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hint="eastAsia"/>
          <w:b/>
          <w:color w:val="000000"/>
          <w:sz w:val="24"/>
        </w:rPr>
      </w:pPr>
      <w:r>
        <w:rPr>
          <w:rFonts w:hint="eastAsia"/>
          <w:b/>
          <w:color w:val="000000"/>
          <w:sz w:val="24"/>
        </w:rPr>
        <w:t>Java语言实验报告</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pStyle w:val="9"/>
              <w:numPr>
                <w:ilvl w:val="0"/>
                <w:numId w:val="1"/>
              </w:numPr>
              <w:ind w:firstLineChars="0"/>
            </w:pPr>
            <w:r>
              <w:rPr>
                <w:b/>
              </w:rPr>
              <w:t>项目名称</w:t>
            </w:r>
            <w:r>
              <w:t>：停车场管理系统</w:t>
            </w:r>
          </w:p>
          <w:p>
            <w:pPr>
              <w:pStyle w:val="9"/>
              <w:numPr>
                <w:ilvl w:val="0"/>
                <w:numId w:val="1"/>
              </w:numPr>
              <w:ind w:firstLineChars="0"/>
            </w:pPr>
            <w:r>
              <w:rPr>
                <w:rFonts w:hint="eastAsia"/>
                <w:b/>
              </w:rPr>
              <w:t>项目内容</w:t>
            </w:r>
            <w:r>
              <w:rPr>
                <w:rFonts w:hint="eastAsia"/>
              </w:rPr>
              <w:t>：实现停车场管理系统，应用于车辆的出、入管理。</w:t>
            </w:r>
          </w:p>
          <w:p>
            <w:r>
              <w:rPr>
                <w:rFonts w:hint="eastAsia"/>
                <w:b/>
              </w:rPr>
              <w:t>三、项目功能</w:t>
            </w:r>
            <w:r>
              <w:rPr>
                <w:rFonts w:hint="eastAsia"/>
              </w:rPr>
              <w:t>：</w:t>
            </w:r>
          </w:p>
          <w:p>
            <w:pPr>
              <w:pStyle w:val="9"/>
              <w:ind w:left="432"/>
            </w:pPr>
            <w:r>
              <w:rPr>
                <w:rFonts w:hint="eastAsia"/>
              </w:rPr>
              <w:t>1.包括车辆进出管理与系统管理等功能模块，可根据车辆停放时间及收费标准自动收费。用户需要事先办理停车卡并充值，停车卡分优惠卡和普通卡两类。</w:t>
            </w:r>
          </w:p>
          <w:p>
            <w:pPr>
              <w:pStyle w:val="9"/>
              <w:ind w:left="432"/>
            </w:pPr>
            <w:r>
              <w:rPr>
                <w:rFonts w:hint="eastAsia"/>
              </w:rPr>
              <w:t>2.车场管理：车辆入场、车辆出场；</w:t>
            </w:r>
          </w:p>
          <w:p>
            <w:pPr>
              <w:pStyle w:val="9"/>
              <w:ind w:left="432"/>
            </w:pPr>
            <w:r>
              <w:rPr>
                <w:rFonts w:hint="eastAsia"/>
              </w:rPr>
              <w:t>3.信息查询：某时间段的出入场信息，当前在场信息，车辆历史停车记录及收费信息；</w:t>
            </w:r>
          </w:p>
          <w:p>
            <w:pPr>
              <w:pStyle w:val="9"/>
              <w:ind w:left="432"/>
            </w:pPr>
            <w:r>
              <w:rPr>
                <w:rFonts w:hint="eastAsia"/>
              </w:rPr>
              <w:t>4.信息维护：用户及停车卡信息维护、充值等；</w:t>
            </w:r>
          </w:p>
          <w:p>
            <w:pPr>
              <w:pStyle w:val="9"/>
              <w:ind w:left="432"/>
            </w:pPr>
            <w:r>
              <w:rPr>
                <w:rFonts w:hint="eastAsia"/>
              </w:rPr>
              <w:t>5.系统管理：车位信息，计费标准等。</w:t>
            </w:r>
          </w:p>
          <w:p>
            <w:pPr>
              <w:pStyle w:val="9"/>
              <w:ind w:left="432"/>
            </w:pPr>
            <w:r>
              <w:rPr>
                <w:rFonts w:hint="eastAsia"/>
              </w:rPr>
              <w:t>6.系统包含两类用户：管理员用户和普通用户。管理员可以使用系统所有功能，普通用户只能查询车辆历史记录、用户信息、停车卡充值，查询计费标准。</w:t>
            </w:r>
          </w:p>
          <w:p>
            <w:r>
              <w:rPr>
                <w:rFonts w:hint="eastAsia"/>
                <w:b/>
              </w:rPr>
              <w:t>四、运行环境</w:t>
            </w:r>
            <w:r>
              <w:rPr>
                <w:rFonts w:hint="eastAsia"/>
              </w:rPr>
              <w:t>：</w:t>
            </w:r>
          </w:p>
          <w:p>
            <w:r>
              <w:rPr>
                <w:rFonts w:hint="eastAsia"/>
              </w:rPr>
              <w:tab/>
            </w:r>
            <w:r>
              <w:t>L</w:t>
            </w:r>
            <w:r>
              <w:rPr>
                <w:rFonts w:hint="eastAsia"/>
              </w:rPr>
              <w:t>inux</w:t>
            </w:r>
          </w:p>
          <w:p>
            <w:pPr>
              <w:ind w:firstLine="420"/>
            </w:pPr>
            <w:r>
              <w:t xml:space="preserve">JDK </w:t>
            </w:r>
          </w:p>
          <w:p>
            <w:pPr>
              <w:ind w:firstLine="420"/>
            </w:pPr>
            <w:r>
              <w:t xml:space="preserve">Eclipse </w:t>
            </w:r>
          </w:p>
          <w:p>
            <w:pPr>
              <w:ind w:firstLine="420" w:firstLineChars="0"/>
              <w:rPr>
                <w:rFonts w:hint="eastAsia"/>
                <w:lang w:val="en-US" w:eastAsia="zh-CN"/>
              </w:rPr>
            </w:pPr>
            <w:r>
              <w:rPr>
                <w:rFonts w:hint="eastAsia"/>
                <w:lang w:val="en-US" w:eastAsia="zh-CN"/>
              </w:rPr>
              <w:t xml:space="preserve">Sql server </w:t>
            </w:r>
          </w:p>
          <w:p>
            <w:r>
              <w:rPr>
                <w:rFonts w:hint="eastAsia"/>
              </w:rPr>
              <w:t>备注：</w:t>
            </w:r>
          </w:p>
          <w:p>
            <w:pPr>
              <w:pStyle w:val="9"/>
              <w:numPr>
                <w:ilvl w:val="0"/>
                <w:numId w:val="2"/>
              </w:numPr>
              <w:ind w:firstLineChars="0"/>
            </w:pPr>
            <w:r>
              <w:rPr>
                <w:rFonts w:hint="eastAsia"/>
              </w:rPr>
              <w:tab/>
            </w:r>
            <w:r>
              <w:rPr>
                <w:rFonts w:hint="eastAsia"/>
              </w:rPr>
              <w:t>在Ubuntu20.04 平台开发</w:t>
            </w:r>
          </w:p>
          <w:p>
            <w:pPr>
              <w:pStyle w:val="9"/>
              <w:numPr>
                <w:ilvl w:val="0"/>
                <w:numId w:val="2"/>
              </w:numPr>
              <w:ind w:left="0" w:firstLine="420" w:firstLineChars="0"/>
            </w:pPr>
            <w:r>
              <w:rPr>
                <w:rFonts w:hint="eastAsia"/>
              </w:rPr>
              <w:t>JDK。</w:t>
            </w:r>
          </w:p>
          <w:p>
            <w:pPr>
              <w:pStyle w:val="9"/>
              <w:numPr>
                <w:ilvl w:val="0"/>
                <w:numId w:val="2"/>
              </w:numPr>
              <w:ind w:firstLineChars="0"/>
            </w:pPr>
            <w:r>
              <w:rPr>
                <w:rFonts w:hint="eastAsia"/>
              </w:rPr>
              <w:tab/>
            </w:r>
            <w:r>
              <w:rPr>
                <w:rFonts w:hint="eastAsia"/>
              </w:rPr>
              <w:t>Eclipse进行前台和程序设计，开发图形用户界面和停车收费功能实施</w:t>
            </w:r>
          </w:p>
          <w:p>
            <w:pPr>
              <w:rPr>
                <w:rFonts w:hint="eastAsia"/>
              </w:rPr>
            </w:pPr>
            <w:r>
              <w:rPr>
                <w:rFonts w:hint="eastAsia"/>
                <w:lang w:val="en-US" w:eastAsia="zh-CN"/>
              </w:rPr>
              <w:t>Sql server</w:t>
            </w:r>
            <w:r>
              <w:rPr>
                <w:rFonts w:hint="eastAsia"/>
              </w:rPr>
              <w:t>建立数据库</w:t>
            </w:r>
          </w:p>
          <w:p>
            <w:r>
              <w:rPr>
                <w:rFonts w:hint="eastAsia"/>
                <w:b/>
              </w:rPr>
              <w:t>五、应用语言</w:t>
            </w:r>
            <w:r>
              <w:rPr>
                <w:rFonts w:hint="eastAsia"/>
              </w:rPr>
              <w:t>：Java，sql</w:t>
            </w:r>
          </w:p>
          <w:p>
            <w:pPr>
              <w:rPr>
                <w:b/>
              </w:rPr>
            </w:pPr>
            <w:r>
              <w:rPr>
                <w:rFonts w:hint="eastAsia"/>
                <w:b/>
              </w:rPr>
              <w:t>六、技术框架：</w:t>
            </w:r>
          </w:p>
          <w:p>
            <w:r>
              <w:rPr>
                <w:rFonts w:hint="eastAsia"/>
              </w:rPr>
              <w:t>展示层：java    GUI</w:t>
            </w:r>
            <w:r>
              <w:t xml:space="preserve"> </w:t>
            </w:r>
          </w:p>
          <w:p>
            <w:r>
              <w:rPr>
                <w:rFonts w:hint="eastAsia"/>
              </w:rPr>
              <w:t>数据层：sql</w:t>
            </w:r>
          </w:p>
          <w:p>
            <w:r>
              <w:rPr>
                <w:rFonts w:hint="eastAsia"/>
              </w:rPr>
              <w:t>业务层：java</w:t>
            </w:r>
          </w:p>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3" w:hRule="atLeast"/>
        </w:trPr>
        <w:tc>
          <w:tcPr>
            <w:tcW w:w="8522" w:type="dxa"/>
            <w:noWrap w:val="0"/>
            <w:vAlign w:val="top"/>
          </w:tcPr>
          <w:p>
            <w:pPr>
              <w:rPr>
                <w:rFonts w:hint="eastAsia"/>
                <w:b/>
                <w:bCs/>
                <w:color w:val="000000"/>
                <w:szCs w:val="21"/>
              </w:rPr>
            </w:pPr>
            <w:r>
              <w:rPr>
                <w:rFonts w:hint="eastAsia"/>
                <w:b/>
                <w:bCs/>
                <w:color w:val="000000"/>
                <w:szCs w:val="21"/>
                <w:lang w:val="en-US" w:eastAsia="zh-CN"/>
              </w:rPr>
              <w:t>七、</w:t>
            </w:r>
            <w:bookmarkStart w:id="0" w:name="_GoBack"/>
            <w:bookmarkEnd w:id="0"/>
            <w:r>
              <w:rPr>
                <w:rFonts w:hint="eastAsia"/>
                <w:b/>
                <w:bCs/>
                <w:color w:val="000000"/>
                <w:szCs w:val="21"/>
              </w:rPr>
              <w:t>需求分析与设计：</w:t>
            </w:r>
          </w:p>
          <w:p>
            <w:pPr>
              <w:rPr>
                <w:rFonts w:hint="eastAsia"/>
                <w:color w:val="000000"/>
                <w:szCs w:val="21"/>
              </w:rPr>
            </w:pPr>
            <w:r>
              <w:rPr>
                <w:rFonts w:hint="eastAsia"/>
                <w:color w:val="000000"/>
                <w:szCs w:val="21"/>
              </w:rPr>
              <w:t>1·需求分析：</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功能划分与功能描述</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本软件具有如下主要功能：</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本系统包括两类用户：管理员用户和普通用户。管理员可以使用系统所有功能，普通用户只能查询车辆历史记录、用户信息(只限于个人信息)、查询计费标准、查询当前在场信息、查询出入场信息、当前可用车位信息、口令修改。具体模块划分为如下模块：车场管理模块、信息查询模块、信息维护模块、系统管理模块。</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车场管理模块：（应该分为车辆入场和车辆出场两部分）</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车辆入场</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功能描述：车辆进入停车场时进行登记，记录入场时间并指定车位。只有具有停车卡的车辆才可进场，没有办理停车卡的车辆，应先办理车卡。如果没有相应车位，不能入场；如果卡中余额低于100元，应先充值后再入场。满足条件的车辆，为其指定车位并记录入场时间。车卡分两种类型普通型和优惠型。</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车辆出场</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功能描述：车辆开出停车场时进行登记，记录出场的时间并进行自动收费（从卡上扣除）。</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根据车辆进场时间，出场时间及收费标准自动计算车主应该缴纳的费用。如果停车时间包含不足一小时的时间，超过30分钟按一小时计算，不足三十分钟不计算。如果卡上余额足够则直接扣除；如果卡上余额不足，则应先充值后再扣除相应费用。</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信息查询模块：</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在这个模块里用户可以查询出入场信息、当前在场信息、用户个人信息、用户历史记录、收费标准以及当前可用车位信息</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查询出入场信息</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功能描述：</w:t>
            </w:r>
            <w:r>
              <w:rPr>
                <w:rFonts w:ascii="宋体" w:cs="宋体"/>
                <w:color w:val="000000"/>
                <w:kern w:val="0"/>
                <w:sz w:val="22"/>
                <w:szCs w:val="22"/>
                <w:lang w:val="zh-CN"/>
              </w:rPr>
              <w:t xml:space="preserve"> </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查询当前在场信息户可以在这里查询到两种车位的总量及当前可有的车位数量。</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查询用户个人信息</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功能描述：登录的管理员可以根据卡号和名字查询用户信息。登陆的普通用户只可以查到自己的信息。</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查询用户历史记录</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功能描述：用户可以输入卡号查询相应卡号的历史记录，包括车位号、开始停车时间、结束停车时间、停车总时间、相应收取的费用。</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收费标准</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功能描述：用户可以在这里查询不同种类的车位和不同卡的计费标准。</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当前在场信息：</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功能描述：用户可以在这里查询到当前在场的车辆信息，包括卡号，车位号，开始停车时间。</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当前可用车位信息</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功能描述：在这里用户可以查询当前可用的车位的信息，包括车位号、车位类型。</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信息维护模块：</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在这个模块里用户可以实现用户注册、用户修改及用户充值</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用户注册</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功能描述：在这里管理员可添加新的用户（普通用户）。</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用户修改</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管理员在这里可以修改用户。这里会以表的形式显示所有的用户信息，包括用户的停车卡信息维护，充值信息等。管理员点击相应的一行用户信息，这行信息会自动填充到表下的面板里，用户可以在面板里修改用户信息，面板下面有两个按钮，修改、删除，点击相应的按钮可以实现相应的功能。</w:t>
            </w:r>
          </w:p>
          <w:p>
            <w:pPr>
              <w:autoSpaceDE w:val="0"/>
              <w:autoSpaceDN w:val="0"/>
              <w:adjustRightInd w:val="0"/>
              <w:jc w:val="left"/>
              <w:rPr>
                <w:rFonts w:hint="eastAsia" w:ascii="宋体" w:cs="宋体"/>
                <w:color w:val="000000"/>
                <w:kern w:val="0"/>
                <w:sz w:val="22"/>
                <w:szCs w:val="22"/>
                <w:lang w:val="zh-CN"/>
              </w:rPr>
            </w:pPr>
            <w:r>
              <w:rPr>
                <w:rFonts w:hint="eastAsia" w:ascii="宋体" w:cs="宋体"/>
                <w:color w:val="000000"/>
                <w:kern w:val="0"/>
                <w:sz w:val="22"/>
                <w:szCs w:val="22"/>
                <w:lang w:val="zh-CN"/>
              </w:rPr>
              <w:t>用户充值</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功能描述：用户可以再这里查到自己的余额，并且可以在这里完成充值。</w:t>
            </w:r>
          </w:p>
          <w:p>
            <w:pPr>
              <w:autoSpaceDE w:val="0"/>
              <w:autoSpaceDN w:val="0"/>
              <w:adjustRightInd w:val="0"/>
              <w:jc w:val="left"/>
              <w:rPr>
                <w:rFonts w:ascii="宋体" w:cs="宋体"/>
                <w:color w:val="000000"/>
                <w:kern w:val="0"/>
                <w:sz w:val="22"/>
                <w:szCs w:val="22"/>
                <w:lang w:val="zh-CN"/>
              </w:rPr>
            </w:pPr>
            <w:r>
              <w:rPr>
                <w:rFonts w:hint="eastAsia" w:ascii="宋体" w:cs="宋体"/>
                <w:color w:val="000000"/>
                <w:kern w:val="0"/>
                <w:sz w:val="22"/>
                <w:szCs w:val="22"/>
                <w:lang w:val="zh-CN"/>
              </w:rPr>
              <w:t>系统管理模块：</w:t>
            </w:r>
          </w:p>
          <w:p>
            <w:pPr>
              <w:rPr>
                <w:rFonts w:hint="eastAsia" w:ascii="宋体" w:cs="宋体"/>
                <w:color w:val="000000"/>
                <w:kern w:val="0"/>
                <w:sz w:val="22"/>
                <w:szCs w:val="22"/>
                <w:lang w:val="zh-CN"/>
              </w:rPr>
            </w:pPr>
            <w:r>
              <w:rPr>
                <w:rFonts w:hint="eastAsia" w:ascii="宋体" w:cs="宋体"/>
                <w:color w:val="000000"/>
                <w:kern w:val="0"/>
                <w:sz w:val="22"/>
                <w:szCs w:val="22"/>
                <w:lang w:val="zh-CN"/>
              </w:rPr>
              <w:t>在这个模块里可以修改相应的车位信息计费标准、注册管理员、更改用户口令以及查看系统声明信息。</w:t>
            </w:r>
          </w:p>
          <w:p>
            <w:pPr>
              <w:rPr>
                <w:rFonts w:hint="eastAsia" w:ascii="宋体" w:cs="宋体"/>
                <w:color w:val="000000"/>
                <w:kern w:val="0"/>
                <w:sz w:val="22"/>
                <w:szCs w:val="22"/>
                <w:lang w:val="zh-CN"/>
              </w:rPr>
            </w:pPr>
            <w:r>
              <w:rPr>
                <w:rFonts w:hint="eastAsia" w:ascii="宋体" w:cs="宋体"/>
                <w:color w:val="000000"/>
                <w:kern w:val="0"/>
                <w:sz w:val="22"/>
                <w:szCs w:val="22"/>
                <w:lang w:val="zh-CN"/>
              </w:rPr>
              <w:t>管理员注册：</w:t>
            </w:r>
          </w:p>
          <w:p>
            <w:pPr>
              <w:rPr>
                <w:rFonts w:hint="eastAsia" w:ascii="宋体" w:cs="宋体"/>
                <w:color w:val="000000"/>
                <w:kern w:val="0"/>
                <w:sz w:val="22"/>
                <w:szCs w:val="22"/>
                <w:lang w:val="zh-CN"/>
              </w:rPr>
            </w:pPr>
            <w:r>
              <w:rPr>
                <w:rFonts w:hint="eastAsia" w:ascii="宋体" w:cs="宋体"/>
                <w:color w:val="000000"/>
                <w:kern w:val="0"/>
                <w:sz w:val="22"/>
                <w:szCs w:val="22"/>
                <w:lang w:val="zh-CN"/>
              </w:rPr>
              <w:t>功能描述：管理员可以在这里添加新的管理员。</w:t>
            </w:r>
          </w:p>
          <w:p>
            <w:pPr>
              <w:rPr>
                <w:rFonts w:hint="eastAsia" w:ascii="宋体" w:cs="宋体"/>
                <w:color w:val="000000"/>
                <w:kern w:val="0"/>
                <w:sz w:val="22"/>
                <w:szCs w:val="22"/>
                <w:lang w:val="zh-CN"/>
              </w:rPr>
            </w:pPr>
            <w:r>
              <w:rPr>
                <w:rFonts w:hint="eastAsia" w:ascii="宋体" w:cs="宋体"/>
                <w:color w:val="000000"/>
                <w:kern w:val="0"/>
                <w:sz w:val="22"/>
                <w:szCs w:val="22"/>
                <w:lang w:val="zh-CN"/>
              </w:rPr>
              <w:t>更改口令：</w:t>
            </w:r>
          </w:p>
          <w:p>
            <w:pPr>
              <w:rPr>
                <w:rFonts w:hint="eastAsia" w:ascii="宋体" w:cs="宋体"/>
                <w:color w:val="000000"/>
                <w:kern w:val="0"/>
                <w:sz w:val="22"/>
                <w:szCs w:val="22"/>
                <w:lang w:val="zh-CN"/>
              </w:rPr>
            </w:pPr>
            <w:r>
              <w:rPr>
                <w:rFonts w:hint="eastAsia" w:ascii="宋体" w:cs="宋体"/>
                <w:color w:val="000000"/>
                <w:kern w:val="0"/>
                <w:sz w:val="22"/>
                <w:szCs w:val="22"/>
                <w:lang w:val="zh-CN"/>
              </w:rPr>
              <w:t>功能描述：用户可以在这里更该自己的密码。注：操作员只可以修改自己的密码。</w:t>
            </w:r>
          </w:p>
          <w:p>
            <w:pPr>
              <w:rPr>
                <w:rFonts w:hint="eastAsia" w:ascii="宋体" w:cs="宋体"/>
                <w:color w:val="000000"/>
                <w:kern w:val="0"/>
                <w:sz w:val="22"/>
                <w:szCs w:val="22"/>
                <w:lang w:val="zh-CN"/>
              </w:rPr>
            </w:pPr>
            <w:r>
              <w:rPr>
                <w:rFonts w:hint="eastAsia" w:ascii="宋体" w:cs="宋体"/>
                <w:color w:val="000000"/>
                <w:kern w:val="0"/>
                <w:sz w:val="22"/>
                <w:szCs w:val="22"/>
                <w:lang w:val="zh-CN"/>
              </w:rPr>
              <w:t>计费标准管理</w:t>
            </w:r>
          </w:p>
          <w:p>
            <w:pPr>
              <w:rPr>
                <w:rFonts w:hint="eastAsia" w:ascii="宋体" w:cs="宋体"/>
                <w:color w:val="000000"/>
                <w:kern w:val="0"/>
                <w:sz w:val="22"/>
                <w:szCs w:val="22"/>
                <w:lang w:val="zh-CN"/>
              </w:rPr>
            </w:pPr>
            <w:r>
              <w:rPr>
                <w:rFonts w:hint="eastAsia" w:ascii="宋体" w:cs="宋体"/>
                <w:color w:val="000000"/>
                <w:kern w:val="0"/>
                <w:sz w:val="22"/>
                <w:szCs w:val="22"/>
                <w:lang w:val="zh-CN"/>
              </w:rPr>
              <w:t>功能描述：管理员可以在这里不同车位类型、不同车卡类型的收费标准。</w:t>
            </w:r>
          </w:p>
          <w:p>
            <w:pPr>
              <w:rPr>
                <w:rFonts w:hint="eastAsia" w:ascii="宋体" w:cs="宋体"/>
                <w:color w:val="000000"/>
                <w:kern w:val="0"/>
                <w:sz w:val="22"/>
                <w:szCs w:val="22"/>
                <w:lang w:val="zh-CN"/>
              </w:rPr>
            </w:pPr>
            <w:r>
              <w:rPr>
                <w:rFonts w:hint="eastAsia" w:ascii="宋体" w:cs="宋体"/>
                <w:color w:val="000000"/>
                <w:kern w:val="0"/>
                <w:sz w:val="22"/>
                <w:szCs w:val="22"/>
                <w:lang w:val="zh-CN"/>
              </w:rPr>
              <w:t>关于：</w:t>
            </w:r>
          </w:p>
          <w:p>
            <w:pPr>
              <w:rPr>
                <w:rFonts w:hint="eastAsia"/>
                <w:color w:val="000000"/>
                <w:szCs w:val="21"/>
              </w:rPr>
            </w:pPr>
            <w:r>
              <w:rPr>
                <w:rFonts w:hint="eastAsia" w:ascii="宋体" w:cs="宋体"/>
                <w:color w:val="000000"/>
                <w:kern w:val="0"/>
                <w:sz w:val="22"/>
                <w:szCs w:val="22"/>
                <w:lang w:val="zh-CN"/>
              </w:rPr>
              <w:t>功能描述：用户可以在这里看到系统声明。</w:t>
            </w:r>
          </w:p>
          <w:p>
            <w:pPr>
              <w:rPr>
                <w:rFonts w:hint="eastAsia"/>
                <w:color w:val="000000"/>
                <w:szCs w:val="21"/>
              </w:rPr>
            </w:pPr>
            <w:r>
              <w:rPr>
                <w:rFonts w:hint="eastAsia"/>
                <w:color w:val="000000"/>
                <w:szCs w:val="21"/>
              </w:rPr>
              <w:t>2·界面设计</w:t>
            </w:r>
          </w:p>
          <w:p>
            <w:pPr>
              <w:rPr>
                <w:rFonts w:hint="eastAsia"/>
                <w:color w:val="000000"/>
                <w:szCs w:val="21"/>
              </w:rPr>
            </w:pPr>
            <w:r>
              <w:rPr>
                <w:rFonts w:hint="eastAsia"/>
                <w:color w:val="000000"/>
                <w:szCs w:val="21"/>
              </w:rPr>
              <w:t>登陆界面</w:t>
            </w:r>
          </w:p>
          <w:p>
            <w:pPr>
              <w:rPr>
                <w:rFonts w:hint="eastAsia"/>
                <w:color w:val="000000"/>
                <w:szCs w:val="21"/>
              </w:rPr>
            </w:pPr>
            <w:r>
              <w:rPr>
                <w:rFonts w:hint="eastAsia"/>
                <w:color w:val="000000"/>
                <w:szCs w:val="21"/>
              </w:rPr>
              <w:drawing>
                <wp:inline distT="0" distB="0" distL="114300" distR="114300">
                  <wp:extent cx="2915285" cy="1714500"/>
                  <wp:effectExtent l="0" t="0" r="10795" b="7620"/>
                  <wp:docPr id="1" name="图片 1" descr="denglujiem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nglujiemian"/>
                          <pic:cNvPicPr>
                            <a:picLocks noChangeAspect="1"/>
                          </pic:cNvPicPr>
                        </pic:nvPicPr>
                        <pic:blipFill>
                          <a:blip r:embed="rId4"/>
                          <a:stretch>
                            <a:fillRect/>
                          </a:stretch>
                        </pic:blipFill>
                        <pic:spPr>
                          <a:xfrm>
                            <a:off x="0" y="0"/>
                            <a:ext cx="2915285" cy="1714500"/>
                          </a:xfrm>
                          <a:prstGeom prst="rect">
                            <a:avLst/>
                          </a:prstGeom>
                          <a:noFill/>
                          <a:ln>
                            <a:noFill/>
                          </a:ln>
                        </pic:spPr>
                      </pic:pic>
                    </a:graphicData>
                  </a:graphic>
                </wp:inline>
              </w:drawing>
            </w:r>
          </w:p>
          <w:p>
            <w:pPr>
              <w:rPr>
                <w:rFonts w:hint="eastAsia"/>
                <w:color w:val="000000"/>
                <w:szCs w:val="21"/>
              </w:rPr>
            </w:pPr>
            <w:r>
              <w:rPr>
                <w:rFonts w:hint="eastAsia"/>
                <w:color w:val="000000"/>
                <w:szCs w:val="21"/>
              </w:rPr>
              <w:t>主界面：</w:t>
            </w:r>
          </w:p>
          <w:p>
            <w:pPr>
              <w:rPr>
                <w:rFonts w:hint="eastAsia"/>
                <w:color w:val="000000"/>
                <w:szCs w:val="21"/>
              </w:rPr>
            </w:pPr>
            <w:r>
              <w:rPr>
                <w:rFonts w:hint="eastAsia"/>
                <w:color w:val="000000"/>
                <w:szCs w:val="21"/>
              </w:rPr>
              <w:t>管理员主界面</w:t>
            </w:r>
          </w:p>
          <w:p>
            <w:pPr>
              <w:rPr>
                <w:rFonts w:hint="eastAsia"/>
                <w:color w:val="000000"/>
                <w:szCs w:val="21"/>
              </w:rPr>
            </w:pPr>
            <w:r>
              <w:rPr>
                <w:rFonts w:hint="eastAsia"/>
                <w:color w:val="000000"/>
                <w:szCs w:val="21"/>
              </w:rPr>
              <w:drawing>
                <wp:inline distT="0" distB="0" distL="114300" distR="114300">
                  <wp:extent cx="5172710" cy="1571625"/>
                  <wp:effectExtent l="0" t="0" r="8890" b="13335"/>
                  <wp:docPr id="2" name="图片 2" descr="xi系统管理员的主界面菜单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系统管理员的主界面菜单栏"/>
                          <pic:cNvPicPr>
                            <a:picLocks noChangeAspect="1"/>
                          </pic:cNvPicPr>
                        </pic:nvPicPr>
                        <pic:blipFill>
                          <a:blip r:embed="rId5"/>
                          <a:stretch>
                            <a:fillRect/>
                          </a:stretch>
                        </pic:blipFill>
                        <pic:spPr>
                          <a:xfrm>
                            <a:off x="0" y="0"/>
                            <a:ext cx="5172710" cy="1571625"/>
                          </a:xfrm>
                          <a:prstGeom prst="rect">
                            <a:avLst/>
                          </a:prstGeom>
                          <a:noFill/>
                          <a:ln>
                            <a:noFill/>
                          </a:ln>
                        </pic:spPr>
                      </pic:pic>
                    </a:graphicData>
                  </a:graphic>
                </wp:inline>
              </w:drawing>
            </w:r>
          </w:p>
          <w:p>
            <w:pPr>
              <w:rPr>
                <w:rFonts w:hint="eastAsia"/>
                <w:color w:val="000000"/>
                <w:szCs w:val="21"/>
              </w:rPr>
            </w:pPr>
            <w:r>
              <w:rPr>
                <w:rFonts w:hint="eastAsia"/>
                <w:color w:val="000000"/>
                <w:szCs w:val="21"/>
              </w:rPr>
              <w:t>普通用户主界面</w:t>
            </w:r>
          </w:p>
          <w:p>
            <w:pPr>
              <w:rPr>
                <w:rFonts w:hint="eastAsia"/>
                <w:color w:val="000000"/>
                <w:szCs w:val="21"/>
              </w:rPr>
            </w:pPr>
            <w:r>
              <w:rPr>
                <w:rFonts w:hint="eastAsia"/>
                <w:color w:val="000000"/>
                <w:szCs w:val="21"/>
              </w:rPr>
              <w:drawing>
                <wp:inline distT="0" distB="0" distL="114300" distR="114300">
                  <wp:extent cx="4848860" cy="1171575"/>
                  <wp:effectExtent l="0" t="0" r="12700" b="1905"/>
                  <wp:docPr id="3" name="图片 3" descr="普通用户的主界面菜单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普通用户的主界面菜单栏"/>
                          <pic:cNvPicPr>
                            <a:picLocks noChangeAspect="1"/>
                          </pic:cNvPicPr>
                        </pic:nvPicPr>
                        <pic:blipFill>
                          <a:blip r:embed="rId6"/>
                          <a:stretch>
                            <a:fillRect/>
                          </a:stretch>
                        </pic:blipFill>
                        <pic:spPr>
                          <a:xfrm>
                            <a:off x="0" y="0"/>
                            <a:ext cx="4848860" cy="1171575"/>
                          </a:xfrm>
                          <a:prstGeom prst="rect">
                            <a:avLst/>
                          </a:prstGeom>
                          <a:noFill/>
                          <a:ln>
                            <a:noFill/>
                          </a:ln>
                        </pic:spPr>
                      </pic:pic>
                    </a:graphicData>
                  </a:graphic>
                </wp:inline>
              </w:drawing>
            </w:r>
          </w:p>
          <w:p>
            <w:pPr>
              <w:rPr>
                <w:rFonts w:hint="eastAsia"/>
                <w:color w:val="000000"/>
                <w:szCs w:val="21"/>
              </w:rPr>
            </w:pPr>
            <w:r>
              <w:rPr>
                <w:rFonts w:hint="eastAsia"/>
                <w:color w:val="000000"/>
                <w:szCs w:val="21"/>
              </w:rPr>
              <w:t>车辆入场界面：</w:t>
            </w:r>
          </w:p>
          <w:p>
            <w:pPr>
              <w:rPr>
                <w:rFonts w:hint="eastAsia"/>
                <w:color w:val="000000"/>
                <w:szCs w:val="21"/>
              </w:rPr>
            </w:pPr>
            <w:r>
              <w:rPr>
                <w:rFonts w:hint="eastAsia"/>
                <w:color w:val="000000"/>
                <w:szCs w:val="21"/>
              </w:rPr>
              <w:drawing>
                <wp:inline distT="0" distB="0" distL="114300" distR="114300">
                  <wp:extent cx="4058285" cy="2057400"/>
                  <wp:effectExtent l="0" t="0" r="10795" b="0"/>
                  <wp:docPr id="4" name="图片 4" descr="车辆出场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车辆出场界面"/>
                          <pic:cNvPicPr>
                            <a:picLocks noChangeAspect="1"/>
                          </pic:cNvPicPr>
                        </pic:nvPicPr>
                        <pic:blipFill>
                          <a:blip r:embed="rId7"/>
                          <a:stretch>
                            <a:fillRect/>
                          </a:stretch>
                        </pic:blipFill>
                        <pic:spPr>
                          <a:xfrm>
                            <a:off x="0" y="0"/>
                            <a:ext cx="4058285" cy="2057400"/>
                          </a:xfrm>
                          <a:prstGeom prst="rect">
                            <a:avLst/>
                          </a:prstGeom>
                          <a:noFill/>
                          <a:ln>
                            <a:noFill/>
                          </a:ln>
                        </pic:spPr>
                      </pic:pic>
                    </a:graphicData>
                  </a:graphic>
                </wp:inline>
              </w:drawing>
            </w:r>
          </w:p>
          <w:p>
            <w:pPr>
              <w:rPr>
                <w:rFonts w:hint="eastAsia"/>
                <w:color w:val="000000"/>
                <w:szCs w:val="21"/>
              </w:rPr>
            </w:pPr>
            <w:r>
              <w:rPr>
                <w:rFonts w:hint="eastAsia"/>
                <w:color w:val="000000"/>
                <w:szCs w:val="21"/>
              </w:rPr>
              <w:t>车辆入场界面：</w:t>
            </w:r>
          </w:p>
          <w:p>
            <w:pPr>
              <w:rPr>
                <w:rFonts w:hint="eastAsia"/>
                <w:color w:val="000000"/>
                <w:szCs w:val="21"/>
              </w:rPr>
            </w:pPr>
            <w:r>
              <w:rPr>
                <w:rFonts w:hint="eastAsia"/>
                <w:color w:val="000000"/>
                <w:szCs w:val="21"/>
              </w:rPr>
              <w:drawing>
                <wp:inline distT="0" distB="0" distL="114300" distR="114300">
                  <wp:extent cx="3077210" cy="2990850"/>
                  <wp:effectExtent l="0" t="0" r="1270" b="11430"/>
                  <wp:docPr id="5" name="图片 5" descr="车辆出场a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车辆出场a界面"/>
                          <pic:cNvPicPr>
                            <a:picLocks noChangeAspect="1"/>
                          </pic:cNvPicPr>
                        </pic:nvPicPr>
                        <pic:blipFill>
                          <a:blip r:embed="rId8"/>
                          <a:stretch>
                            <a:fillRect/>
                          </a:stretch>
                        </pic:blipFill>
                        <pic:spPr>
                          <a:xfrm>
                            <a:off x="0" y="0"/>
                            <a:ext cx="3077210" cy="2990850"/>
                          </a:xfrm>
                          <a:prstGeom prst="rect">
                            <a:avLst/>
                          </a:prstGeom>
                          <a:noFill/>
                          <a:ln>
                            <a:noFill/>
                          </a:ln>
                        </pic:spPr>
                      </pic:pic>
                    </a:graphicData>
                  </a:graphic>
                </wp:inline>
              </w:drawing>
            </w:r>
          </w:p>
          <w:p>
            <w:pPr>
              <w:rPr>
                <w:rFonts w:hint="eastAsia"/>
                <w:color w:val="000000"/>
                <w:szCs w:val="21"/>
              </w:rPr>
            </w:pPr>
            <w:r>
              <w:rPr>
                <w:rFonts w:hint="eastAsia"/>
                <w:color w:val="000000"/>
                <w:szCs w:val="21"/>
              </w:rPr>
              <w:t>计费标准界面：</w:t>
            </w:r>
          </w:p>
          <w:p>
            <w:pPr>
              <w:rPr>
                <w:rFonts w:hint="eastAsia"/>
                <w:color w:val="000000"/>
                <w:szCs w:val="21"/>
              </w:rPr>
            </w:pPr>
            <w:r>
              <w:rPr>
                <w:rFonts w:hint="eastAsia"/>
                <w:color w:val="000000"/>
                <w:szCs w:val="21"/>
              </w:rPr>
              <w:drawing>
                <wp:inline distT="0" distB="0" distL="114300" distR="114300">
                  <wp:extent cx="3267710" cy="2675890"/>
                  <wp:effectExtent l="0" t="0" r="8890" b="6350"/>
                  <wp:docPr id="6" name="图片 6" descr="计费标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计费标准界面"/>
                          <pic:cNvPicPr>
                            <a:picLocks noChangeAspect="1"/>
                          </pic:cNvPicPr>
                        </pic:nvPicPr>
                        <pic:blipFill>
                          <a:blip r:embed="rId9"/>
                          <a:stretch>
                            <a:fillRect/>
                          </a:stretch>
                        </pic:blipFill>
                        <pic:spPr>
                          <a:xfrm>
                            <a:off x="0" y="0"/>
                            <a:ext cx="3267710" cy="2675890"/>
                          </a:xfrm>
                          <a:prstGeom prst="rect">
                            <a:avLst/>
                          </a:prstGeom>
                          <a:noFill/>
                          <a:ln>
                            <a:noFill/>
                          </a:ln>
                        </pic:spPr>
                      </pic:pic>
                    </a:graphicData>
                  </a:graphic>
                </wp:inline>
              </w:drawing>
            </w:r>
          </w:p>
          <w:p>
            <w:pPr>
              <w:rPr>
                <w:rFonts w:hint="eastAsia"/>
                <w:color w:val="000000"/>
                <w:szCs w:val="21"/>
              </w:rPr>
            </w:pPr>
            <w:r>
              <w:rPr>
                <w:rFonts w:hint="eastAsia"/>
                <w:color w:val="000000"/>
                <w:szCs w:val="21"/>
              </w:rPr>
              <w:t>当前在场信息界面：</w:t>
            </w:r>
          </w:p>
          <w:p>
            <w:pPr>
              <w:rPr>
                <w:rFonts w:hint="eastAsia"/>
                <w:color w:val="000000"/>
                <w:szCs w:val="21"/>
              </w:rPr>
            </w:pPr>
            <w:r>
              <w:rPr>
                <w:rFonts w:hint="eastAsia"/>
                <w:color w:val="000000"/>
                <w:szCs w:val="21"/>
              </w:rPr>
              <w:drawing>
                <wp:inline distT="0" distB="0" distL="114300" distR="114300">
                  <wp:extent cx="4455795" cy="2705735"/>
                  <wp:effectExtent l="0" t="0" r="9525" b="6985"/>
                  <wp:docPr id="7" name="图片 7" descr="当前在场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当前在场信息界面"/>
                          <pic:cNvPicPr>
                            <a:picLocks noChangeAspect="1"/>
                          </pic:cNvPicPr>
                        </pic:nvPicPr>
                        <pic:blipFill>
                          <a:blip r:embed="rId10"/>
                          <a:stretch>
                            <a:fillRect/>
                          </a:stretch>
                        </pic:blipFill>
                        <pic:spPr>
                          <a:xfrm>
                            <a:off x="0" y="0"/>
                            <a:ext cx="4455795" cy="2705735"/>
                          </a:xfrm>
                          <a:prstGeom prst="rect">
                            <a:avLst/>
                          </a:prstGeom>
                          <a:noFill/>
                          <a:ln>
                            <a:noFill/>
                          </a:ln>
                        </pic:spPr>
                      </pic:pic>
                    </a:graphicData>
                  </a:graphic>
                </wp:inline>
              </w:drawing>
            </w:r>
          </w:p>
          <w:p>
            <w:pPr>
              <w:rPr>
                <w:rFonts w:hint="eastAsia"/>
                <w:color w:val="000000"/>
                <w:szCs w:val="21"/>
              </w:rPr>
            </w:pPr>
            <w:r>
              <w:rPr>
                <w:rFonts w:hint="eastAsia"/>
                <w:color w:val="000000"/>
                <w:szCs w:val="21"/>
              </w:rPr>
              <w:t>用户历史信息界面：</w:t>
            </w:r>
          </w:p>
          <w:p>
            <w:pPr>
              <w:rPr>
                <w:rFonts w:hint="eastAsia"/>
                <w:color w:val="000000"/>
                <w:szCs w:val="21"/>
              </w:rPr>
            </w:pPr>
            <w:r>
              <w:rPr>
                <w:rFonts w:hint="eastAsia"/>
                <w:color w:val="000000"/>
                <w:szCs w:val="21"/>
              </w:rPr>
              <w:drawing>
                <wp:inline distT="0" distB="0" distL="114300" distR="114300">
                  <wp:extent cx="5269865" cy="3034030"/>
                  <wp:effectExtent l="0" t="0" r="3175" b="13970"/>
                  <wp:docPr id="8" name="图片 8" descr="用户历史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历史信息界面"/>
                          <pic:cNvPicPr>
                            <a:picLocks noChangeAspect="1"/>
                          </pic:cNvPicPr>
                        </pic:nvPicPr>
                        <pic:blipFill>
                          <a:blip r:embed="rId11"/>
                          <a:stretch>
                            <a:fillRect/>
                          </a:stretch>
                        </pic:blipFill>
                        <pic:spPr>
                          <a:xfrm>
                            <a:off x="0" y="0"/>
                            <a:ext cx="5269865" cy="3034030"/>
                          </a:xfrm>
                          <a:prstGeom prst="rect">
                            <a:avLst/>
                          </a:prstGeom>
                          <a:noFill/>
                          <a:ln>
                            <a:noFill/>
                          </a:ln>
                        </pic:spPr>
                      </pic:pic>
                    </a:graphicData>
                  </a:graphic>
                </wp:inline>
              </w:drawing>
            </w:r>
          </w:p>
          <w:p>
            <w:pPr>
              <w:rPr>
                <w:rFonts w:hint="eastAsia"/>
                <w:color w:val="000000"/>
                <w:szCs w:val="21"/>
              </w:rPr>
            </w:pPr>
            <w:r>
              <w:rPr>
                <w:rFonts w:hint="eastAsia"/>
                <w:color w:val="000000"/>
                <w:szCs w:val="21"/>
              </w:rPr>
              <w:t>用户个人信息界面：</w:t>
            </w:r>
          </w:p>
          <w:p>
            <w:pPr>
              <w:rPr>
                <w:rFonts w:hint="eastAsia"/>
                <w:color w:val="000000"/>
                <w:szCs w:val="21"/>
              </w:rPr>
            </w:pPr>
            <w:r>
              <w:rPr>
                <w:rFonts w:hint="eastAsia"/>
                <w:color w:val="000000"/>
                <w:szCs w:val="21"/>
              </w:rPr>
              <w:t>管理员个人信息界面：</w:t>
            </w:r>
          </w:p>
          <w:p>
            <w:pPr>
              <w:rPr>
                <w:rFonts w:hint="eastAsia"/>
                <w:color w:val="000000"/>
                <w:szCs w:val="21"/>
              </w:rPr>
            </w:pPr>
            <w:r>
              <w:rPr>
                <w:rFonts w:hint="eastAsia"/>
                <w:color w:val="000000"/>
                <w:szCs w:val="21"/>
              </w:rPr>
              <w:drawing>
                <wp:inline distT="0" distB="0" distL="114300" distR="114300">
                  <wp:extent cx="4677410" cy="2620010"/>
                  <wp:effectExtent l="0" t="0" r="1270" b="1270"/>
                  <wp:docPr id="9" name="图片 9" descr="用户个人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个人信息界面"/>
                          <pic:cNvPicPr>
                            <a:picLocks noChangeAspect="1"/>
                          </pic:cNvPicPr>
                        </pic:nvPicPr>
                        <pic:blipFill>
                          <a:blip r:embed="rId12"/>
                          <a:stretch>
                            <a:fillRect/>
                          </a:stretch>
                        </pic:blipFill>
                        <pic:spPr>
                          <a:xfrm>
                            <a:off x="0" y="0"/>
                            <a:ext cx="4677410" cy="2620010"/>
                          </a:xfrm>
                          <a:prstGeom prst="rect">
                            <a:avLst/>
                          </a:prstGeom>
                          <a:noFill/>
                          <a:ln>
                            <a:noFill/>
                          </a:ln>
                        </pic:spPr>
                      </pic:pic>
                    </a:graphicData>
                  </a:graphic>
                </wp:inline>
              </w:drawing>
            </w:r>
          </w:p>
          <w:p>
            <w:pPr>
              <w:rPr>
                <w:rFonts w:hint="eastAsia"/>
                <w:color w:val="000000"/>
                <w:szCs w:val="21"/>
              </w:rPr>
            </w:pPr>
            <w:r>
              <w:rPr>
                <w:rFonts w:hint="eastAsia"/>
                <w:color w:val="000000"/>
                <w:szCs w:val="21"/>
              </w:rPr>
              <w:t>普通用户个人信息界面（以张三为例）</w:t>
            </w:r>
          </w:p>
          <w:p>
            <w:pPr>
              <w:rPr>
                <w:rFonts w:hint="eastAsia"/>
                <w:color w:val="000000"/>
                <w:szCs w:val="21"/>
              </w:rPr>
            </w:pPr>
            <w:r>
              <w:rPr>
                <w:rFonts w:hint="eastAsia"/>
                <w:color w:val="000000"/>
                <w:szCs w:val="21"/>
              </w:rPr>
              <w:drawing>
                <wp:inline distT="0" distB="0" distL="114300" distR="114300">
                  <wp:extent cx="4563110" cy="1990725"/>
                  <wp:effectExtent l="0" t="0" r="8890" b="5715"/>
                  <wp:docPr id="10" name="图片 10" descr="yonghuge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yonghugere2"/>
                          <pic:cNvPicPr>
                            <a:picLocks noChangeAspect="1"/>
                          </pic:cNvPicPr>
                        </pic:nvPicPr>
                        <pic:blipFill>
                          <a:blip r:embed="rId13"/>
                          <a:stretch>
                            <a:fillRect/>
                          </a:stretch>
                        </pic:blipFill>
                        <pic:spPr>
                          <a:xfrm>
                            <a:off x="0" y="0"/>
                            <a:ext cx="4563110" cy="1990725"/>
                          </a:xfrm>
                          <a:prstGeom prst="rect">
                            <a:avLst/>
                          </a:prstGeom>
                          <a:noFill/>
                          <a:ln>
                            <a:noFill/>
                          </a:ln>
                        </pic:spPr>
                      </pic:pic>
                    </a:graphicData>
                  </a:graphic>
                </wp:inline>
              </w:drawing>
            </w:r>
          </w:p>
          <w:p>
            <w:pPr>
              <w:rPr>
                <w:rFonts w:hint="eastAsia"/>
                <w:color w:val="000000"/>
                <w:szCs w:val="21"/>
              </w:rPr>
            </w:pPr>
            <w:r>
              <w:rPr>
                <w:rFonts w:hint="eastAsia"/>
                <w:color w:val="000000"/>
                <w:szCs w:val="21"/>
              </w:rPr>
              <w:t>出入场信息界面：</w:t>
            </w:r>
          </w:p>
          <w:p>
            <w:pPr>
              <w:rPr>
                <w:rFonts w:hint="eastAsia"/>
                <w:color w:val="000000"/>
                <w:szCs w:val="21"/>
              </w:rPr>
            </w:pPr>
            <w:r>
              <w:rPr>
                <w:rFonts w:hint="eastAsia"/>
                <w:color w:val="000000"/>
                <w:szCs w:val="21"/>
              </w:rPr>
              <w:drawing>
                <wp:inline distT="0" distB="0" distL="114300" distR="114300">
                  <wp:extent cx="3686810" cy="2905760"/>
                  <wp:effectExtent l="0" t="0" r="1270" b="5080"/>
                  <wp:docPr id="11" name="图片 11" descr="出入厂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出入厂信息界面"/>
                          <pic:cNvPicPr>
                            <a:picLocks noChangeAspect="1"/>
                          </pic:cNvPicPr>
                        </pic:nvPicPr>
                        <pic:blipFill>
                          <a:blip r:embed="rId14"/>
                          <a:stretch>
                            <a:fillRect/>
                          </a:stretch>
                        </pic:blipFill>
                        <pic:spPr>
                          <a:xfrm>
                            <a:off x="0" y="0"/>
                            <a:ext cx="3686810" cy="2905760"/>
                          </a:xfrm>
                          <a:prstGeom prst="rect">
                            <a:avLst/>
                          </a:prstGeom>
                          <a:noFill/>
                          <a:ln>
                            <a:noFill/>
                          </a:ln>
                        </pic:spPr>
                      </pic:pic>
                    </a:graphicData>
                  </a:graphic>
                </wp:inline>
              </w:drawing>
            </w:r>
          </w:p>
          <w:p>
            <w:pPr>
              <w:rPr>
                <w:rFonts w:hint="eastAsia"/>
                <w:color w:val="000000"/>
                <w:szCs w:val="21"/>
              </w:rPr>
            </w:pPr>
            <w:r>
              <w:rPr>
                <w:rFonts w:hint="eastAsia"/>
                <w:color w:val="000000"/>
                <w:szCs w:val="21"/>
              </w:rPr>
              <w:t>当前可用车位信息界面：</w:t>
            </w:r>
          </w:p>
          <w:p>
            <w:pPr>
              <w:rPr>
                <w:rFonts w:hint="eastAsia"/>
                <w:color w:val="000000"/>
                <w:szCs w:val="21"/>
              </w:rPr>
            </w:pPr>
            <w:r>
              <w:rPr>
                <w:rFonts w:hint="eastAsia"/>
                <w:color w:val="000000"/>
                <w:szCs w:val="21"/>
              </w:rPr>
              <w:drawing>
                <wp:inline distT="0" distB="0" distL="114300" distR="114300">
                  <wp:extent cx="4572635" cy="4877435"/>
                  <wp:effectExtent l="0" t="0" r="14605" b="14605"/>
                  <wp:docPr id="12" name="图片 12" descr="当前可用车位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当前可用车位信息界面"/>
                          <pic:cNvPicPr>
                            <a:picLocks noChangeAspect="1"/>
                          </pic:cNvPicPr>
                        </pic:nvPicPr>
                        <pic:blipFill>
                          <a:blip r:embed="rId15"/>
                          <a:stretch>
                            <a:fillRect/>
                          </a:stretch>
                        </pic:blipFill>
                        <pic:spPr>
                          <a:xfrm>
                            <a:off x="0" y="0"/>
                            <a:ext cx="4572635" cy="4877435"/>
                          </a:xfrm>
                          <a:prstGeom prst="rect">
                            <a:avLst/>
                          </a:prstGeom>
                          <a:noFill/>
                          <a:ln>
                            <a:noFill/>
                          </a:ln>
                        </pic:spPr>
                      </pic:pic>
                    </a:graphicData>
                  </a:graphic>
                </wp:inline>
              </w:drawing>
            </w:r>
          </w:p>
          <w:p>
            <w:pPr>
              <w:rPr>
                <w:rFonts w:hint="eastAsia"/>
                <w:color w:val="000000"/>
                <w:szCs w:val="21"/>
              </w:rPr>
            </w:pPr>
            <w:r>
              <w:rPr>
                <w:rFonts w:hint="eastAsia"/>
                <w:color w:val="000000"/>
                <w:szCs w:val="21"/>
              </w:rPr>
              <w:t>用户注册界面：</w:t>
            </w:r>
          </w:p>
          <w:p>
            <w:pPr>
              <w:rPr>
                <w:rFonts w:hint="eastAsia"/>
                <w:color w:val="000000"/>
                <w:szCs w:val="21"/>
              </w:rPr>
            </w:pPr>
            <w:r>
              <w:rPr>
                <w:rFonts w:hint="eastAsia"/>
                <w:color w:val="000000"/>
                <w:szCs w:val="21"/>
              </w:rPr>
              <w:drawing>
                <wp:inline distT="0" distB="0" distL="114300" distR="114300">
                  <wp:extent cx="4867910" cy="3029585"/>
                  <wp:effectExtent l="0" t="0" r="8890" b="3175"/>
                  <wp:docPr id="13" name="图片 13" descr="用户注册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户注册信息界面"/>
                          <pic:cNvPicPr>
                            <a:picLocks noChangeAspect="1"/>
                          </pic:cNvPicPr>
                        </pic:nvPicPr>
                        <pic:blipFill>
                          <a:blip r:embed="rId16"/>
                          <a:stretch>
                            <a:fillRect/>
                          </a:stretch>
                        </pic:blipFill>
                        <pic:spPr>
                          <a:xfrm>
                            <a:off x="0" y="0"/>
                            <a:ext cx="4867910" cy="3029585"/>
                          </a:xfrm>
                          <a:prstGeom prst="rect">
                            <a:avLst/>
                          </a:prstGeom>
                          <a:noFill/>
                          <a:ln>
                            <a:noFill/>
                          </a:ln>
                        </pic:spPr>
                      </pic:pic>
                    </a:graphicData>
                  </a:graphic>
                </wp:inline>
              </w:drawing>
            </w:r>
          </w:p>
          <w:p>
            <w:pPr>
              <w:rPr>
                <w:rFonts w:hint="eastAsia"/>
                <w:color w:val="000000"/>
                <w:szCs w:val="21"/>
              </w:rPr>
            </w:pPr>
            <w:r>
              <w:rPr>
                <w:rFonts w:hint="eastAsia"/>
                <w:color w:val="000000"/>
                <w:szCs w:val="21"/>
              </w:rPr>
              <w:t>用户修改界面：</w:t>
            </w:r>
          </w:p>
          <w:p>
            <w:pPr>
              <w:rPr>
                <w:rFonts w:hint="eastAsia"/>
                <w:color w:val="000000"/>
                <w:szCs w:val="21"/>
              </w:rPr>
            </w:pPr>
            <w:r>
              <w:rPr>
                <w:rFonts w:hint="eastAsia"/>
                <w:color w:val="000000"/>
                <w:szCs w:val="21"/>
              </w:rPr>
              <w:drawing>
                <wp:inline distT="0" distB="0" distL="114300" distR="114300">
                  <wp:extent cx="5001260" cy="3705860"/>
                  <wp:effectExtent l="0" t="0" r="12700" b="12700"/>
                  <wp:docPr id="14" name="图片 14" descr="用户修改系统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修改系统界面"/>
                          <pic:cNvPicPr>
                            <a:picLocks noChangeAspect="1"/>
                          </pic:cNvPicPr>
                        </pic:nvPicPr>
                        <pic:blipFill>
                          <a:blip r:embed="rId17"/>
                          <a:stretch>
                            <a:fillRect/>
                          </a:stretch>
                        </pic:blipFill>
                        <pic:spPr>
                          <a:xfrm>
                            <a:off x="0" y="0"/>
                            <a:ext cx="5001260" cy="3705860"/>
                          </a:xfrm>
                          <a:prstGeom prst="rect">
                            <a:avLst/>
                          </a:prstGeom>
                          <a:noFill/>
                          <a:ln>
                            <a:noFill/>
                          </a:ln>
                        </pic:spPr>
                      </pic:pic>
                    </a:graphicData>
                  </a:graphic>
                </wp:inline>
              </w:drawing>
            </w:r>
          </w:p>
          <w:p>
            <w:pPr>
              <w:rPr>
                <w:rFonts w:hint="eastAsia"/>
                <w:color w:val="000000"/>
                <w:szCs w:val="21"/>
              </w:rPr>
            </w:pPr>
            <w:r>
              <w:rPr>
                <w:rFonts w:hint="eastAsia"/>
                <w:color w:val="000000"/>
                <w:szCs w:val="21"/>
              </w:rPr>
              <w:t>用户充值界面：</w:t>
            </w:r>
          </w:p>
          <w:p>
            <w:pPr>
              <w:rPr>
                <w:rFonts w:hint="eastAsia"/>
                <w:color w:val="000000"/>
                <w:szCs w:val="21"/>
              </w:rPr>
            </w:pPr>
            <w:r>
              <w:rPr>
                <w:rFonts w:hint="eastAsia"/>
                <w:color w:val="000000"/>
                <w:szCs w:val="21"/>
              </w:rPr>
              <w:drawing>
                <wp:inline distT="0" distB="0" distL="114300" distR="114300">
                  <wp:extent cx="3467735" cy="3543935"/>
                  <wp:effectExtent l="0" t="0" r="6985" b="6985"/>
                  <wp:docPr id="15" name="图片 15" descr="用户充值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充值界面"/>
                          <pic:cNvPicPr>
                            <a:picLocks noChangeAspect="1"/>
                          </pic:cNvPicPr>
                        </pic:nvPicPr>
                        <pic:blipFill>
                          <a:blip r:embed="rId18"/>
                          <a:stretch>
                            <a:fillRect/>
                          </a:stretch>
                        </pic:blipFill>
                        <pic:spPr>
                          <a:xfrm>
                            <a:off x="0" y="0"/>
                            <a:ext cx="3467735" cy="3543935"/>
                          </a:xfrm>
                          <a:prstGeom prst="rect">
                            <a:avLst/>
                          </a:prstGeom>
                          <a:noFill/>
                          <a:ln>
                            <a:noFill/>
                          </a:ln>
                        </pic:spPr>
                      </pic:pic>
                    </a:graphicData>
                  </a:graphic>
                </wp:inline>
              </w:drawing>
            </w:r>
          </w:p>
          <w:p>
            <w:pPr>
              <w:rPr>
                <w:rFonts w:hint="eastAsia"/>
                <w:color w:val="000000"/>
                <w:szCs w:val="21"/>
              </w:rPr>
            </w:pPr>
            <w:r>
              <w:rPr>
                <w:rFonts w:hint="eastAsia"/>
                <w:color w:val="000000"/>
                <w:szCs w:val="21"/>
              </w:rPr>
              <w:t>管理员注册界面：</w:t>
            </w:r>
          </w:p>
          <w:p>
            <w:pPr>
              <w:rPr>
                <w:rFonts w:hint="eastAsia"/>
                <w:color w:val="000000"/>
                <w:szCs w:val="21"/>
              </w:rPr>
            </w:pPr>
            <w:r>
              <w:rPr>
                <w:rFonts w:hint="eastAsia"/>
                <w:color w:val="000000"/>
                <w:szCs w:val="21"/>
              </w:rPr>
              <w:drawing>
                <wp:inline distT="0" distB="0" distL="114300" distR="114300">
                  <wp:extent cx="3429635" cy="3601085"/>
                  <wp:effectExtent l="0" t="0" r="14605" b="10795"/>
                  <wp:docPr id="16" name="图片 16" descr="管理员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管理员注册界面"/>
                          <pic:cNvPicPr>
                            <a:picLocks noChangeAspect="1"/>
                          </pic:cNvPicPr>
                        </pic:nvPicPr>
                        <pic:blipFill>
                          <a:blip r:embed="rId19"/>
                          <a:stretch>
                            <a:fillRect/>
                          </a:stretch>
                        </pic:blipFill>
                        <pic:spPr>
                          <a:xfrm>
                            <a:off x="0" y="0"/>
                            <a:ext cx="3429635" cy="3601085"/>
                          </a:xfrm>
                          <a:prstGeom prst="rect">
                            <a:avLst/>
                          </a:prstGeom>
                          <a:noFill/>
                          <a:ln>
                            <a:noFill/>
                          </a:ln>
                        </pic:spPr>
                      </pic:pic>
                    </a:graphicData>
                  </a:graphic>
                </wp:inline>
              </w:drawing>
            </w:r>
          </w:p>
          <w:p>
            <w:pPr>
              <w:rPr>
                <w:rFonts w:hint="eastAsia"/>
                <w:color w:val="000000"/>
                <w:szCs w:val="21"/>
              </w:rPr>
            </w:pPr>
            <w:r>
              <w:rPr>
                <w:rFonts w:hint="eastAsia"/>
                <w:color w:val="000000"/>
                <w:szCs w:val="21"/>
              </w:rPr>
              <w:t>更改口令界面：</w:t>
            </w:r>
          </w:p>
          <w:p>
            <w:pPr>
              <w:rPr>
                <w:rFonts w:hint="eastAsia"/>
                <w:color w:val="000000"/>
                <w:szCs w:val="21"/>
              </w:rPr>
            </w:pPr>
            <w:r>
              <w:rPr>
                <w:rFonts w:hint="eastAsia"/>
                <w:color w:val="000000"/>
                <w:szCs w:val="21"/>
              </w:rPr>
              <w:drawing>
                <wp:inline distT="0" distB="0" distL="114300" distR="114300">
                  <wp:extent cx="2715260" cy="2124075"/>
                  <wp:effectExtent l="0" t="0" r="12700" b="9525"/>
                  <wp:docPr id="17" name="图片 17" descr="更改密码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更改密码界面"/>
                          <pic:cNvPicPr>
                            <a:picLocks noChangeAspect="1"/>
                          </pic:cNvPicPr>
                        </pic:nvPicPr>
                        <pic:blipFill>
                          <a:blip r:embed="rId20"/>
                          <a:stretch>
                            <a:fillRect/>
                          </a:stretch>
                        </pic:blipFill>
                        <pic:spPr>
                          <a:xfrm>
                            <a:off x="0" y="0"/>
                            <a:ext cx="2715260" cy="2124075"/>
                          </a:xfrm>
                          <a:prstGeom prst="rect">
                            <a:avLst/>
                          </a:prstGeom>
                          <a:noFill/>
                          <a:ln>
                            <a:noFill/>
                          </a:ln>
                        </pic:spPr>
                      </pic:pic>
                    </a:graphicData>
                  </a:graphic>
                </wp:inline>
              </w:drawing>
            </w:r>
          </w:p>
          <w:p>
            <w:pPr>
              <w:rPr>
                <w:rFonts w:hint="eastAsia"/>
                <w:color w:val="000000"/>
                <w:szCs w:val="21"/>
              </w:rPr>
            </w:pPr>
            <w:r>
              <w:rPr>
                <w:rFonts w:hint="eastAsia"/>
                <w:color w:val="000000"/>
                <w:szCs w:val="21"/>
              </w:rPr>
              <w:t>计费标准管理界面：</w:t>
            </w:r>
          </w:p>
          <w:p>
            <w:pPr>
              <w:rPr>
                <w:rFonts w:hint="eastAsia"/>
                <w:color w:val="000000"/>
                <w:szCs w:val="21"/>
              </w:rPr>
            </w:pPr>
            <w:r>
              <w:rPr>
                <w:rFonts w:hint="eastAsia"/>
                <w:color w:val="000000"/>
                <w:szCs w:val="21"/>
              </w:rPr>
              <w:drawing>
                <wp:inline distT="0" distB="0" distL="114300" distR="114300">
                  <wp:extent cx="3562985" cy="4296410"/>
                  <wp:effectExtent l="0" t="0" r="3175" b="1270"/>
                  <wp:docPr id="18" name="图片 18" descr="计费标准管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计费标准管理界面"/>
                          <pic:cNvPicPr>
                            <a:picLocks noChangeAspect="1"/>
                          </pic:cNvPicPr>
                        </pic:nvPicPr>
                        <pic:blipFill>
                          <a:blip r:embed="rId21"/>
                          <a:stretch>
                            <a:fillRect/>
                          </a:stretch>
                        </pic:blipFill>
                        <pic:spPr>
                          <a:xfrm>
                            <a:off x="0" y="0"/>
                            <a:ext cx="3562985" cy="4296410"/>
                          </a:xfrm>
                          <a:prstGeom prst="rect">
                            <a:avLst/>
                          </a:prstGeom>
                          <a:noFill/>
                          <a:ln>
                            <a:noFill/>
                          </a:ln>
                        </pic:spPr>
                      </pic:pic>
                    </a:graphicData>
                  </a:graphic>
                </wp:inline>
              </w:drawing>
            </w:r>
          </w:p>
          <w:p>
            <w:pPr>
              <w:rPr>
                <w:rFonts w:hint="eastAsia"/>
                <w:color w:val="000000"/>
                <w:szCs w:val="21"/>
              </w:rPr>
            </w:pPr>
          </w:p>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8522" w:type="dxa"/>
            <w:noWrap w:val="0"/>
            <w:vAlign w:val="top"/>
          </w:tcPr>
          <w:p>
            <w:pPr>
              <w:ind w:firstLine="105" w:firstLineChars="50"/>
              <w:rPr>
                <w:rFonts w:hint="eastAsia"/>
                <w:color w:val="000000"/>
                <w:szCs w:val="21"/>
              </w:rPr>
            </w:pPr>
            <w:r>
              <w:rPr>
                <w:rFonts w:hint="eastAsia"/>
                <w:color w:val="000000"/>
                <w:szCs w:val="21"/>
              </w:rPr>
              <w:t>五·数据库设计：</w:t>
            </w:r>
          </w:p>
          <w:p>
            <w:pPr>
              <w:rPr>
                <w:rFonts w:hint="eastAsia"/>
                <w:color w:val="000000"/>
                <w:szCs w:val="21"/>
              </w:rPr>
            </w:pPr>
            <w:r>
              <w:rPr>
                <w:rFonts w:hint="eastAsia"/>
                <w:color w:val="000000"/>
                <w:szCs w:val="21"/>
              </w:rPr>
              <w:t>数据库关系图：</w:t>
            </w:r>
          </w:p>
          <w:p>
            <w:pPr>
              <w:rPr>
                <w:rFonts w:hint="eastAsia"/>
                <w:color w:val="000000"/>
                <w:szCs w:val="21"/>
              </w:rPr>
            </w:pPr>
            <w:r>
              <w:rPr>
                <w:rFonts w:hint="eastAsia"/>
                <w:color w:val="000000"/>
                <w:szCs w:val="21"/>
              </w:rPr>
              <w:drawing>
                <wp:inline distT="0" distB="0" distL="114300" distR="114300">
                  <wp:extent cx="4886960" cy="2724150"/>
                  <wp:effectExtent l="0" t="0" r="5080" b="3810"/>
                  <wp:docPr id="19" name="图片 20" descr="shuj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shujiku"/>
                          <pic:cNvPicPr>
                            <a:picLocks noChangeAspect="1"/>
                          </pic:cNvPicPr>
                        </pic:nvPicPr>
                        <pic:blipFill>
                          <a:blip r:embed="rId22"/>
                          <a:stretch>
                            <a:fillRect/>
                          </a:stretch>
                        </pic:blipFill>
                        <pic:spPr>
                          <a:xfrm>
                            <a:off x="0" y="0"/>
                            <a:ext cx="4886960" cy="2724150"/>
                          </a:xfrm>
                          <a:prstGeom prst="rect">
                            <a:avLst/>
                          </a:prstGeom>
                          <a:noFill/>
                          <a:ln>
                            <a:noFill/>
                          </a:ln>
                        </pic:spPr>
                      </pic:pic>
                    </a:graphicData>
                  </a:graphic>
                </wp:inline>
              </w:drawing>
            </w:r>
          </w:p>
          <w:p>
            <w:pPr>
              <w:rPr>
                <w:rFonts w:hint="eastAsia"/>
                <w:color w:val="000000"/>
                <w:szCs w:val="21"/>
              </w:rPr>
            </w:pPr>
            <w:r>
              <w:rPr>
                <w:rFonts w:hint="eastAsia"/>
                <w:color w:val="000000"/>
                <w:szCs w:val="21"/>
              </w:rPr>
              <w:t>完成系统中数据表的结构设计。</w:t>
            </w:r>
          </w:p>
          <w:p>
            <w:pPr>
              <w:rPr>
                <w:rFonts w:hint="eastAsia"/>
                <w:color w:val="000000"/>
                <w:szCs w:val="21"/>
              </w:rPr>
            </w:pPr>
            <w:r>
              <w:rPr>
                <w:rFonts w:hint="eastAsia"/>
                <w:color w:val="000000"/>
                <w:szCs w:val="21"/>
              </w:rPr>
              <w:t>例如：用户表</w:t>
            </w:r>
          </w:p>
          <w:tbl>
            <w:tblPr>
              <w:tblStyle w:val="4"/>
              <w:tblW w:w="8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1632"/>
              <w:gridCol w:w="907"/>
              <w:gridCol w:w="1088"/>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352" w:type="dxa"/>
                  <w:gridSpan w:val="5"/>
                  <w:tcBorders>
                    <w:bottom w:val="single" w:color="auto" w:sz="4" w:space="0"/>
                  </w:tcBorders>
                  <w:shd w:val="clear" w:color="auto" w:fill="99CCFF"/>
                  <w:noWrap w:val="0"/>
                  <w:vAlign w:val="top"/>
                </w:tcPr>
                <w:p>
                  <w:pPr>
                    <w:jc w:val="center"/>
                    <w:rPr>
                      <w:rFonts w:hint="eastAsia"/>
                      <w:b/>
                      <w:color w:val="000000"/>
                      <w:szCs w:val="21"/>
                    </w:rPr>
                  </w:pPr>
                  <w:r>
                    <w:rPr>
                      <w:rFonts w:hint="eastAsia"/>
                      <w:b/>
                      <w:color w:val="000000"/>
                      <w:szCs w:val="21"/>
                    </w:rPr>
                    <w:t>用户表：users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shd w:val="clear" w:color="auto" w:fill="C0C0C0"/>
                  <w:noWrap w:val="0"/>
                  <w:vAlign w:val="top"/>
                </w:tcPr>
                <w:p>
                  <w:pPr>
                    <w:jc w:val="center"/>
                    <w:rPr>
                      <w:rFonts w:hint="eastAsia"/>
                      <w:b/>
                      <w:color w:val="000000"/>
                      <w:szCs w:val="21"/>
                    </w:rPr>
                  </w:pPr>
                  <w:r>
                    <w:rPr>
                      <w:rFonts w:hint="eastAsia"/>
                      <w:b/>
                      <w:color w:val="000000"/>
                      <w:szCs w:val="21"/>
                    </w:rPr>
                    <w:t>字段名称</w:t>
                  </w:r>
                </w:p>
              </w:tc>
              <w:tc>
                <w:tcPr>
                  <w:tcW w:w="1632" w:type="dxa"/>
                  <w:shd w:val="clear" w:color="auto" w:fill="C0C0C0"/>
                  <w:noWrap w:val="0"/>
                  <w:vAlign w:val="top"/>
                </w:tcPr>
                <w:p>
                  <w:pPr>
                    <w:jc w:val="center"/>
                    <w:rPr>
                      <w:rFonts w:hint="eastAsia"/>
                      <w:b/>
                      <w:color w:val="000000"/>
                      <w:szCs w:val="21"/>
                    </w:rPr>
                  </w:pPr>
                  <w:r>
                    <w:rPr>
                      <w:rFonts w:hint="eastAsia"/>
                      <w:b/>
                      <w:color w:val="000000"/>
                      <w:szCs w:val="21"/>
                    </w:rPr>
                    <w:t>数据类型</w:t>
                  </w:r>
                </w:p>
              </w:tc>
              <w:tc>
                <w:tcPr>
                  <w:tcW w:w="907" w:type="dxa"/>
                  <w:shd w:val="clear" w:color="auto" w:fill="C0C0C0"/>
                  <w:noWrap w:val="0"/>
                  <w:vAlign w:val="top"/>
                </w:tcPr>
                <w:p>
                  <w:pPr>
                    <w:jc w:val="center"/>
                    <w:rPr>
                      <w:rFonts w:hint="eastAsia"/>
                      <w:b/>
                      <w:color w:val="000000"/>
                      <w:szCs w:val="21"/>
                    </w:rPr>
                  </w:pPr>
                  <w:r>
                    <w:rPr>
                      <w:rFonts w:hint="eastAsia"/>
                      <w:b/>
                      <w:color w:val="000000"/>
                      <w:szCs w:val="21"/>
                    </w:rPr>
                    <w:t>可空</w:t>
                  </w:r>
                </w:p>
              </w:tc>
              <w:tc>
                <w:tcPr>
                  <w:tcW w:w="1088" w:type="dxa"/>
                  <w:shd w:val="clear" w:color="auto" w:fill="C0C0C0"/>
                  <w:noWrap w:val="0"/>
                  <w:vAlign w:val="top"/>
                </w:tcPr>
                <w:p>
                  <w:pPr>
                    <w:jc w:val="center"/>
                    <w:rPr>
                      <w:rFonts w:hint="eastAsia"/>
                      <w:b/>
                      <w:color w:val="000000"/>
                      <w:szCs w:val="21"/>
                    </w:rPr>
                  </w:pPr>
                  <w:r>
                    <w:rPr>
                      <w:rFonts w:hint="eastAsia"/>
                      <w:b/>
                      <w:color w:val="000000"/>
                      <w:szCs w:val="21"/>
                    </w:rPr>
                    <w:t>默认值</w:t>
                  </w:r>
                </w:p>
              </w:tc>
              <w:tc>
                <w:tcPr>
                  <w:tcW w:w="3280" w:type="dxa"/>
                  <w:shd w:val="clear" w:color="auto" w:fill="C0C0C0"/>
                  <w:noWrap w:val="0"/>
                  <w:vAlign w:val="top"/>
                </w:tcPr>
                <w:p>
                  <w:pPr>
                    <w:jc w:val="center"/>
                    <w:rPr>
                      <w:rFonts w:hint="eastAsia"/>
                      <w:b/>
                      <w:color w:val="000000"/>
                      <w:szCs w:val="21"/>
                    </w:rPr>
                  </w:pPr>
                  <w:r>
                    <w:rPr>
                      <w:rFonts w:hint="eastAsia"/>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cardid</w:t>
                  </w:r>
                </w:p>
              </w:tc>
              <w:tc>
                <w:tcPr>
                  <w:tcW w:w="1632" w:type="dxa"/>
                  <w:noWrap w:val="0"/>
                  <w:vAlign w:val="top"/>
                </w:tcPr>
                <w:p>
                  <w:pPr>
                    <w:rPr>
                      <w:rFonts w:hint="eastAsia"/>
                      <w:color w:val="000000"/>
                      <w:szCs w:val="21"/>
                    </w:rPr>
                  </w:pPr>
                  <w:r>
                    <w:rPr>
                      <w:rFonts w:hint="eastAsia"/>
                      <w:color w:val="000000"/>
                      <w:szCs w:val="21"/>
                    </w:rPr>
                    <w:t>int</w:t>
                  </w:r>
                </w:p>
              </w:tc>
              <w:tc>
                <w:tcPr>
                  <w:tcW w:w="907" w:type="dxa"/>
                  <w:noWrap w:val="0"/>
                  <w:vAlign w:val="top"/>
                </w:tcPr>
                <w:p>
                  <w:pPr>
                    <w:rPr>
                      <w:rFonts w:hint="eastAsia"/>
                      <w:color w:val="000000"/>
                      <w:szCs w:val="21"/>
                    </w:rPr>
                  </w:pPr>
                  <w:r>
                    <w:rPr>
                      <w:rFonts w:hint="eastAsia"/>
                      <w:color w:val="000000"/>
                      <w:szCs w:val="21"/>
                    </w:rPr>
                    <w:t>不可</w:t>
                  </w: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主键，用户的停车卡号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name</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varchar(20)</w:t>
                  </w:r>
                </w:p>
              </w:tc>
              <w:tc>
                <w:tcPr>
                  <w:tcW w:w="907" w:type="dxa"/>
                  <w:noWrap w:val="0"/>
                  <w:vAlign w:val="top"/>
                </w:tcPr>
                <w:p>
                  <w:pPr>
                    <w:rPr>
                      <w:rFonts w:hint="eastAsia"/>
                      <w:color w:val="000000"/>
                      <w:szCs w:val="21"/>
                    </w:rPr>
                  </w:pPr>
                  <w:r>
                    <w:rPr>
                      <w:rFonts w:hint="eastAsia"/>
                      <w:color w:val="000000"/>
                      <w:szCs w:val="21"/>
                    </w:rPr>
                    <w:t>不可</w:t>
                  </w: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password</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varchar(20)</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cardtype</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varchar(20)</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停车卡类型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userstype</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varchar(20)</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color w:val="000000"/>
                      <w:szCs w:val="21"/>
                    </w:rPr>
                  </w:pPr>
                  <w:r>
                    <w:rPr>
                      <w:rFonts w:hint="eastAsia"/>
                      <w:color w:val="000000"/>
                      <w:szCs w:val="21"/>
                    </w:rPr>
                    <w:t>carid</w:t>
                  </w:r>
                </w:p>
              </w:tc>
              <w:tc>
                <w:tcPr>
                  <w:tcW w:w="1632" w:type="dxa"/>
                  <w:noWrap w:val="0"/>
                  <w:vAlign w:val="top"/>
                </w:tcPr>
                <w:p>
                  <w:pPr>
                    <w:rPr>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用户车牌号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color w:val="000000"/>
                      <w:szCs w:val="21"/>
                    </w:rPr>
                  </w:pPr>
                  <w:r>
                    <w:rPr>
                      <w:rFonts w:hint="eastAsia"/>
                      <w:color w:val="000000"/>
                      <w:szCs w:val="21"/>
                    </w:rPr>
                    <w:t>tel</w:t>
                  </w:r>
                </w:p>
              </w:tc>
              <w:tc>
                <w:tcPr>
                  <w:tcW w:w="1632" w:type="dxa"/>
                  <w:noWrap w:val="0"/>
                  <w:vAlign w:val="top"/>
                </w:tcPr>
                <w:p>
                  <w:pPr>
                    <w:rPr>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用户电话号码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color w:val="000000"/>
                      <w:szCs w:val="21"/>
                    </w:rPr>
                  </w:pPr>
                  <w:r>
                    <w:rPr>
                      <w:rFonts w:hint="eastAsia"/>
                      <w:color w:val="000000"/>
                      <w:szCs w:val="21"/>
                    </w:rPr>
                    <w:t>overage</w:t>
                  </w:r>
                </w:p>
              </w:tc>
              <w:tc>
                <w:tcPr>
                  <w:tcW w:w="1632" w:type="dxa"/>
                  <w:noWrap w:val="0"/>
                  <w:vAlign w:val="top"/>
                </w:tcPr>
                <w:p>
                  <w:pPr>
                    <w:rPr>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用户余额</w:t>
                  </w:r>
                </w:p>
              </w:tc>
            </w:tr>
          </w:tbl>
          <w:p>
            <w:pPr>
              <w:rPr>
                <w:rFonts w:hint="eastAsia"/>
                <w:color w:val="000000"/>
                <w:szCs w:val="21"/>
              </w:rPr>
            </w:pPr>
          </w:p>
          <w:tbl>
            <w:tblPr>
              <w:tblStyle w:val="4"/>
              <w:tblW w:w="8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1632"/>
              <w:gridCol w:w="907"/>
              <w:gridCol w:w="1088"/>
              <w:gridCol w:w="3280"/>
            </w:tblGrid>
            <w:tr>
              <w:tblPrEx>
                <w:tblCellMar>
                  <w:top w:w="0" w:type="dxa"/>
                  <w:left w:w="108" w:type="dxa"/>
                  <w:bottom w:w="0" w:type="dxa"/>
                  <w:right w:w="108" w:type="dxa"/>
                </w:tblCellMar>
              </w:tblPrEx>
              <w:trPr>
                <w:trHeight w:val="340" w:hRule="atLeast"/>
              </w:trPr>
              <w:tc>
                <w:tcPr>
                  <w:tcW w:w="8352" w:type="dxa"/>
                  <w:gridSpan w:val="5"/>
                  <w:tcBorders>
                    <w:bottom w:val="single" w:color="auto" w:sz="4" w:space="0"/>
                  </w:tcBorders>
                  <w:shd w:val="clear" w:color="auto" w:fill="99CCFF"/>
                  <w:noWrap w:val="0"/>
                  <w:vAlign w:val="top"/>
                </w:tcPr>
                <w:p>
                  <w:pPr>
                    <w:jc w:val="center"/>
                    <w:rPr>
                      <w:rFonts w:hint="eastAsia"/>
                      <w:b/>
                      <w:color w:val="000000"/>
                      <w:szCs w:val="21"/>
                    </w:rPr>
                  </w:pPr>
                  <w:r>
                    <w:rPr>
                      <w:rFonts w:hint="eastAsia"/>
                      <w:b/>
                      <w:color w:val="000000"/>
                      <w:szCs w:val="21"/>
                    </w:rPr>
                    <w:t>车位信息表：sit_infor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shd w:val="clear" w:color="auto" w:fill="C0C0C0"/>
                  <w:noWrap w:val="0"/>
                  <w:vAlign w:val="top"/>
                </w:tcPr>
                <w:p>
                  <w:pPr>
                    <w:jc w:val="center"/>
                    <w:rPr>
                      <w:rFonts w:hint="eastAsia"/>
                      <w:b/>
                      <w:color w:val="000000"/>
                      <w:szCs w:val="21"/>
                    </w:rPr>
                  </w:pPr>
                  <w:r>
                    <w:rPr>
                      <w:rFonts w:hint="eastAsia"/>
                      <w:b/>
                      <w:color w:val="000000"/>
                      <w:szCs w:val="21"/>
                    </w:rPr>
                    <w:t>字段名称</w:t>
                  </w:r>
                </w:p>
              </w:tc>
              <w:tc>
                <w:tcPr>
                  <w:tcW w:w="1632" w:type="dxa"/>
                  <w:shd w:val="clear" w:color="auto" w:fill="C0C0C0"/>
                  <w:noWrap w:val="0"/>
                  <w:vAlign w:val="top"/>
                </w:tcPr>
                <w:p>
                  <w:pPr>
                    <w:jc w:val="center"/>
                    <w:rPr>
                      <w:rFonts w:hint="eastAsia"/>
                      <w:b/>
                      <w:color w:val="000000"/>
                      <w:szCs w:val="21"/>
                    </w:rPr>
                  </w:pPr>
                  <w:r>
                    <w:rPr>
                      <w:rFonts w:hint="eastAsia"/>
                      <w:b/>
                      <w:color w:val="000000"/>
                      <w:szCs w:val="21"/>
                    </w:rPr>
                    <w:t>数据类型</w:t>
                  </w:r>
                </w:p>
              </w:tc>
              <w:tc>
                <w:tcPr>
                  <w:tcW w:w="907" w:type="dxa"/>
                  <w:shd w:val="clear" w:color="auto" w:fill="C0C0C0"/>
                  <w:noWrap w:val="0"/>
                  <w:vAlign w:val="top"/>
                </w:tcPr>
                <w:p>
                  <w:pPr>
                    <w:jc w:val="center"/>
                    <w:rPr>
                      <w:rFonts w:hint="eastAsia"/>
                      <w:b/>
                      <w:color w:val="000000"/>
                      <w:szCs w:val="21"/>
                    </w:rPr>
                  </w:pPr>
                  <w:r>
                    <w:rPr>
                      <w:rFonts w:hint="eastAsia"/>
                      <w:b/>
                      <w:color w:val="000000"/>
                      <w:szCs w:val="21"/>
                    </w:rPr>
                    <w:t>可空</w:t>
                  </w:r>
                </w:p>
              </w:tc>
              <w:tc>
                <w:tcPr>
                  <w:tcW w:w="1088" w:type="dxa"/>
                  <w:shd w:val="clear" w:color="auto" w:fill="C0C0C0"/>
                  <w:noWrap w:val="0"/>
                  <w:vAlign w:val="top"/>
                </w:tcPr>
                <w:p>
                  <w:pPr>
                    <w:jc w:val="center"/>
                    <w:rPr>
                      <w:rFonts w:hint="eastAsia"/>
                      <w:b/>
                      <w:color w:val="000000"/>
                      <w:szCs w:val="21"/>
                    </w:rPr>
                  </w:pPr>
                  <w:r>
                    <w:rPr>
                      <w:rFonts w:hint="eastAsia"/>
                      <w:b/>
                      <w:color w:val="000000"/>
                      <w:szCs w:val="21"/>
                    </w:rPr>
                    <w:t>默认值</w:t>
                  </w:r>
                </w:p>
              </w:tc>
              <w:tc>
                <w:tcPr>
                  <w:tcW w:w="3280" w:type="dxa"/>
                  <w:shd w:val="clear" w:color="auto" w:fill="C0C0C0"/>
                  <w:noWrap w:val="0"/>
                  <w:vAlign w:val="top"/>
                </w:tcPr>
                <w:p>
                  <w:pPr>
                    <w:jc w:val="center"/>
                    <w:rPr>
                      <w:rFonts w:hint="eastAsia"/>
                      <w:b/>
                      <w:color w:val="000000"/>
                      <w:szCs w:val="21"/>
                    </w:rPr>
                  </w:pPr>
                  <w:r>
                    <w:rPr>
                      <w:rFonts w:hint="eastAsia"/>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stationid</w:t>
                  </w:r>
                </w:p>
              </w:tc>
              <w:tc>
                <w:tcPr>
                  <w:tcW w:w="1632" w:type="dxa"/>
                  <w:noWrap w:val="0"/>
                  <w:vAlign w:val="top"/>
                </w:tcPr>
                <w:p>
                  <w:pPr>
                    <w:rPr>
                      <w:rFonts w:hint="eastAsia"/>
                      <w:color w:val="000000"/>
                      <w:szCs w:val="21"/>
                    </w:rPr>
                  </w:pPr>
                  <w:r>
                    <w:rPr>
                      <w:rFonts w:hint="eastAsia"/>
                      <w:color w:val="000000"/>
                      <w:szCs w:val="21"/>
                    </w:rPr>
                    <w:t>int</w:t>
                  </w:r>
                </w:p>
              </w:tc>
              <w:tc>
                <w:tcPr>
                  <w:tcW w:w="907" w:type="dxa"/>
                  <w:noWrap w:val="0"/>
                  <w:vAlign w:val="top"/>
                </w:tcPr>
                <w:p>
                  <w:pPr>
                    <w:rPr>
                      <w:rFonts w:hint="eastAsia"/>
                      <w:color w:val="000000"/>
                      <w:szCs w:val="21"/>
                    </w:rPr>
                  </w:pPr>
                  <w:r>
                    <w:rPr>
                      <w:rFonts w:hint="eastAsia"/>
                      <w:color w:val="000000"/>
                      <w:szCs w:val="21"/>
                    </w:rPr>
                    <w:t>不可</w:t>
                  </w: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主键，车位号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stationtype</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varchar(20)</w:t>
                  </w:r>
                </w:p>
              </w:tc>
              <w:tc>
                <w:tcPr>
                  <w:tcW w:w="907" w:type="dxa"/>
                  <w:noWrap w:val="0"/>
                  <w:vAlign w:val="top"/>
                </w:tcPr>
                <w:p>
                  <w:pPr>
                    <w:rPr>
                      <w:rFonts w:hint="eastAsia"/>
                      <w:color w:val="000000"/>
                      <w:szCs w:val="21"/>
                    </w:rPr>
                  </w:pPr>
                  <w:r>
                    <w:rPr>
                      <w:rFonts w:hint="eastAsia"/>
                      <w:color w:val="000000"/>
                      <w:szCs w:val="21"/>
                    </w:rPr>
                    <w:t>不可</w:t>
                  </w: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车位类型</w:t>
                  </w:r>
                </w:p>
              </w:tc>
            </w:tr>
          </w:tbl>
          <w:p>
            <w:pPr>
              <w:rPr>
                <w:color w:val="000000"/>
                <w:szCs w:val="21"/>
              </w:rPr>
            </w:pPr>
          </w:p>
          <w:tbl>
            <w:tblPr>
              <w:tblStyle w:val="4"/>
              <w:tblW w:w="8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1632"/>
              <w:gridCol w:w="907"/>
              <w:gridCol w:w="1088"/>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352" w:type="dxa"/>
                  <w:gridSpan w:val="5"/>
                  <w:tcBorders>
                    <w:bottom w:val="single" w:color="auto" w:sz="4" w:space="0"/>
                  </w:tcBorders>
                  <w:shd w:val="clear" w:color="auto" w:fill="99CCFF"/>
                  <w:noWrap w:val="0"/>
                  <w:vAlign w:val="top"/>
                </w:tcPr>
                <w:p>
                  <w:pPr>
                    <w:jc w:val="center"/>
                    <w:rPr>
                      <w:rFonts w:hint="eastAsia"/>
                      <w:b/>
                      <w:color w:val="000000"/>
                      <w:szCs w:val="21"/>
                    </w:rPr>
                  </w:pPr>
                  <w:r>
                    <w:rPr>
                      <w:rFonts w:hint="eastAsia"/>
                      <w:b/>
                      <w:color w:val="000000"/>
                      <w:szCs w:val="21"/>
                    </w:rPr>
                    <w:t>停车收费卡收费表：charger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shd w:val="clear" w:color="auto" w:fill="C0C0C0"/>
                  <w:noWrap w:val="0"/>
                  <w:vAlign w:val="top"/>
                </w:tcPr>
                <w:p>
                  <w:pPr>
                    <w:jc w:val="center"/>
                    <w:rPr>
                      <w:rFonts w:hint="eastAsia"/>
                      <w:b/>
                      <w:color w:val="000000"/>
                      <w:szCs w:val="21"/>
                    </w:rPr>
                  </w:pPr>
                  <w:r>
                    <w:rPr>
                      <w:rFonts w:hint="eastAsia"/>
                      <w:b/>
                      <w:color w:val="000000"/>
                      <w:szCs w:val="21"/>
                    </w:rPr>
                    <w:t>字段名称</w:t>
                  </w:r>
                </w:p>
              </w:tc>
              <w:tc>
                <w:tcPr>
                  <w:tcW w:w="1632" w:type="dxa"/>
                  <w:shd w:val="clear" w:color="auto" w:fill="C0C0C0"/>
                  <w:noWrap w:val="0"/>
                  <w:vAlign w:val="top"/>
                </w:tcPr>
                <w:p>
                  <w:pPr>
                    <w:jc w:val="center"/>
                    <w:rPr>
                      <w:rFonts w:hint="eastAsia"/>
                      <w:b/>
                      <w:color w:val="000000"/>
                      <w:szCs w:val="21"/>
                    </w:rPr>
                  </w:pPr>
                  <w:r>
                    <w:rPr>
                      <w:rFonts w:hint="eastAsia"/>
                      <w:b/>
                      <w:color w:val="000000"/>
                      <w:szCs w:val="21"/>
                    </w:rPr>
                    <w:t>数据类型</w:t>
                  </w:r>
                </w:p>
              </w:tc>
              <w:tc>
                <w:tcPr>
                  <w:tcW w:w="907" w:type="dxa"/>
                  <w:shd w:val="clear" w:color="auto" w:fill="C0C0C0"/>
                  <w:noWrap w:val="0"/>
                  <w:vAlign w:val="top"/>
                </w:tcPr>
                <w:p>
                  <w:pPr>
                    <w:jc w:val="center"/>
                    <w:rPr>
                      <w:rFonts w:hint="eastAsia"/>
                      <w:b/>
                      <w:color w:val="000000"/>
                      <w:szCs w:val="21"/>
                    </w:rPr>
                  </w:pPr>
                  <w:r>
                    <w:rPr>
                      <w:rFonts w:hint="eastAsia"/>
                      <w:b/>
                      <w:color w:val="000000"/>
                      <w:szCs w:val="21"/>
                    </w:rPr>
                    <w:t>可空</w:t>
                  </w:r>
                </w:p>
              </w:tc>
              <w:tc>
                <w:tcPr>
                  <w:tcW w:w="1088" w:type="dxa"/>
                  <w:shd w:val="clear" w:color="auto" w:fill="C0C0C0"/>
                  <w:noWrap w:val="0"/>
                  <w:vAlign w:val="top"/>
                </w:tcPr>
                <w:p>
                  <w:pPr>
                    <w:jc w:val="center"/>
                    <w:rPr>
                      <w:rFonts w:hint="eastAsia"/>
                      <w:b/>
                      <w:color w:val="000000"/>
                      <w:szCs w:val="21"/>
                    </w:rPr>
                  </w:pPr>
                  <w:r>
                    <w:rPr>
                      <w:rFonts w:hint="eastAsia"/>
                      <w:b/>
                      <w:color w:val="000000"/>
                      <w:szCs w:val="21"/>
                    </w:rPr>
                    <w:t>默认值</w:t>
                  </w:r>
                </w:p>
              </w:tc>
              <w:tc>
                <w:tcPr>
                  <w:tcW w:w="3280" w:type="dxa"/>
                  <w:shd w:val="clear" w:color="auto" w:fill="C0C0C0"/>
                  <w:noWrap w:val="0"/>
                  <w:vAlign w:val="top"/>
                </w:tcPr>
                <w:p>
                  <w:pPr>
                    <w:jc w:val="center"/>
                    <w:rPr>
                      <w:rFonts w:hint="eastAsia"/>
                      <w:b/>
                      <w:color w:val="000000"/>
                      <w:szCs w:val="21"/>
                    </w:rPr>
                  </w:pPr>
                  <w:r>
                    <w:rPr>
                      <w:rFonts w:hint="eastAsia"/>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cardtype</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varchar（6）</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车卡类型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stationtype</w:t>
                  </w:r>
                </w:p>
              </w:tc>
              <w:tc>
                <w:tcPr>
                  <w:tcW w:w="1632" w:type="dxa"/>
                  <w:noWrap w:val="0"/>
                  <w:vAlign w:val="top"/>
                </w:tcPr>
                <w:p>
                  <w:pPr>
                    <w:rPr>
                      <w:rFonts w:hint="eastAsia"/>
                      <w:color w:val="000000"/>
                      <w:szCs w:val="21"/>
                    </w:rPr>
                  </w:pPr>
                  <w:r>
                    <w:rPr>
                      <w:color w:val="000000"/>
                      <w:szCs w:val="21"/>
                    </w:rPr>
                    <w:t>N</w:t>
                  </w:r>
                  <w:r>
                    <w:rPr>
                      <w:rFonts w:hint="eastAsia"/>
                      <w:color w:val="000000"/>
                      <w:szCs w:val="21"/>
                    </w:rPr>
                    <w:t>varchar（20）</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车位类型（车卡类型与车位类型一起作为主键）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charge</w:t>
                  </w:r>
                </w:p>
              </w:tc>
              <w:tc>
                <w:tcPr>
                  <w:tcW w:w="1632" w:type="dxa"/>
                  <w:noWrap w:val="0"/>
                  <w:vAlign w:val="top"/>
                </w:tcPr>
                <w:p>
                  <w:pPr>
                    <w:rPr>
                      <w:rFonts w:hint="eastAsia"/>
                      <w:color w:val="000000"/>
                      <w:szCs w:val="21"/>
                    </w:rPr>
                  </w:pPr>
                  <w:r>
                    <w:rPr>
                      <w:rFonts w:hint="eastAsia"/>
                      <w:color w:val="000000"/>
                      <w:szCs w:val="21"/>
                    </w:rPr>
                    <w:t xml:space="preserve">int </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价格</w:t>
                  </w:r>
                </w:p>
              </w:tc>
            </w:tr>
          </w:tbl>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2" w:hRule="atLeast"/>
        </w:trPr>
        <w:tc>
          <w:tcPr>
            <w:tcW w:w="8522" w:type="dxa"/>
            <w:noWrap w:val="0"/>
            <w:vAlign w:val="top"/>
          </w:tcPr>
          <w:p>
            <w:pPr>
              <w:rPr>
                <w:rFonts w:hint="eastAsia"/>
                <w:color w:val="000000"/>
                <w:szCs w:val="21"/>
              </w:rPr>
            </w:pPr>
          </w:p>
          <w:tbl>
            <w:tblPr>
              <w:tblStyle w:val="4"/>
              <w:tblW w:w="8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1632"/>
              <w:gridCol w:w="907"/>
              <w:gridCol w:w="1088"/>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352" w:type="dxa"/>
                  <w:gridSpan w:val="5"/>
                  <w:tcBorders>
                    <w:bottom w:val="single" w:color="auto" w:sz="4" w:space="0"/>
                  </w:tcBorders>
                  <w:shd w:val="clear" w:color="auto" w:fill="99CCFF"/>
                  <w:noWrap w:val="0"/>
                  <w:vAlign w:val="top"/>
                </w:tcPr>
                <w:p>
                  <w:pPr>
                    <w:jc w:val="center"/>
                    <w:rPr>
                      <w:rFonts w:hint="eastAsia"/>
                      <w:b/>
                      <w:color w:val="000000"/>
                      <w:szCs w:val="21"/>
                    </w:rPr>
                  </w:pPr>
                  <w:r>
                    <w:rPr>
                      <w:rFonts w:hint="eastAsia"/>
                      <w:b/>
                      <w:color w:val="000000"/>
                      <w:szCs w:val="21"/>
                    </w:rPr>
                    <w:t>停车表：park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shd w:val="clear" w:color="auto" w:fill="C0C0C0"/>
                  <w:noWrap w:val="0"/>
                  <w:vAlign w:val="top"/>
                </w:tcPr>
                <w:p>
                  <w:pPr>
                    <w:jc w:val="center"/>
                    <w:rPr>
                      <w:rFonts w:hint="eastAsia"/>
                      <w:b/>
                      <w:color w:val="000000"/>
                      <w:szCs w:val="21"/>
                    </w:rPr>
                  </w:pPr>
                  <w:r>
                    <w:rPr>
                      <w:rFonts w:hint="eastAsia"/>
                      <w:b/>
                      <w:color w:val="000000"/>
                      <w:szCs w:val="21"/>
                    </w:rPr>
                    <w:t>字段名称</w:t>
                  </w:r>
                </w:p>
              </w:tc>
              <w:tc>
                <w:tcPr>
                  <w:tcW w:w="1632" w:type="dxa"/>
                  <w:shd w:val="clear" w:color="auto" w:fill="C0C0C0"/>
                  <w:noWrap w:val="0"/>
                  <w:vAlign w:val="top"/>
                </w:tcPr>
                <w:p>
                  <w:pPr>
                    <w:jc w:val="center"/>
                    <w:rPr>
                      <w:rFonts w:hint="eastAsia"/>
                      <w:b/>
                      <w:color w:val="000000"/>
                      <w:szCs w:val="21"/>
                    </w:rPr>
                  </w:pPr>
                  <w:r>
                    <w:rPr>
                      <w:rFonts w:hint="eastAsia"/>
                      <w:b/>
                      <w:color w:val="000000"/>
                      <w:szCs w:val="21"/>
                    </w:rPr>
                    <w:t>数据类型</w:t>
                  </w:r>
                </w:p>
              </w:tc>
              <w:tc>
                <w:tcPr>
                  <w:tcW w:w="907" w:type="dxa"/>
                  <w:shd w:val="clear" w:color="auto" w:fill="C0C0C0"/>
                  <w:noWrap w:val="0"/>
                  <w:vAlign w:val="top"/>
                </w:tcPr>
                <w:p>
                  <w:pPr>
                    <w:jc w:val="center"/>
                    <w:rPr>
                      <w:rFonts w:hint="eastAsia"/>
                      <w:b/>
                      <w:color w:val="000000"/>
                      <w:szCs w:val="21"/>
                    </w:rPr>
                  </w:pPr>
                  <w:r>
                    <w:rPr>
                      <w:rFonts w:hint="eastAsia"/>
                      <w:b/>
                      <w:color w:val="000000"/>
                      <w:szCs w:val="21"/>
                    </w:rPr>
                    <w:t>可空</w:t>
                  </w:r>
                </w:p>
              </w:tc>
              <w:tc>
                <w:tcPr>
                  <w:tcW w:w="1088" w:type="dxa"/>
                  <w:shd w:val="clear" w:color="auto" w:fill="C0C0C0"/>
                  <w:noWrap w:val="0"/>
                  <w:vAlign w:val="top"/>
                </w:tcPr>
                <w:p>
                  <w:pPr>
                    <w:jc w:val="center"/>
                    <w:rPr>
                      <w:rFonts w:hint="eastAsia"/>
                      <w:b/>
                      <w:color w:val="000000"/>
                      <w:szCs w:val="21"/>
                    </w:rPr>
                  </w:pPr>
                  <w:r>
                    <w:rPr>
                      <w:rFonts w:hint="eastAsia"/>
                      <w:b/>
                      <w:color w:val="000000"/>
                      <w:szCs w:val="21"/>
                    </w:rPr>
                    <w:t>默认值</w:t>
                  </w:r>
                </w:p>
              </w:tc>
              <w:tc>
                <w:tcPr>
                  <w:tcW w:w="3280" w:type="dxa"/>
                  <w:shd w:val="clear" w:color="auto" w:fill="C0C0C0"/>
                  <w:noWrap w:val="0"/>
                  <w:vAlign w:val="top"/>
                </w:tcPr>
                <w:p>
                  <w:pPr>
                    <w:jc w:val="center"/>
                    <w:rPr>
                      <w:rFonts w:hint="eastAsia"/>
                      <w:b/>
                      <w:color w:val="000000"/>
                      <w:szCs w:val="21"/>
                    </w:rPr>
                  </w:pPr>
                  <w:r>
                    <w:rPr>
                      <w:rFonts w:hint="eastAsia"/>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cardid</w:t>
                  </w:r>
                </w:p>
              </w:tc>
              <w:tc>
                <w:tcPr>
                  <w:tcW w:w="1632" w:type="dxa"/>
                  <w:noWrap w:val="0"/>
                  <w:vAlign w:val="top"/>
                </w:tcPr>
                <w:p>
                  <w:pPr>
                    <w:rPr>
                      <w:rFonts w:hint="eastAsia"/>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车卡号（外键）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stationid</w:t>
                  </w:r>
                </w:p>
              </w:tc>
              <w:tc>
                <w:tcPr>
                  <w:tcW w:w="1632" w:type="dxa"/>
                  <w:noWrap w:val="0"/>
                  <w:vAlign w:val="top"/>
                </w:tcPr>
                <w:p>
                  <w:pPr>
                    <w:rPr>
                      <w:rFonts w:hint="eastAsia"/>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车位号（外键）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445" w:type="dxa"/>
                  <w:noWrap w:val="0"/>
                  <w:vAlign w:val="top"/>
                </w:tcPr>
                <w:p>
                  <w:pPr>
                    <w:rPr>
                      <w:rFonts w:hint="eastAsia"/>
                      <w:color w:val="000000"/>
                      <w:szCs w:val="21"/>
                    </w:rPr>
                  </w:pPr>
                  <w:r>
                    <w:rPr>
                      <w:rFonts w:hint="eastAsia"/>
                      <w:color w:val="000000"/>
                      <w:szCs w:val="21"/>
                    </w:rPr>
                    <w:t>parkid</w:t>
                  </w:r>
                </w:p>
              </w:tc>
              <w:tc>
                <w:tcPr>
                  <w:tcW w:w="1632" w:type="dxa"/>
                  <w:noWrap w:val="0"/>
                  <w:vAlign w:val="top"/>
                </w:tcPr>
                <w:p>
                  <w:pPr>
                    <w:rPr>
                      <w:rFonts w:hint="eastAsia"/>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r>
                    <w:rPr>
                      <w:rFonts w:hint="eastAsia"/>
                      <w:color w:val="000000"/>
                      <w:szCs w:val="21"/>
                    </w:rPr>
                    <w:t>1，每次增加一</w:t>
                  </w:r>
                </w:p>
              </w:tc>
              <w:tc>
                <w:tcPr>
                  <w:tcW w:w="3280" w:type="dxa"/>
                  <w:noWrap w:val="0"/>
                  <w:vAlign w:val="top"/>
                </w:tcPr>
                <w:p>
                  <w:pPr>
                    <w:rPr>
                      <w:rFonts w:hint="eastAsia"/>
                      <w:color w:val="000000"/>
                      <w:szCs w:val="21"/>
                    </w:rPr>
                  </w:pPr>
                  <w:r>
                    <w:rPr>
                      <w:rFonts w:hint="eastAsia"/>
                      <w:color w:val="000000"/>
                      <w:szCs w:val="21"/>
                    </w:rPr>
                    <w:t>停车号，主键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startpark</w:t>
                  </w:r>
                </w:p>
              </w:tc>
              <w:tc>
                <w:tcPr>
                  <w:tcW w:w="1632" w:type="dxa"/>
                  <w:noWrap w:val="0"/>
                  <w:vAlign w:val="top"/>
                </w:tcPr>
                <w:p>
                  <w:pPr>
                    <w:rPr>
                      <w:rFonts w:hint="eastAsia"/>
                      <w:color w:val="000000"/>
                      <w:szCs w:val="21"/>
                    </w:rPr>
                  </w:pPr>
                  <w:r>
                    <w:rPr>
                      <w:rFonts w:hint="eastAsia"/>
                      <w:color w:val="000000"/>
                      <w:szCs w:val="21"/>
                    </w:rPr>
                    <w:t>datetime</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停车开始时间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rFonts w:hint="eastAsia"/>
                      <w:color w:val="000000"/>
                      <w:szCs w:val="21"/>
                    </w:rPr>
                  </w:pPr>
                  <w:r>
                    <w:rPr>
                      <w:rFonts w:hint="eastAsia"/>
                      <w:color w:val="000000"/>
                      <w:szCs w:val="21"/>
                    </w:rPr>
                    <w:t>endpark</w:t>
                  </w:r>
                </w:p>
              </w:tc>
              <w:tc>
                <w:tcPr>
                  <w:tcW w:w="1632" w:type="dxa"/>
                  <w:noWrap w:val="0"/>
                  <w:vAlign w:val="top"/>
                </w:tcPr>
                <w:p>
                  <w:pPr>
                    <w:rPr>
                      <w:rFonts w:hint="eastAsia"/>
                      <w:color w:val="000000"/>
                      <w:szCs w:val="21"/>
                    </w:rPr>
                  </w:pPr>
                  <w:r>
                    <w:rPr>
                      <w:rFonts w:hint="eastAsia"/>
                      <w:color w:val="000000"/>
                      <w:szCs w:val="21"/>
                    </w:rPr>
                    <w:t xml:space="preserve"> datetime</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停车结束时间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color w:val="000000"/>
                      <w:szCs w:val="21"/>
                    </w:rPr>
                  </w:pPr>
                  <w:r>
                    <w:rPr>
                      <w:rFonts w:hint="eastAsia"/>
                      <w:color w:val="000000"/>
                      <w:szCs w:val="21"/>
                    </w:rPr>
                    <w:t>fee</w:t>
                  </w:r>
                </w:p>
              </w:tc>
              <w:tc>
                <w:tcPr>
                  <w:tcW w:w="1632" w:type="dxa"/>
                  <w:noWrap w:val="0"/>
                  <w:vAlign w:val="top"/>
                </w:tcPr>
                <w:p>
                  <w:pPr>
                    <w:rPr>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停车的收费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45" w:type="dxa"/>
                  <w:noWrap w:val="0"/>
                  <w:vAlign w:val="top"/>
                </w:tcPr>
                <w:p>
                  <w:pPr>
                    <w:rPr>
                      <w:color w:val="000000"/>
                      <w:szCs w:val="21"/>
                    </w:rPr>
                  </w:pPr>
                  <w:r>
                    <w:rPr>
                      <w:rFonts w:hint="eastAsia"/>
                      <w:color w:val="000000"/>
                      <w:szCs w:val="21"/>
                    </w:rPr>
                    <w:t>sumpark</w:t>
                  </w:r>
                </w:p>
              </w:tc>
              <w:tc>
                <w:tcPr>
                  <w:tcW w:w="1632" w:type="dxa"/>
                  <w:noWrap w:val="0"/>
                  <w:vAlign w:val="top"/>
                </w:tcPr>
                <w:p>
                  <w:pPr>
                    <w:rPr>
                      <w:color w:val="000000"/>
                      <w:szCs w:val="21"/>
                    </w:rPr>
                  </w:pPr>
                  <w:r>
                    <w:rPr>
                      <w:rFonts w:hint="eastAsia"/>
                      <w:color w:val="000000"/>
                      <w:szCs w:val="21"/>
                    </w:rPr>
                    <w:t>int</w:t>
                  </w:r>
                </w:p>
              </w:tc>
              <w:tc>
                <w:tcPr>
                  <w:tcW w:w="907" w:type="dxa"/>
                  <w:noWrap w:val="0"/>
                  <w:vAlign w:val="top"/>
                </w:tcPr>
                <w:p>
                  <w:pPr>
                    <w:rPr>
                      <w:rFonts w:hint="eastAsia"/>
                      <w:color w:val="000000"/>
                      <w:szCs w:val="21"/>
                    </w:rPr>
                  </w:pPr>
                </w:p>
              </w:tc>
              <w:tc>
                <w:tcPr>
                  <w:tcW w:w="1088" w:type="dxa"/>
                  <w:noWrap w:val="0"/>
                  <w:vAlign w:val="top"/>
                </w:tcPr>
                <w:p>
                  <w:pPr>
                    <w:rPr>
                      <w:rFonts w:hint="eastAsia"/>
                      <w:color w:val="000000"/>
                      <w:szCs w:val="21"/>
                    </w:rPr>
                  </w:pPr>
                </w:p>
              </w:tc>
              <w:tc>
                <w:tcPr>
                  <w:tcW w:w="3280" w:type="dxa"/>
                  <w:noWrap w:val="0"/>
                  <w:vAlign w:val="top"/>
                </w:tcPr>
                <w:p>
                  <w:pPr>
                    <w:rPr>
                      <w:rFonts w:hint="eastAsia"/>
                      <w:color w:val="000000"/>
                      <w:szCs w:val="21"/>
                    </w:rPr>
                  </w:pPr>
                  <w:r>
                    <w:rPr>
                      <w:rFonts w:hint="eastAsia"/>
                      <w:color w:val="000000"/>
                      <w:szCs w:val="21"/>
                    </w:rPr>
                    <w:t>停车总时间</w:t>
                  </w:r>
                </w:p>
              </w:tc>
            </w:tr>
          </w:tbl>
          <w:p>
            <w:pPr>
              <w:ind w:firstLine="105" w:firstLineChars="50"/>
              <w:rPr>
                <w:rFonts w:hint="eastAsia"/>
                <w:color w:val="000000"/>
                <w:szCs w:val="21"/>
              </w:rPr>
            </w:pPr>
          </w:p>
        </w:tc>
      </w:tr>
    </w:tbl>
    <w:p>
      <w:pPr>
        <w:rPr>
          <w:color w:val="000000"/>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9C1"/>
    <w:multiLevelType w:val="multilevel"/>
    <w:tmpl w:val="02EC49C1"/>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1B64EDB"/>
    <w:multiLevelType w:val="multilevel"/>
    <w:tmpl w:val="61B64EDB"/>
    <w:lvl w:ilvl="0" w:tentative="0">
      <w:start w:val="1"/>
      <w:numFmt w:val="japaneseCounting"/>
      <w:lvlText w:val="%1、"/>
      <w:lvlJc w:val="left"/>
      <w:pPr>
        <w:ind w:left="432" w:hanging="432"/>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BA"/>
    <w:rsid w:val="00060ABA"/>
    <w:rsid w:val="0028527B"/>
    <w:rsid w:val="00294668"/>
    <w:rsid w:val="002B7F7C"/>
    <w:rsid w:val="003D206D"/>
    <w:rsid w:val="0040625A"/>
    <w:rsid w:val="004A1808"/>
    <w:rsid w:val="004E76E9"/>
    <w:rsid w:val="00557919"/>
    <w:rsid w:val="00561001"/>
    <w:rsid w:val="005E397B"/>
    <w:rsid w:val="00646D79"/>
    <w:rsid w:val="00714491"/>
    <w:rsid w:val="007460A3"/>
    <w:rsid w:val="007C73FF"/>
    <w:rsid w:val="007D7981"/>
    <w:rsid w:val="0081493E"/>
    <w:rsid w:val="008423DF"/>
    <w:rsid w:val="008C75D6"/>
    <w:rsid w:val="008E6315"/>
    <w:rsid w:val="008E67E0"/>
    <w:rsid w:val="00926F84"/>
    <w:rsid w:val="0093445D"/>
    <w:rsid w:val="00982A34"/>
    <w:rsid w:val="009902CE"/>
    <w:rsid w:val="009B2E94"/>
    <w:rsid w:val="00A97606"/>
    <w:rsid w:val="00AE3D62"/>
    <w:rsid w:val="00B13FB1"/>
    <w:rsid w:val="00C24120"/>
    <w:rsid w:val="00D82DA2"/>
    <w:rsid w:val="00DD691B"/>
    <w:rsid w:val="00DF4A59"/>
    <w:rsid w:val="00E0311A"/>
    <w:rsid w:val="00E601C0"/>
    <w:rsid w:val="00EE14C3"/>
    <w:rsid w:val="00F83D21"/>
    <w:rsid w:val="00FC3456"/>
    <w:rsid w:val="0AC85329"/>
    <w:rsid w:val="557A7433"/>
    <w:rsid w:val="6F4E7E4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Char"/>
    <w:link w:val="2"/>
    <w:uiPriority w:val="0"/>
    <w:rPr>
      <w:kern w:val="2"/>
      <w:sz w:val="18"/>
      <w:szCs w:val="18"/>
    </w:rPr>
  </w:style>
  <w:style w:type="character" w:customStyle="1" w:styleId="8">
    <w:name w:val="页眉 Char"/>
    <w:link w:val="3"/>
    <w:uiPriority w:val="0"/>
    <w:rPr>
      <w:kern w:val="2"/>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21</Pages>
  <Words>2062</Words>
  <Characters>11757</Characters>
  <Lines>97</Lines>
  <Paragraphs>27</Paragraphs>
  <TotalTime>1</TotalTime>
  <ScaleCrop>false</ScaleCrop>
  <LinksUpToDate>false</LinksUpToDate>
  <CharactersWithSpaces>13792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2010-06-29T09:10:00Z</dcterms:created>
  <dc:creator>MC SYSTEM</dc:creator>
  <cp:lastModifiedBy>dell</cp:lastModifiedBy>
  <dcterms:modified xsi:type="dcterms:W3CDTF">2020-06-29T14:20:31Z</dcterms:modified>
  <dc:title>Java语言实验报告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