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A24CD" w14:textId="77777777" w:rsidR="00EA5A9B" w:rsidRPr="003456CB" w:rsidRDefault="00EA5A9B" w:rsidP="00A1511C">
      <w:pPr>
        <w:pStyle w:val="Ttulo1"/>
        <w:rPr>
          <w:rFonts w:asciiTheme="minorHAnsi" w:hAnsiTheme="minorHAnsi" w:cs="Arial"/>
          <w:sz w:val="22"/>
          <w:szCs w:val="22"/>
        </w:rPr>
      </w:pPr>
      <w:r w:rsidRPr="003456CB">
        <w:rPr>
          <w:rFonts w:asciiTheme="minorHAnsi" w:hAnsiTheme="minorHAnsi" w:cs="Arial"/>
          <w:sz w:val="22"/>
          <w:szCs w:val="22"/>
        </w:rPr>
        <w:t xml:space="preserve">Unidad I: </w:t>
      </w:r>
      <w:r w:rsidR="00A1511C" w:rsidRPr="003456CB">
        <w:rPr>
          <w:rFonts w:asciiTheme="minorHAnsi" w:hAnsiTheme="minorHAnsi" w:cs="Arial"/>
          <w:sz w:val="22"/>
          <w:szCs w:val="22"/>
        </w:rPr>
        <w:t>L</w:t>
      </w:r>
      <w:r w:rsidRPr="003456CB">
        <w:rPr>
          <w:rFonts w:asciiTheme="minorHAnsi" w:hAnsiTheme="minorHAnsi" w:cs="Arial"/>
          <w:sz w:val="22"/>
          <w:szCs w:val="22"/>
        </w:rPr>
        <w:t xml:space="preserve">a razón de ser de la Doctrina Social de la Iglesia Católica y su perspectiva histórica. </w:t>
      </w:r>
    </w:p>
    <w:p w14:paraId="1242B2C1" w14:textId="77777777" w:rsidR="00EA5A9B" w:rsidRPr="003456CB" w:rsidRDefault="00EA5A9B" w:rsidP="00521AF8">
      <w:pPr>
        <w:pStyle w:val="NormalWeb"/>
        <w:spacing w:after="120" w:line="0" w:lineRule="atLeast"/>
        <w:outlineLvl w:val="1"/>
        <w:rPr>
          <w:rFonts w:asciiTheme="minorHAnsi" w:hAnsiTheme="minorHAnsi" w:cs="Arial"/>
          <w:sz w:val="22"/>
          <w:szCs w:val="22"/>
          <w:lang w:val="es-ES_tradnl"/>
        </w:rPr>
      </w:pPr>
      <w:r w:rsidRPr="003456CB">
        <w:rPr>
          <w:rFonts w:asciiTheme="minorHAnsi" w:hAnsiTheme="minorHAnsi" w:cs="Arial"/>
          <w:sz w:val="22"/>
          <w:szCs w:val="22"/>
          <w:lang w:val="es-ES_tradnl"/>
        </w:rPr>
        <w:t xml:space="preserve">Introducción: Dar razón de nuestra Fe. Ubicación en el tiempo: “Cristo centro del cosmos y de la historia”. Ubicación en el espacio: “los bloques </w:t>
      </w:r>
      <w:proofErr w:type="spellStart"/>
      <w:r w:rsidRPr="003456CB">
        <w:rPr>
          <w:rFonts w:asciiTheme="minorHAnsi" w:hAnsiTheme="minorHAnsi" w:cs="Arial"/>
          <w:sz w:val="22"/>
          <w:szCs w:val="22"/>
          <w:lang w:val="es-ES_tradnl"/>
        </w:rPr>
        <w:t>geoculturales</w:t>
      </w:r>
      <w:proofErr w:type="spellEnd"/>
      <w:r w:rsidRPr="003456CB">
        <w:rPr>
          <w:rFonts w:asciiTheme="minorHAnsi" w:hAnsiTheme="minorHAnsi" w:cs="Arial"/>
          <w:sz w:val="22"/>
          <w:szCs w:val="22"/>
          <w:lang w:val="es-ES_tradnl"/>
        </w:rPr>
        <w:t xml:space="preserve">”. </w:t>
      </w:r>
    </w:p>
    <w:p w14:paraId="23D04758" w14:textId="77777777" w:rsidR="00EA5A9B" w:rsidRPr="003456CB" w:rsidRDefault="00EA5A9B" w:rsidP="00521AF8">
      <w:pPr>
        <w:pStyle w:val="ecxmsobodytext"/>
        <w:spacing w:after="120" w:line="0" w:lineRule="atLeast"/>
        <w:rPr>
          <w:rFonts w:asciiTheme="minorHAnsi" w:hAnsiTheme="minorHAnsi" w:cs="Arial"/>
          <w:color w:val="2A2A2A"/>
          <w:sz w:val="22"/>
          <w:szCs w:val="22"/>
          <w:lang w:val="es-ES_tradnl"/>
        </w:rPr>
      </w:pPr>
      <w:r w:rsidRPr="003456CB">
        <w:rPr>
          <w:rFonts w:asciiTheme="minorHAnsi" w:hAnsiTheme="minorHAnsi" w:cs="Arial"/>
          <w:color w:val="2A2A2A"/>
          <w:sz w:val="22"/>
          <w:szCs w:val="22"/>
          <w:lang w:val="es-ES_tradnl"/>
        </w:rPr>
        <w:t xml:space="preserve">La formación del patrimonio histórico: </w:t>
      </w:r>
    </w:p>
    <w:p w14:paraId="084DBB69" w14:textId="6F2D424A" w:rsidR="00EA5A9B" w:rsidRPr="003456CB" w:rsidRDefault="00EA5A9B" w:rsidP="00521AF8">
      <w:pPr>
        <w:pStyle w:val="Prrafodelista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Ambiente socio-cultural. </w:t>
      </w:r>
    </w:p>
    <w:p w14:paraId="291B66B7" w14:textId="10001B8A" w:rsidR="00EA5A9B" w:rsidRPr="003456CB" w:rsidRDefault="00EA5A9B" w:rsidP="00521AF8">
      <w:pPr>
        <w:pStyle w:val="Prrafodelista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Los cambios del siglo XIX, XX y XXI: de León XIII a Benedicto XVI. </w:t>
      </w:r>
    </w:p>
    <w:p w14:paraId="1B403D78" w14:textId="76D5BBD1" w:rsidR="00EA5A9B" w:rsidRPr="003456CB" w:rsidRDefault="00EA5A9B" w:rsidP="00521AF8">
      <w:pPr>
        <w:pStyle w:val="Prrafodelista"/>
        <w:numPr>
          <w:ilvl w:val="1"/>
          <w:numId w:val="9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León XIII y la Cuestión Obrera. </w:t>
      </w:r>
    </w:p>
    <w:p w14:paraId="0A82E6E9" w14:textId="3735EF53" w:rsidR="00EA5A9B" w:rsidRPr="003456CB" w:rsidRDefault="00EA5A9B" w:rsidP="00521AF8">
      <w:pPr>
        <w:pStyle w:val="Prrafodelista"/>
        <w:numPr>
          <w:ilvl w:val="1"/>
          <w:numId w:val="9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Pío XI y las Ideologías. </w:t>
      </w:r>
    </w:p>
    <w:p w14:paraId="5AE1229A" w14:textId="2B2B0949" w:rsidR="00EA5A9B" w:rsidRPr="003456CB" w:rsidRDefault="00EA5A9B" w:rsidP="00521AF8">
      <w:pPr>
        <w:pStyle w:val="Prrafodelista"/>
        <w:numPr>
          <w:ilvl w:val="1"/>
          <w:numId w:val="9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Pío XII y la configuración del mundo contemporáneo. </w:t>
      </w:r>
    </w:p>
    <w:p w14:paraId="09F9635D" w14:textId="2D100FF6" w:rsidR="00EA5A9B" w:rsidRPr="003456CB" w:rsidRDefault="00EA5A9B" w:rsidP="00521AF8">
      <w:pPr>
        <w:pStyle w:val="Prrafodelista"/>
        <w:numPr>
          <w:ilvl w:val="1"/>
          <w:numId w:val="9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>Juan XXIII y el “</w:t>
      </w:r>
      <w:proofErr w:type="spellStart"/>
      <w:r w:rsidRPr="003456CB">
        <w:rPr>
          <w:rFonts w:asciiTheme="minorHAnsi" w:hAnsiTheme="minorHAnsi"/>
          <w:sz w:val="22"/>
          <w:szCs w:val="22"/>
        </w:rPr>
        <w:t>Aggiornamento</w:t>
      </w:r>
      <w:proofErr w:type="spellEnd"/>
      <w:r w:rsidRPr="003456CB">
        <w:rPr>
          <w:rFonts w:asciiTheme="minorHAnsi" w:hAnsiTheme="minorHAnsi"/>
          <w:sz w:val="22"/>
          <w:szCs w:val="22"/>
        </w:rPr>
        <w:t xml:space="preserve">”. </w:t>
      </w:r>
    </w:p>
    <w:p w14:paraId="3F658C1A" w14:textId="5C410D0F" w:rsidR="00EA5A9B" w:rsidRPr="003456CB" w:rsidRDefault="00EA5A9B" w:rsidP="00521AF8">
      <w:pPr>
        <w:pStyle w:val="Prrafodelista"/>
        <w:numPr>
          <w:ilvl w:val="1"/>
          <w:numId w:val="9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Pablo VI y el Tercer Mundo. </w:t>
      </w:r>
    </w:p>
    <w:p w14:paraId="35BC8675" w14:textId="56B3EA05" w:rsidR="00EA5A9B" w:rsidRPr="003456CB" w:rsidRDefault="00EA5A9B" w:rsidP="00521AF8">
      <w:pPr>
        <w:pStyle w:val="Prrafodelista"/>
        <w:numPr>
          <w:ilvl w:val="1"/>
          <w:numId w:val="9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Juan Pablo II: Cristo y El Hombre. </w:t>
      </w:r>
    </w:p>
    <w:p w14:paraId="1C7EF525" w14:textId="703BD46D" w:rsidR="00EA5A9B" w:rsidRPr="003456CB" w:rsidRDefault="00EA5A9B" w:rsidP="00521AF8">
      <w:pPr>
        <w:pStyle w:val="Prrafodelista"/>
        <w:numPr>
          <w:ilvl w:val="1"/>
          <w:numId w:val="9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Perspectiva y Síntesis del Siglo XX y su Proyección al Tercer Milenio. </w:t>
      </w:r>
    </w:p>
    <w:p w14:paraId="4D8F6096" w14:textId="365503D3" w:rsidR="00EA5A9B" w:rsidRPr="003456CB" w:rsidRDefault="00EA5A9B" w:rsidP="00521AF8">
      <w:pPr>
        <w:pStyle w:val="Prrafodelista"/>
        <w:numPr>
          <w:ilvl w:val="1"/>
          <w:numId w:val="9"/>
        </w:numPr>
        <w:spacing w:after="120"/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>Benedicto XVI: "La caridad en la verdad":</w:t>
      </w:r>
      <w:r w:rsidR="00521AF8" w:rsidRPr="003456CB">
        <w:rPr>
          <w:rFonts w:asciiTheme="minorHAnsi" w:hAnsiTheme="minorHAnsi"/>
          <w:sz w:val="22"/>
          <w:szCs w:val="22"/>
        </w:rPr>
        <w:t xml:space="preserve"> </w:t>
      </w:r>
      <w:r w:rsidRPr="003456CB">
        <w:rPr>
          <w:rFonts w:asciiTheme="minorHAnsi" w:hAnsiTheme="minorHAnsi"/>
          <w:sz w:val="22"/>
          <w:szCs w:val="22"/>
        </w:rPr>
        <w:t xml:space="preserve">El desarrollo humano integral en la caridad y en la verdad. </w:t>
      </w:r>
    </w:p>
    <w:p w14:paraId="14BF93B8" w14:textId="2990750F" w:rsidR="00684E63" w:rsidRPr="003456CB" w:rsidRDefault="00EA5A9B" w:rsidP="00521AF8">
      <w:pPr>
        <w:pStyle w:val="Ttulo1"/>
        <w:spacing w:after="120"/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Unidad II: La Naturaleza de la Enseñanza Social de la Iglesia. </w:t>
      </w:r>
    </w:p>
    <w:p w14:paraId="1492AB99" w14:textId="2F08E2AB" w:rsidR="00EA5A9B" w:rsidRPr="003456CB" w:rsidRDefault="00EA5A9B" w:rsidP="00521AF8">
      <w:pPr>
        <w:pStyle w:val="Prrafodelista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El Hombre es el Camino de la Iglesia. </w:t>
      </w:r>
    </w:p>
    <w:p w14:paraId="59CDD76F" w14:textId="02EC9743" w:rsidR="00EA5A9B" w:rsidRPr="003456CB" w:rsidRDefault="00EA5A9B" w:rsidP="00521AF8">
      <w:pPr>
        <w:pStyle w:val="Prrafodelista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Finalidad e Inspiración de la Doctrina Social de la Iglesia Católica. </w:t>
      </w:r>
    </w:p>
    <w:p w14:paraId="48CEA8C5" w14:textId="49739059" w:rsidR="00EA5A9B" w:rsidRPr="003456CB" w:rsidRDefault="00EA5A9B" w:rsidP="00521AF8">
      <w:pPr>
        <w:pStyle w:val="Prrafodelista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La Iglesia como Madre y Maestra. </w:t>
      </w:r>
    </w:p>
    <w:p w14:paraId="3B2D798A" w14:textId="71758A36" w:rsidR="00EA5A9B" w:rsidRPr="003456CB" w:rsidRDefault="00EA5A9B" w:rsidP="00521AF8">
      <w:pPr>
        <w:pStyle w:val="Prrafodelista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La Misión de la Iglesia. </w:t>
      </w:r>
    </w:p>
    <w:p w14:paraId="5A9C7328" w14:textId="45442F54" w:rsidR="00EA5A9B" w:rsidRPr="003456CB" w:rsidRDefault="00EA5A9B" w:rsidP="00521AF8">
      <w:pPr>
        <w:pStyle w:val="Prrafodelista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El Mensaje Social de la Iglesia. </w:t>
      </w:r>
    </w:p>
    <w:p w14:paraId="3EFA9F12" w14:textId="63D89124" w:rsidR="00EA5A9B" w:rsidRPr="003456CB" w:rsidRDefault="00EA5A9B" w:rsidP="00521AF8">
      <w:pPr>
        <w:pStyle w:val="Prrafodelista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Dinámica interna de Doctrina Social Católica </w:t>
      </w:r>
    </w:p>
    <w:p w14:paraId="2FB551B4" w14:textId="0644F3F0" w:rsidR="00EA5A9B" w:rsidRPr="003456CB" w:rsidRDefault="00EA5A9B" w:rsidP="00521AF8">
      <w:pPr>
        <w:pStyle w:val="Prrafodelista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El Objetivo de la Enseñanza Social de la Iglesia. </w:t>
      </w:r>
    </w:p>
    <w:p w14:paraId="5A0C29E6" w14:textId="1E4EFA35" w:rsidR="007F10DA" w:rsidRPr="003456CB" w:rsidRDefault="00EA5A9B" w:rsidP="00521AF8">
      <w:pPr>
        <w:pStyle w:val="Prrafodelista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Evangelización y Enseñanza Social de la Iglesia. </w:t>
      </w:r>
    </w:p>
    <w:p w14:paraId="1FB04FA6" w14:textId="56E189AF" w:rsidR="00EA5A9B" w:rsidRPr="003456CB" w:rsidRDefault="00EA5A9B" w:rsidP="00521AF8">
      <w:pPr>
        <w:pStyle w:val="Prrafodelista"/>
        <w:numPr>
          <w:ilvl w:val="0"/>
          <w:numId w:val="10"/>
        </w:numPr>
        <w:spacing w:after="120"/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Magisterio: Universal, Regional, Nacional y Local. </w:t>
      </w:r>
    </w:p>
    <w:p w14:paraId="49EC46C8" w14:textId="77777777" w:rsidR="00EA5A9B" w:rsidRPr="003456CB" w:rsidRDefault="00EA5A9B" w:rsidP="00A1511C">
      <w:pPr>
        <w:pStyle w:val="Ttulo1"/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Unidad III: La Dignidad de la Persona Humana.  </w:t>
      </w:r>
    </w:p>
    <w:p w14:paraId="08643855" w14:textId="256BF4E3" w:rsidR="00EA5A9B" w:rsidRPr="003456CB" w:rsidRDefault="00EA5A9B" w:rsidP="00521AF8">
      <w:pPr>
        <w:pStyle w:val="NormalWeb"/>
        <w:spacing w:after="120" w:line="0" w:lineRule="atLeast"/>
        <w:outlineLvl w:val="2"/>
        <w:rPr>
          <w:rFonts w:asciiTheme="minorHAnsi" w:hAnsiTheme="minorHAnsi" w:cs="Arial"/>
          <w:sz w:val="22"/>
          <w:szCs w:val="22"/>
          <w:lang w:val="es-ES_tradnl"/>
        </w:rPr>
      </w:pPr>
      <w:r w:rsidRPr="003456CB">
        <w:rPr>
          <w:rFonts w:asciiTheme="minorHAnsi" w:hAnsiTheme="minorHAnsi" w:cs="Arial"/>
          <w:sz w:val="22"/>
          <w:szCs w:val="22"/>
          <w:lang w:val="es-ES_tradnl"/>
        </w:rPr>
        <w:t>Introducción: Visión de la “</w:t>
      </w:r>
      <w:proofErr w:type="spellStart"/>
      <w:r w:rsidRPr="003456CB">
        <w:rPr>
          <w:rFonts w:asciiTheme="minorHAnsi" w:hAnsiTheme="minorHAnsi" w:cs="Arial"/>
          <w:sz w:val="22"/>
          <w:szCs w:val="22"/>
          <w:lang w:val="es-ES_tradnl"/>
        </w:rPr>
        <w:t>Gaudium</w:t>
      </w:r>
      <w:proofErr w:type="spellEnd"/>
      <w:r w:rsidRPr="003456CB">
        <w:rPr>
          <w:rFonts w:asciiTheme="minorHAnsi" w:hAnsiTheme="minorHAnsi" w:cs="Arial"/>
          <w:sz w:val="22"/>
          <w:szCs w:val="22"/>
          <w:lang w:val="es-ES_tradnl"/>
        </w:rPr>
        <w:t xml:space="preserve"> et </w:t>
      </w:r>
      <w:proofErr w:type="spellStart"/>
      <w:r w:rsidRPr="003456CB">
        <w:rPr>
          <w:rFonts w:asciiTheme="minorHAnsi" w:hAnsiTheme="minorHAnsi" w:cs="Arial"/>
          <w:sz w:val="22"/>
          <w:szCs w:val="22"/>
          <w:lang w:val="es-ES_tradnl"/>
        </w:rPr>
        <w:t>Spes</w:t>
      </w:r>
      <w:proofErr w:type="spellEnd"/>
      <w:r w:rsidRPr="003456CB">
        <w:rPr>
          <w:rFonts w:asciiTheme="minorHAnsi" w:hAnsiTheme="minorHAnsi" w:cs="Arial"/>
          <w:sz w:val="22"/>
          <w:szCs w:val="22"/>
          <w:lang w:val="es-ES_tradnl"/>
        </w:rPr>
        <w:t xml:space="preserve">” </w:t>
      </w:r>
    </w:p>
    <w:p w14:paraId="07D1C7E9" w14:textId="4437106F" w:rsidR="00EA5A9B" w:rsidRPr="003456CB" w:rsidRDefault="00EA5A9B" w:rsidP="00521AF8">
      <w:pPr>
        <w:pStyle w:val="Prrafodelista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El Hombre imagen de Dios. </w:t>
      </w:r>
    </w:p>
    <w:p w14:paraId="15EEDD82" w14:textId="0F7E5648" w:rsidR="00EA5A9B" w:rsidRPr="003456CB" w:rsidRDefault="00EA5A9B" w:rsidP="00521AF8">
      <w:pPr>
        <w:pStyle w:val="Prrafodelista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El Pecado. </w:t>
      </w:r>
    </w:p>
    <w:p w14:paraId="07B48FFC" w14:textId="7CC0C778" w:rsidR="00EA5A9B" w:rsidRPr="003456CB" w:rsidRDefault="00EA5A9B" w:rsidP="00521AF8">
      <w:pPr>
        <w:pStyle w:val="Prrafodelista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Constitución del hombre. </w:t>
      </w:r>
    </w:p>
    <w:p w14:paraId="35045C29" w14:textId="0AB13318" w:rsidR="00EA5A9B" w:rsidRPr="003456CB" w:rsidRDefault="00EA5A9B" w:rsidP="00521AF8">
      <w:pPr>
        <w:pStyle w:val="Prrafodelista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Dignidad de la inteligencia: verdad y sabiduría. </w:t>
      </w:r>
    </w:p>
    <w:p w14:paraId="035071C8" w14:textId="4B01D3CB" w:rsidR="00EA5A9B" w:rsidRPr="003456CB" w:rsidRDefault="00EA5A9B" w:rsidP="00521AF8">
      <w:pPr>
        <w:pStyle w:val="Prrafodelista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Dignidad de la conciencia moral. </w:t>
      </w:r>
    </w:p>
    <w:p w14:paraId="4029B3D0" w14:textId="2026F5CE" w:rsidR="00EA5A9B" w:rsidRPr="003456CB" w:rsidRDefault="00EA5A9B" w:rsidP="00521AF8">
      <w:pPr>
        <w:pStyle w:val="Prrafodelista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Grandeza de la libertad. </w:t>
      </w:r>
    </w:p>
    <w:p w14:paraId="1AE40836" w14:textId="11B09843" w:rsidR="00EA5A9B" w:rsidRPr="003456CB" w:rsidRDefault="00EA5A9B" w:rsidP="00521AF8">
      <w:pPr>
        <w:pStyle w:val="Prrafodelista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El misterio de la muerte. </w:t>
      </w:r>
    </w:p>
    <w:p w14:paraId="391BBB56" w14:textId="3ECDED33" w:rsidR="00EA5A9B" w:rsidRPr="003456CB" w:rsidRDefault="00EA5A9B" w:rsidP="00521AF8">
      <w:pPr>
        <w:pStyle w:val="Prrafodelista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Cristo: El Hombre Nuevo. </w:t>
      </w:r>
    </w:p>
    <w:p w14:paraId="77EEA329" w14:textId="7D119377" w:rsidR="00EA5A9B" w:rsidRPr="003456CB" w:rsidRDefault="00EA5A9B" w:rsidP="00521AF8">
      <w:pPr>
        <w:pStyle w:val="Prrafodelista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Dignidad del Hombre: Visiones deterministas, </w:t>
      </w:r>
      <w:proofErr w:type="spellStart"/>
      <w:r w:rsidRPr="003456CB">
        <w:rPr>
          <w:rFonts w:asciiTheme="minorHAnsi" w:hAnsiTheme="minorHAnsi"/>
          <w:sz w:val="22"/>
          <w:szCs w:val="22"/>
        </w:rPr>
        <w:t>psicologistas</w:t>
      </w:r>
      <w:proofErr w:type="spellEnd"/>
      <w:r w:rsidRPr="003456CB">
        <w:rPr>
          <w:rFonts w:asciiTheme="minorHAnsi" w:hAnsiTheme="minorHAnsi"/>
          <w:sz w:val="22"/>
          <w:szCs w:val="22"/>
        </w:rPr>
        <w:t xml:space="preserve">, consumistas, liberal, marxista y estatista. </w:t>
      </w:r>
    </w:p>
    <w:p w14:paraId="18F662B1" w14:textId="2653498C" w:rsidR="00EA5A9B" w:rsidRPr="003456CB" w:rsidRDefault="00EA5A9B" w:rsidP="00521AF8">
      <w:pPr>
        <w:pStyle w:val="Prrafodelista"/>
        <w:numPr>
          <w:ilvl w:val="0"/>
          <w:numId w:val="11"/>
        </w:numPr>
        <w:spacing w:after="120"/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Derechos Humanos </w:t>
      </w:r>
    </w:p>
    <w:p w14:paraId="6D1F97C0" w14:textId="25E79725" w:rsidR="00684E63" w:rsidRPr="003456CB" w:rsidRDefault="00EA5A9B" w:rsidP="00521AF8">
      <w:pPr>
        <w:pStyle w:val="Ttulo1"/>
        <w:spacing w:after="120"/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Unidad IV: La Familia. </w:t>
      </w:r>
    </w:p>
    <w:p w14:paraId="700D8BD2" w14:textId="4E3B7A55" w:rsidR="00EA5A9B" w:rsidRPr="003456CB" w:rsidRDefault="00EA5A9B" w:rsidP="00521AF8">
      <w:pPr>
        <w:pStyle w:val="Prrafodelista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Panorama actual. </w:t>
      </w:r>
    </w:p>
    <w:p w14:paraId="52B9E6DB" w14:textId="70C199F0" w:rsidR="00EA5A9B" w:rsidRPr="003456CB" w:rsidRDefault="00EA5A9B" w:rsidP="00521AF8">
      <w:pPr>
        <w:pStyle w:val="Prrafodelista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Origen e importancia de la familia. </w:t>
      </w:r>
    </w:p>
    <w:p w14:paraId="40DA4B3B" w14:textId="330C0FA9" w:rsidR="00EA5A9B" w:rsidRPr="003456CB" w:rsidRDefault="00EA5A9B" w:rsidP="00521AF8">
      <w:pPr>
        <w:pStyle w:val="Prrafodelista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Matrimonio y Familia. </w:t>
      </w:r>
    </w:p>
    <w:p w14:paraId="1184F0F3" w14:textId="1B5F5351" w:rsidR="00EA5A9B" w:rsidRPr="003456CB" w:rsidRDefault="00EA5A9B" w:rsidP="00521AF8">
      <w:pPr>
        <w:pStyle w:val="Prrafodelista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Misión de la Familia: </w:t>
      </w:r>
    </w:p>
    <w:p w14:paraId="341C5DF0" w14:textId="6D145A09" w:rsidR="00EA5A9B" w:rsidRPr="003456CB" w:rsidRDefault="00EA5A9B" w:rsidP="00521AF8">
      <w:pPr>
        <w:pStyle w:val="Prrafodelista"/>
        <w:numPr>
          <w:ilvl w:val="1"/>
          <w:numId w:val="12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>Formación de una Comunidad de Personas.  </w:t>
      </w:r>
    </w:p>
    <w:p w14:paraId="3F4C9ADA" w14:textId="40CEEC9A" w:rsidR="00EA5A9B" w:rsidRPr="003456CB" w:rsidRDefault="00EA5A9B" w:rsidP="00521AF8">
      <w:pPr>
        <w:pStyle w:val="Prrafodelista"/>
        <w:numPr>
          <w:ilvl w:val="1"/>
          <w:numId w:val="12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>Servicio a la Vida.  </w:t>
      </w:r>
    </w:p>
    <w:p w14:paraId="78DD6ECA" w14:textId="5D57A7FC" w:rsidR="00EA5A9B" w:rsidRPr="003456CB" w:rsidRDefault="00EA5A9B" w:rsidP="00521AF8">
      <w:pPr>
        <w:pStyle w:val="Prrafodelista"/>
        <w:numPr>
          <w:ilvl w:val="1"/>
          <w:numId w:val="12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>Participación en el desarrollo de la Sociedad.  </w:t>
      </w:r>
    </w:p>
    <w:p w14:paraId="61F0342A" w14:textId="06D458CD" w:rsidR="00EA5A9B" w:rsidRPr="003456CB" w:rsidRDefault="00EA5A9B" w:rsidP="00521AF8">
      <w:pPr>
        <w:pStyle w:val="Prrafodelista"/>
        <w:numPr>
          <w:ilvl w:val="1"/>
          <w:numId w:val="12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>Participación en la Vida y Misión de la Iglesia.  </w:t>
      </w:r>
    </w:p>
    <w:p w14:paraId="570E27F7" w14:textId="5AD0E951" w:rsidR="00EA5A9B" w:rsidRPr="003456CB" w:rsidRDefault="00EA5A9B" w:rsidP="00521AF8">
      <w:pPr>
        <w:pStyle w:val="Prrafodelista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El carácter Sagrado de la Vida Humana: Maldad del Aborto y de la Eutanasia. </w:t>
      </w:r>
    </w:p>
    <w:p w14:paraId="6251A754" w14:textId="65EFEB63" w:rsidR="00C63FEE" w:rsidRPr="003456CB" w:rsidRDefault="00EA5A9B" w:rsidP="00C63FEE">
      <w:pPr>
        <w:pStyle w:val="Prrafodelista"/>
        <w:numPr>
          <w:ilvl w:val="0"/>
          <w:numId w:val="12"/>
        </w:numPr>
        <w:spacing w:after="120"/>
        <w:rPr>
          <w:rFonts w:asciiTheme="minorHAnsi" w:hAnsiTheme="minorHAnsi"/>
          <w:sz w:val="22"/>
          <w:szCs w:val="22"/>
          <w:lang w:val="es-ES_tradnl"/>
        </w:rPr>
      </w:pPr>
      <w:r w:rsidRPr="003456CB">
        <w:rPr>
          <w:rFonts w:asciiTheme="minorHAnsi" w:hAnsiTheme="minorHAnsi"/>
          <w:sz w:val="22"/>
          <w:szCs w:val="22"/>
        </w:rPr>
        <w:t>La Dignidad de la Mujer.</w:t>
      </w:r>
      <w:r w:rsidRPr="003456CB">
        <w:rPr>
          <w:rFonts w:asciiTheme="minorHAnsi" w:hAnsiTheme="minorHAnsi"/>
          <w:sz w:val="22"/>
          <w:szCs w:val="22"/>
          <w:lang w:val="es-ES_tradnl"/>
        </w:rPr>
        <w:t xml:space="preserve"> </w:t>
      </w:r>
    </w:p>
    <w:p w14:paraId="12ED4AC5" w14:textId="77777777" w:rsidR="00C63FEE" w:rsidRPr="003456CB" w:rsidRDefault="00C63FEE">
      <w:pPr>
        <w:rPr>
          <w:rFonts w:asciiTheme="minorHAnsi" w:hAnsiTheme="minorHAnsi"/>
          <w:b/>
          <w:color w:val="000000"/>
          <w:kern w:val="36"/>
          <w:sz w:val="22"/>
          <w:szCs w:val="22"/>
          <w:u w:val="single"/>
        </w:rPr>
      </w:pPr>
      <w:r w:rsidRPr="003456CB">
        <w:rPr>
          <w:rFonts w:asciiTheme="minorHAnsi" w:hAnsiTheme="minorHAnsi"/>
          <w:sz w:val="22"/>
          <w:szCs w:val="22"/>
        </w:rPr>
        <w:br w:type="page"/>
      </w:r>
    </w:p>
    <w:p w14:paraId="7AFB04A0" w14:textId="42214F55" w:rsidR="00684E63" w:rsidRPr="003456CB" w:rsidRDefault="00EA5A9B" w:rsidP="00521AF8">
      <w:pPr>
        <w:pStyle w:val="Ttulo1"/>
        <w:spacing w:after="120"/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lastRenderedPageBreak/>
        <w:t xml:space="preserve">Unidad V: El Hombre y la Cultura. </w:t>
      </w:r>
    </w:p>
    <w:p w14:paraId="0AED6723" w14:textId="2EF42BCC" w:rsidR="00EA5A9B" w:rsidRPr="003456CB" w:rsidRDefault="00521AF8" w:rsidP="00521AF8">
      <w:pPr>
        <w:pStyle w:val="Prrafodelista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>Q</w:t>
      </w:r>
      <w:r w:rsidR="00EA5A9B" w:rsidRPr="003456CB">
        <w:rPr>
          <w:rFonts w:asciiTheme="minorHAnsi" w:hAnsiTheme="minorHAnsi"/>
          <w:sz w:val="22"/>
          <w:szCs w:val="22"/>
        </w:rPr>
        <w:t xml:space="preserve">ue se entiende por Cultura. </w:t>
      </w:r>
    </w:p>
    <w:p w14:paraId="509A6AAD" w14:textId="6840F9B6" w:rsidR="00EA5A9B" w:rsidRPr="003456CB" w:rsidRDefault="00EA5A9B" w:rsidP="00521AF8">
      <w:pPr>
        <w:pStyle w:val="Prrafodelista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Cultura y Nación. </w:t>
      </w:r>
    </w:p>
    <w:p w14:paraId="4EFB5B32" w14:textId="1FB8BBB2" w:rsidR="00EA5A9B" w:rsidRPr="003456CB" w:rsidRDefault="00EA5A9B" w:rsidP="00521AF8">
      <w:pPr>
        <w:pStyle w:val="Prrafodelista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Cultura y Fe. </w:t>
      </w:r>
    </w:p>
    <w:p w14:paraId="1BE659AB" w14:textId="0D0569D1" w:rsidR="00EA5A9B" w:rsidRPr="003456CB" w:rsidRDefault="00EA5A9B" w:rsidP="00521AF8">
      <w:pPr>
        <w:pStyle w:val="Prrafodelista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La evangelización de la Cultura y la Inculturación del Evangelio. </w:t>
      </w:r>
    </w:p>
    <w:p w14:paraId="6F0ABA0D" w14:textId="23B93BB6" w:rsidR="00EA5A9B" w:rsidRPr="003456CB" w:rsidRDefault="00EA5A9B" w:rsidP="00521AF8">
      <w:pPr>
        <w:pStyle w:val="Prrafodelista"/>
        <w:numPr>
          <w:ilvl w:val="0"/>
          <w:numId w:val="13"/>
        </w:numPr>
        <w:spacing w:after="120"/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Mensaje de Juan Pablo II a la UNESCO en 1982. </w:t>
      </w:r>
    </w:p>
    <w:p w14:paraId="09908920" w14:textId="14348538" w:rsidR="00EA5A9B" w:rsidRPr="003456CB" w:rsidRDefault="00EA5A9B" w:rsidP="00521AF8">
      <w:pPr>
        <w:pStyle w:val="Prrafodelista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Desafío de la Doctrina Social de la Iglesia frente a las distintas culturas. </w:t>
      </w:r>
    </w:p>
    <w:p w14:paraId="08E9429B" w14:textId="3DE76F7D" w:rsidR="00EA5A9B" w:rsidRPr="003456CB" w:rsidRDefault="00EA5A9B" w:rsidP="00521AF8">
      <w:pPr>
        <w:pStyle w:val="Prrafodelista"/>
        <w:numPr>
          <w:ilvl w:val="0"/>
          <w:numId w:val="13"/>
        </w:numPr>
        <w:spacing w:after="120"/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Los Centros Culturales Católicos. </w:t>
      </w:r>
    </w:p>
    <w:p w14:paraId="4027F17A" w14:textId="584425FC" w:rsidR="007F10DA" w:rsidRPr="003456CB" w:rsidRDefault="00EA5A9B" w:rsidP="00521AF8">
      <w:pPr>
        <w:pStyle w:val="Ttulo1"/>
        <w:spacing w:after="120"/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Unidad VI: El Hombre y el Desarrollo. </w:t>
      </w:r>
    </w:p>
    <w:p w14:paraId="57679C20" w14:textId="3B125DA6" w:rsidR="00EA5A9B" w:rsidRPr="003456CB" w:rsidRDefault="00EA5A9B" w:rsidP="00521AF8">
      <w:pPr>
        <w:pStyle w:val="Prrafodelista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>Novedad de la Encíclica “</w:t>
      </w:r>
      <w:proofErr w:type="spellStart"/>
      <w:r w:rsidRPr="003456CB">
        <w:rPr>
          <w:rFonts w:asciiTheme="minorHAnsi" w:hAnsiTheme="minorHAnsi"/>
          <w:sz w:val="22"/>
          <w:szCs w:val="22"/>
        </w:rPr>
        <w:t>Popularum</w:t>
      </w:r>
      <w:proofErr w:type="spellEnd"/>
      <w:r w:rsidRPr="003456CB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456CB">
        <w:rPr>
          <w:rFonts w:asciiTheme="minorHAnsi" w:hAnsiTheme="minorHAnsi"/>
          <w:sz w:val="22"/>
          <w:szCs w:val="22"/>
        </w:rPr>
        <w:t>Progressio</w:t>
      </w:r>
      <w:proofErr w:type="spellEnd"/>
      <w:r w:rsidRPr="003456CB">
        <w:rPr>
          <w:rFonts w:asciiTheme="minorHAnsi" w:hAnsiTheme="minorHAnsi"/>
          <w:sz w:val="22"/>
          <w:szCs w:val="22"/>
        </w:rPr>
        <w:t xml:space="preserve">”. </w:t>
      </w:r>
    </w:p>
    <w:p w14:paraId="3CDD6A6A" w14:textId="4A9F888A" w:rsidR="00EA5A9B" w:rsidRPr="003456CB" w:rsidRDefault="00EA5A9B" w:rsidP="00521AF8">
      <w:pPr>
        <w:pStyle w:val="Prrafodelista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Panorama del mundo contemporáneo. </w:t>
      </w:r>
    </w:p>
    <w:p w14:paraId="154848D7" w14:textId="6545EACD" w:rsidR="00EA5A9B" w:rsidRPr="003456CB" w:rsidRDefault="00EA5A9B" w:rsidP="00521AF8">
      <w:pPr>
        <w:pStyle w:val="Prrafodelista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El auténtico desarrollo humano. </w:t>
      </w:r>
    </w:p>
    <w:p w14:paraId="111F1BE7" w14:textId="464D9E0D" w:rsidR="00EA5A9B" w:rsidRPr="003456CB" w:rsidRDefault="00EA5A9B" w:rsidP="00521AF8">
      <w:pPr>
        <w:pStyle w:val="Prrafodelista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Una lectura teológica de los problemas modernos. </w:t>
      </w:r>
    </w:p>
    <w:p w14:paraId="717E1E71" w14:textId="2AB541EC" w:rsidR="00EA5A9B" w:rsidRPr="003456CB" w:rsidRDefault="00EA5A9B" w:rsidP="00521AF8">
      <w:pPr>
        <w:pStyle w:val="Prrafodelista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Hacia un desarrollo solidario de la humanidad </w:t>
      </w:r>
    </w:p>
    <w:p w14:paraId="0E62D7BB" w14:textId="06AED57A" w:rsidR="00EA5A9B" w:rsidRPr="003456CB" w:rsidRDefault="00EA5A9B" w:rsidP="00521AF8">
      <w:pPr>
        <w:pStyle w:val="Prrafodelista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El desarrollo es el nuevo nombre de la paz. </w:t>
      </w:r>
    </w:p>
    <w:p w14:paraId="00FACC06" w14:textId="6003F802" w:rsidR="00EA5A9B" w:rsidRPr="003456CB" w:rsidRDefault="00EA5A9B" w:rsidP="00521AF8">
      <w:pPr>
        <w:pStyle w:val="Prrafodelista"/>
        <w:numPr>
          <w:ilvl w:val="0"/>
          <w:numId w:val="14"/>
        </w:numPr>
        <w:spacing w:after="120"/>
        <w:rPr>
          <w:rFonts w:asciiTheme="minorHAnsi" w:hAnsiTheme="minorHAnsi"/>
          <w:sz w:val="22"/>
          <w:szCs w:val="22"/>
          <w:lang w:val="es-ES_tradnl"/>
        </w:rPr>
      </w:pPr>
      <w:r w:rsidRPr="003456CB">
        <w:rPr>
          <w:rFonts w:asciiTheme="minorHAnsi" w:hAnsiTheme="minorHAnsi"/>
          <w:sz w:val="22"/>
          <w:szCs w:val="22"/>
        </w:rPr>
        <w:t xml:space="preserve">Algunas </w:t>
      </w:r>
      <w:r w:rsidR="00521AF8" w:rsidRPr="003456CB">
        <w:rPr>
          <w:rFonts w:asciiTheme="minorHAnsi" w:hAnsiTheme="minorHAnsi"/>
          <w:sz w:val="22"/>
          <w:szCs w:val="22"/>
        </w:rPr>
        <w:t xml:space="preserve">orientaciones </w:t>
      </w:r>
      <w:r w:rsidRPr="003456CB">
        <w:rPr>
          <w:rFonts w:asciiTheme="minorHAnsi" w:hAnsiTheme="minorHAnsi"/>
          <w:sz w:val="22"/>
          <w:szCs w:val="22"/>
          <w:lang w:val="es-ES_tradnl"/>
        </w:rPr>
        <w:t xml:space="preserve">particulares. </w:t>
      </w:r>
    </w:p>
    <w:p w14:paraId="121F8491" w14:textId="49720A0A" w:rsidR="00684E63" w:rsidRPr="003456CB" w:rsidRDefault="00EA5A9B" w:rsidP="00521AF8">
      <w:pPr>
        <w:pStyle w:val="Ttulo1"/>
        <w:spacing w:after="120"/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>Unidad VII:</w:t>
      </w:r>
      <w:r w:rsidR="00A1511C" w:rsidRPr="003456CB">
        <w:rPr>
          <w:rFonts w:asciiTheme="minorHAnsi" w:hAnsiTheme="minorHAnsi"/>
          <w:sz w:val="22"/>
          <w:szCs w:val="22"/>
        </w:rPr>
        <w:t xml:space="preserve"> </w:t>
      </w:r>
      <w:r w:rsidRPr="003456CB">
        <w:rPr>
          <w:rFonts w:asciiTheme="minorHAnsi" w:hAnsiTheme="minorHAnsi"/>
          <w:sz w:val="22"/>
          <w:szCs w:val="22"/>
        </w:rPr>
        <w:t xml:space="preserve">El Trabajo Humano. </w:t>
      </w:r>
    </w:p>
    <w:p w14:paraId="5E2D5E71" w14:textId="112F2F0A" w:rsidR="00EA5A9B" w:rsidRPr="003456CB" w:rsidRDefault="00EA5A9B" w:rsidP="00521AF8">
      <w:pPr>
        <w:pStyle w:val="Prrafodelista"/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>La Naturaleza del Trabajo  </w:t>
      </w:r>
    </w:p>
    <w:p w14:paraId="0D8CFA3F" w14:textId="5A2C45BC" w:rsidR="007F10DA" w:rsidRPr="003456CB" w:rsidRDefault="00EA5A9B" w:rsidP="00521AF8">
      <w:pPr>
        <w:pStyle w:val="Prrafodelista"/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El Problema del Trabajo clave de la cuestión social. </w:t>
      </w:r>
    </w:p>
    <w:p w14:paraId="7468EEF1" w14:textId="6F7C127D" w:rsidR="00EA5A9B" w:rsidRPr="003456CB" w:rsidRDefault="00EA5A9B" w:rsidP="00521AF8">
      <w:pPr>
        <w:pStyle w:val="Prrafodelista"/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>El Trabajo y el Hombre.  </w:t>
      </w:r>
    </w:p>
    <w:p w14:paraId="78A38C42" w14:textId="05DE3369" w:rsidR="00EA5A9B" w:rsidRPr="003456CB" w:rsidRDefault="00EA5A9B" w:rsidP="00521AF8">
      <w:pPr>
        <w:pStyle w:val="Prrafodelista"/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>Sentido Objetivo y Subjetivo del Trabajo.  </w:t>
      </w:r>
    </w:p>
    <w:p w14:paraId="3548B1CB" w14:textId="3866E922" w:rsidR="00EA5A9B" w:rsidRPr="003456CB" w:rsidRDefault="00EA5A9B" w:rsidP="00521AF8">
      <w:pPr>
        <w:pStyle w:val="Prrafodelista"/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>Trabajo: dignidad de la Persona.  </w:t>
      </w:r>
    </w:p>
    <w:p w14:paraId="40D98F4A" w14:textId="5F0A9AB6" w:rsidR="00B667B5" w:rsidRPr="003456CB" w:rsidRDefault="00EA5A9B" w:rsidP="00521AF8">
      <w:pPr>
        <w:pStyle w:val="Prrafodelista"/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>Salarios Justos y Compensación. El Lugar del Trabajo.  </w:t>
      </w:r>
    </w:p>
    <w:p w14:paraId="755ADBDA" w14:textId="34DE1E65" w:rsidR="00EA5A9B" w:rsidRPr="003456CB" w:rsidRDefault="00EA5A9B" w:rsidP="00521AF8">
      <w:pPr>
        <w:pStyle w:val="Prrafodelista"/>
        <w:numPr>
          <w:ilvl w:val="0"/>
          <w:numId w:val="15"/>
        </w:numPr>
        <w:spacing w:after="120"/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>Desempleo. Sindicatos. Huelga.  </w:t>
      </w:r>
    </w:p>
    <w:p w14:paraId="5D767FAE" w14:textId="369CD668" w:rsidR="007F10DA" w:rsidRPr="003456CB" w:rsidRDefault="00EA5A9B" w:rsidP="00521AF8">
      <w:pPr>
        <w:pStyle w:val="Ttulo1"/>
        <w:spacing w:after="120"/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>Unidad VIII:</w:t>
      </w:r>
      <w:r w:rsidR="00A1511C" w:rsidRPr="003456CB">
        <w:rPr>
          <w:rFonts w:asciiTheme="minorHAnsi" w:hAnsiTheme="minorHAnsi"/>
          <w:sz w:val="22"/>
          <w:szCs w:val="22"/>
        </w:rPr>
        <w:t xml:space="preserve"> </w:t>
      </w:r>
      <w:r w:rsidRPr="003456CB">
        <w:rPr>
          <w:rFonts w:asciiTheme="minorHAnsi" w:hAnsiTheme="minorHAnsi"/>
          <w:sz w:val="22"/>
          <w:szCs w:val="22"/>
        </w:rPr>
        <w:t xml:space="preserve">El Hombre y El Ambiente Natural. </w:t>
      </w:r>
    </w:p>
    <w:p w14:paraId="260D30CC" w14:textId="39DA1EEF" w:rsidR="00EA5A9B" w:rsidRPr="003456CB" w:rsidRDefault="00EA5A9B" w:rsidP="00521AF8">
      <w:pPr>
        <w:pStyle w:val="Prrafodelista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La Bondad del Orden Creado. </w:t>
      </w:r>
    </w:p>
    <w:p w14:paraId="6315BBE1" w14:textId="7FE197C7" w:rsidR="00EA5A9B" w:rsidRPr="003456CB" w:rsidRDefault="00EA5A9B" w:rsidP="00521AF8">
      <w:pPr>
        <w:pStyle w:val="Prrafodelista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Problemas Ambientales. </w:t>
      </w:r>
    </w:p>
    <w:p w14:paraId="53D5824D" w14:textId="0C88AF26" w:rsidR="00EA5A9B" w:rsidRPr="003456CB" w:rsidRDefault="00EA5A9B" w:rsidP="00521AF8">
      <w:pPr>
        <w:pStyle w:val="Prrafodelista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Administración del Ambiente. </w:t>
      </w:r>
    </w:p>
    <w:p w14:paraId="40F49C77" w14:textId="72B3F009" w:rsidR="00EA5A9B" w:rsidRPr="003456CB" w:rsidRDefault="00EA5A9B" w:rsidP="00521AF8">
      <w:pPr>
        <w:pStyle w:val="Prrafodelista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Tecnología. </w:t>
      </w:r>
    </w:p>
    <w:p w14:paraId="03234891" w14:textId="7C0C820D" w:rsidR="00EA5A9B" w:rsidRPr="003456CB" w:rsidRDefault="00EA5A9B" w:rsidP="00521AF8">
      <w:pPr>
        <w:pStyle w:val="Prrafodelista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>n.25 de “</w:t>
      </w:r>
      <w:proofErr w:type="spellStart"/>
      <w:r w:rsidRPr="003456CB">
        <w:rPr>
          <w:rFonts w:asciiTheme="minorHAnsi" w:hAnsiTheme="minorHAnsi"/>
          <w:sz w:val="22"/>
          <w:szCs w:val="22"/>
        </w:rPr>
        <w:t>Ecclesia</w:t>
      </w:r>
      <w:proofErr w:type="spellEnd"/>
      <w:r w:rsidRPr="003456CB">
        <w:rPr>
          <w:rFonts w:asciiTheme="minorHAnsi" w:hAnsiTheme="minorHAnsi"/>
          <w:sz w:val="22"/>
          <w:szCs w:val="22"/>
        </w:rPr>
        <w:t xml:space="preserve"> in </w:t>
      </w:r>
      <w:proofErr w:type="spellStart"/>
      <w:r w:rsidRPr="003456CB">
        <w:rPr>
          <w:rFonts w:asciiTheme="minorHAnsi" w:hAnsiTheme="minorHAnsi"/>
          <w:sz w:val="22"/>
          <w:szCs w:val="22"/>
        </w:rPr>
        <w:t>America</w:t>
      </w:r>
      <w:proofErr w:type="spellEnd"/>
      <w:r w:rsidRPr="003456CB">
        <w:rPr>
          <w:rFonts w:asciiTheme="minorHAnsi" w:hAnsiTheme="minorHAnsi"/>
          <w:sz w:val="22"/>
          <w:szCs w:val="22"/>
        </w:rPr>
        <w:t xml:space="preserve">”. </w:t>
      </w:r>
    </w:p>
    <w:p w14:paraId="7BA39327" w14:textId="16EA867E" w:rsidR="00EA5A9B" w:rsidRPr="003456CB" w:rsidRDefault="00EA5A9B" w:rsidP="00521AF8">
      <w:pPr>
        <w:pStyle w:val="Prrafodelista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Ecología Humana </w:t>
      </w:r>
    </w:p>
    <w:p w14:paraId="4D512D04" w14:textId="3E364D24" w:rsidR="00EA5A9B" w:rsidRPr="003456CB" w:rsidRDefault="00EA5A9B" w:rsidP="00521AF8">
      <w:pPr>
        <w:pStyle w:val="Prrafodelista"/>
        <w:numPr>
          <w:ilvl w:val="0"/>
          <w:numId w:val="16"/>
        </w:numPr>
        <w:spacing w:after="120"/>
        <w:rPr>
          <w:rFonts w:asciiTheme="minorHAnsi" w:hAnsiTheme="minorHAnsi"/>
          <w:sz w:val="22"/>
          <w:szCs w:val="22"/>
          <w:lang w:val="es-ES_tradnl"/>
        </w:rPr>
      </w:pPr>
      <w:r w:rsidRPr="003456CB">
        <w:rPr>
          <w:rFonts w:asciiTheme="minorHAnsi" w:hAnsiTheme="minorHAnsi"/>
          <w:sz w:val="22"/>
          <w:szCs w:val="22"/>
        </w:rPr>
        <w:t>Organismos de</w:t>
      </w:r>
      <w:r w:rsidRPr="003456CB">
        <w:rPr>
          <w:rFonts w:asciiTheme="minorHAnsi" w:hAnsiTheme="minorHAnsi"/>
          <w:sz w:val="22"/>
          <w:szCs w:val="22"/>
          <w:lang w:val="es-ES_tradnl"/>
        </w:rPr>
        <w:t xml:space="preserve"> defensa del Ambiente </w:t>
      </w:r>
    </w:p>
    <w:p w14:paraId="3E38C7F2" w14:textId="77777777" w:rsidR="007F10DA" w:rsidRPr="003456CB" w:rsidRDefault="00EA5A9B" w:rsidP="00521AF8">
      <w:pPr>
        <w:pStyle w:val="Ttulo1"/>
        <w:spacing w:after="120"/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Unidad IX: El Hombre y La Economía. </w:t>
      </w:r>
    </w:p>
    <w:p w14:paraId="235B726C" w14:textId="77777777" w:rsidR="00EA5A9B" w:rsidRPr="003456CB" w:rsidRDefault="00EA5A9B" w:rsidP="00A1511C">
      <w:pPr>
        <w:pStyle w:val="Prrafodelista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El Destino Universal de los Bienes. </w:t>
      </w:r>
    </w:p>
    <w:p w14:paraId="0641551B" w14:textId="77777777" w:rsidR="00EA5A9B" w:rsidRPr="003456CB" w:rsidRDefault="00EA5A9B" w:rsidP="00A1511C">
      <w:pPr>
        <w:pStyle w:val="Prrafodelista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>Propiedad Privada.  </w:t>
      </w:r>
    </w:p>
    <w:p w14:paraId="136AA54F" w14:textId="77777777" w:rsidR="00EA5A9B" w:rsidRPr="003456CB" w:rsidRDefault="00EA5A9B" w:rsidP="00A1511C">
      <w:pPr>
        <w:pStyle w:val="Prrafodelista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>Sistemas Económicos.  </w:t>
      </w:r>
    </w:p>
    <w:p w14:paraId="7D547986" w14:textId="77777777" w:rsidR="00EA5A9B" w:rsidRPr="003456CB" w:rsidRDefault="00EA5A9B" w:rsidP="00A1511C">
      <w:pPr>
        <w:pStyle w:val="Prrafodelista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>Moralidad, Justicia y Orden Económico.  </w:t>
      </w:r>
    </w:p>
    <w:p w14:paraId="2CC701DE" w14:textId="77777777" w:rsidR="00EA5A9B" w:rsidRPr="003456CB" w:rsidRDefault="00EA5A9B" w:rsidP="00A1511C">
      <w:pPr>
        <w:pStyle w:val="Prrafodelista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>Una Genuina Teología de la Liberación.  </w:t>
      </w:r>
    </w:p>
    <w:p w14:paraId="699F629C" w14:textId="77777777" w:rsidR="00EA5A9B" w:rsidRPr="003456CB" w:rsidRDefault="00EA5A9B" w:rsidP="00A1511C">
      <w:pPr>
        <w:pStyle w:val="Prrafodelista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>La Intervención del Estado y la Economía.  </w:t>
      </w:r>
    </w:p>
    <w:p w14:paraId="2296E705" w14:textId="77777777" w:rsidR="00EA5A9B" w:rsidRPr="003456CB" w:rsidRDefault="00EA5A9B" w:rsidP="00A1511C">
      <w:pPr>
        <w:pStyle w:val="Prrafodelista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>Negocios.  </w:t>
      </w:r>
    </w:p>
    <w:p w14:paraId="12297752" w14:textId="77777777" w:rsidR="007F10DA" w:rsidRPr="003456CB" w:rsidRDefault="00EA5A9B" w:rsidP="00521AF8">
      <w:pPr>
        <w:pStyle w:val="Prrafodelista"/>
        <w:numPr>
          <w:ilvl w:val="0"/>
          <w:numId w:val="7"/>
        </w:numPr>
        <w:spacing w:after="120"/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Economismo y Consumismo. </w:t>
      </w:r>
    </w:p>
    <w:p w14:paraId="5BD349B9" w14:textId="77777777" w:rsidR="00EA5A9B" w:rsidRPr="003456CB" w:rsidRDefault="00EA5A9B" w:rsidP="00A1511C">
      <w:pPr>
        <w:pStyle w:val="Ttulo1"/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>Unidad X:</w:t>
      </w:r>
      <w:r w:rsidR="00A1511C" w:rsidRPr="003456CB">
        <w:rPr>
          <w:rFonts w:asciiTheme="minorHAnsi" w:hAnsiTheme="minorHAnsi"/>
          <w:sz w:val="22"/>
          <w:szCs w:val="22"/>
        </w:rPr>
        <w:t xml:space="preserve"> </w:t>
      </w:r>
      <w:r w:rsidRPr="003456CB">
        <w:rPr>
          <w:rFonts w:asciiTheme="minorHAnsi" w:hAnsiTheme="minorHAnsi"/>
          <w:sz w:val="22"/>
          <w:szCs w:val="22"/>
        </w:rPr>
        <w:t xml:space="preserve">El Hombre y el Estado. </w:t>
      </w:r>
    </w:p>
    <w:p w14:paraId="53C01C3E" w14:textId="77777777" w:rsidR="00EA5A9B" w:rsidRPr="003456CB" w:rsidRDefault="00EA5A9B" w:rsidP="00521AF8">
      <w:pPr>
        <w:pStyle w:val="ecxmsolist"/>
        <w:spacing w:after="0" w:line="0" w:lineRule="atLeast"/>
        <w:rPr>
          <w:rFonts w:asciiTheme="minorHAnsi" w:hAnsiTheme="minorHAnsi" w:cs="Arial"/>
          <w:color w:val="2A2A2A"/>
          <w:sz w:val="22"/>
          <w:szCs w:val="22"/>
          <w:lang w:val="es-ES_tradnl"/>
        </w:rPr>
      </w:pPr>
      <w:r w:rsidRPr="003456CB">
        <w:rPr>
          <w:rFonts w:asciiTheme="minorHAnsi" w:hAnsiTheme="minorHAnsi" w:cs="Arial"/>
          <w:color w:val="2A2A2A"/>
          <w:sz w:val="22"/>
          <w:szCs w:val="22"/>
          <w:lang w:val="es-ES_tradnl"/>
        </w:rPr>
        <w:t xml:space="preserve">Introducción: Autoridad temporal (Agenda Social, p. 95-97) </w:t>
      </w:r>
    </w:p>
    <w:p w14:paraId="0C084ECB" w14:textId="77777777" w:rsidR="00EA5A9B" w:rsidRPr="003456CB" w:rsidRDefault="00EA5A9B" w:rsidP="00A1511C">
      <w:pPr>
        <w:pStyle w:val="Prrafodelista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Una sana teoría del Estado. </w:t>
      </w:r>
    </w:p>
    <w:p w14:paraId="35C3742C" w14:textId="77777777" w:rsidR="00EA5A9B" w:rsidRPr="003456CB" w:rsidRDefault="00EA5A9B" w:rsidP="00A1511C">
      <w:pPr>
        <w:pStyle w:val="Prrafodelista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El totalitarismo como concepción cultural del poder. </w:t>
      </w:r>
    </w:p>
    <w:p w14:paraId="264C9F31" w14:textId="77777777" w:rsidR="00EA5A9B" w:rsidRPr="003456CB" w:rsidRDefault="00EA5A9B" w:rsidP="00A1511C">
      <w:pPr>
        <w:pStyle w:val="Prrafodelista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Valor y límites del sistema democrático. </w:t>
      </w:r>
    </w:p>
    <w:p w14:paraId="6483E128" w14:textId="77777777" w:rsidR="00EA5A9B" w:rsidRPr="003456CB" w:rsidRDefault="00EA5A9B" w:rsidP="00A1511C">
      <w:pPr>
        <w:pStyle w:val="Prrafodelista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El Principio de Subsidiariedad. </w:t>
      </w:r>
    </w:p>
    <w:p w14:paraId="3261AAE0" w14:textId="77777777" w:rsidR="00EA5A9B" w:rsidRPr="003456CB" w:rsidRDefault="00EA5A9B" w:rsidP="00A1511C">
      <w:pPr>
        <w:pStyle w:val="Prrafodelista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El Principio de Solidaridad. </w:t>
      </w:r>
    </w:p>
    <w:p w14:paraId="67E52A11" w14:textId="77777777" w:rsidR="00EA5A9B" w:rsidRPr="003456CB" w:rsidRDefault="00EA5A9B" w:rsidP="00A1511C">
      <w:pPr>
        <w:pStyle w:val="Prrafodelista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La Subjetividad de la Sociedad y el Estado. </w:t>
      </w:r>
    </w:p>
    <w:p w14:paraId="5D8BAE15" w14:textId="77777777" w:rsidR="00EA5A9B" w:rsidRPr="003456CB" w:rsidRDefault="00EA5A9B" w:rsidP="00A1511C">
      <w:pPr>
        <w:pStyle w:val="Prrafodelista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Iglesia y Estado. </w:t>
      </w:r>
    </w:p>
    <w:p w14:paraId="3C824D16" w14:textId="77777777" w:rsidR="00C63FEE" w:rsidRPr="003456CB" w:rsidRDefault="00C63FEE">
      <w:pPr>
        <w:rPr>
          <w:rFonts w:asciiTheme="minorHAnsi" w:hAnsiTheme="minorHAnsi"/>
          <w:b/>
          <w:color w:val="000000"/>
          <w:kern w:val="36"/>
          <w:sz w:val="22"/>
          <w:szCs w:val="22"/>
          <w:u w:val="single"/>
        </w:rPr>
      </w:pPr>
      <w:r w:rsidRPr="003456CB">
        <w:rPr>
          <w:rFonts w:asciiTheme="minorHAnsi" w:hAnsiTheme="minorHAnsi"/>
          <w:sz w:val="22"/>
          <w:szCs w:val="22"/>
        </w:rPr>
        <w:br w:type="page"/>
      </w:r>
    </w:p>
    <w:p w14:paraId="52A248A6" w14:textId="273BCF09" w:rsidR="007F10DA" w:rsidRPr="003456CB" w:rsidRDefault="00EA5A9B" w:rsidP="00521AF8">
      <w:pPr>
        <w:pStyle w:val="Ttulo1"/>
        <w:spacing w:after="120"/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lastRenderedPageBreak/>
        <w:t>Unidad XI:</w:t>
      </w:r>
      <w:r w:rsidR="00A1511C" w:rsidRPr="003456CB">
        <w:rPr>
          <w:rFonts w:asciiTheme="minorHAnsi" w:hAnsiTheme="minorHAnsi"/>
          <w:sz w:val="22"/>
          <w:szCs w:val="22"/>
        </w:rPr>
        <w:t xml:space="preserve"> </w:t>
      </w:r>
      <w:r w:rsidRPr="003456CB">
        <w:rPr>
          <w:rFonts w:asciiTheme="minorHAnsi" w:hAnsiTheme="minorHAnsi"/>
          <w:sz w:val="22"/>
          <w:szCs w:val="22"/>
        </w:rPr>
        <w:t xml:space="preserve">Elementos para una Espiritualidad del Trabajo. </w:t>
      </w:r>
    </w:p>
    <w:p w14:paraId="36C9ED29" w14:textId="77777777" w:rsidR="00EA5A9B" w:rsidRPr="003456CB" w:rsidRDefault="00EA5A9B" w:rsidP="00A1511C">
      <w:pPr>
        <w:pStyle w:val="Prrafodelista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>Particular cometido de la Iglesia.  </w:t>
      </w:r>
    </w:p>
    <w:p w14:paraId="7B9C0419" w14:textId="77777777" w:rsidR="00EA5A9B" w:rsidRPr="003456CB" w:rsidRDefault="00EA5A9B" w:rsidP="00A1511C">
      <w:pPr>
        <w:pStyle w:val="Prrafodelista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>El trabajo como participación en la obra del Creador.  </w:t>
      </w:r>
    </w:p>
    <w:p w14:paraId="2B563ADB" w14:textId="77777777" w:rsidR="00EA5A9B" w:rsidRPr="003456CB" w:rsidRDefault="00EA5A9B" w:rsidP="00A1511C">
      <w:pPr>
        <w:pStyle w:val="Prrafodelista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>Cristo, el Hombre del Trabajo.  </w:t>
      </w:r>
    </w:p>
    <w:p w14:paraId="261C9C22" w14:textId="77777777" w:rsidR="00EA5A9B" w:rsidRPr="003456CB" w:rsidRDefault="00EA5A9B" w:rsidP="00A1511C">
      <w:pPr>
        <w:pStyle w:val="Prrafodelista"/>
        <w:numPr>
          <w:ilvl w:val="0"/>
          <w:numId w:val="5"/>
        </w:numPr>
        <w:rPr>
          <w:rFonts w:asciiTheme="minorHAnsi" w:hAnsiTheme="minorHAnsi"/>
          <w:sz w:val="22"/>
          <w:szCs w:val="22"/>
          <w:lang w:val="es-ES_tradnl"/>
        </w:rPr>
      </w:pPr>
      <w:r w:rsidRPr="003456CB">
        <w:rPr>
          <w:rFonts w:asciiTheme="minorHAnsi" w:hAnsiTheme="minorHAnsi"/>
          <w:sz w:val="22"/>
          <w:szCs w:val="22"/>
        </w:rPr>
        <w:t>El trabajo humano a la luz de la cruz y</w:t>
      </w:r>
      <w:r w:rsidRPr="003456CB">
        <w:rPr>
          <w:rFonts w:asciiTheme="minorHAnsi" w:hAnsiTheme="minorHAnsi"/>
          <w:sz w:val="22"/>
          <w:szCs w:val="22"/>
          <w:lang w:val="es-ES_tradnl"/>
        </w:rPr>
        <w:t xml:space="preserve"> resurrección de Cristo.  </w:t>
      </w:r>
    </w:p>
    <w:p w14:paraId="329E7D26" w14:textId="77777777" w:rsidR="00EA5A9B" w:rsidRPr="003456CB" w:rsidRDefault="00EA5A9B" w:rsidP="00521AF8">
      <w:pPr>
        <w:pStyle w:val="ecxmsolist"/>
        <w:numPr>
          <w:ilvl w:val="0"/>
          <w:numId w:val="5"/>
        </w:numPr>
        <w:spacing w:after="120" w:line="0" w:lineRule="atLeast"/>
        <w:rPr>
          <w:rFonts w:asciiTheme="minorHAnsi" w:hAnsiTheme="minorHAnsi" w:cs="Arial"/>
          <w:sz w:val="22"/>
          <w:szCs w:val="22"/>
          <w:lang w:val="es-ES_tradnl"/>
        </w:rPr>
      </w:pPr>
      <w:r w:rsidRPr="003456CB">
        <w:rPr>
          <w:rFonts w:asciiTheme="minorHAnsi" w:hAnsiTheme="minorHAnsi" w:cs="Arial"/>
          <w:sz w:val="22"/>
          <w:szCs w:val="22"/>
          <w:lang w:val="es-ES_tradnl"/>
        </w:rPr>
        <w:t>San José: el hombre del Trabajo.  </w:t>
      </w:r>
    </w:p>
    <w:p w14:paraId="0533E882" w14:textId="77777777" w:rsidR="00EA5A9B" w:rsidRPr="003456CB" w:rsidRDefault="00EA5A9B" w:rsidP="00521AF8">
      <w:pPr>
        <w:pStyle w:val="Ttulo1"/>
        <w:spacing w:after="120"/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>Unidad XII:</w:t>
      </w:r>
      <w:r w:rsidR="00A1511C" w:rsidRPr="003456CB">
        <w:rPr>
          <w:rFonts w:asciiTheme="minorHAnsi" w:hAnsiTheme="minorHAnsi"/>
          <w:sz w:val="22"/>
          <w:szCs w:val="22"/>
        </w:rPr>
        <w:t xml:space="preserve"> </w:t>
      </w:r>
      <w:r w:rsidRPr="003456CB">
        <w:rPr>
          <w:rFonts w:asciiTheme="minorHAnsi" w:hAnsiTheme="minorHAnsi"/>
          <w:sz w:val="22"/>
          <w:szCs w:val="22"/>
        </w:rPr>
        <w:t xml:space="preserve">La Comunidad Internacional. </w:t>
      </w:r>
    </w:p>
    <w:p w14:paraId="336B8491" w14:textId="77777777" w:rsidR="00EA5A9B" w:rsidRPr="003456CB" w:rsidRDefault="00EA5A9B" w:rsidP="00A1511C">
      <w:pPr>
        <w:pStyle w:val="Prrafodelista"/>
        <w:numPr>
          <w:ilvl w:val="0"/>
          <w:numId w:val="4"/>
        </w:numPr>
        <w:ind w:left="851" w:hanging="502"/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>La Familia Humana.  </w:t>
      </w:r>
    </w:p>
    <w:p w14:paraId="3EC97123" w14:textId="77777777" w:rsidR="00EA5A9B" w:rsidRPr="003456CB" w:rsidRDefault="00EA5A9B" w:rsidP="00A1511C">
      <w:pPr>
        <w:pStyle w:val="Prrafodelista"/>
        <w:numPr>
          <w:ilvl w:val="0"/>
          <w:numId w:val="4"/>
        </w:numPr>
        <w:ind w:left="851" w:hanging="502"/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>Libre Comercio.  </w:t>
      </w:r>
    </w:p>
    <w:p w14:paraId="510629F9" w14:textId="77777777" w:rsidR="00EA5A9B" w:rsidRPr="003456CB" w:rsidRDefault="00EA5A9B" w:rsidP="00A1511C">
      <w:pPr>
        <w:pStyle w:val="Prrafodelista"/>
        <w:numPr>
          <w:ilvl w:val="0"/>
          <w:numId w:val="4"/>
        </w:numPr>
        <w:ind w:left="851" w:hanging="502"/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>Paz y Guerra.  </w:t>
      </w:r>
    </w:p>
    <w:p w14:paraId="748522A0" w14:textId="77777777" w:rsidR="00EA5A9B" w:rsidRPr="003456CB" w:rsidRDefault="00EA5A9B" w:rsidP="00A1511C">
      <w:pPr>
        <w:pStyle w:val="Prrafodelista"/>
        <w:numPr>
          <w:ilvl w:val="0"/>
          <w:numId w:val="4"/>
        </w:numPr>
        <w:ind w:left="851" w:hanging="502"/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>Armas.  </w:t>
      </w:r>
    </w:p>
    <w:p w14:paraId="328E46EB" w14:textId="77777777" w:rsidR="00EA5A9B" w:rsidRPr="003456CB" w:rsidRDefault="00EA5A9B" w:rsidP="00A1511C">
      <w:pPr>
        <w:pStyle w:val="Prrafodelista"/>
        <w:numPr>
          <w:ilvl w:val="0"/>
          <w:numId w:val="4"/>
        </w:numPr>
        <w:ind w:left="851" w:hanging="502"/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>El Bien Común Universal.  </w:t>
      </w:r>
    </w:p>
    <w:p w14:paraId="17436357" w14:textId="77777777" w:rsidR="007F10DA" w:rsidRPr="003456CB" w:rsidRDefault="00EA5A9B" w:rsidP="00A1511C">
      <w:pPr>
        <w:pStyle w:val="Prrafodelista"/>
        <w:numPr>
          <w:ilvl w:val="0"/>
          <w:numId w:val="4"/>
        </w:numPr>
        <w:ind w:left="851" w:hanging="502"/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Organizaciones Transnacionales e Internacionales. </w:t>
      </w:r>
    </w:p>
    <w:p w14:paraId="0F46BC67" w14:textId="77777777" w:rsidR="00EA5A9B" w:rsidRPr="003456CB" w:rsidRDefault="00EA5A9B" w:rsidP="00A1511C">
      <w:pPr>
        <w:pStyle w:val="Prrafodelista"/>
        <w:numPr>
          <w:ilvl w:val="0"/>
          <w:numId w:val="4"/>
        </w:numPr>
        <w:ind w:left="851" w:hanging="502"/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>Emigración.  </w:t>
      </w:r>
    </w:p>
    <w:p w14:paraId="27B66CF3" w14:textId="77777777" w:rsidR="00EA5A9B" w:rsidRPr="003456CB" w:rsidRDefault="00EA5A9B" w:rsidP="00A1511C">
      <w:pPr>
        <w:pStyle w:val="Prrafodelista"/>
        <w:numPr>
          <w:ilvl w:val="0"/>
          <w:numId w:val="4"/>
        </w:numPr>
        <w:ind w:left="851" w:hanging="502"/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>Deuda Externa.  </w:t>
      </w:r>
    </w:p>
    <w:p w14:paraId="1C7E5C3A" w14:textId="77777777" w:rsidR="00EA5A9B" w:rsidRPr="003456CB" w:rsidRDefault="00EA5A9B" w:rsidP="00A1511C">
      <w:pPr>
        <w:pStyle w:val="Prrafodelista"/>
        <w:numPr>
          <w:ilvl w:val="0"/>
          <w:numId w:val="4"/>
        </w:numPr>
        <w:ind w:left="851" w:hanging="502"/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 xml:space="preserve">Tensiones Nacionalistas y </w:t>
      </w:r>
      <w:r w:rsidR="007F10DA" w:rsidRPr="003456CB">
        <w:rPr>
          <w:rFonts w:asciiTheme="minorHAnsi" w:hAnsiTheme="minorHAnsi"/>
          <w:sz w:val="22"/>
          <w:szCs w:val="22"/>
        </w:rPr>
        <w:t>Étnicas</w:t>
      </w:r>
      <w:r w:rsidRPr="003456CB">
        <w:rPr>
          <w:rFonts w:asciiTheme="minorHAnsi" w:hAnsiTheme="minorHAnsi"/>
          <w:sz w:val="22"/>
          <w:szCs w:val="22"/>
        </w:rPr>
        <w:t>.  </w:t>
      </w:r>
    </w:p>
    <w:p w14:paraId="36A4EE85" w14:textId="77777777" w:rsidR="00EA5A9B" w:rsidRPr="003456CB" w:rsidRDefault="00EA5A9B" w:rsidP="00A1511C">
      <w:pPr>
        <w:pStyle w:val="Prrafodelista"/>
        <w:numPr>
          <w:ilvl w:val="0"/>
          <w:numId w:val="4"/>
        </w:numPr>
        <w:ind w:left="851" w:hanging="502"/>
        <w:rPr>
          <w:rFonts w:asciiTheme="minorHAnsi" w:hAnsiTheme="minorHAnsi"/>
          <w:sz w:val="22"/>
          <w:szCs w:val="22"/>
        </w:rPr>
      </w:pPr>
      <w:r w:rsidRPr="003456CB">
        <w:rPr>
          <w:rFonts w:asciiTheme="minorHAnsi" w:hAnsiTheme="minorHAnsi"/>
          <w:sz w:val="22"/>
          <w:szCs w:val="22"/>
        </w:rPr>
        <w:t>La Economía Global.</w:t>
      </w:r>
      <w:r w:rsidR="00403CAF" w:rsidRPr="003456CB">
        <w:rPr>
          <w:rFonts w:asciiTheme="minorHAnsi" w:hAnsiTheme="minorHAnsi"/>
          <w:sz w:val="22"/>
          <w:szCs w:val="22"/>
        </w:rPr>
        <w:t xml:space="preserve"> </w:t>
      </w:r>
    </w:p>
    <w:sectPr w:rsidR="00EA5A9B" w:rsidRPr="003456CB" w:rsidSect="00C63F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567" w:bottom="567" w:left="567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87880E" w14:textId="77777777" w:rsidR="003C10C4" w:rsidRDefault="003C10C4">
      <w:r>
        <w:separator/>
      </w:r>
    </w:p>
  </w:endnote>
  <w:endnote w:type="continuationSeparator" w:id="0">
    <w:p w14:paraId="105A5879" w14:textId="77777777" w:rsidR="003C10C4" w:rsidRDefault="003C1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F2B734" w14:textId="77777777" w:rsidR="000D2D0B" w:rsidRDefault="000D2D0B" w:rsidP="00A5276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C6B2B1F" w14:textId="77777777" w:rsidR="000D2D0B" w:rsidRDefault="000D2D0B" w:rsidP="00684E6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6471B3" w14:textId="54FC262C" w:rsidR="00521AF8" w:rsidRPr="00521AF8" w:rsidRDefault="00521AF8" w:rsidP="00521AF8">
    <w:pPr>
      <w:pStyle w:val="Piedepgina"/>
      <w:rPr>
        <w:rFonts w:ascii="Consolas" w:hAnsi="Consolas" w:cs="Consolas"/>
        <w:color w:val="808080" w:themeColor="background1" w:themeShade="80"/>
      </w:rPr>
    </w:pPr>
    <w:r w:rsidRPr="00521AF8">
      <w:rPr>
        <w:rFonts w:ascii="Consolas" w:hAnsi="Consolas" w:cs="Consolas"/>
        <w:color w:val="808080" w:themeColor="background1" w:themeShade="80"/>
      </w:rPr>
      <w:t xml:space="preserve">Programa DSI – 2015 </w:t>
    </w:r>
    <w:r w:rsidRPr="00521AF8">
      <w:rPr>
        <w:rFonts w:ascii="Consolas" w:hAnsi="Consolas" w:cs="Consolas"/>
        <w:color w:val="808080" w:themeColor="background1" w:themeShade="80"/>
      </w:rPr>
      <w:tab/>
    </w:r>
    <w:r w:rsidRPr="00521AF8">
      <w:rPr>
        <w:rFonts w:ascii="Consolas" w:hAnsi="Consolas" w:cs="Consolas"/>
        <w:color w:val="808080" w:themeColor="background1" w:themeShade="80"/>
      </w:rPr>
      <w:tab/>
    </w:r>
    <w:r w:rsidRPr="00521AF8">
      <w:rPr>
        <w:rFonts w:ascii="Consolas" w:hAnsi="Consolas" w:cs="Consolas"/>
        <w:color w:val="808080" w:themeColor="background1" w:themeShade="80"/>
      </w:rPr>
      <w:tab/>
    </w:r>
    <w:r w:rsidRPr="00521AF8">
      <w:rPr>
        <w:rFonts w:ascii="Consolas" w:hAnsi="Consolas" w:cs="Consolas"/>
        <w:color w:val="808080" w:themeColor="background1" w:themeShade="80"/>
      </w:rPr>
      <w:tab/>
      <w:t xml:space="preserve">   </w:t>
    </w:r>
    <w:sdt>
      <w:sdtPr>
        <w:rPr>
          <w:rFonts w:ascii="Consolas" w:hAnsi="Consolas" w:cs="Consolas"/>
          <w:color w:val="808080" w:themeColor="background1" w:themeShade="80"/>
        </w:rPr>
        <w:id w:val="743296877"/>
        <w:docPartObj>
          <w:docPartGallery w:val="Page Numbers (Bottom of Page)"/>
          <w:docPartUnique/>
        </w:docPartObj>
      </w:sdtPr>
      <w:sdtEndPr/>
      <w:sdtContent>
        <w:r w:rsidRPr="00521AF8">
          <w:rPr>
            <w:rFonts w:ascii="Consolas" w:hAnsi="Consolas" w:cs="Consolas"/>
            <w:color w:val="808080" w:themeColor="background1" w:themeShade="80"/>
          </w:rPr>
          <w:t>-</w:t>
        </w:r>
        <w:r w:rsidRPr="00521AF8">
          <w:rPr>
            <w:rFonts w:ascii="Consolas" w:hAnsi="Consolas" w:cs="Consolas"/>
            <w:color w:val="808080" w:themeColor="background1" w:themeShade="80"/>
          </w:rPr>
          <w:fldChar w:fldCharType="begin"/>
        </w:r>
        <w:r w:rsidRPr="00521AF8">
          <w:rPr>
            <w:rFonts w:ascii="Consolas" w:hAnsi="Consolas" w:cs="Consolas"/>
            <w:color w:val="808080" w:themeColor="background1" w:themeShade="80"/>
          </w:rPr>
          <w:instrText>PAGE   \* MERGEFORMAT</w:instrText>
        </w:r>
        <w:r w:rsidRPr="00521AF8">
          <w:rPr>
            <w:rFonts w:ascii="Consolas" w:hAnsi="Consolas" w:cs="Consolas"/>
            <w:color w:val="808080" w:themeColor="background1" w:themeShade="80"/>
          </w:rPr>
          <w:fldChar w:fldCharType="separate"/>
        </w:r>
        <w:r w:rsidR="003456CB">
          <w:rPr>
            <w:rFonts w:ascii="Consolas" w:hAnsi="Consolas" w:cs="Consolas"/>
            <w:noProof/>
            <w:color w:val="808080" w:themeColor="background1" w:themeShade="80"/>
          </w:rPr>
          <w:t>1</w:t>
        </w:r>
        <w:r w:rsidRPr="00521AF8">
          <w:rPr>
            <w:rFonts w:ascii="Consolas" w:hAnsi="Consolas" w:cs="Consolas"/>
            <w:color w:val="808080" w:themeColor="background1" w:themeShade="80"/>
          </w:rPr>
          <w:fldChar w:fldCharType="end"/>
        </w:r>
        <w:r w:rsidRPr="00521AF8">
          <w:rPr>
            <w:rFonts w:ascii="Consolas" w:hAnsi="Consolas" w:cs="Consolas"/>
            <w:color w:val="808080" w:themeColor="background1" w:themeShade="80"/>
          </w:rPr>
          <w:t>-</w:t>
        </w:r>
      </w:sdtContent>
    </w:sdt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7BFA2" w14:textId="77777777" w:rsidR="003456CB" w:rsidRDefault="003456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25EBA4" w14:textId="77777777" w:rsidR="003C10C4" w:rsidRDefault="003C10C4">
      <w:r>
        <w:separator/>
      </w:r>
    </w:p>
  </w:footnote>
  <w:footnote w:type="continuationSeparator" w:id="0">
    <w:p w14:paraId="4A0D69AB" w14:textId="77777777" w:rsidR="003C10C4" w:rsidRDefault="003C10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0BE2AC" w14:textId="77777777" w:rsidR="003456CB" w:rsidRDefault="003456C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73ECC4" w14:textId="77777777" w:rsidR="003456CB" w:rsidRDefault="003456C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405487" w14:textId="77777777" w:rsidR="003456CB" w:rsidRDefault="003456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1A"/>
      </v:shape>
    </w:pict>
  </w:numPicBullet>
  <w:abstractNum w:abstractNumId="0" w15:restartNumberingAfterBreak="0">
    <w:nsid w:val="054306F9"/>
    <w:multiLevelType w:val="hybridMultilevel"/>
    <w:tmpl w:val="4B661B4E"/>
    <w:lvl w:ilvl="0" w:tplc="947E0D40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D716C"/>
    <w:multiLevelType w:val="hybridMultilevel"/>
    <w:tmpl w:val="3CBA2804"/>
    <w:lvl w:ilvl="0" w:tplc="31528E72">
      <w:start w:val="1"/>
      <w:numFmt w:val="decimal"/>
      <w:lvlText w:val="%1 - 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65C1B"/>
    <w:multiLevelType w:val="hybridMultilevel"/>
    <w:tmpl w:val="751407D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866DA"/>
    <w:multiLevelType w:val="hybridMultilevel"/>
    <w:tmpl w:val="0D7EEB9E"/>
    <w:lvl w:ilvl="0" w:tplc="2C0A0011">
      <w:start w:val="1"/>
      <w:numFmt w:val="decimal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4E3C41"/>
    <w:multiLevelType w:val="hybridMultilevel"/>
    <w:tmpl w:val="737A8C6A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46CEE"/>
    <w:multiLevelType w:val="hybridMultilevel"/>
    <w:tmpl w:val="4C74726C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762E0"/>
    <w:multiLevelType w:val="hybridMultilevel"/>
    <w:tmpl w:val="DAF20CBA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E0FE2"/>
    <w:multiLevelType w:val="hybridMultilevel"/>
    <w:tmpl w:val="1E0034E4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07BE5"/>
    <w:multiLevelType w:val="hybridMultilevel"/>
    <w:tmpl w:val="91EA408A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60B45"/>
    <w:multiLevelType w:val="hybridMultilevel"/>
    <w:tmpl w:val="1780C9B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4808D0"/>
    <w:multiLevelType w:val="hybridMultilevel"/>
    <w:tmpl w:val="869CB07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25E4F"/>
    <w:multiLevelType w:val="hybridMultilevel"/>
    <w:tmpl w:val="012657A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F9E388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F31058"/>
    <w:multiLevelType w:val="hybridMultilevel"/>
    <w:tmpl w:val="53AC5D2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804C6"/>
    <w:multiLevelType w:val="hybridMultilevel"/>
    <w:tmpl w:val="7C70470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7F3AFC"/>
    <w:multiLevelType w:val="hybridMultilevel"/>
    <w:tmpl w:val="1A36C99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15624"/>
    <w:multiLevelType w:val="hybridMultilevel"/>
    <w:tmpl w:val="D31EC6E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3"/>
  </w:num>
  <w:num w:numId="5">
    <w:abstractNumId w:val="10"/>
  </w:num>
  <w:num w:numId="6">
    <w:abstractNumId w:val="15"/>
  </w:num>
  <w:num w:numId="7">
    <w:abstractNumId w:val="6"/>
  </w:num>
  <w:num w:numId="8">
    <w:abstractNumId w:val="11"/>
  </w:num>
  <w:num w:numId="9">
    <w:abstractNumId w:val="14"/>
  </w:num>
  <w:num w:numId="10">
    <w:abstractNumId w:val="5"/>
  </w:num>
  <w:num w:numId="11">
    <w:abstractNumId w:val="7"/>
  </w:num>
  <w:num w:numId="12">
    <w:abstractNumId w:val="13"/>
  </w:num>
  <w:num w:numId="13">
    <w:abstractNumId w:val="2"/>
  </w:num>
  <w:num w:numId="14">
    <w:abstractNumId w:val="9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A9B"/>
    <w:rsid w:val="00042E58"/>
    <w:rsid w:val="0007479E"/>
    <w:rsid w:val="000A749A"/>
    <w:rsid w:val="000B6265"/>
    <w:rsid w:val="000B7F98"/>
    <w:rsid w:val="000D2D0B"/>
    <w:rsid w:val="001040BB"/>
    <w:rsid w:val="00131005"/>
    <w:rsid w:val="001A7F5F"/>
    <w:rsid w:val="001E496A"/>
    <w:rsid w:val="00315BF1"/>
    <w:rsid w:val="003456CB"/>
    <w:rsid w:val="003C10C4"/>
    <w:rsid w:val="003D7C3B"/>
    <w:rsid w:val="003E1CC4"/>
    <w:rsid w:val="00403CAF"/>
    <w:rsid w:val="004467E1"/>
    <w:rsid w:val="004742D0"/>
    <w:rsid w:val="00521AF8"/>
    <w:rsid w:val="00552808"/>
    <w:rsid w:val="00656DE9"/>
    <w:rsid w:val="00667BBB"/>
    <w:rsid w:val="00684E63"/>
    <w:rsid w:val="00702E4B"/>
    <w:rsid w:val="007D386C"/>
    <w:rsid w:val="007F10DA"/>
    <w:rsid w:val="00800E5C"/>
    <w:rsid w:val="00844CD9"/>
    <w:rsid w:val="0085668D"/>
    <w:rsid w:val="008A51BE"/>
    <w:rsid w:val="009B5355"/>
    <w:rsid w:val="00A1511C"/>
    <w:rsid w:val="00A5276D"/>
    <w:rsid w:val="00A60FD4"/>
    <w:rsid w:val="00AA5B24"/>
    <w:rsid w:val="00AD6021"/>
    <w:rsid w:val="00B667B5"/>
    <w:rsid w:val="00C4637C"/>
    <w:rsid w:val="00C63FEE"/>
    <w:rsid w:val="00C928F1"/>
    <w:rsid w:val="00D01762"/>
    <w:rsid w:val="00D0217C"/>
    <w:rsid w:val="00D24B62"/>
    <w:rsid w:val="00DE1941"/>
    <w:rsid w:val="00E5623B"/>
    <w:rsid w:val="00EA5A9B"/>
    <w:rsid w:val="00EB2BA1"/>
    <w:rsid w:val="00F1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445AF24D"/>
  <w15:chartTrackingRefBased/>
  <w15:docId w15:val="{2CE1D187-0458-42FD-9133-2C4DDF09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11C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qFormat/>
    <w:rsid w:val="00A1511C"/>
    <w:pPr>
      <w:spacing w:after="50" w:line="264" w:lineRule="auto"/>
      <w:outlineLvl w:val="0"/>
    </w:pPr>
    <w:rPr>
      <w:b/>
      <w:color w:val="000000"/>
      <w:kern w:val="36"/>
      <w:szCs w:val="39"/>
      <w:u w:val="single"/>
    </w:rPr>
  </w:style>
  <w:style w:type="paragraph" w:styleId="Ttulo2">
    <w:name w:val="heading 2"/>
    <w:basedOn w:val="Normal"/>
    <w:qFormat/>
    <w:rsid w:val="00EA5A9B"/>
    <w:pPr>
      <w:spacing w:after="50" w:line="264" w:lineRule="auto"/>
      <w:outlineLvl w:val="1"/>
    </w:pPr>
    <w:rPr>
      <w:color w:val="1B9E01"/>
      <w:sz w:val="39"/>
      <w:szCs w:val="39"/>
    </w:rPr>
  </w:style>
  <w:style w:type="paragraph" w:styleId="Ttulo3">
    <w:name w:val="heading 3"/>
    <w:basedOn w:val="Normal"/>
    <w:qFormat/>
    <w:rsid w:val="00EA5A9B"/>
    <w:pPr>
      <w:spacing w:after="50" w:line="264" w:lineRule="auto"/>
      <w:outlineLvl w:val="2"/>
    </w:pPr>
    <w:rPr>
      <w:color w:val="1B9E01"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EA5A9B"/>
    <w:rPr>
      <w:strike w:val="0"/>
      <w:dstrike w:val="0"/>
      <w:color w:val="C98F33"/>
      <w:u w:val="none"/>
      <w:effect w:val="none"/>
    </w:rPr>
  </w:style>
  <w:style w:type="character" w:styleId="Textoennegrita">
    <w:name w:val="Strong"/>
    <w:basedOn w:val="Fuentedeprrafopredeter"/>
    <w:qFormat/>
    <w:rsid w:val="00EA5A9B"/>
    <w:rPr>
      <w:b/>
      <w:bCs/>
    </w:rPr>
  </w:style>
  <w:style w:type="paragraph" w:styleId="NormalWeb">
    <w:name w:val="Normal (Web)"/>
    <w:basedOn w:val="Normal"/>
    <w:rsid w:val="00EA5A9B"/>
    <w:pPr>
      <w:spacing w:after="324"/>
    </w:pPr>
  </w:style>
  <w:style w:type="paragraph" w:customStyle="1" w:styleId="ecxmsonormal">
    <w:name w:val="ecxmsonormal"/>
    <w:basedOn w:val="Normal"/>
    <w:rsid w:val="00EA5A9B"/>
    <w:pPr>
      <w:spacing w:after="324"/>
    </w:pPr>
  </w:style>
  <w:style w:type="paragraph" w:customStyle="1" w:styleId="ecxmsobodytext">
    <w:name w:val="ecxmsobodytext"/>
    <w:basedOn w:val="Normal"/>
    <w:rsid w:val="00EA5A9B"/>
    <w:pPr>
      <w:spacing w:after="324"/>
    </w:pPr>
  </w:style>
  <w:style w:type="paragraph" w:customStyle="1" w:styleId="ecxmsolist">
    <w:name w:val="ecxmsolist"/>
    <w:basedOn w:val="Normal"/>
    <w:rsid w:val="00EA5A9B"/>
    <w:pPr>
      <w:spacing w:after="324"/>
    </w:pPr>
  </w:style>
  <w:style w:type="paragraph" w:customStyle="1" w:styleId="ecxlista21">
    <w:name w:val="ecxlista21"/>
    <w:basedOn w:val="Normal"/>
    <w:rsid w:val="00EA5A9B"/>
    <w:pPr>
      <w:spacing w:after="324"/>
    </w:pPr>
  </w:style>
  <w:style w:type="paragraph" w:styleId="Piedepgina">
    <w:name w:val="footer"/>
    <w:basedOn w:val="Normal"/>
    <w:link w:val="PiedepginaCar"/>
    <w:uiPriority w:val="99"/>
    <w:rsid w:val="00684E6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84E63"/>
  </w:style>
  <w:style w:type="paragraph" w:styleId="Prrafodelista">
    <w:name w:val="List Paragraph"/>
    <w:basedOn w:val="Normal"/>
    <w:uiPriority w:val="34"/>
    <w:qFormat/>
    <w:rsid w:val="00A1511C"/>
    <w:pPr>
      <w:ind w:left="720"/>
      <w:contextualSpacing/>
    </w:pPr>
  </w:style>
  <w:style w:type="paragraph" w:styleId="Encabezado">
    <w:name w:val="header"/>
    <w:basedOn w:val="Normal"/>
    <w:link w:val="EncabezadoCar"/>
    <w:rsid w:val="00521AF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21AF8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21AF8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9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9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0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84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63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42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11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427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24425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595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026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365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94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6581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0363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646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3773642">
                                                                                      <w:marLeft w:val="12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1361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A4789-D12A-4D89-89A2-AC44A6958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776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Links>
    <vt:vector size="12" baseType="variant">
      <vt:variant>
        <vt:i4>8192118</vt:i4>
      </vt:variant>
      <vt:variant>
        <vt:i4>3</vt:i4>
      </vt:variant>
      <vt:variant>
        <vt:i4>0</vt:i4>
      </vt:variant>
      <vt:variant>
        <vt:i4>5</vt:i4>
      </vt:variant>
      <vt:variant>
        <vt:lpwstr>http://www.vatican.va/</vt:lpwstr>
      </vt:variant>
      <vt:variant>
        <vt:lpwstr/>
      </vt:variant>
      <vt:variant>
        <vt:i4>5374077</vt:i4>
      </vt:variant>
      <vt:variant>
        <vt:i4>0</vt:i4>
      </vt:variant>
      <vt:variant>
        <vt:i4>0</vt:i4>
      </vt:variant>
      <vt:variant>
        <vt:i4>5</vt:i4>
      </vt:variant>
      <vt:variant>
        <vt:lpwstr>http://www.vatican.va/roman_curia/pontifical_councils/justpeace/index_sp.htm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Wen Sclerandi</cp:lastModifiedBy>
  <cp:revision>4</cp:revision>
  <dcterms:created xsi:type="dcterms:W3CDTF">2015-10-18T21:48:00Z</dcterms:created>
  <dcterms:modified xsi:type="dcterms:W3CDTF">2015-10-18T22:10:00Z</dcterms:modified>
</cp:coreProperties>
</file>