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2C5AB" w14:textId="77777777" w:rsidR="007C7CE3" w:rsidRPr="00516037" w:rsidRDefault="007C7CE3" w:rsidP="00516037">
      <w:pPr>
        <w:pStyle w:val="Default"/>
        <w:spacing w:after="120"/>
        <w:rPr>
          <w:rFonts w:asciiTheme="minorHAnsi" w:hAnsiTheme="minorHAnsi"/>
          <w:sz w:val="22"/>
          <w:szCs w:val="22"/>
          <w:u w:val="single"/>
        </w:rPr>
      </w:pPr>
      <w:r w:rsidRPr="00516037">
        <w:rPr>
          <w:rFonts w:asciiTheme="minorHAnsi" w:hAnsiTheme="minorHAnsi"/>
          <w:sz w:val="22"/>
          <w:szCs w:val="22"/>
          <w:u w:val="single"/>
        </w:rPr>
        <w:t>Ejercicio 1</w:t>
      </w:r>
    </w:p>
    <w:p w14:paraId="10F2C5AC" w14:textId="77777777" w:rsidR="007C7CE3" w:rsidRPr="00516037" w:rsidRDefault="007C7CE3" w:rsidP="00516037">
      <w:pPr>
        <w:pStyle w:val="Default"/>
        <w:spacing w:after="120"/>
        <w:rPr>
          <w:rFonts w:asciiTheme="minorHAnsi" w:hAnsiTheme="minorHAnsi"/>
          <w:sz w:val="22"/>
          <w:szCs w:val="22"/>
        </w:rPr>
      </w:pPr>
      <w:r w:rsidRPr="00516037">
        <w:rPr>
          <w:rFonts w:asciiTheme="minorHAnsi" w:hAnsiTheme="minorHAnsi"/>
          <w:sz w:val="22"/>
          <w:szCs w:val="22"/>
        </w:rPr>
        <w:t xml:space="preserve">Asignar los rangos de direcciones IP a utilizar en cada una de las redes indicando la máscara de subred y puerta de enlace a utilizar en cada caso y generar las tablas de ruteos para cada uno de los enrutadores. Además debe tenerse en cuenta que: </w:t>
      </w:r>
    </w:p>
    <w:p w14:paraId="10F2C5AD" w14:textId="77777777" w:rsidR="007C7CE3" w:rsidRPr="00516037" w:rsidRDefault="007C7CE3" w:rsidP="00516037">
      <w:pPr>
        <w:pStyle w:val="Default"/>
        <w:numPr>
          <w:ilvl w:val="0"/>
          <w:numId w:val="1"/>
        </w:numPr>
        <w:spacing w:after="120"/>
        <w:rPr>
          <w:rFonts w:asciiTheme="minorHAnsi" w:hAnsiTheme="minorHAnsi"/>
          <w:sz w:val="22"/>
          <w:szCs w:val="22"/>
        </w:rPr>
      </w:pPr>
      <w:r w:rsidRPr="00516037">
        <w:rPr>
          <w:rFonts w:asciiTheme="minorHAnsi" w:hAnsiTheme="minorHAnsi"/>
          <w:sz w:val="22"/>
          <w:szCs w:val="22"/>
        </w:rPr>
        <w:t xml:space="preserve">Solo la red R2 y R3 pueden tener acceso a internet </w:t>
      </w:r>
    </w:p>
    <w:p w14:paraId="10F2C5AE" w14:textId="77777777" w:rsidR="007C7CE3" w:rsidRPr="00516037" w:rsidRDefault="007C7CE3" w:rsidP="00516037">
      <w:pPr>
        <w:pStyle w:val="Default"/>
        <w:numPr>
          <w:ilvl w:val="0"/>
          <w:numId w:val="1"/>
        </w:numPr>
        <w:spacing w:after="120"/>
        <w:rPr>
          <w:rFonts w:asciiTheme="minorHAnsi" w:hAnsiTheme="minorHAnsi"/>
          <w:sz w:val="22"/>
          <w:szCs w:val="22"/>
        </w:rPr>
      </w:pPr>
      <w:r w:rsidRPr="00516037">
        <w:rPr>
          <w:rFonts w:asciiTheme="minorHAnsi" w:hAnsiTheme="minorHAnsi"/>
          <w:sz w:val="22"/>
          <w:szCs w:val="22"/>
        </w:rPr>
        <w:t xml:space="preserve">Tanto las redes R2, R3 y R4 son redes independientes. </w:t>
      </w:r>
    </w:p>
    <w:p w14:paraId="10F2C5AF" w14:textId="77777777" w:rsidR="007C7CE3" w:rsidRPr="00516037" w:rsidRDefault="007C7CE3" w:rsidP="00516037">
      <w:pPr>
        <w:pStyle w:val="Default"/>
        <w:spacing w:after="120"/>
        <w:rPr>
          <w:rFonts w:asciiTheme="minorHAnsi" w:hAnsiTheme="minorHAnsi"/>
          <w:sz w:val="22"/>
          <w:szCs w:val="22"/>
        </w:rPr>
      </w:pPr>
      <w:r w:rsidRPr="00516037">
        <w:rPr>
          <w:rFonts w:asciiTheme="minorHAnsi" w:hAnsiTheme="minorHAnsi"/>
          <w:noProof/>
          <w:sz w:val="22"/>
          <w:szCs w:val="22"/>
          <w:lang w:eastAsia="es-AR"/>
        </w:rPr>
        <w:drawing>
          <wp:anchor distT="0" distB="0" distL="114300" distR="114300" simplePos="0" relativeHeight="251659264" behindDoc="0" locked="0" layoutInCell="1" allowOverlap="1" wp14:anchorId="10F2C719" wp14:editId="10F2C71A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6320790" cy="4000500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2C5B0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1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2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3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4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5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6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7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8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9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A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B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C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D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E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BF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p w14:paraId="10F2C5C0" w14:textId="77777777" w:rsidR="007C7CE3" w:rsidRPr="00516037" w:rsidRDefault="007C7CE3" w:rsidP="00516037">
      <w:pPr>
        <w:spacing w:after="120" w:line="240" w:lineRule="auto"/>
        <w:rPr>
          <w:u w:val="single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663"/>
        <w:gridCol w:w="575"/>
        <w:gridCol w:w="810"/>
        <w:gridCol w:w="924"/>
        <w:gridCol w:w="663"/>
        <w:gridCol w:w="575"/>
      </w:tblGrid>
      <w:tr w:rsidR="00BD50FA" w:rsidRPr="00BD50FA" w14:paraId="79E6F4A2" w14:textId="77777777" w:rsidTr="00BD50F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E5FEFD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R1 (central)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EB54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D0EE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B70505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R3 (10.3.0.0/24)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3A06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BD50FA" w:rsidRPr="00BD50FA" w14:paraId="35F4151D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43DFD1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EE1D3B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E44523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Boca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2E5A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27F5FA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147C5F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F4086E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Boca</w:t>
            </w:r>
          </w:p>
        </w:tc>
      </w:tr>
      <w:tr w:rsidR="00BD50FA" w:rsidRPr="00BD50FA" w14:paraId="23D0B3F2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D95E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D134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7AA7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2C70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A161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ADCD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67B7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BD50FA" w:rsidRPr="00BD50FA" w14:paraId="66A0371F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03F0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10.3.0.0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CA6F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B94D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828F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8725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10.4.0.0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4CD8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A900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BD50FA" w:rsidRPr="00BD50FA" w14:paraId="48D713D5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7D19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10.4.0.0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03F1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28EB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764C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FA8E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F539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6B2A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BD50FA" w:rsidRPr="00BD50FA" w14:paraId="55E43EE5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A998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168B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A2BE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4177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688B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F25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9F55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D50FA" w:rsidRPr="00BD50FA" w14:paraId="05691586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A7D1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C17D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939A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67D1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93D9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93EB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7F08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D50FA" w:rsidRPr="00BD50FA" w14:paraId="65C02BD6" w14:textId="77777777" w:rsidTr="00BD50FA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6B7153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R2 (10.2.0.0/24)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471B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BB5C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E3AF7D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R4 (10.4.0.0/24)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F394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BD50FA" w:rsidRPr="00BD50FA" w14:paraId="21F05BE5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5E9DFE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0DFC64F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C77E8C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Boca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7D07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1F556A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1C99D4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461715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Boca</w:t>
            </w:r>
          </w:p>
        </w:tc>
      </w:tr>
      <w:tr w:rsidR="00BD50FA" w:rsidRPr="00BD50FA" w14:paraId="63C6CF6B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1CD0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10.3.0.0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0903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B3CC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6EC0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AD32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0AC9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C6FD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BD50FA" w:rsidRPr="00BD50FA" w14:paraId="0F6E061E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3135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10.4.0.0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A953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C4A6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D292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02B5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10.3.0.0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A12A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7FB5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BD50FA" w:rsidRPr="00BD50FA" w14:paraId="59B204DF" w14:textId="77777777" w:rsidTr="00BD50F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6BB1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2105" w14:textId="77777777" w:rsidR="00BD50FA" w:rsidRPr="00BD50FA" w:rsidRDefault="00BD50FA" w:rsidP="00BD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8DBC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D50F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6C17" w14:textId="77777777" w:rsidR="00BD50FA" w:rsidRPr="00BD50FA" w:rsidRDefault="00BD50FA" w:rsidP="00BD5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A5DE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049F" w14:textId="77777777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32D6" w14:textId="17092A9B" w:rsidR="00BD50FA" w:rsidRPr="00BD50FA" w:rsidRDefault="00BD50FA" w:rsidP="00BD5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10F2C5C1" w14:textId="77777777" w:rsidR="007C7CE3" w:rsidRPr="00516037" w:rsidRDefault="007C7CE3" w:rsidP="00516037">
      <w:pPr>
        <w:spacing w:after="120" w:line="240" w:lineRule="auto"/>
        <w:rPr>
          <w:u w:val="single"/>
        </w:rPr>
      </w:pPr>
      <w:r w:rsidRPr="00516037">
        <w:rPr>
          <w:u w:val="single"/>
        </w:rPr>
        <w:br w:type="page"/>
      </w:r>
    </w:p>
    <w:p w14:paraId="10F2C5C2" w14:textId="77777777" w:rsidR="003A7E76" w:rsidRPr="00516037" w:rsidRDefault="00544600" w:rsidP="00516037">
      <w:pPr>
        <w:spacing w:after="120" w:line="240" w:lineRule="auto"/>
        <w:rPr>
          <w:u w:val="single"/>
        </w:rPr>
      </w:pPr>
      <w:r w:rsidRPr="00516037">
        <w:rPr>
          <w:u w:val="single"/>
        </w:rPr>
        <w:lastRenderedPageBreak/>
        <w:t>Ejercicio 2</w:t>
      </w:r>
    </w:p>
    <w:p w14:paraId="10F2C5C3" w14:textId="77777777" w:rsidR="003A7E76" w:rsidRPr="00516037" w:rsidRDefault="003A7E76" w:rsidP="00516037">
      <w:pPr>
        <w:spacing w:after="120" w:line="240" w:lineRule="auto"/>
      </w:pPr>
      <w:r w:rsidRPr="00516037">
        <w:t xml:space="preserve">Asignar los rangos de direcciones IP a utilizar en cada una de las redes indicando la máscara de subred y puerta de enlace a utilizar en cada red/subred y generar las tablas de ruteos para cada uno de los enrutadores. </w:t>
      </w:r>
    </w:p>
    <w:p w14:paraId="10F2C5C4" w14:textId="77777777" w:rsidR="003A7E76" w:rsidRPr="00516037" w:rsidRDefault="003A7E76" w:rsidP="00516037">
      <w:pPr>
        <w:spacing w:after="120" w:line="240" w:lineRule="auto"/>
      </w:pPr>
      <w:r w:rsidRPr="00516037">
        <w:t xml:space="preserve">Lo anterior debe realizarse teniendo en cuenta los siguientes puntos: </w:t>
      </w:r>
    </w:p>
    <w:p w14:paraId="10F2C5C5" w14:textId="77777777" w:rsidR="003A7E76" w:rsidRPr="00516037" w:rsidRDefault="003A7E76" w:rsidP="00516037">
      <w:pPr>
        <w:pStyle w:val="Prrafodelista"/>
        <w:numPr>
          <w:ilvl w:val="0"/>
          <w:numId w:val="2"/>
        </w:numPr>
        <w:spacing w:after="120" w:line="240" w:lineRule="auto"/>
      </w:pPr>
      <w:r w:rsidRPr="00516037">
        <w:t xml:space="preserve">La red R2 se compone de 2 </w:t>
      </w:r>
      <w:r w:rsidRPr="00516037">
        <w:rPr>
          <w:b/>
          <w:bCs/>
        </w:rPr>
        <w:t>subredes</w:t>
      </w:r>
      <w:r w:rsidRPr="00516037">
        <w:t xml:space="preserve">. </w:t>
      </w:r>
    </w:p>
    <w:p w14:paraId="10F2C5C6" w14:textId="77777777" w:rsidR="003A7E76" w:rsidRPr="00516037" w:rsidRDefault="003A7E76" w:rsidP="00516037">
      <w:pPr>
        <w:pStyle w:val="Prrafodelista"/>
        <w:numPr>
          <w:ilvl w:val="0"/>
          <w:numId w:val="2"/>
        </w:numPr>
        <w:spacing w:after="120" w:line="240" w:lineRule="auto"/>
      </w:pPr>
      <w:r w:rsidRPr="00516037">
        <w:t xml:space="preserve">Todas las redes/subredes tienen acceso a los servidores de base de datos y de dominio </w:t>
      </w:r>
      <w:r w:rsidRPr="00516037">
        <w:rPr>
          <w:b/>
          <w:bCs/>
        </w:rPr>
        <w:t xml:space="preserve">menos </w:t>
      </w:r>
      <w:r w:rsidRPr="00516037">
        <w:t xml:space="preserve">la red R3. </w:t>
      </w:r>
    </w:p>
    <w:p w14:paraId="10F2C5C7" w14:textId="77777777" w:rsidR="003A7E76" w:rsidRPr="00516037" w:rsidRDefault="003A7E76" w:rsidP="00516037">
      <w:pPr>
        <w:pStyle w:val="Prrafodelista"/>
        <w:numPr>
          <w:ilvl w:val="0"/>
          <w:numId w:val="2"/>
        </w:numPr>
        <w:spacing w:after="120" w:line="240" w:lineRule="auto"/>
      </w:pPr>
      <w:r w:rsidRPr="00516037">
        <w:t xml:space="preserve">La red R4 </w:t>
      </w:r>
      <w:r w:rsidRPr="00516037">
        <w:rPr>
          <w:b/>
          <w:bCs/>
        </w:rPr>
        <w:t xml:space="preserve">no </w:t>
      </w:r>
      <w:r w:rsidRPr="00516037">
        <w:t xml:space="preserve">tiene acceso a internet. </w:t>
      </w:r>
    </w:p>
    <w:p w14:paraId="10F2C5C8" w14:textId="77777777" w:rsidR="003A7E76" w:rsidRPr="00516037" w:rsidRDefault="003A7E76" w:rsidP="00516037">
      <w:pPr>
        <w:pStyle w:val="Prrafodelista"/>
        <w:numPr>
          <w:ilvl w:val="0"/>
          <w:numId w:val="2"/>
        </w:numPr>
        <w:spacing w:after="120" w:line="240" w:lineRule="auto"/>
      </w:pPr>
      <w:r w:rsidRPr="00516037">
        <w:t xml:space="preserve">La red R2 </w:t>
      </w:r>
      <w:r w:rsidRPr="00516037">
        <w:rPr>
          <w:b/>
          <w:bCs/>
        </w:rPr>
        <w:t xml:space="preserve">tiene </w:t>
      </w:r>
      <w:r w:rsidRPr="00516037">
        <w:t xml:space="preserve">acceso a la red R3 pero </w:t>
      </w:r>
      <w:r w:rsidRPr="00516037">
        <w:rPr>
          <w:b/>
          <w:bCs/>
        </w:rPr>
        <w:t xml:space="preserve">no </w:t>
      </w:r>
      <w:r w:rsidRPr="00516037">
        <w:t xml:space="preserve">al revés. </w:t>
      </w:r>
    </w:p>
    <w:p w14:paraId="10F2C5C9" w14:textId="77777777" w:rsidR="003A7E76" w:rsidRPr="00516037" w:rsidRDefault="003A7E76" w:rsidP="00516037">
      <w:pPr>
        <w:pStyle w:val="Prrafodelista"/>
        <w:numPr>
          <w:ilvl w:val="0"/>
          <w:numId w:val="2"/>
        </w:numPr>
        <w:spacing w:after="120" w:line="240" w:lineRule="auto"/>
      </w:pPr>
      <w:r w:rsidRPr="00516037">
        <w:t xml:space="preserve">De las 2 subredes de R2, la subred </w:t>
      </w:r>
      <w:r w:rsidRPr="00516037">
        <w:rPr>
          <w:b/>
          <w:bCs/>
        </w:rPr>
        <w:t xml:space="preserve">R2-1 </w:t>
      </w:r>
      <w:r w:rsidRPr="00516037">
        <w:t xml:space="preserve">tiene acceso a internet, </w:t>
      </w:r>
      <w:r w:rsidRPr="00516037">
        <w:rPr>
          <w:b/>
          <w:bCs/>
        </w:rPr>
        <w:t xml:space="preserve">R2-2 </w:t>
      </w:r>
      <w:r w:rsidRPr="00516037">
        <w:t xml:space="preserve">no puede acceder a internet. </w:t>
      </w:r>
    </w:p>
    <w:p w14:paraId="10F2C5CA" w14:textId="77777777" w:rsidR="003A7E76" w:rsidRPr="00516037" w:rsidRDefault="003A7E76" w:rsidP="00516037">
      <w:pPr>
        <w:pStyle w:val="Prrafodelista"/>
        <w:numPr>
          <w:ilvl w:val="0"/>
          <w:numId w:val="2"/>
        </w:numPr>
        <w:spacing w:after="120" w:line="240" w:lineRule="auto"/>
      </w:pPr>
      <w:r w:rsidRPr="00516037">
        <w:rPr>
          <w:b/>
          <w:bCs/>
        </w:rPr>
        <w:t xml:space="preserve">Ningún </w:t>
      </w:r>
      <w:r w:rsidRPr="00516037">
        <w:t xml:space="preserve">servidor puede acceder a internet. </w:t>
      </w:r>
    </w:p>
    <w:p w14:paraId="10F2C5CB" w14:textId="77777777" w:rsidR="003A7E76" w:rsidRPr="00516037" w:rsidRDefault="003A7E76" w:rsidP="00516037">
      <w:pPr>
        <w:pStyle w:val="Default"/>
        <w:spacing w:after="120"/>
        <w:rPr>
          <w:rFonts w:asciiTheme="minorHAnsi" w:hAnsiTheme="minorHAnsi"/>
          <w:sz w:val="22"/>
          <w:szCs w:val="22"/>
        </w:rPr>
      </w:pPr>
      <w:r w:rsidRPr="00516037">
        <w:rPr>
          <w:rFonts w:asciiTheme="minorHAnsi" w:hAnsiTheme="minorHAnsi"/>
          <w:sz w:val="22"/>
          <w:szCs w:val="22"/>
        </w:rPr>
        <w:t xml:space="preserve">El dueño de la red pasó ciertas modificaciones: </w:t>
      </w:r>
    </w:p>
    <w:p w14:paraId="10F2C5CC" w14:textId="77777777" w:rsidR="003A7E76" w:rsidRPr="00516037" w:rsidRDefault="003A7E76" w:rsidP="00516037">
      <w:pPr>
        <w:pStyle w:val="Default"/>
        <w:numPr>
          <w:ilvl w:val="0"/>
          <w:numId w:val="3"/>
        </w:numPr>
        <w:spacing w:after="120"/>
        <w:rPr>
          <w:rFonts w:asciiTheme="minorHAnsi" w:hAnsiTheme="minorHAnsi"/>
          <w:sz w:val="22"/>
          <w:szCs w:val="22"/>
        </w:rPr>
      </w:pPr>
      <w:r w:rsidRPr="00516037">
        <w:rPr>
          <w:rFonts w:asciiTheme="minorHAnsi" w:hAnsiTheme="minorHAnsi"/>
          <w:b/>
          <w:bCs/>
          <w:sz w:val="22"/>
          <w:szCs w:val="22"/>
        </w:rPr>
        <w:t xml:space="preserve">R3 </w:t>
      </w:r>
      <w:r w:rsidRPr="00516037">
        <w:rPr>
          <w:rFonts w:asciiTheme="minorHAnsi" w:hAnsiTheme="minorHAnsi"/>
          <w:sz w:val="22"/>
          <w:szCs w:val="22"/>
        </w:rPr>
        <w:t xml:space="preserve">puede acceder </w:t>
      </w:r>
      <w:r w:rsidRPr="00516037">
        <w:rPr>
          <w:rFonts w:asciiTheme="minorHAnsi" w:hAnsiTheme="minorHAnsi"/>
          <w:b/>
          <w:bCs/>
          <w:sz w:val="22"/>
          <w:szCs w:val="22"/>
        </w:rPr>
        <w:t xml:space="preserve">solo </w:t>
      </w:r>
      <w:r w:rsidRPr="00516037">
        <w:rPr>
          <w:rFonts w:asciiTheme="minorHAnsi" w:hAnsiTheme="minorHAnsi"/>
          <w:sz w:val="22"/>
          <w:szCs w:val="22"/>
        </w:rPr>
        <w:t xml:space="preserve">al servidor de dominio. </w:t>
      </w:r>
    </w:p>
    <w:p w14:paraId="10F2C5CD" w14:textId="77777777" w:rsidR="003A7E76" w:rsidRPr="00516037" w:rsidRDefault="003A7E76" w:rsidP="00516037">
      <w:pPr>
        <w:pStyle w:val="Default"/>
        <w:numPr>
          <w:ilvl w:val="0"/>
          <w:numId w:val="3"/>
        </w:numPr>
        <w:spacing w:after="120"/>
        <w:rPr>
          <w:rFonts w:asciiTheme="minorHAnsi" w:hAnsiTheme="minorHAnsi"/>
          <w:sz w:val="22"/>
          <w:szCs w:val="22"/>
        </w:rPr>
      </w:pPr>
      <w:r w:rsidRPr="00516037">
        <w:rPr>
          <w:rFonts w:asciiTheme="minorHAnsi" w:hAnsiTheme="minorHAnsi"/>
          <w:b/>
          <w:bCs/>
          <w:sz w:val="22"/>
          <w:szCs w:val="22"/>
        </w:rPr>
        <w:t xml:space="preserve">R2-2 </w:t>
      </w:r>
      <w:r w:rsidRPr="00516037">
        <w:rPr>
          <w:rFonts w:asciiTheme="minorHAnsi" w:hAnsiTheme="minorHAnsi"/>
          <w:sz w:val="22"/>
          <w:szCs w:val="22"/>
        </w:rPr>
        <w:t xml:space="preserve">ahora si puede acceder a internet. </w:t>
      </w:r>
    </w:p>
    <w:p w14:paraId="10F2C5CE" w14:textId="77777777" w:rsidR="003A7E76" w:rsidRPr="00516037" w:rsidRDefault="003A7E76" w:rsidP="00516037">
      <w:pPr>
        <w:pStyle w:val="Default"/>
        <w:numPr>
          <w:ilvl w:val="0"/>
          <w:numId w:val="3"/>
        </w:numPr>
        <w:spacing w:after="120"/>
        <w:rPr>
          <w:rFonts w:asciiTheme="minorHAnsi" w:hAnsiTheme="minorHAnsi"/>
          <w:sz w:val="22"/>
          <w:szCs w:val="22"/>
        </w:rPr>
      </w:pPr>
      <w:r w:rsidRPr="00516037">
        <w:rPr>
          <w:rFonts w:asciiTheme="minorHAnsi" w:hAnsiTheme="minorHAnsi"/>
          <w:sz w:val="22"/>
          <w:szCs w:val="22"/>
        </w:rPr>
        <w:t xml:space="preserve">Se agrega una nueva red, </w:t>
      </w:r>
      <w:r w:rsidRPr="00516037">
        <w:rPr>
          <w:rFonts w:asciiTheme="minorHAnsi" w:hAnsiTheme="minorHAnsi"/>
          <w:b/>
          <w:bCs/>
          <w:sz w:val="22"/>
          <w:szCs w:val="22"/>
        </w:rPr>
        <w:t>R5</w:t>
      </w:r>
      <w:r w:rsidRPr="00516037">
        <w:rPr>
          <w:rFonts w:asciiTheme="minorHAnsi" w:hAnsiTheme="minorHAnsi"/>
          <w:sz w:val="22"/>
          <w:szCs w:val="22"/>
        </w:rPr>
        <w:t xml:space="preserve">, que tiene 323 equipos y puede acceder al servidor de dominio únicamente pero puede ser accedida por </w:t>
      </w:r>
      <w:r w:rsidRPr="00516037">
        <w:rPr>
          <w:rFonts w:asciiTheme="minorHAnsi" w:hAnsiTheme="minorHAnsi"/>
          <w:b/>
          <w:bCs/>
          <w:sz w:val="22"/>
          <w:szCs w:val="22"/>
        </w:rPr>
        <w:t xml:space="preserve">R2 </w:t>
      </w:r>
      <w:r w:rsidRPr="00516037">
        <w:rPr>
          <w:rFonts w:asciiTheme="minorHAnsi" w:hAnsiTheme="minorHAnsi"/>
          <w:sz w:val="22"/>
          <w:szCs w:val="22"/>
        </w:rPr>
        <w:t xml:space="preserve">y </w:t>
      </w:r>
      <w:r w:rsidRPr="00516037">
        <w:rPr>
          <w:rFonts w:asciiTheme="minorHAnsi" w:hAnsiTheme="minorHAnsi"/>
          <w:b/>
          <w:bCs/>
          <w:sz w:val="22"/>
          <w:szCs w:val="22"/>
        </w:rPr>
        <w:t xml:space="preserve">R3. </w:t>
      </w:r>
    </w:p>
    <w:p w14:paraId="10F2C5CF" w14:textId="77777777" w:rsidR="00CC3219" w:rsidRPr="00516037" w:rsidRDefault="003A7E76" w:rsidP="00516037">
      <w:pPr>
        <w:spacing w:after="120" w:line="240" w:lineRule="auto"/>
      </w:pPr>
      <w:r w:rsidRPr="00516037">
        <w:t xml:space="preserve">Escriba la tabla de ruteo para el enrutador de </w:t>
      </w:r>
      <w:r w:rsidRPr="00516037">
        <w:rPr>
          <w:b/>
          <w:bCs/>
        </w:rPr>
        <w:t xml:space="preserve">R5 </w:t>
      </w:r>
      <w:r w:rsidRPr="00516037">
        <w:t>y reescriba las tablas de ruteo que crea necesarias para cumplir con los nuevos requerimiento</w:t>
      </w:r>
      <w:r w:rsidR="00516037">
        <w:t>s solicitados</w:t>
      </w:r>
      <w:r w:rsidRPr="00516037">
        <w:t>.</w:t>
      </w:r>
    </w:p>
    <w:p w14:paraId="10F2C5D0" w14:textId="77777777" w:rsidR="00AA78E9" w:rsidRPr="00516037" w:rsidRDefault="00D24270" w:rsidP="00516037">
      <w:pPr>
        <w:spacing w:after="120" w:line="240" w:lineRule="auto"/>
      </w:pPr>
      <w:r w:rsidRPr="00516037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10F2C71B" wp14:editId="10F2C71C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6448425" cy="4783400"/>
            <wp:effectExtent l="0" t="0" r="0" b="0"/>
            <wp:wrapNone/>
            <wp:docPr id="1" name="Imagen 1" descr="C:\Users\weens\Desktop\Ejercic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ens\Desktop\Ejercicio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9"/>
                    <a:stretch/>
                  </pic:blipFill>
                  <pic:spPr bwMode="auto">
                    <a:xfrm>
                      <a:off x="0" y="0"/>
                      <a:ext cx="6448425" cy="47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2C5D1" w14:textId="77777777" w:rsidR="00AA78E9" w:rsidRPr="00516037" w:rsidRDefault="00AA78E9" w:rsidP="00516037">
      <w:pPr>
        <w:spacing w:after="120" w:line="240" w:lineRule="auto"/>
      </w:pPr>
    </w:p>
    <w:p w14:paraId="10F2C5D2" w14:textId="77777777" w:rsidR="00AA78E9" w:rsidRPr="00516037" w:rsidRDefault="00AA78E9" w:rsidP="00516037">
      <w:pPr>
        <w:spacing w:after="120" w:line="240" w:lineRule="auto"/>
      </w:pPr>
    </w:p>
    <w:p w14:paraId="10F2C5D3" w14:textId="77777777" w:rsidR="00AA78E9" w:rsidRPr="00516037" w:rsidRDefault="00AA78E9" w:rsidP="00516037">
      <w:pPr>
        <w:spacing w:after="120" w:line="240" w:lineRule="auto"/>
      </w:pPr>
    </w:p>
    <w:p w14:paraId="10F2C5D4" w14:textId="77777777" w:rsidR="00AA78E9" w:rsidRPr="00516037" w:rsidRDefault="00AA78E9" w:rsidP="00516037">
      <w:pPr>
        <w:spacing w:after="120" w:line="240" w:lineRule="auto"/>
      </w:pPr>
    </w:p>
    <w:p w14:paraId="10F2C5D5" w14:textId="77777777" w:rsidR="00AA78E9" w:rsidRPr="00516037" w:rsidRDefault="00AA78E9" w:rsidP="00516037">
      <w:pPr>
        <w:spacing w:after="120" w:line="240" w:lineRule="auto"/>
      </w:pPr>
    </w:p>
    <w:p w14:paraId="10F2C5D6" w14:textId="77777777" w:rsidR="00AA78E9" w:rsidRPr="00516037" w:rsidRDefault="00AA78E9" w:rsidP="00516037">
      <w:pPr>
        <w:spacing w:after="120" w:line="240" w:lineRule="auto"/>
      </w:pPr>
    </w:p>
    <w:p w14:paraId="10F2C5D7" w14:textId="77777777" w:rsidR="00AA78E9" w:rsidRPr="00516037" w:rsidRDefault="00AA78E9" w:rsidP="00516037">
      <w:pPr>
        <w:spacing w:after="120" w:line="240" w:lineRule="auto"/>
      </w:pPr>
    </w:p>
    <w:p w14:paraId="10F2C5D8" w14:textId="77777777" w:rsidR="00115ACC" w:rsidRPr="00516037" w:rsidRDefault="00115ACC" w:rsidP="00516037">
      <w:pPr>
        <w:spacing w:after="120" w:line="240" w:lineRule="auto"/>
      </w:pPr>
    </w:p>
    <w:p w14:paraId="10F2C5D9" w14:textId="77777777" w:rsidR="00AA78E9" w:rsidRPr="00516037" w:rsidRDefault="00AA78E9" w:rsidP="00516037">
      <w:pPr>
        <w:spacing w:after="120" w:line="240" w:lineRule="auto"/>
      </w:pPr>
    </w:p>
    <w:p w14:paraId="10F2C5DA" w14:textId="77777777" w:rsidR="00AA78E9" w:rsidRPr="00516037" w:rsidRDefault="00AA78E9" w:rsidP="00516037">
      <w:pPr>
        <w:spacing w:after="120" w:line="240" w:lineRule="auto"/>
      </w:pPr>
    </w:p>
    <w:p w14:paraId="10F2C5DB" w14:textId="77777777" w:rsidR="00AA78E9" w:rsidRPr="00516037" w:rsidRDefault="00AA78E9" w:rsidP="00516037">
      <w:pPr>
        <w:spacing w:after="120" w:line="240" w:lineRule="auto"/>
      </w:pPr>
    </w:p>
    <w:p w14:paraId="10F2C5DC" w14:textId="77777777" w:rsidR="001263BB" w:rsidRPr="00516037" w:rsidRDefault="001263BB" w:rsidP="00516037">
      <w:pPr>
        <w:spacing w:after="120" w:line="240" w:lineRule="auto"/>
      </w:pPr>
    </w:p>
    <w:p w14:paraId="10F2C5DD" w14:textId="77777777" w:rsidR="00AA78E9" w:rsidRPr="00516037" w:rsidRDefault="001263BB" w:rsidP="00516037">
      <w:pPr>
        <w:spacing w:after="120" w:line="240" w:lineRule="auto"/>
      </w:pPr>
      <w:r w:rsidRPr="00516037">
        <w:br w:type="page"/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722"/>
        <w:gridCol w:w="575"/>
        <w:gridCol w:w="555"/>
        <w:gridCol w:w="924"/>
        <w:gridCol w:w="663"/>
        <w:gridCol w:w="575"/>
        <w:gridCol w:w="531"/>
        <w:gridCol w:w="924"/>
        <w:gridCol w:w="663"/>
        <w:gridCol w:w="575"/>
      </w:tblGrid>
      <w:tr w:rsidR="001263BB" w:rsidRPr="00516037" w14:paraId="10F2C5E6" w14:textId="77777777" w:rsidTr="00D24270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D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lastRenderedPageBreak/>
              <w:t>R2 (10.2.0.0/24)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5D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5E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E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R1 (central)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5E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5E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E4" w14:textId="77777777" w:rsidR="001263BB" w:rsidRPr="00516037" w:rsidRDefault="00C25DE7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R4 (10.4.0.0/29</w:t>
            </w:r>
            <w:r w:rsidR="001263BB" w:rsidRPr="00516037">
              <w:rPr>
                <w:rFonts w:eastAsia="Times New Roman" w:cs="Times New Roman"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5E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</w:tr>
      <w:tr w:rsidR="001263BB" w:rsidRPr="00516037" w14:paraId="10F2C5F2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E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E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E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5E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E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E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E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5E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E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F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5F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</w:tr>
      <w:tr w:rsidR="001263BB" w:rsidRPr="00516037" w14:paraId="10F2C5FE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10.2.0.128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5F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5F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10.4.0.0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</w:t>
            </w:r>
          </w:p>
        </w:tc>
      </w:tr>
      <w:tr w:rsidR="001263BB" w:rsidRPr="00516037" w14:paraId="10F2C60A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5F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c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0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10.3.0.0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5" w14:textId="32F0EEAB" w:rsidR="001263BB" w:rsidRPr="00516037" w:rsidRDefault="007E714C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0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10.4.0.4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c</w:t>
            </w:r>
          </w:p>
        </w:tc>
      </w:tr>
      <w:tr w:rsidR="001263BB" w:rsidRPr="00516037" w14:paraId="10F2C616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0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0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10.4.0.0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10" w14:textId="77777777" w:rsidR="001263BB" w:rsidRPr="00516037" w:rsidRDefault="00C25DE7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11" w14:textId="441833B3" w:rsidR="001263BB" w:rsidRPr="00516037" w:rsidRDefault="007E714C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D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22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1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1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1D" w14:textId="40BD1B82" w:rsidR="001263BB" w:rsidRPr="00516037" w:rsidRDefault="007E714C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1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2D" w14:textId="77777777" w:rsidTr="00D24270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2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R2-1 (10.2.0.128/27)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2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38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2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2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3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3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3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R3 (10.3.0.0/21)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3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3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3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3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3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44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3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3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3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3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3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3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3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50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4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4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4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4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5B" w14:textId="77777777" w:rsidTr="00D24270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5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R2-2 (10.2.0.0/25)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5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5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5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5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5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5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5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5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5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67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5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5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0F2C65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5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73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6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10.2.0.128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6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C66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6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7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7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7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</w:tbl>
    <w:p w14:paraId="10F2C674" w14:textId="77777777" w:rsidR="001263BB" w:rsidRDefault="001263BB" w:rsidP="00516037">
      <w:pPr>
        <w:spacing w:after="120" w:line="240" w:lineRule="auto"/>
      </w:pPr>
    </w:p>
    <w:p w14:paraId="10F2C675" w14:textId="77777777" w:rsidR="00C330DA" w:rsidRPr="00516037" w:rsidRDefault="00C330DA" w:rsidP="00516037">
      <w:pPr>
        <w:spacing w:after="120" w:line="240" w:lineRule="auto"/>
      </w:pPr>
    </w:p>
    <w:p w14:paraId="10F2C676" w14:textId="77777777" w:rsidR="001263BB" w:rsidRPr="00516037" w:rsidRDefault="001263BB" w:rsidP="00C330DA">
      <w:pPr>
        <w:spacing w:after="120" w:line="240" w:lineRule="auto"/>
      </w:pPr>
      <w:r w:rsidRPr="00516037">
        <w:t>Modificaciones: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722"/>
        <w:gridCol w:w="575"/>
        <w:gridCol w:w="555"/>
        <w:gridCol w:w="924"/>
        <w:gridCol w:w="663"/>
        <w:gridCol w:w="575"/>
        <w:gridCol w:w="531"/>
        <w:gridCol w:w="924"/>
        <w:gridCol w:w="663"/>
        <w:gridCol w:w="575"/>
      </w:tblGrid>
      <w:tr w:rsidR="001263BB" w:rsidRPr="00516037" w14:paraId="10F2C67F" w14:textId="77777777" w:rsidTr="00D24270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7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R2 (10.2.0.0/24)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7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7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7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R1 (central)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7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7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7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R4 (10.4.0.0/30)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7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</w:tr>
      <w:tr w:rsidR="001263BB" w:rsidRPr="00516037" w14:paraId="10F2C68B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8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8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8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8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8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8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8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8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8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8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8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</w:tr>
      <w:tr w:rsidR="001263BB" w:rsidRPr="00516037" w14:paraId="10F2C697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8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10.2.0.128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8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8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8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9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10.4.0.0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</w:t>
            </w:r>
          </w:p>
        </w:tc>
      </w:tr>
      <w:tr w:rsidR="001263BB" w:rsidRPr="00516037" w14:paraId="10F2C6A3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c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9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10.3.0.0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9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9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A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10.4.0.4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A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A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c</w:t>
            </w:r>
          </w:p>
        </w:tc>
      </w:tr>
      <w:tr w:rsidR="001263BB" w:rsidRPr="00516037" w14:paraId="10F2C6AF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A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10.5.0.0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A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A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A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A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10.4.0.0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A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A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d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A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A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A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A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BA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B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B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B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B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B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B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B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B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B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R5 (10.5.0.0/25)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B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</w:tr>
      <w:tr w:rsidR="001263BB" w:rsidRPr="00516037" w14:paraId="10F2C6C6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B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B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B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B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B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C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C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C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C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C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C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</w:tr>
      <w:tr w:rsidR="001263BB" w:rsidRPr="00516037" w14:paraId="10F2C6D0" w14:textId="77777777" w:rsidTr="00D24270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C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R2-1 (10.2.0.128/27)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C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C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C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R3 (10.3.0.0/21)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C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C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C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10.4.0.0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C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C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</w:tr>
      <w:tr w:rsidR="001263BB" w:rsidRPr="00516037" w14:paraId="10F2C6DC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D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D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D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D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D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D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D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D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D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D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D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E8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D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D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D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E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E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E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E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E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E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E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E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F4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E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E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E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E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E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10.4.0.0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E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E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6FF" w14:textId="77777777" w:rsidTr="00D24270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6F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R2-2 (10.2.0.0/25)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F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10.5.0.0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F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6F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B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6F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70B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70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70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Mask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F2C70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Boca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0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70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70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70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07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08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09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0A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  <w:tr w:rsidR="001263BB" w:rsidRPr="00516037" w14:paraId="10F2C717" w14:textId="77777777" w:rsidTr="00D242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70C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70D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/32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70E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  <w:r w:rsidRPr="00516037">
              <w:rPr>
                <w:rFonts w:eastAsia="Times New Roman" w:cs="Times New Roman"/>
                <w:color w:val="000000"/>
                <w:lang w:eastAsia="es-AR"/>
              </w:rPr>
              <w:t>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0F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10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11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12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13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14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15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716" w14:textId="77777777" w:rsidR="001263BB" w:rsidRPr="00516037" w:rsidRDefault="001263BB" w:rsidP="00516037">
            <w:pPr>
              <w:spacing w:after="120" w:line="240" w:lineRule="auto"/>
              <w:rPr>
                <w:rFonts w:eastAsia="Times New Roman" w:cs="Times New Roman"/>
                <w:lang w:eastAsia="es-AR"/>
              </w:rPr>
            </w:pPr>
          </w:p>
        </w:tc>
      </w:tr>
    </w:tbl>
    <w:p w14:paraId="10F2C718" w14:textId="77777777" w:rsidR="00AA78E9" w:rsidRPr="00516037" w:rsidRDefault="00AA78E9" w:rsidP="00516037">
      <w:pPr>
        <w:spacing w:after="120" w:line="240" w:lineRule="auto"/>
      </w:pPr>
      <w:bookmarkStart w:id="0" w:name="_GoBack"/>
      <w:bookmarkEnd w:id="0"/>
    </w:p>
    <w:sectPr w:rsidR="00AA78E9" w:rsidRPr="00516037" w:rsidSect="003A7E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95861"/>
    <w:multiLevelType w:val="hybridMultilevel"/>
    <w:tmpl w:val="A686D938"/>
    <w:lvl w:ilvl="0" w:tplc="6E0E9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54D7A"/>
    <w:multiLevelType w:val="hybridMultilevel"/>
    <w:tmpl w:val="2B1E696E"/>
    <w:lvl w:ilvl="0" w:tplc="6E0E9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06E9B"/>
    <w:multiLevelType w:val="hybridMultilevel"/>
    <w:tmpl w:val="FB661568"/>
    <w:lvl w:ilvl="0" w:tplc="6E0E9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E9"/>
    <w:rsid w:val="00115ACC"/>
    <w:rsid w:val="001263BB"/>
    <w:rsid w:val="003A7E76"/>
    <w:rsid w:val="00516037"/>
    <w:rsid w:val="00544600"/>
    <w:rsid w:val="007C7CE3"/>
    <w:rsid w:val="007E714C"/>
    <w:rsid w:val="009F5EBC"/>
    <w:rsid w:val="00AA78E9"/>
    <w:rsid w:val="00BD50FA"/>
    <w:rsid w:val="00C25DE7"/>
    <w:rsid w:val="00C330DA"/>
    <w:rsid w:val="00CC3219"/>
    <w:rsid w:val="00D2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C5AB"/>
  <w15:chartTrackingRefBased/>
  <w15:docId w15:val="{1C5E4E24-07A7-4536-9D24-31F4DB89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C7C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A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11</cp:revision>
  <dcterms:created xsi:type="dcterms:W3CDTF">2015-10-14T04:18:00Z</dcterms:created>
  <dcterms:modified xsi:type="dcterms:W3CDTF">2015-10-15T01:05:00Z</dcterms:modified>
</cp:coreProperties>
</file>