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2E6C3" w14:textId="77777777" w:rsidR="00722416" w:rsidRPr="005337A2" w:rsidRDefault="00722416" w:rsidP="00CE5B2B">
      <w:pPr>
        <w:spacing w:after="0" w:line="360" w:lineRule="auto"/>
        <w:jc w:val="both"/>
        <w:rPr>
          <w:rFonts w:ascii="Arial" w:hAnsi="Arial" w:cs="Arial"/>
          <w:lang w:val="en-US"/>
        </w:rPr>
      </w:pPr>
      <w:r w:rsidRPr="005337A2">
        <w:rPr>
          <w:rFonts w:ascii="Arial" w:hAnsi="Arial" w:cs="Arial"/>
          <w:b/>
          <w:lang w:val="en-US"/>
        </w:rPr>
        <w:t>Domain Name System (DNS)</w:t>
      </w:r>
      <w:r w:rsidRPr="005337A2">
        <w:rPr>
          <w:rFonts w:ascii="Arial" w:hAnsi="Arial" w:cs="Arial"/>
          <w:lang w:val="en-US"/>
        </w:rPr>
        <w:t xml:space="preserve"> </w:t>
      </w:r>
    </w:p>
    <w:p w14:paraId="2A32E6C4" w14:textId="77777777" w:rsidR="00722416" w:rsidRPr="00722416" w:rsidRDefault="00722416" w:rsidP="00CE5B2B">
      <w:pPr>
        <w:spacing w:after="0" w:line="360" w:lineRule="auto"/>
        <w:jc w:val="both"/>
        <w:rPr>
          <w:rFonts w:ascii="Arial" w:hAnsi="Arial" w:cs="Arial"/>
        </w:rPr>
      </w:pPr>
      <w:r>
        <w:rPr>
          <w:rFonts w:ascii="Arial" w:hAnsi="Arial" w:cs="Arial"/>
        </w:rPr>
        <w:t>El Sistema de Nombres de Dominio</w:t>
      </w:r>
      <w:r w:rsidRPr="00722416">
        <w:rPr>
          <w:rFonts w:ascii="Arial" w:hAnsi="Arial" w:cs="Arial"/>
        </w:rPr>
        <w:t xml:space="preserve">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2A32E6C5" w14:textId="77777777" w:rsidR="002F7DDA" w:rsidRPr="009439D6" w:rsidRDefault="002F7DDA" w:rsidP="00CE5B2B">
      <w:pPr>
        <w:spacing w:after="0" w:line="360" w:lineRule="auto"/>
        <w:jc w:val="both"/>
        <w:rPr>
          <w:rFonts w:ascii="Arial" w:hAnsi="Arial" w:cs="Arial"/>
        </w:rPr>
      </w:pPr>
      <w:r w:rsidRPr="009439D6">
        <w:rPr>
          <w:rStyle w:val="apple-converted-space"/>
          <w:rFonts w:ascii="Arial" w:hAnsi="Arial" w:cs="Arial"/>
          <w:sz w:val="21"/>
          <w:szCs w:val="21"/>
          <w:shd w:val="clear" w:color="auto" w:fill="FFFFFF"/>
        </w:rPr>
        <w:t>E</w:t>
      </w:r>
      <w:r w:rsidRPr="009439D6">
        <w:rPr>
          <w:rFonts w:ascii="Arial" w:hAnsi="Arial" w:cs="Arial"/>
          <w:sz w:val="21"/>
          <w:szCs w:val="21"/>
          <w:shd w:val="clear" w:color="auto" w:fill="FFFFFF"/>
        </w:rPr>
        <w:t>l DNS nació de la necesidad de recordar fácilmente los nombres de todos los servidores conec</w:t>
      </w:r>
      <w:r>
        <w:rPr>
          <w:rFonts w:ascii="Arial" w:hAnsi="Arial" w:cs="Arial"/>
          <w:sz w:val="21"/>
          <w:szCs w:val="21"/>
          <w:shd w:val="clear" w:color="auto" w:fill="FFFFFF"/>
        </w:rPr>
        <w:t>tados a Internet y para no utilizar direcciones IP que pueden variar.</w:t>
      </w:r>
    </w:p>
    <w:p w14:paraId="2A32E6C6" w14:textId="77777777" w:rsidR="00722416" w:rsidRDefault="00722416" w:rsidP="00CE5B2B">
      <w:pPr>
        <w:spacing w:after="0" w:line="360" w:lineRule="auto"/>
        <w:jc w:val="both"/>
        <w:rPr>
          <w:rFonts w:ascii="Arial" w:hAnsi="Arial" w:cs="Arial"/>
        </w:rPr>
      </w:pPr>
      <w:r w:rsidRPr="00722416">
        <w:rPr>
          <w:rFonts w:ascii="Arial" w:hAnsi="Arial" w:cs="Arial"/>
        </w:rPr>
        <w:t>El servidor DNS utiliza una base de datos distribuida y jerárquica que almacena información asociada a nombres de dominio en redes como Internet. Aunque como base de datos el DNS es capaz de asociar diferentes tipos de información a cada nombre, los usos más comunes son la asignación de nombres de dominio a direcciones IP y la localización de los servidores de correo electrónico de cada dominio.</w:t>
      </w:r>
    </w:p>
    <w:p w14:paraId="2A32E6C7" w14:textId="53AACC33" w:rsidR="000F5DB2" w:rsidRDefault="002F7DDA" w:rsidP="00CE5B2B">
      <w:pPr>
        <w:spacing w:after="0" w:line="360" w:lineRule="auto"/>
        <w:jc w:val="both"/>
        <w:rPr>
          <w:rFonts w:ascii="Arial" w:hAnsi="Arial" w:cs="Arial"/>
        </w:rPr>
      </w:pPr>
      <w:r w:rsidRPr="002F7DDA">
        <w:rPr>
          <w:rFonts w:ascii="Arial" w:hAnsi="Arial" w:cs="Arial"/>
        </w:rPr>
        <w:t>Es importante añadir que el protocolo DNS generalmente transporta las peticiones y respuestas por puerto UDP, puesto que al ser un protocolo que por su estructura</w:t>
      </w:r>
      <w:r w:rsidR="0007576A">
        <w:rPr>
          <w:rFonts w:ascii="Arial" w:hAnsi="Arial" w:cs="Arial"/>
        </w:rPr>
        <w:t xml:space="preserve"> tiene</w:t>
      </w:r>
      <w:r w:rsidRPr="002F7DDA">
        <w:rPr>
          <w:rFonts w:ascii="Arial" w:hAnsi="Arial" w:cs="Arial"/>
        </w:rPr>
        <w:t xml:space="preserve"> menos niveles de seguridad es mucho más rápido. Los motivos por el cual en ocasiones se usa el puerto TCP son cuando se necesitan transportar respuestas m</w:t>
      </w:r>
      <w:r w:rsidR="006D5945">
        <w:rPr>
          <w:rFonts w:ascii="Arial" w:hAnsi="Arial" w:cs="Arial"/>
        </w:rPr>
        <w:t>ayores de 512 bytes de longitud.</w:t>
      </w:r>
    </w:p>
    <w:p w14:paraId="2A32E6C8" w14:textId="77777777" w:rsidR="006D5945" w:rsidRDefault="006D5945" w:rsidP="00CE5B2B">
      <w:pPr>
        <w:spacing w:after="0" w:line="360" w:lineRule="auto"/>
        <w:jc w:val="both"/>
        <w:rPr>
          <w:rFonts w:ascii="Arial" w:hAnsi="Arial" w:cs="Arial"/>
        </w:rPr>
      </w:pPr>
    </w:p>
    <w:p w14:paraId="2A32E6C9" w14:textId="77777777" w:rsidR="000F5DB2" w:rsidRPr="000F5DB2" w:rsidRDefault="000F5DB2" w:rsidP="00CE5B2B">
      <w:pPr>
        <w:spacing w:after="0" w:line="360" w:lineRule="auto"/>
        <w:jc w:val="both"/>
        <w:rPr>
          <w:rFonts w:ascii="Arial" w:hAnsi="Arial" w:cs="Arial"/>
          <w:b/>
        </w:rPr>
      </w:pPr>
      <w:r w:rsidRPr="000F5DB2">
        <w:rPr>
          <w:rFonts w:ascii="Arial" w:hAnsi="Arial" w:cs="Arial"/>
          <w:b/>
        </w:rPr>
        <w:t>Componentes</w:t>
      </w:r>
    </w:p>
    <w:p w14:paraId="2A32E6CA" w14:textId="77777777" w:rsidR="000F5DB2" w:rsidRPr="000F5DB2" w:rsidRDefault="000F5DB2" w:rsidP="00CE5B2B">
      <w:pPr>
        <w:spacing w:after="0" w:line="360" w:lineRule="auto"/>
        <w:jc w:val="both"/>
        <w:rPr>
          <w:rFonts w:ascii="Arial" w:hAnsi="Arial" w:cs="Arial"/>
        </w:rPr>
      </w:pPr>
      <w:r w:rsidRPr="000F5DB2">
        <w:rPr>
          <w:rFonts w:ascii="Arial" w:hAnsi="Arial" w:cs="Arial"/>
        </w:rPr>
        <w:t>Para la operación práctica del sistema DNS se utilizan tres componentes principales:</w:t>
      </w:r>
    </w:p>
    <w:p w14:paraId="2A32E6CB" w14:textId="24D18F60" w:rsidR="000F5DB2" w:rsidRDefault="000F5DB2" w:rsidP="00CE5B2B">
      <w:pPr>
        <w:spacing w:after="0" w:line="360" w:lineRule="auto"/>
        <w:jc w:val="both"/>
        <w:rPr>
          <w:rFonts w:ascii="Arial" w:hAnsi="Arial" w:cs="Arial"/>
        </w:rPr>
      </w:pPr>
      <w:r w:rsidRPr="000F5DB2">
        <w:rPr>
          <w:rFonts w:ascii="Arial" w:hAnsi="Arial" w:cs="Arial"/>
          <w:b/>
        </w:rPr>
        <w:t xml:space="preserve">- </w:t>
      </w:r>
      <w:r w:rsidR="000B55E7">
        <w:rPr>
          <w:rFonts w:ascii="Arial" w:hAnsi="Arial" w:cs="Arial"/>
        </w:rPr>
        <w:t>Los Clientes</w:t>
      </w:r>
      <w:r w:rsidRPr="000F5DB2">
        <w:rPr>
          <w:rFonts w:ascii="Arial" w:hAnsi="Arial" w:cs="Arial"/>
        </w:rPr>
        <w:t>: Un programa cliente DNS que se ejecuta en la computadora del usuario y que genera peticiones DNS de resolució</w:t>
      </w:r>
      <w:r>
        <w:rPr>
          <w:rFonts w:ascii="Arial" w:hAnsi="Arial" w:cs="Arial"/>
        </w:rPr>
        <w:t xml:space="preserve">n de nombres a un servidor DNS </w:t>
      </w:r>
    </w:p>
    <w:p w14:paraId="2A32E6CC" w14:textId="77777777" w:rsidR="000F5DB2" w:rsidRPr="000F5DB2" w:rsidRDefault="000F5DB2" w:rsidP="00CE5B2B">
      <w:pPr>
        <w:spacing w:after="0" w:line="360" w:lineRule="auto"/>
        <w:jc w:val="both"/>
        <w:rPr>
          <w:rFonts w:ascii="Arial" w:hAnsi="Arial" w:cs="Arial"/>
        </w:rPr>
      </w:pPr>
      <w:r w:rsidRPr="000F5DB2">
        <w:rPr>
          <w:rFonts w:ascii="Arial" w:hAnsi="Arial" w:cs="Arial"/>
        </w:rPr>
        <w:t>Por ejemplo: ¿Qué dirección IP</w:t>
      </w:r>
      <w:r>
        <w:rPr>
          <w:rFonts w:ascii="Arial" w:hAnsi="Arial" w:cs="Arial"/>
        </w:rPr>
        <w:t xml:space="preserve"> corresponde a </w:t>
      </w:r>
      <w:proofErr w:type="spellStart"/>
      <w:r>
        <w:rPr>
          <w:rFonts w:ascii="Arial" w:hAnsi="Arial" w:cs="Arial"/>
        </w:rPr>
        <w:t>nombre.dominio</w:t>
      </w:r>
      <w:proofErr w:type="spellEnd"/>
      <w:r>
        <w:rPr>
          <w:rFonts w:ascii="Arial" w:hAnsi="Arial" w:cs="Arial"/>
        </w:rPr>
        <w:t>?</w:t>
      </w:r>
    </w:p>
    <w:p w14:paraId="2A32E6CD" w14:textId="77777777" w:rsidR="000F5DB2" w:rsidRPr="000F5DB2" w:rsidRDefault="000F5DB2" w:rsidP="00CE5B2B">
      <w:pPr>
        <w:spacing w:after="0" w:line="360" w:lineRule="auto"/>
        <w:jc w:val="both"/>
        <w:rPr>
          <w:rFonts w:ascii="Arial" w:hAnsi="Arial" w:cs="Arial"/>
        </w:rPr>
      </w:pPr>
      <w:r w:rsidRPr="000F5DB2">
        <w:rPr>
          <w:rFonts w:ascii="Arial" w:hAnsi="Arial" w:cs="Arial"/>
          <w:b/>
        </w:rPr>
        <w:t>-</w:t>
      </w:r>
      <w:r>
        <w:rPr>
          <w:rFonts w:ascii="Arial" w:hAnsi="Arial" w:cs="Arial"/>
        </w:rPr>
        <w:t xml:space="preserve"> </w:t>
      </w:r>
      <w:r w:rsidRPr="000F5DB2">
        <w:rPr>
          <w:rFonts w:ascii="Arial" w:hAnsi="Arial" w:cs="Arial"/>
        </w:rPr>
        <w:t>Los Servidores DNS: Que contestan las peticiones de los clientes. Los servidores recursivos tienen la capacidad de reenviar la petición a otro servidor si no disponen de la dirección solicitada.</w:t>
      </w:r>
    </w:p>
    <w:p w14:paraId="2A32E6CE" w14:textId="77777777" w:rsidR="000F5DB2" w:rsidRDefault="000F5DB2" w:rsidP="00CE5B2B">
      <w:pPr>
        <w:spacing w:after="0" w:line="360" w:lineRule="auto"/>
        <w:jc w:val="both"/>
        <w:rPr>
          <w:rFonts w:ascii="Arial" w:hAnsi="Arial" w:cs="Arial"/>
        </w:rPr>
      </w:pPr>
      <w:r w:rsidRPr="000F5DB2">
        <w:rPr>
          <w:rFonts w:ascii="Arial" w:hAnsi="Arial" w:cs="Arial"/>
          <w:b/>
        </w:rPr>
        <w:t>-</w:t>
      </w:r>
      <w:r>
        <w:rPr>
          <w:rFonts w:ascii="Arial" w:hAnsi="Arial" w:cs="Arial"/>
        </w:rPr>
        <w:t xml:space="preserve"> Zonas de autoridad:</w:t>
      </w:r>
      <w:r w:rsidRPr="000F5DB2">
        <w:rPr>
          <w:rFonts w:ascii="Arial" w:hAnsi="Arial" w:cs="Arial"/>
        </w:rPr>
        <w:t xml:space="preserve"> es una parte del espacio de nombre de dominios sobre la que es responsable un servidor DNS, que puede tener </w:t>
      </w:r>
      <w:r>
        <w:rPr>
          <w:rFonts w:ascii="Arial" w:hAnsi="Arial" w:cs="Arial"/>
        </w:rPr>
        <w:t xml:space="preserve">autoridad sobre varias zonas. </w:t>
      </w:r>
    </w:p>
    <w:p w14:paraId="2A32E6CF" w14:textId="77777777" w:rsidR="000F5DB2" w:rsidRDefault="000F5DB2" w:rsidP="00CE5B2B">
      <w:pPr>
        <w:spacing w:after="0" w:line="360" w:lineRule="auto"/>
        <w:jc w:val="both"/>
        <w:rPr>
          <w:rFonts w:ascii="Arial" w:hAnsi="Arial" w:cs="Arial"/>
        </w:rPr>
      </w:pPr>
      <w:r w:rsidRPr="000F5DB2">
        <w:rPr>
          <w:rFonts w:ascii="Arial" w:hAnsi="Arial" w:cs="Arial"/>
        </w:rPr>
        <w:t>Por ejempl</w:t>
      </w:r>
      <w:r w:rsidR="005337A2">
        <w:rPr>
          <w:rFonts w:ascii="Arial" w:hAnsi="Arial" w:cs="Arial"/>
        </w:rPr>
        <w:t xml:space="preserve">o: </w:t>
      </w:r>
      <w:r>
        <w:rPr>
          <w:rFonts w:ascii="Arial" w:hAnsi="Arial" w:cs="Arial"/>
        </w:rPr>
        <w:t>.ORG, .COM, etc.</w:t>
      </w:r>
    </w:p>
    <w:p w14:paraId="2A32E6D0" w14:textId="77777777" w:rsidR="000F5DB2" w:rsidRDefault="000F5DB2" w:rsidP="00CE5B2B">
      <w:pPr>
        <w:spacing w:after="0" w:line="360" w:lineRule="auto"/>
        <w:jc w:val="both"/>
        <w:rPr>
          <w:rFonts w:ascii="Arial" w:hAnsi="Arial" w:cs="Arial"/>
        </w:rPr>
      </w:pPr>
    </w:p>
    <w:p w14:paraId="2A32E6D1" w14:textId="77777777" w:rsidR="000F5DB2" w:rsidRPr="000F5DB2" w:rsidRDefault="000F5DB2" w:rsidP="00CE5B2B">
      <w:pPr>
        <w:spacing w:after="0" w:line="360" w:lineRule="auto"/>
        <w:jc w:val="both"/>
        <w:rPr>
          <w:rFonts w:ascii="Arial" w:hAnsi="Arial" w:cs="Arial"/>
          <w:b/>
        </w:rPr>
      </w:pPr>
      <w:r w:rsidRPr="000F5DB2">
        <w:rPr>
          <w:rFonts w:ascii="Arial" w:hAnsi="Arial" w:cs="Arial"/>
          <w:b/>
        </w:rPr>
        <w:t>Partes de un nombre de dominio</w:t>
      </w:r>
    </w:p>
    <w:p w14:paraId="2A32E6D2" w14:textId="77777777" w:rsidR="000F5DB2" w:rsidRPr="000F5DB2" w:rsidRDefault="000F5DB2" w:rsidP="00CE5B2B">
      <w:pPr>
        <w:spacing w:after="0" w:line="360" w:lineRule="auto"/>
        <w:jc w:val="both"/>
        <w:rPr>
          <w:rFonts w:ascii="Arial" w:hAnsi="Arial" w:cs="Arial"/>
        </w:rPr>
      </w:pPr>
      <w:r w:rsidRPr="000F5DB2">
        <w:rPr>
          <w:rFonts w:ascii="Arial" w:hAnsi="Arial" w:cs="Arial"/>
        </w:rPr>
        <w:t>Un nombre de dominio usualmente consiste en dos o más partes (etique</w:t>
      </w:r>
      <w:r>
        <w:rPr>
          <w:rFonts w:ascii="Arial" w:hAnsi="Arial" w:cs="Arial"/>
        </w:rPr>
        <w:t>tas</w:t>
      </w:r>
      <w:r w:rsidRPr="000F5DB2">
        <w:rPr>
          <w:rFonts w:ascii="Arial" w:hAnsi="Arial" w:cs="Arial"/>
        </w:rPr>
        <w:t xml:space="preserve">), separadas por puntos cuando se las escribe en forma de texto. Por ejemplo, www.example.com </w:t>
      </w:r>
    </w:p>
    <w:p w14:paraId="2A32E6D3" w14:textId="77777777" w:rsidR="000F5DB2" w:rsidRDefault="000F5DB2" w:rsidP="00CE5B2B">
      <w:pPr>
        <w:spacing w:after="0" w:line="360" w:lineRule="auto"/>
        <w:jc w:val="both"/>
        <w:rPr>
          <w:rFonts w:ascii="Arial" w:hAnsi="Arial" w:cs="Arial"/>
        </w:rPr>
      </w:pPr>
      <w:r w:rsidRPr="000F5DB2">
        <w:rPr>
          <w:rFonts w:ascii="Arial" w:hAnsi="Arial" w:cs="Arial"/>
        </w:rPr>
        <w:t>-</w:t>
      </w:r>
      <w:r>
        <w:rPr>
          <w:rFonts w:ascii="Arial" w:hAnsi="Arial" w:cs="Arial"/>
        </w:rPr>
        <w:t xml:space="preserve"> </w:t>
      </w:r>
      <w:r w:rsidRPr="000F5DB2">
        <w:rPr>
          <w:rFonts w:ascii="Arial" w:hAnsi="Arial" w:cs="Arial"/>
        </w:rPr>
        <w:t xml:space="preserve">A la etiqueta ubicada más a la derecha se le llama dominio de nivel superior </w:t>
      </w:r>
    </w:p>
    <w:p w14:paraId="2A32E6D4" w14:textId="77777777" w:rsidR="000F5DB2" w:rsidRPr="000F5DB2" w:rsidRDefault="002F7DDA" w:rsidP="00CE5B2B">
      <w:pPr>
        <w:spacing w:after="0" w:line="360" w:lineRule="auto"/>
        <w:jc w:val="both"/>
        <w:rPr>
          <w:rFonts w:ascii="Arial" w:hAnsi="Arial" w:cs="Arial"/>
        </w:rPr>
      </w:pPr>
      <w:r>
        <w:rPr>
          <w:rFonts w:ascii="Arial" w:hAnsi="Arial" w:cs="Arial"/>
        </w:rPr>
        <w:t xml:space="preserve">Ejemplo: </w:t>
      </w:r>
      <w:r w:rsidR="000F5DB2">
        <w:rPr>
          <w:rFonts w:ascii="Arial" w:hAnsi="Arial" w:cs="Arial"/>
        </w:rPr>
        <w:t>.</w:t>
      </w:r>
      <w:proofErr w:type="spellStart"/>
      <w:r w:rsidR="000F5DB2" w:rsidRPr="000F5DB2">
        <w:rPr>
          <w:rFonts w:ascii="Arial" w:hAnsi="Arial" w:cs="Arial"/>
        </w:rPr>
        <w:t>com</w:t>
      </w:r>
      <w:proofErr w:type="spellEnd"/>
      <w:r w:rsidR="000F5DB2" w:rsidRPr="000F5DB2">
        <w:rPr>
          <w:rFonts w:ascii="Arial" w:hAnsi="Arial" w:cs="Arial"/>
        </w:rPr>
        <w:t xml:space="preserve"> o </w:t>
      </w:r>
      <w:r w:rsidR="000F5DB2">
        <w:rPr>
          <w:rFonts w:ascii="Arial" w:hAnsi="Arial" w:cs="Arial"/>
        </w:rPr>
        <w:t>.</w:t>
      </w:r>
      <w:proofErr w:type="spellStart"/>
      <w:r w:rsidR="000F5DB2" w:rsidRPr="000F5DB2">
        <w:rPr>
          <w:rFonts w:ascii="Arial" w:hAnsi="Arial" w:cs="Arial"/>
        </w:rPr>
        <w:t>org</w:t>
      </w:r>
      <w:proofErr w:type="spellEnd"/>
      <w:r w:rsidR="000F5DB2" w:rsidRPr="000F5DB2">
        <w:rPr>
          <w:rFonts w:ascii="Arial" w:hAnsi="Arial" w:cs="Arial"/>
        </w:rPr>
        <w:t xml:space="preserve"> </w:t>
      </w:r>
    </w:p>
    <w:p w14:paraId="2A32E6D5" w14:textId="5517D0D3" w:rsidR="000F5DB2" w:rsidRPr="000F5DB2" w:rsidRDefault="000F5DB2" w:rsidP="00CE5B2B">
      <w:pPr>
        <w:spacing w:after="0" w:line="360" w:lineRule="auto"/>
        <w:jc w:val="both"/>
        <w:rPr>
          <w:rFonts w:ascii="Arial" w:hAnsi="Arial" w:cs="Arial"/>
        </w:rPr>
      </w:pPr>
      <w:r w:rsidRPr="000F5DB2">
        <w:rPr>
          <w:rFonts w:ascii="Arial" w:hAnsi="Arial" w:cs="Arial"/>
        </w:rPr>
        <w:t>-</w:t>
      </w:r>
      <w:r>
        <w:rPr>
          <w:rFonts w:ascii="Arial" w:hAnsi="Arial" w:cs="Arial"/>
        </w:rPr>
        <w:t xml:space="preserve"> </w:t>
      </w:r>
      <w:r w:rsidRPr="000F5DB2">
        <w:rPr>
          <w:rFonts w:ascii="Arial" w:hAnsi="Arial" w:cs="Arial"/>
        </w:rPr>
        <w:t>Cada etiqueta a la izquierda especific</w:t>
      </w:r>
      <w:r w:rsidR="00E44684">
        <w:rPr>
          <w:rFonts w:ascii="Arial" w:hAnsi="Arial" w:cs="Arial"/>
        </w:rPr>
        <w:t xml:space="preserve">a una subdivisión o subdominio. </w:t>
      </w:r>
      <w:r w:rsidR="002F7DDA">
        <w:rPr>
          <w:rFonts w:ascii="Arial" w:hAnsi="Arial" w:cs="Arial"/>
        </w:rPr>
        <w:t xml:space="preserve">Ejemplo: </w:t>
      </w:r>
      <w:r w:rsidR="002F7DDA" w:rsidRPr="002F7DDA">
        <w:rPr>
          <w:rFonts w:ascii="Arial" w:hAnsi="Arial" w:cs="Arial"/>
          <w:b/>
        </w:rPr>
        <w:t>google</w:t>
      </w:r>
      <w:r w:rsidR="002F7DDA">
        <w:rPr>
          <w:rFonts w:ascii="Arial" w:hAnsi="Arial" w:cs="Arial"/>
        </w:rPr>
        <w:t>.com</w:t>
      </w:r>
    </w:p>
    <w:p w14:paraId="2A32E6D6" w14:textId="77777777" w:rsidR="000F5DB2" w:rsidRDefault="000F5DB2" w:rsidP="00CE5B2B">
      <w:pPr>
        <w:spacing w:after="0" w:line="360" w:lineRule="auto"/>
        <w:jc w:val="both"/>
        <w:rPr>
          <w:rFonts w:ascii="Arial" w:hAnsi="Arial" w:cs="Arial"/>
        </w:rPr>
      </w:pPr>
      <w:r>
        <w:rPr>
          <w:rFonts w:ascii="Arial" w:hAnsi="Arial" w:cs="Arial"/>
        </w:rPr>
        <w:t>- L</w:t>
      </w:r>
      <w:r w:rsidRPr="000F5DB2">
        <w:rPr>
          <w:rFonts w:ascii="Arial" w:hAnsi="Arial" w:cs="Arial"/>
        </w:rPr>
        <w:t>a parte más a la izquierda del dominio suele expresar el nombre de la máqui</w:t>
      </w:r>
      <w:r>
        <w:rPr>
          <w:rFonts w:ascii="Arial" w:hAnsi="Arial" w:cs="Arial"/>
        </w:rPr>
        <w:t>na.</w:t>
      </w:r>
      <w:r w:rsidRPr="000F5DB2">
        <w:rPr>
          <w:rFonts w:ascii="Arial" w:hAnsi="Arial" w:cs="Arial"/>
        </w:rPr>
        <w:t xml:space="preserve"> El resto del nombre de dominio simplemente especifica la manera de crear una ruta lógica a la información requerida. </w:t>
      </w:r>
      <w:r w:rsidR="002F7DDA">
        <w:rPr>
          <w:rFonts w:ascii="Arial" w:hAnsi="Arial" w:cs="Arial"/>
        </w:rPr>
        <w:t xml:space="preserve">Ejemplo: </w:t>
      </w:r>
      <w:r w:rsidR="002F7DDA" w:rsidRPr="002F7DDA">
        <w:rPr>
          <w:rFonts w:ascii="Arial" w:hAnsi="Arial" w:cs="Arial"/>
          <w:b/>
        </w:rPr>
        <w:t>es</w:t>
      </w:r>
      <w:r w:rsidR="002F7DDA">
        <w:rPr>
          <w:rFonts w:ascii="Arial" w:hAnsi="Arial" w:cs="Arial"/>
        </w:rPr>
        <w:t>.aliexpress.com</w:t>
      </w:r>
    </w:p>
    <w:p w14:paraId="2A32E6D7" w14:textId="77777777" w:rsidR="000F5DB2" w:rsidRDefault="000F5DB2" w:rsidP="00CE5B2B">
      <w:pPr>
        <w:spacing w:after="0" w:line="360" w:lineRule="auto"/>
        <w:jc w:val="both"/>
        <w:rPr>
          <w:rFonts w:ascii="Arial" w:hAnsi="Arial" w:cs="Arial"/>
        </w:rPr>
      </w:pPr>
      <w:r w:rsidRPr="000F5DB2">
        <w:rPr>
          <w:rFonts w:ascii="Arial" w:hAnsi="Arial" w:cs="Arial"/>
        </w:rPr>
        <w:t xml:space="preserve">El DNS consiste en un conjunto jerárquico de servidores DNS. Cada dominio o subdominio tiene una o más zonas de autoridad que publican la información acerca del dominio y los nombres de servicios de </w:t>
      </w:r>
      <w:r w:rsidRPr="000F5DB2">
        <w:rPr>
          <w:rFonts w:ascii="Arial" w:hAnsi="Arial" w:cs="Arial"/>
        </w:rPr>
        <w:lastRenderedPageBreak/>
        <w:t>cualquier dominio incluido. La jerarquía de las zonas de autoridad coincide con la jerarquía de los dominios. Al inicio de esa jerarquía se encuentra los servidores raíz: los servidores que responden cuando se busca resolver un dominio de primer y segundo nivel.</w:t>
      </w:r>
    </w:p>
    <w:p w14:paraId="2A32E6D8" w14:textId="77777777" w:rsidR="00B17985" w:rsidRDefault="00B17985" w:rsidP="00CE5B2B">
      <w:pPr>
        <w:spacing w:after="0" w:line="360" w:lineRule="auto"/>
        <w:jc w:val="both"/>
        <w:rPr>
          <w:rFonts w:ascii="Arial" w:hAnsi="Arial" w:cs="Arial"/>
        </w:rPr>
      </w:pPr>
    </w:p>
    <w:p w14:paraId="2A32E6D9" w14:textId="77777777" w:rsidR="00B17985" w:rsidRPr="00B17985" w:rsidRDefault="00B17985" w:rsidP="00CE5B2B">
      <w:pPr>
        <w:spacing w:after="0" w:line="360" w:lineRule="auto"/>
        <w:jc w:val="both"/>
        <w:rPr>
          <w:rFonts w:ascii="Arial" w:hAnsi="Arial" w:cs="Arial"/>
          <w:b/>
        </w:rPr>
      </w:pPr>
      <w:r w:rsidRPr="00B17985">
        <w:rPr>
          <w:rFonts w:ascii="Arial" w:hAnsi="Arial" w:cs="Arial"/>
          <w:b/>
        </w:rPr>
        <w:t>Jerarquía DNS</w:t>
      </w:r>
    </w:p>
    <w:p w14:paraId="2A32E6DA" w14:textId="77777777" w:rsidR="00B17985" w:rsidRDefault="00B17985" w:rsidP="00CE5B2B">
      <w:pPr>
        <w:spacing w:after="0" w:line="360" w:lineRule="auto"/>
        <w:jc w:val="both"/>
        <w:rPr>
          <w:rFonts w:ascii="Arial" w:hAnsi="Arial" w:cs="Arial"/>
        </w:rPr>
      </w:pPr>
    </w:p>
    <w:p w14:paraId="2A32E6DB" w14:textId="77777777" w:rsidR="004D3F31" w:rsidRDefault="00B17985" w:rsidP="00CE5B2B">
      <w:pPr>
        <w:spacing w:after="0" w:line="360" w:lineRule="auto"/>
        <w:jc w:val="both"/>
        <w:rPr>
          <w:rFonts w:ascii="Arial" w:hAnsi="Arial" w:cs="Arial"/>
        </w:rPr>
      </w:pPr>
      <w:r>
        <w:rPr>
          <w:noProof/>
          <w:lang w:val="es-AR" w:eastAsia="es-AR"/>
        </w:rPr>
        <w:drawing>
          <wp:inline distT="0" distB="0" distL="0" distR="0" wp14:anchorId="2A32E6EC" wp14:editId="2A32E6ED">
            <wp:extent cx="2896441" cy="1657350"/>
            <wp:effectExtent l="0" t="0" r="0" b="0"/>
            <wp:docPr id="2" name="Imagen 2" descr="http://k13.kn3.net/taringa/7/5/2/4/5/2/jorgex5/319.jpg?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3.kn3.net/taringa/7/5/2/4/5/2/jorgex5/319.jpg?68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7757" cy="1658103"/>
                    </a:xfrm>
                    <a:prstGeom prst="rect">
                      <a:avLst/>
                    </a:prstGeom>
                    <a:noFill/>
                    <a:ln>
                      <a:noFill/>
                    </a:ln>
                  </pic:spPr>
                </pic:pic>
              </a:graphicData>
            </a:graphic>
          </wp:inline>
        </w:drawing>
      </w:r>
    </w:p>
    <w:p w14:paraId="2A32E6DC" w14:textId="77777777" w:rsidR="00B17985" w:rsidRPr="006C7E36" w:rsidRDefault="00B17985" w:rsidP="00CE5B2B">
      <w:pPr>
        <w:pStyle w:val="NormalWeb"/>
        <w:shd w:val="clear" w:color="auto" w:fill="FFFFFF"/>
        <w:spacing w:before="120" w:beforeAutospacing="0" w:after="120" w:afterAutospacing="0" w:line="336" w:lineRule="atLeast"/>
        <w:jc w:val="both"/>
        <w:rPr>
          <w:rFonts w:ascii="Arial" w:hAnsi="Arial" w:cs="Arial"/>
          <w:color w:val="252525"/>
          <w:sz w:val="22"/>
          <w:szCs w:val="21"/>
        </w:rPr>
      </w:pPr>
      <w:r w:rsidRPr="006C7E36">
        <w:rPr>
          <w:rFonts w:ascii="Arial" w:hAnsi="Arial" w:cs="Arial"/>
          <w:color w:val="252525"/>
          <w:sz w:val="22"/>
          <w:szCs w:val="21"/>
        </w:rPr>
        <w:t>El espacio de nombres de dominio tiene una estructura arborescente. Las hojas y los nodos del árbol se utilizan como etiquetas de los medios. Un nombre de dominio completo de un objeto consiste en la concatenación de todas las etiquetas de un camino. Las etiquetas son cadenas alfanuméricas (con '-' como único símbolo permitido), deben contar con al menos un carácter y un máximo de 63 caracteres de longitud, y deberá comenzar con una letra. Las etiquetas individuales están separadas por puntos. Un nombre de dominio termina con un punto (aunque este último punto generalmente se omite, ya que es puramente formal).</w:t>
      </w:r>
    </w:p>
    <w:p w14:paraId="2A32E6DD" w14:textId="77777777" w:rsidR="004D3F31" w:rsidRPr="006C7E36" w:rsidRDefault="004D3F31" w:rsidP="00CE5B2B">
      <w:pPr>
        <w:pStyle w:val="NormalWeb"/>
        <w:shd w:val="clear" w:color="auto" w:fill="FFFFFF"/>
        <w:spacing w:before="120" w:beforeAutospacing="0" w:after="120" w:afterAutospacing="0" w:line="336" w:lineRule="atLeast"/>
        <w:jc w:val="both"/>
        <w:rPr>
          <w:rFonts w:ascii="Arial" w:hAnsi="Arial" w:cs="Arial"/>
          <w:color w:val="252525"/>
          <w:sz w:val="22"/>
          <w:szCs w:val="21"/>
        </w:rPr>
      </w:pPr>
      <w:r w:rsidRPr="006C7E36">
        <w:rPr>
          <w:rFonts w:ascii="Arial" w:hAnsi="Arial" w:cs="Arial"/>
          <w:color w:val="252525"/>
          <w:sz w:val="22"/>
          <w:szCs w:val="21"/>
        </w:rPr>
        <w:t xml:space="preserve">Ejemplos: ar.nicklabs.org. , google.org. </w:t>
      </w:r>
    </w:p>
    <w:p w14:paraId="2A32E6DE" w14:textId="77777777" w:rsidR="000735B1" w:rsidRDefault="000735B1" w:rsidP="00CE5B2B">
      <w:pPr>
        <w:spacing w:after="0" w:line="360" w:lineRule="auto"/>
        <w:jc w:val="both"/>
        <w:rPr>
          <w:rFonts w:ascii="Arial" w:hAnsi="Arial" w:cs="Arial"/>
        </w:rPr>
      </w:pPr>
    </w:p>
    <w:p w14:paraId="2A32E6DF" w14:textId="77777777" w:rsidR="002F40F7" w:rsidRPr="000735B1" w:rsidRDefault="000735B1" w:rsidP="00CE5B2B">
      <w:pPr>
        <w:spacing w:after="0" w:line="360" w:lineRule="auto"/>
        <w:jc w:val="both"/>
        <w:rPr>
          <w:rFonts w:ascii="Arial" w:hAnsi="Arial" w:cs="Arial"/>
          <w:b/>
        </w:rPr>
      </w:pPr>
      <w:r w:rsidRPr="000735B1">
        <w:rPr>
          <w:rFonts w:ascii="Arial" w:hAnsi="Arial" w:cs="Arial"/>
          <w:b/>
        </w:rPr>
        <w:t>IMPLEMENTACIÓN</w:t>
      </w:r>
    </w:p>
    <w:p w14:paraId="2A32E6E0" w14:textId="77777777" w:rsidR="002F40F7" w:rsidRDefault="002F40F7" w:rsidP="00CE5B2B">
      <w:pPr>
        <w:spacing w:after="0" w:line="360" w:lineRule="auto"/>
        <w:jc w:val="both"/>
        <w:rPr>
          <w:rFonts w:ascii="Arial" w:hAnsi="Arial" w:cs="Arial"/>
          <w:lang w:val="es-AR"/>
        </w:rPr>
      </w:pPr>
      <w:r>
        <w:rPr>
          <w:rFonts w:ascii="Arial" w:hAnsi="Arial" w:cs="Arial"/>
          <w:lang w:val="es-AR"/>
        </w:rPr>
        <w:t xml:space="preserve">Instalamos en máquinas virtuales, con el software </w:t>
      </w:r>
      <w:proofErr w:type="spellStart"/>
      <w:r>
        <w:rPr>
          <w:rFonts w:ascii="Arial" w:hAnsi="Arial" w:cs="Arial"/>
          <w:lang w:val="es-AR"/>
        </w:rPr>
        <w:t>VirtualBox</w:t>
      </w:r>
      <w:proofErr w:type="spellEnd"/>
      <w:r>
        <w:rPr>
          <w:rFonts w:ascii="Arial" w:hAnsi="Arial" w:cs="Arial"/>
          <w:lang w:val="es-AR"/>
        </w:rPr>
        <w:t>, Windows Server 2008 R2 que funciona como servidor y Windows 7 que actuará como cliente.</w:t>
      </w:r>
    </w:p>
    <w:p w14:paraId="2A32E6E1" w14:textId="77777777" w:rsidR="002F40F7" w:rsidRPr="000735B1" w:rsidRDefault="002F40F7" w:rsidP="00CE5B2B">
      <w:pPr>
        <w:spacing w:after="0" w:line="360" w:lineRule="auto"/>
        <w:jc w:val="both"/>
        <w:rPr>
          <w:rFonts w:ascii="Arial" w:hAnsi="Arial" w:cs="Arial"/>
          <w:lang w:val="es-AR"/>
        </w:rPr>
      </w:pPr>
      <w:r>
        <w:rPr>
          <w:rFonts w:ascii="Arial" w:hAnsi="Arial" w:cs="Arial"/>
          <w:lang w:val="es-AR"/>
        </w:rPr>
        <w:t>Colocamos 2 placas de red virtuales al servidor: una para la red interna y otra para salida a Internet. Por otra parte asignamos al cliente una placa para comunicarse con el servidor en la red interna.</w:t>
      </w:r>
    </w:p>
    <w:p w14:paraId="2A32E6E2" w14:textId="77777777" w:rsidR="000735B1" w:rsidRPr="000735B1" w:rsidRDefault="002F40F7" w:rsidP="00CE5B2B">
      <w:pPr>
        <w:spacing w:after="0" w:line="360" w:lineRule="auto"/>
        <w:jc w:val="both"/>
        <w:rPr>
          <w:rFonts w:ascii="Arial" w:hAnsi="Arial" w:cs="Arial"/>
          <w:lang w:val="es-AR"/>
        </w:rPr>
      </w:pPr>
      <w:r>
        <w:rPr>
          <w:rFonts w:ascii="Arial" w:hAnsi="Arial" w:cs="Arial"/>
          <w:lang w:val="es-AR"/>
        </w:rPr>
        <w:t>A ambos le a</w:t>
      </w:r>
      <w:r w:rsidR="000735B1" w:rsidRPr="000735B1">
        <w:rPr>
          <w:rFonts w:ascii="Arial" w:hAnsi="Arial" w:cs="Arial"/>
          <w:lang w:val="es-AR"/>
        </w:rPr>
        <w:t xml:space="preserve">signamos </w:t>
      </w:r>
      <w:r>
        <w:rPr>
          <w:rFonts w:ascii="Arial" w:hAnsi="Arial" w:cs="Arial"/>
          <w:lang w:val="es-AR"/>
        </w:rPr>
        <w:t>una dirección IP estática de tipo C</w:t>
      </w:r>
      <w:r w:rsidR="002135D2">
        <w:rPr>
          <w:rFonts w:ascii="Arial" w:hAnsi="Arial" w:cs="Arial"/>
          <w:lang w:val="es-AR"/>
        </w:rPr>
        <w:t xml:space="preserve"> y la dirección del servidor DNS</w:t>
      </w:r>
      <w:r>
        <w:rPr>
          <w:rFonts w:ascii="Arial" w:hAnsi="Arial" w:cs="Arial"/>
          <w:lang w:val="es-AR"/>
        </w:rPr>
        <w:t xml:space="preserve">. </w:t>
      </w:r>
      <w:r w:rsidR="00946CC4">
        <w:rPr>
          <w:rFonts w:ascii="Arial" w:hAnsi="Arial" w:cs="Arial"/>
          <w:lang w:val="es-AR"/>
        </w:rPr>
        <w:t xml:space="preserve">Adicionalmente configuramos la placa de salida a internet en el servidor con una IP dinámica. </w:t>
      </w:r>
      <w:r w:rsidR="002135D2">
        <w:rPr>
          <w:rFonts w:ascii="Arial" w:hAnsi="Arial" w:cs="Arial"/>
          <w:lang w:val="es-AR"/>
        </w:rPr>
        <w:t xml:space="preserve">Una vez terminada la configuración de las direcciones IP, </w:t>
      </w:r>
      <w:r>
        <w:rPr>
          <w:rFonts w:ascii="Arial" w:hAnsi="Arial" w:cs="Arial"/>
          <w:lang w:val="es-AR"/>
        </w:rPr>
        <w:t>activamos l</w:t>
      </w:r>
      <w:r w:rsidR="004D6F8C">
        <w:rPr>
          <w:rFonts w:ascii="Arial" w:hAnsi="Arial" w:cs="Arial"/>
          <w:lang w:val="es-AR"/>
        </w:rPr>
        <w:t>as</w:t>
      </w:r>
      <w:r>
        <w:rPr>
          <w:rFonts w:ascii="Arial" w:hAnsi="Arial" w:cs="Arial"/>
          <w:lang w:val="es-AR"/>
        </w:rPr>
        <w:t xml:space="preserve"> funcionalidad</w:t>
      </w:r>
      <w:r w:rsidR="004D6F8C">
        <w:rPr>
          <w:rFonts w:ascii="Arial" w:hAnsi="Arial" w:cs="Arial"/>
          <w:lang w:val="es-AR"/>
        </w:rPr>
        <w:t>es</w:t>
      </w:r>
      <w:r>
        <w:rPr>
          <w:rFonts w:ascii="Arial" w:hAnsi="Arial" w:cs="Arial"/>
          <w:lang w:val="es-AR"/>
        </w:rPr>
        <w:t xml:space="preserve"> de</w:t>
      </w:r>
      <w:r w:rsidR="000735B1" w:rsidRPr="000735B1">
        <w:rPr>
          <w:rFonts w:ascii="Arial" w:hAnsi="Arial" w:cs="Arial"/>
          <w:lang w:val="es-AR"/>
        </w:rPr>
        <w:t xml:space="preserve"> servidor DNS</w:t>
      </w:r>
      <w:r w:rsidR="002135D2">
        <w:rPr>
          <w:rFonts w:ascii="Arial" w:hAnsi="Arial" w:cs="Arial"/>
          <w:lang w:val="es-AR"/>
        </w:rPr>
        <w:t xml:space="preserve"> </w:t>
      </w:r>
      <w:r w:rsidR="004D6F8C">
        <w:rPr>
          <w:rFonts w:ascii="Arial" w:hAnsi="Arial" w:cs="Arial"/>
          <w:lang w:val="es-AR"/>
        </w:rPr>
        <w:t xml:space="preserve">y Active </w:t>
      </w:r>
      <w:proofErr w:type="spellStart"/>
      <w:r w:rsidR="004D6F8C">
        <w:rPr>
          <w:rFonts w:ascii="Arial" w:hAnsi="Arial" w:cs="Arial"/>
          <w:lang w:val="es-AR"/>
        </w:rPr>
        <w:t>Directory</w:t>
      </w:r>
      <w:proofErr w:type="spellEnd"/>
      <w:r w:rsidR="004D6F8C">
        <w:rPr>
          <w:rFonts w:ascii="Arial" w:hAnsi="Arial" w:cs="Arial"/>
          <w:lang w:val="es-AR"/>
        </w:rPr>
        <w:t xml:space="preserve"> </w:t>
      </w:r>
      <w:r w:rsidR="002135D2">
        <w:rPr>
          <w:rFonts w:ascii="Arial" w:hAnsi="Arial" w:cs="Arial"/>
          <w:lang w:val="es-AR"/>
        </w:rPr>
        <w:t>en el panel de Windows Server.</w:t>
      </w:r>
      <w:r w:rsidR="004D6F8C">
        <w:rPr>
          <w:rFonts w:ascii="Arial" w:hAnsi="Arial" w:cs="Arial"/>
          <w:lang w:val="es-AR"/>
        </w:rPr>
        <w:t xml:space="preserve"> Este último sirve para integrar todas las computadoras de la red a un dominio dado, lo que proporciona seguridad y métodos de autenticación a los usuarios.</w:t>
      </w:r>
    </w:p>
    <w:p w14:paraId="2A32E6E3" w14:textId="77777777" w:rsidR="000735B1" w:rsidRPr="009E66A9" w:rsidRDefault="009E66A9" w:rsidP="00CE5B2B">
      <w:pPr>
        <w:spacing w:after="0" w:line="360" w:lineRule="auto"/>
        <w:jc w:val="both"/>
        <w:rPr>
          <w:rFonts w:ascii="Arial" w:hAnsi="Arial" w:cs="Arial"/>
          <w:lang w:val="es-AR"/>
        </w:rPr>
      </w:pPr>
      <w:r>
        <w:rPr>
          <w:rFonts w:ascii="Arial" w:hAnsi="Arial" w:cs="Arial"/>
          <w:lang w:val="es-AR"/>
        </w:rPr>
        <w:t>Seguimos por crear</w:t>
      </w:r>
      <w:r w:rsidR="002F40F7">
        <w:rPr>
          <w:rFonts w:ascii="Arial" w:hAnsi="Arial" w:cs="Arial"/>
          <w:lang w:val="es-AR"/>
        </w:rPr>
        <w:t xml:space="preserve"> la zona de bú</w:t>
      </w:r>
      <w:r w:rsidR="000735B1" w:rsidRPr="000735B1">
        <w:rPr>
          <w:rFonts w:ascii="Arial" w:hAnsi="Arial" w:cs="Arial"/>
          <w:lang w:val="es-AR"/>
        </w:rPr>
        <w:t>squeda inversa para asignar un rango de</w:t>
      </w:r>
      <w:r w:rsidR="002135D2">
        <w:rPr>
          <w:rFonts w:ascii="Arial" w:hAnsi="Arial" w:cs="Arial"/>
          <w:lang w:val="es-AR"/>
        </w:rPr>
        <w:t xml:space="preserve"> IP a la red que maneja las peticiones</w:t>
      </w:r>
      <w:r w:rsidR="002135D2" w:rsidRPr="009E66A9">
        <w:rPr>
          <w:rFonts w:ascii="Arial" w:hAnsi="Arial" w:cs="Arial"/>
          <w:lang w:val="es-AR"/>
        </w:rPr>
        <w:t xml:space="preserve">. </w:t>
      </w:r>
      <w:r w:rsidR="000735B1" w:rsidRPr="009E66A9">
        <w:rPr>
          <w:rFonts w:ascii="Arial" w:hAnsi="Arial" w:cs="Arial"/>
          <w:lang w:val="es-AR"/>
        </w:rPr>
        <w:t>Luego creamos en la zona de búsqueda directa dife</w:t>
      </w:r>
      <w:r w:rsidR="002135D2" w:rsidRPr="009E66A9">
        <w:rPr>
          <w:rFonts w:ascii="Arial" w:hAnsi="Arial" w:cs="Arial"/>
          <w:lang w:val="es-AR"/>
        </w:rPr>
        <w:t>rentes zonas de prueba.</w:t>
      </w:r>
    </w:p>
    <w:p w14:paraId="2A32E6E5" w14:textId="68F84C68" w:rsidR="000735B1" w:rsidRPr="000735B1" w:rsidRDefault="000735B1" w:rsidP="00CE5B2B">
      <w:pPr>
        <w:spacing w:after="0" w:line="360" w:lineRule="auto"/>
        <w:jc w:val="both"/>
        <w:rPr>
          <w:rFonts w:ascii="Arial" w:hAnsi="Arial" w:cs="Arial"/>
          <w:lang w:val="es-AR"/>
        </w:rPr>
      </w:pPr>
      <w:r w:rsidRPr="000735B1">
        <w:rPr>
          <w:rFonts w:ascii="Arial" w:hAnsi="Arial" w:cs="Arial"/>
          <w:lang w:val="es-AR"/>
        </w:rPr>
        <w:t>A cada</w:t>
      </w:r>
      <w:r w:rsidR="002135D2">
        <w:rPr>
          <w:rFonts w:ascii="Arial" w:hAnsi="Arial" w:cs="Arial"/>
          <w:lang w:val="es-AR"/>
        </w:rPr>
        <w:t xml:space="preserve"> dominio creado</w:t>
      </w:r>
      <w:r w:rsidRPr="000735B1">
        <w:rPr>
          <w:rFonts w:ascii="Arial" w:hAnsi="Arial" w:cs="Arial"/>
          <w:lang w:val="es-AR"/>
        </w:rPr>
        <w:t xml:space="preserve"> le asignamos</w:t>
      </w:r>
      <w:r w:rsidR="002135D2">
        <w:rPr>
          <w:rFonts w:ascii="Arial" w:hAnsi="Arial" w:cs="Arial"/>
          <w:lang w:val="es-AR"/>
        </w:rPr>
        <w:t xml:space="preserve"> un host y un</w:t>
      </w:r>
      <w:r w:rsidRPr="000735B1">
        <w:rPr>
          <w:rFonts w:ascii="Arial" w:hAnsi="Arial" w:cs="Arial"/>
          <w:lang w:val="es-AR"/>
        </w:rPr>
        <w:t xml:space="preserve"> alias</w:t>
      </w:r>
      <w:r w:rsidR="002135D2">
        <w:rPr>
          <w:rFonts w:ascii="Arial" w:hAnsi="Arial" w:cs="Arial"/>
          <w:lang w:val="es-AR"/>
        </w:rPr>
        <w:t xml:space="preserve"> relacionado a ese</w:t>
      </w:r>
      <w:r w:rsidRPr="000735B1">
        <w:rPr>
          <w:rFonts w:ascii="Arial" w:hAnsi="Arial" w:cs="Arial"/>
          <w:lang w:val="es-AR"/>
        </w:rPr>
        <w:t xml:space="preserve"> host.</w:t>
      </w:r>
      <w:r w:rsidR="002135D2">
        <w:rPr>
          <w:rFonts w:ascii="Arial" w:hAnsi="Arial" w:cs="Arial"/>
          <w:lang w:val="es-AR"/>
        </w:rPr>
        <w:t xml:space="preserve"> </w:t>
      </w:r>
      <w:r w:rsidRPr="000735B1">
        <w:rPr>
          <w:rFonts w:ascii="Arial" w:hAnsi="Arial" w:cs="Arial"/>
          <w:lang w:val="es-AR"/>
        </w:rPr>
        <w:t>Al finalizar esta creación, el</w:t>
      </w:r>
      <w:r w:rsidR="003E48AE">
        <w:rPr>
          <w:rFonts w:ascii="Arial" w:hAnsi="Arial" w:cs="Arial"/>
          <w:lang w:val="es-AR"/>
        </w:rPr>
        <w:t xml:space="preserve"> registro PTR</w:t>
      </w:r>
      <w:r w:rsidRPr="000735B1">
        <w:rPr>
          <w:rFonts w:ascii="Arial" w:hAnsi="Arial" w:cs="Arial"/>
          <w:lang w:val="es-AR"/>
        </w:rPr>
        <w:t xml:space="preserve"> se crea automáticamente en la zona inversa.</w:t>
      </w:r>
      <w:r w:rsidR="003E48AE">
        <w:rPr>
          <w:rFonts w:ascii="Arial" w:hAnsi="Arial" w:cs="Arial"/>
          <w:lang w:val="es-AR"/>
        </w:rPr>
        <w:t xml:space="preserve"> </w:t>
      </w:r>
      <w:r w:rsidRPr="000735B1">
        <w:rPr>
          <w:rFonts w:ascii="Arial" w:hAnsi="Arial" w:cs="Arial"/>
          <w:lang w:val="es-AR"/>
        </w:rPr>
        <w:t xml:space="preserve">PTR es un puntero que se utiliza para acceder de IP a Host y viceversa. </w:t>
      </w:r>
    </w:p>
    <w:p w14:paraId="2A32E6E6" w14:textId="77777777" w:rsidR="000735B1" w:rsidRDefault="000735B1" w:rsidP="00CE5B2B">
      <w:pPr>
        <w:spacing w:after="0" w:line="360" w:lineRule="auto"/>
        <w:jc w:val="both"/>
        <w:rPr>
          <w:rFonts w:ascii="Arial" w:hAnsi="Arial" w:cs="Arial"/>
          <w:lang w:val="es-AR"/>
        </w:rPr>
      </w:pPr>
      <w:r w:rsidRPr="000735B1">
        <w:rPr>
          <w:rFonts w:ascii="Arial" w:hAnsi="Arial" w:cs="Arial"/>
          <w:lang w:val="es-AR"/>
        </w:rPr>
        <w:t>Comenzamos a hacer pings desde CMD</w:t>
      </w:r>
      <w:r w:rsidR="00946CC4">
        <w:rPr>
          <w:rFonts w:ascii="Arial" w:hAnsi="Arial" w:cs="Arial"/>
          <w:lang w:val="es-AR"/>
        </w:rPr>
        <w:t xml:space="preserve"> del cliente para corroborar la comunicación y buen funcionamiento con el servidor DNS. La utilización de </w:t>
      </w:r>
      <w:proofErr w:type="spellStart"/>
      <w:r w:rsidR="00946CC4">
        <w:rPr>
          <w:rFonts w:ascii="Arial" w:hAnsi="Arial" w:cs="Arial"/>
          <w:lang w:val="es-AR"/>
        </w:rPr>
        <w:t>tracert</w:t>
      </w:r>
      <w:proofErr w:type="spellEnd"/>
      <w:r w:rsidR="00946CC4">
        <w:rPr>
          <w:rFonts w:ascii="Arial" w:hAnsi="Arial" w:cs="Arial"/>
          <w:lang w:val="es-AR"/>
        </w:rPr>
        <w:t xml:space="preserve"> nos permitió verificar que para ubicar un dominio no existente en el servidor primero se realiza una búsqueda en él y lueg</w:t>
      </w:r>
      <w:bookmarkStart w:id="0" w:name="_GoBack"/>
      <w:bookmarkEnd w:id="0"/>
      <w:r w:rsidR="00946CC4">
        <w:rPr>
          <w:rFonts w:ascii="Arial" w:hAnsi="Arial" w:cs="Arial"/>
          <w:lang w:val="es-AR"/>
        </w:rPr>
        <w:t>o sale a internet.</w:t>
      </w:r>
    </w:p>
    <w:sectPr w:rsidR="000735B1" w:rsidSect="00CE5B2B">
      <w:footerReference w:type="default" r:id="rId9"/>
      <w:pgSz w:w="11906" w:h="16838"/>
      <w:pgMar w:top="720" w:right="720" w:bottom="720" w:left="720"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2E6F0" w14:textId="77777777" w:rsidR="00946CC4" w:rsidRDefault="00946CC4" w:rsidP="00946CC4">
      <w:pPr>
        <w:spacing w:after="0" w:line="240" w:lineRule="auto"/>
      </w:pPr>
      <w:r>
        <w:separator/>
      </w:r>
    </w:p>
  </w:endnote>
  <w:endnote w:type="continuationSeparator" w:id="0">
    <w:p w14:paraId="2A32E6F1" w14:textId="77777777" w:rsidR="00946CC4" w:rsidRDefault="00946CC4" w:rsidP="0094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5F83" w14:textId="5496137B" w:rsidR="00CE5B2B" w:rsidRPr="00CE5B2B" w:rsidRDefault="00CE5B2B">
    <w:pPr>
      <w:pStyle w:val="Piedepgina"/>
      <w:jc w:val="right"/>
      <w:rPr>
        <w:color w:val="595959" w:themeColor="text1" w:themeTint="A6"/>
      </w:rPr>
    </w:pPr>
    <w:r w:rsidRPr="00CE5B2B">
      <w:rPr>
        <w:color w:val="595959" w:themeColor="text1" w:themeTint="A6"/>
      </w:rPr>
      <w:t>TP3</w:t>
    </w:r>
    <w:r w:rsidRPr="00CE5B2B">
      <w:rPr>
        <w:color w:val="595959" w:themeColor="text1" w:themeTint="A6"/>
      </w:rPr>
      <w:tab/>
    </w:r>
    <w:r w:rsidRPr="00CE5B2B">
      <w:rPr>
        <w:color w:val="595959" w:themeColor="text1" w:themeTint="A6"/>
      </w:rPr>
      <w:tab/>
    </w:r>
    <w:r w:rsidRPr="00CE5B2B">
      <w:rPr>
        <w:color w:val="595959" w:themeColor="text1" w:themeTint="A6"/>
      </w:rPr>
      <w:tab/>
    </w:r>
    <w:r w:rsidRPr="00CE5B2B">
      <w:rPr>
        <w:color w:val="595959" w:themeColor="text1" w:themeTint="A6"/>
      </w:rPr>
      <w:tab/>
      <w:t xml:space="preserve">     -</w:t>
    </w:r>
    <w:sdt>
      <w:sdtPr>
        <w:rPr>
          <w:color w:val="595959" w:themeColor="text1" w:themeTint="A6"/>
        </w:rPr>
        <w:id w:val="2049487887"/>
        <w:docPartObj>
          <w:docPartGallery w:val="Page Numbers (Bottom of Page)"/>
          <w:docPartUnique/>
        </w:docPartObj>
      </w:sdtPr>
      <w:sdtContent>
        <w:r w:rsidRPr="00CE5B2B">
          <w:rPr>
            <w:color w:val="595959" w:themeColor="text1" w:themeTint="A6"/>
          </w:rPr>
          <w:fldChar w:fldCharType="begin"/>
        </w:r>
        <w:r w:rsidRPr="00CE5B2B">
          <w:rPr>
            <w:color w:val="595959" w:themeColor="text1" w:themeTint="A6"/>
          </w:rPr>
          <w:instrText>PAGE   \* MERGEFORMAT</w:instrText>
        </w:r>
        <w:r w:rsidRPr="00CE5B2B">
          <w:rPr>
            <w:color w:val="595959" w:themeColor="text1" w:themeTint="A6"/>
          </w:rPr>
          <w:fldChar w:fldCharType="separate"/>
        </w:r>
        <w:r w:rsidR="000D7E0B">
          <w:rPr>
            <w:noProof/>
            <w:color w:val="595959" w:themeColor="text1" w:themeTint="A6"/>
          </w:rPr>
          <w:t>2</w:t>
        </w:r>
        <w:r w:rsidRPr="00CE5B2B">
          <w:rPr>
            <w:color w:val="595959" w:themeColor="text1" w:themeTint="A6"/>
          </w:rPr>
          <w:fldChar w:fldCharType="end"/>
        </w:r>
        <w:r w:rsidRPr="00CE5B2B">
          <w:rPr>
            <w:color w:val="595959" w:themeColor="text1" w:themeTint="A6"/>
          </w:rPr>
          <w:t>-</w:t>
        </w:r>
      </w:sdtContent>
    </w:sdt>
  </w:p>
  <w:p w14:paraId="2A32E6F3" w14:textId="77777777" w:rsidR="00946CC4" w:rsidRDefault="00946C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2E6EE" w14:textId="77777777" w:rsidR="00946CC4" w:rsidRDefault="00946CC4" w:rsidP="00946CC4">
      <w:pPr>
        <w:spacing w:after="0" w:line="240" w:lineRule="auto"/>
      </w:pPr>
      <w:r>
        <w:separator/>
      </w:r>
    </w:p>
  </w:footnote>
  <w:footnote w:type="continuationSeparator" w:id="0">
    <w:p w14:paraId="2A32E6EF" w14:textId="77777777" w:rsidR="00946CC4" w:rsidRDefault="00946CC4" w:rsidP="00946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73E3"/>
    <w:multiLevelType w:val="hybridMultilevel"/>
    <w:tmpl w:val="52CCE1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3E40B8"/>
    <w:multiLevelType w:val="hybridMultilevel"/>
    <w:tmpl w:val="30965FC6"/>
    <w:lvl w:ilvl="0" w:tplc="FCF616E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62DA2"/>
    <w:multiLevelType w:val="hybridMultilevel"/>
    <w:tmpl w:val="F6E8B6C0"/>
    <w:lvl w:ilvl="0" w:tplc="FF9C87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6D48DA"/>
    <w:multiLevelType w:val="hybridMultilevel"/>
    <w:tmpl w:val="A46064EC"/>
    <w:lvl w:ilvl="0" w:tplc="9844F27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50F20"/>
    <w:multiLevelType w:val="hybridMultilevel"/>
    <w:tmpl w:val="B8A641F2"/>
    <w:lvl w:ilvl="0" w:tplc="130641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922A9E"/>
    <w:multiLevelType w:val="hybridMultilevel"/>
    <w:tmpl w:val="BF36EAE8"/>
    <w:lvl w:ilvl="0" w:tplc="9D703A9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0DB3"/>
    <w:rsid w:val="00046F9C"/>
    <w:rsid w:val="000735B1"/>
    <w:rsid w:val="0007576A"/>
    <w:rsid w:val="000B55E7"/>
    <w:rsid w:val="000D7E0B"/>
    <w:rsid w:val="000F5DB2"/>
    <w:rsid w:val="00164A51"/>
    <w:rsid w:val="001A0769"/>
    <w:rsid w:val="002135D2"/>
    <w:rsid w:val="00237CB7"/>
    <w:rsid w:val="002F40F7"/>
    <w:rsid w:val="002F7DDA"/>
    <w:rsid w:val="003E48AE"/>
    <w:rsid w:val="003E6642"/>
    <w:rsid w:val="004D3F31"/>
    <w:rsid w:val="004D6F8C"/>
    <w:rsid w:val="005337A2"/>
    <w:rsid w:val="00575046"/>
    <w:rsid w:val="006C7E36"/>
    <w:rsid w:val="006D5945"/>
    <w:rsid w:val="00722416"/>
    <w:rsid w:val="009246F8"/>
    <w:rsid w:val="009439D6"/>
    <w:rsid w:val="00946CC4"/>
    <w:rsid w:val="009E66A9"/>
    <w:rsid w:val="00B17985"/>
    <w:rsid w:val="00CA1BEA"/>
    <w:rsid w:val="00CE5B2B"/>
    <w:rsid w:val="00DB6950"/>
    <w:rsid w:val="00E15A64"/>
    <w:rsid w:val="00E42DF4"/>
    <w:rsid w:val="00E44684"/>
    <w:rsid w:val="00F753EB"/>
    <w:rsid w:val="00FA0D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E6B3"/>
  <w15:docId w15:val="{C9BB850A-D730-4DAA-BE1D-B8B9B60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A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DB2"/>
    <w:pPr>
      <w:ind w:left="720"/>
      <w:contextualSpacing/>
    </w:pPr>
  </w:style>
  <w:style w:type="character" w:styleId="Hipervnculo">
    <w:name w:val="Hyperlink"/>
    <w:basedOn w:val="Fuentedeprrafopredeter"/>
    <w:uiPriority w:val="99"/>
    <w:unhideWhenUsed/>
    <w:rsid w:val="000F5DB2"/>
    <w:rPr>
      <w:color w:val="0000FF" w:themeColor="hyperlink"/>
      <w:u w:val="single"/>
    </w:rPr>
  </w:style>
  <w:style w:type="character" w:styleId="Hipervnculovisitado">
    <w:name w:val="FollowedHyperlink"/>
    <w:basedOn w:val="Fuentedeprrafopredeter"/>
    <w:uiPriority w:val="99"/>
    <w:semiHidden/>
    <w:unhideWhenUsed/>
    <w:rsid w:val="009439D6"/>
    <w:rPr>
      <w:color w:val="800080" w:themeColor="followedHyperlink"/>
      <w:u w:val="single"/>
    </w:rPr>
  </w:style>
  <w:style w:type="character" w:customStyle="1" w:styleId="apple-converted-space">
    <w:name w:val="apple-converted-space"/>
    <w:basedOn w:val="Fuentedeprrafopredeter"/>
    <w:rsid w:val="009439D6"/>
  </w:style>
  <w:style w:type="paragraph" w:styleId="Textodeglobo">
    <w:name w:val="Balloon Text"/>
    <w:basedOn w:val="Normal"/>
    <w:link w:val="TextodegloboCar"/>
    <w:uiPriority w:val="99"/>
    <w:semiHidden/>
    <w:unhideWhenUsed/>
    <w:rsid w:val="00B17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7985"/>
    <w:rPr>
      <w:rFonts w:ascii="Tahoma" w:hAnsi="Tahoma" w:cs="Tahoma"/>
      <w:sz w:val="16"/>
      <w:szCs w:val="16"/>
    </w:rPr>
  </w:style>
  <w:style w:type="paragraph" w:styleId="NormalWeb">
    <w:name w:val="Normal (Web)"/>
    <w:basedOn w:val="Normal"/>
    <w:uiPriority w:val="99"/>
    <w:unhideWhenUsed/>
    <w:rsid w:val="00B179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946C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6CC4"/>
  </w:style>
  <w:style w:type="paragraph" w:styleId="Piedepgina">
    <w:name w:val="footer"/>
    <w:basedOn w:val="Normal"/>
    <w:link w:val="PiedepginaCar"/>
    <w:uiPriority w:val="99"/>
    <w:unhideWhenUsed/>
    <w:rsid w:val="00946C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57519">
      <w:bodyDiv w:val="1"/>
      <w:marLeft w:val="0"/>
      <w:marRight w:val="0"/>
      <w:marTop w:val="0"/>
      <w:marBottom w:val="0"/>
      <w:divBdr>
        <w:top w:val="none" w:sz="0" w:space="0" w:color="auto"/>
        <w:left w:val="none" w:sz="0" w:space="0" w:color="auto"/>
        <w:bottom w:val="none" w:sz="0" w:space="0" w:color="auto"/>
        <w:right w:val="none" w:sz="0" w:space="0" w:color="auto"/>
      </w:divBdr>
    </w:div>
    <w:div w:id="916094785">
      <w:bodyDiv w:val="1"/>
      <w:marLeft w:val="0"/>
      <w:marRight w:val="0"/>
      <w:marTop w:val="0"/>
      <w:marBottom w:val="0"/>
      <w:divBdr>
        <w:top w:val="none" w:sz="0" w:space="0" w:color="auto"/>
        <w:left w:val="none" w:sz="0" w:space="0" w:color="auto"/>
        <w:bottom w:val="none" w:sz="0" w:space="0" w:color="auto"/>
        <w:right w:val="none" w:sz="0" w:space="0" w:color="auto"/>
      </w:divBdr>
    </w:div>
    <w:div w:id="18672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C9B3-B70C-4D01-AB46-4242C5AA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900</Words>
  <Characters>4599</Characters>
  <Application>Microsoft Office Word</Application>
  <DocSecurity>0</DocSecurity>
  <Lines>91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ucsea.dar</dc:creator>
  <cp:lastModifiedBy>Wen Sclerandi</cp:lastModifiedBy>
  <cp:revision>17</cp:revision>
  <dcterms:created xsi:type="dcterms:W3CDTF">2015-10-22T23:51:00Z</dcterms:created>
  <dcterms:modified xsi:type="dcterms:W3CDTF">2015-11-12T19:42:00Z</dcterms:modified>
</cp:coreProperties>
</file>