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C25" w:rsidRDefault="00CE4023" w:rsidP="00CE4023">
      <w:pPr>
        <w:spacing w:after="120"/>
        <w:rPr>
          <w:b/>
          <w:u w:val="single"/>
          <w:lang w:val="es-ES"/>
        </w:rPr>
      </w:pPr>
      <w:r>
        <w:rPr>
          <w:b/>
          <w:u w:val="single"/>
          <w:lang w:val="es-ES"/>
        </w:rPr>
        <w:t>Trabajo Práctico Nº 2</w:t>
      </w:r>
    </w:p>
    <w:p w:rsidR="00CE4023" w:rsidRDefault="00CE4023" w:rsidP="00CE4023">
      <w:pPr>
        <w:spacing w:after="120"/>
        <w:rPr>
          <w:u w:val="single"/>
          <w:lang w:val="es-ES"/>
        </w:rPr>
      </w:pPr>
      <w:r>
        <w:rPr>
          <w:u w:val="single"/>
          <w:lang w:val="es-ES"/>
        </w:rPr>
        <w:t>Ejercicio 1</w:t>
      </w:r>
    </w:p>
    <w:p w:rsidR="00D94C3B" w:rsidRDefault="00D94C3B" w:rsidP="00CE4023">
      <w:pPr>
        <w:pStyle w:val="Prrafodelista"/>
        <w:numPr>
          <w:ilvl w:val="0"/>
          <w:numId w:val="1"/>
        </w:numPr>
        <w:spacing w:after="120"/>
        <w:jc w:val="both"/>
        <w:rPr>
          <w:lang w:val="es-ES"/>
        </w:rPr>
      </w:pPr>
      <w:r>
        <w:rPr>
          <w:lang w:val="es-ES"/>
        </w:rPr>
        <w:t>Iluminación</w:t>
      </w:r>
    </w:p>
    <w:p w:rsidR="00D94C3B" w:rsidRPr="00D94C3B" w:rsidRDefault="00D94C3B" w:rsidP="00D94C3B">
      <w:pPr>
        <w:pStyle w:val="Prrafodelista"/>
        <w:numPr>
          <w:ilvl w:val="1"/>
          <w:numId w:val="1"/>
        </w:numPr>
        <w:spacing w:after="120"/>
        <w:jc w:val="both"/>
        <w:rPr>
          <w:lang w:val="es-ES"/>
        </w:rPr>
      </w:pPr>
      <w:r w:rsidRPr="00D94C3B">
        <w:rPr>
          <w:lang w:val="es-ES"/>
        </w:rPr>
        <w:t>La luz del sol es la más natural de todas y también la de menor costo. La consigna es aprovecharla al máximo, mantenimiento abiertas cortinas y persianas, para utilizar luz natural todo tiempo posible. Es importante, en este sentido, el diseño arquitectónico de las viviendas.</w:t>
      </w:r>
    </w:p>
    <w:p w:rsidR="00D94C3B" w:rsidRPr="00D94C3B" w:rsidRDefault="00D94C3B" w:rsidP="00D94C3B">
      <w:pPr>
        <w:pStyle w:val="Prrafodelista"/>
        <w:numPr>
          <w:ilvl w:val="1"/>
          <w:numId w:val="1"/>
        </w:numPr>
        <w:spacing w:after="120"/>
        <w:jc w:val="both"/>
        <w:rPr>
          <w:lang w:val="es-ES"/>
        </w:rPr>
      </w:pPr>
      <w:r w:rsidRPr="00D94C3B">
        <w:rPr>
          <w:lang w:val="es-ES"/>
        </w:rPr>
        <w:t>Se debe tener</w:t>
      </w:r>
      <w:r w:rsidRPr="00D94C3B">
        <w:rPr>
          <w:lang w:val="es-ES"/>
        </w:rPr>
        <w:t xml:space="preserve"> en cuenta que no todos los espacios de la casa tienen las mismas necesidades de iluminación. Se debe distinguir los distintos ambientes y la utilización que se hace de ellos y escoger el tipo de lámparas que solucionan los diferentes requerimientos de iluminación.</w:t>
      </w:r>
    </w:p>
    <w:p w:rsidR="00D94C3B" w:rsidRPr="00D94C3B" w:rsidRDefault="00D94C3B" w:rsidP="00D94C3B">
      <w:pPr>
        <w:pStyle w:val="Prrafodelista"/>
        <w:numPr>
          <w:ilvl w:val="1"/>
          <w:numId w:val="1"/>
        </w:numPr>
        <w:spacing w:after="120"/>
        <w:jc w:val="both"/>
        <w:rPr>
          <w:lang w:val="es-ES"/>
        </w:rPr>
      </w:pPr>
      <w:r w:rsidRPr="00D94C3B">
        <w:rPr>
          <w:lang w:val="es-ES"/>
        </w:rPr>
        <w:t xml:space="preserve">Pintar las paredes </w:t>
      </w:r>
      <w:r w:rsidRPr="00D94C3B">
        <w:rPr>
          <w:lang w:val="es-ES"/>
        </w:rPr>
        <w:t>de colores</w:t>
      </w:r>
      <w:r w:rsidRPr="00D94C3B">
        <w:rPr>
          <w:lang w:val="es-ES"/>
        </w:rPr>
        <w:t xml:space="preserve"> claros, preferentemente blanco, así reflejan y distribuyen mejor los rayos luminosos.</w:t>
      </w:r>
    </w:p>
    <w:p w:rsidR="00D94C3B" w:rsidRPr="00D94C3B" w:rsidRDefault="00D94C3B" w:rsidP="00D94C3B">
      <w:pPr>
        <w:pStyle w:val="Prrafodelista"/>
        <w:numPr>
          <w:ilvl w:val="1"/>
          <w:numId w:val="1"/>
        </w:numPr>
        <w:spacing w:after="120"/>
        <w:jc w:val="both"/>
        <w:rPr>
          <w:lang w:val="es-ES"/>
        </w:rPr>
      </w:pPr>
      <w:r w:rsidRPr="00D94C3B">
        <w:rPr>
          <w:lang w:val="es-ES"/>
        </w:rPr>
        <w:t>Limpiar periódicamente lámparas y artefactos, si están sucios, pierden su eficiencia.</w:t>
      </w:r>
    </w:p>
    <w:p w:rsidR="00D94C3B" w:rsidRPr="00D94C3B" w:rsidRDefault="00D94C3B" w:rsidP="00D94C3B">
      <w:pPr>
        <w:pStyle w:val="Prrafodelista"/>
        <w:numPr>
          <w:ilvl w:val="1"/>
          <w:numId w:val="1"/>
        </w:numPr>
        <w:spacing w:after="120"/>
        <w:jc w:val="both"/>
        <w:rPr>
          <w:lang w:val="es-ES"/>
        </w:rPr>
      </w:pPr>
      <w:r w:rsidRPr="00D94C3B">
        <w:rPr>
          <w:lang w:val="es-ES"/>
        </w:rPr>
        <w:t>No dejar nunca luces encendidas en habitaciones o zonas desocupadas.</w:t>
      </w:r>
    </w:p>
    <w:p w:rsidR="00D94C3B" w:rsidRDefault="00D94C3B" w:rsidP="00D94C3B">
      <w:pPr>
        <w:pStyle w:val="Prrafodelista"/>
        <w:numPr>
          <w:ilvl w:val="1"/>
          <w:numId w:val="1"/>
        </w:numPr>
        <w:spacing w:after="120"/>
        <w:jc w:val="both"/>
        <w:rPr>
          <w:lang w:val="es-ES"/>
        </w:rPr>
      </w:pPr>
      <w:r w:rsidRPr="00D94C3B">
        <w:rPr>
          <w:lang w:val="es-ES"/>
        </w:rPr>
        <w:t xml:space="preserve">Utilizar para la iluminación lámparas fluorescentes o de bajo consumo: dan la misma cantidad de luz que la lámpara común </w:t>
      </w:r>
      <w:r w:rsidRPr="00D94C3B">
        <w:rPr>
          <w:lang w:val="es-ES"/>
        </w:rPr>
        <w:t>(incandescentes)</w:t>
      </w:r>
      <w:r w:rsidRPr="00D94C3B">
        <w:rPr>
          <w:lang w:val="es-ES"/>
        </w:rPr>
        <w:t xml:space="preserve"> pero consumen comparativamente un 20 % de la electricidad. Además, la vida útil de estas lámparas es aproximadamente 7,5 </w:t>
      </w:r>
      <w:r w:rsidRPr="00D94C3B">
        <w:rPr>
          <w:lang w:val="es-ES"/>
        </w:rPr>
        <w:t>veces mayor</w:t>
      </w:r>
      <w:r w:rsidRPr="00D94C3B">
        <w:rPr>
          <w:lang w:val="es-ES"/>
        </w:rPr>
        <w:t xml:space="preserve"> a las incandescentes.</w:t>
      </w:r>
    </w:p>
    <w:p w:rsidR="00D94C3B" w:rsidRDefault="00D94C3B" w:rsidP="00D94C3B">
      <w:pPr>
        <w:pStyle w:val="Prrafodelista"/>
        <w:numPr>
          <w:ilvl w:val="0"/>
          <w:numId w:val="1"/>
        </w:numPr>
        <w:spacing w:after="120"/>
        <w:jc w:val="both"/>
        <w:rPr>
          <w:lang w:val="es-ES"/>
        </w:rPr>
      </w:pPr>
      <w:r>
        <w:rPr>
          <w:lang w:val="es-ES"/>
        </w:rPr>
        <w:t>Calefacción</w:t>
      </w:r>
    </w:p>
    <w:p w:rsidR="00D94C3B" w:rsidRPr="00D94C3B" w:rsidRDefault="00D94C3B" w:rsidP="00D94C3B">
      <w:pPr>
        <w:pStyle w:val="Prrafodelista"/>
        <w:numPr>
          <w:ilvl w:val="1"/>
          <w:numId w:val="1"/>
        </w:numPr>
        <w:spacing w:after="120"/>
        <w:jc w:val="both"/>
        <w:rPr>
          <w:lang w:val="es-ES"/>
        </w:rPr>
      </w:pPr>
      <w:r w:rsidRPr="00D94C3B">
        <w:rPr>
          <w:lang w:val="es-ES"/>
        </w:rPr>
        <w:t>Instalar algún tipo de aislamiento térmico en paredes y techo, por</w:t>
      </w:r>
      <w:r>
        <w:rPr>
          <w:lang w:val="es-ES"/>
        </w:rPr>
        <w:t xml:space="preserve"> ejemplo, paneles de telgopor (a</w:t>
      </w:r>
      <w:r w:rsidRPr="00D94C3B">
        <w:rPr>
          <w:lang w:val="es-ES"/>
        </w:rPr>
        <w:t>ísla además el ruido).</w:t>
      </w:r>
    </w:p>
    <w:p w:rsidR="00D94C3B" w:rsidRPr="00D94C3B" w:rsidRDefault="00D94C3B" w:rsidP="00D94C3B">
      <w:pPr>
        <w:pStyle w:val="Prrafodelista"/>
        <w:numPr>
          <w:ilvl w:val="1"/>
          <w:numId w:val="1"/>
        </w:numPr>
        <w:spacing w:after="120"/>
        <w:jc w:val="both"/>
        <w:rPr>
          <w:lang w:val="es-ES"/>
        </w:rPr>
      </w:pPr>
      <w:r w:rsidRPr="00D94C3B">
        <w:rPr>
          <w:lang w:val="es-ES"/>
        </w:rPr>
        <w:t>Instalar doble acristalamiento en las ventanas.</w:t>
      </w:r>
    </w:p>
    <w:p w:rsidR="00D94C3B" w:rsidRPr="00D94C3B" w:rsidRDefault="00D94C3B" w:rsidP="00D94C3B">
      <w:pPr>
        <w:pStyle w:val="Prrafodelista"/>
        <w:numPr>
          <w:ilvl w:val="1"/>
          <w:numId w:val="1"/>
        </w:numPr>
        <w:spacing w:after="120"/>
        <w:jc w:val="both"/>
        <w:rPr>
          <w:lang w:val="es-ES"/>
        </w:rPr>
      </w:pPr>
      <w:r w:rsidRPr="00D94C3B">
        <w:rPr>
          <w:lang w:val="es-ES"/>
        </w:rPr>
        <w:t>Instalar burletes adhesivos en los cierres de puertas exteriores y ventanas, cerrando así las rendijas.</w:t>
      </w:r>
    </w:p>
    <w:p w:rsidR="00D94C3B" w:rsidRPr="00D94C3B" w:rsidRDefault="00D94C3B" w:rsidP="00D94C3B">
      <w:pPr>
        <w:pStyle w:val="Prrafodelista"/>
        <w:numPr>
          <w:ilvl w:val="1"/>
          <w:numId w:val="1"/>
        </w:numPr>
        <w:spacing w:after="120"/>
        <w:jc w:val="both"/>
        <w:rPr>
          <w:lang w:val="es-ES"/>
        </w:rPr>
      </w:pPr>
      <w:r w:rsidRPr="00D94C3B">
        <w:rPr>
          <w:lang w:val="es-ES"/>
        </w:rPr>
        <w:t xml:space="preserve">Intentar mantener la </w:t>
      </w:r>
      <w:r w:rsidRPr="00D94C3B">
        <w:rPr>
          <w:lang w:val="es-ES"/>
        </w:rPr>
        <w:t>temperatura en</w:t>
      </w:r>
      <w:r>
        <w:rPr>
          <w:lang w:val="es-ES"/>
        </w:rPr>
        <w:t xml:space="preserve"> el hogar alrededor de los 20 º </w:t>
      </w:r>
      <w:r w:rsidRPr="00D94C3B">
        <w:rPr>
          <w:lang w:val="es-ES"/>
        </w:rPr>
        <w:t>C.</w:t>
      </w:r>
    </w:p>
    <w:p w:rsidR="00D94C3B" w:rsidRPr="00D94C3B" w:rsidRDefault="00D94C3B" w:rsidP="00D94C3B">
      <w:pPr>
        <w:pStyle w:val="Prrafodelista"/>
        <w:numPr>
          <w:ilvl w:val="1"/>
          <w:numId w:val="1"/>
        </w:numPr>
        <w:spacing w:after="120"/>
        <w:jc w:val="both"/>
        <w:rPr>
          <w:lang w:val="es-ES"/>
        </w:rPr>
      </w:pPr>
      <w:r w:rsidRPr="00D94C3B">
        <w:rPr>
          <w:lang w:val="es-ES"/>
        </w:rPr>
        <w:t>Para dormir suele ser suficiente una temperatura entre 15 y 17 º C.</w:t>
      </w:r>
    </w:p>
    <w:p w:rsidR="00D94C3B" w:rsidRPr="00D94C3B" w:rsidRDefault="00D94C3B" w:rsidP="00D94C3B">
      <w:pPr>
        <w:pStyle w:val="Prrafodelista"/>
        <w:numPr>
          <w:ilvl w:val="1"/>
          <w:numId w:val="1"/>
        </w:numPr>
        <w:spacing w:after="120"/>
        <w:jc w:val="both"/>
        <w:rPr>
          <w:lang w:val="es-ES"/>
        </w:rPr>
      </w:pPr>
      <w:r w:rsidRPr="00D94C3B">
        <w:rPr>
          <w:lang w:val="es-ES"/>
        </w:rPr>
        <w:t xml:space="preserve">Tratar de no usar la calefacción para mantener un ambiente precisamente opuesto al que impone la estación del año: </w:t>
      </w:r>
      <w:r w:rsidRPr="00D94C3B">
        <w:rPr>
          <w:lang w:val="es-ES"/>
        </w:rPr>
        <w:t>estar completamente</w:t>
      </w:r>
      <w:r w:rsidRPr="00D94C3B">
        <w:rPr>
          <w:lang w:val="es-ES"/>
        </w:rPr>
        <w:t xml:space="preserve"> desabrigado dentro de la casa en invierno no sólo es perjudicial para la salud sino un consumo innecesario de energía.</w:t>
      </w:r>
    </w:p>
    <w:p w:rsidR="00D94C3B" w:rsidRPr="00D94C3B" w:rsidRDefault="00D94C3B" w:rsidP="00D94C3B">
      <w:pPr>
        <w:pStyle w:val="Prrafodelista"/>
        <w:numPr>
          <w:ilvl w:val="1"/>
          <w:numId w:val="1"/>
        </w:numPr>
        <w:spacing w:after="120"/>
        <w:jc w:val="both"/>
        <w:rPr>
          <w:lang w:val="es-ES"/>
        </w:rPr>
      </w:pPr>
      <w:r w:rsidRPr="00D94C3B">
        <w:rPr>
          <w:lang w:val="es-ES"/>
        </w:rPr>
        <w:t xml:space="preserve">Para la calefacción el mejor sistema es el gas </w:t>
      </w:r>
      <w:r>
        <w:rPr>
          <w:lang w:val="es-ES"/>
        </w:rPr>
        <w:t>natural.</w:t>
      </w:r>
      <w:r w:rsidRPr="00D94C3B">
        <w:rPr>
          <w:lang w:val="es-ES"/>
        </w:rPr>
        <w:t xml:space="preserve"> Los calentadores eléctricos tienen un consumo energético mucho mayor.</w:t>
      </w:r>
    </w:p>
    <w:p w:rsidR="00D94C3B" w:rsidRPr="00D94C3B" w:rsidRDefault="00D94C3B" w:rsidP="00D94C3B">
      <w:pPr>
        <w:pStyle w:val="Prrafodelista"/>
        <w:numPr>
          <w:ilvl w:val="1"/>
          <w:numId w:val="1"/>
        </w:numPr>
        <w:spacing w:after="120"/>
        <w:jc w:val="both"/>
        <w:rPr>
          <w:lang w:val="es-ES"/>
        </w:rPr>
      </w:pPr>
      <w:r w:rsidRPr="00D94C3B">
        <w:rPr>
          <w:lang w:val="es-ES"/>
        </w:rPr>
        <w:t>Apagar la calefacción por la noche.</w:t>
      </w:r>
    </w:p>
    <w:p w:rsidR="00D94C3B" w:rsidRPr="00D94C3B" w:rsidRDefault="00D94C3B" w:rsidP="00D94C3B">
      <w:pPr>
        <w:pStyle w:val="Prrafodelista"/>
        <w:numPr>
          <w:ilvl w:val="1"/>
          <w:numId w:val="1"/>
        </w:numPr>
        <w:spacing w:after="120"/>
        <w:jc w:val="both"/>
        <w:rPr>
          <w:lang w:val="es-ES"/>
        </w:rPr>
      </w:pPr>
      <w:r w:rsidRPr="00D94C3B">
        <w:rPr>
          <w:lang w:val="es-ES"/>
        </w:rPr>
        <w:t>No encender la calefacción hasta después de haber ventilado la casa y cerrado las ventanas.</w:t>
      </w:r>
    </w:p>
    <w:p w:rsidR="00D94C3B" w:rsidRDefault="00D94C3B" w:rsidP="00CE4023">
      <w:pPr>
        <w:pStyle w:val="Prrafodelista"/>
        <w:numPr>
          <w:ilvl w:val="0"/>
          <w:numId w:val="1"/>
        </w:numPr>
        <w:spacing w:after="120"/>
        <w:jc w:val="both"/>
        <w:rPr>
          <w:lang w:val="es-ES"/>
        </w:rPr>
      </w:pPr>
      <w:r>
        <w:rPr>
          <w:lang w:val="es-ES"/>
        </w:rPr>
        <w:t>Aire acondicionado</w:t>
      </w:r>
    </w:p>
    <w:p w:rsidR="00D94C3B" w:rsidRPr="00D94C3B" w:rsidRDefault="00D94C3B" w:rsidP="00D94C3B">
      <w:pPr>
        <w:pStyle w:val="Prrafodelista"/>
        <w:numPr>
          <w:ilvl w:val="1"/>
          <w:numId w:val="1"/>
        </w:numPr>
        <w:spacing w:after="120"/>
        <w:jc w:val="both"/>
        <w:rPr>
          <w:lang w:val="es-ES"/>
        </w:rPr>
      </w:pPr>
      <w:r w:rsidRPr="00D94C3B">
        <w:rPr>
          <w:lang w:val="es-ES"/>
        </w:rPr>
        <w:t xml:space="preserve">No enfriar en exceso. Una temperatura del orden de los 25 º en verano, en el interior de la vivienda brinda una suficiente sensación de bienestar. Por cada grado de temperatura por debajo de los 25 º C que se exija al acondicionador, este consumirá aproximadamente un 8 </w:t>
      </w:r>
      <w:r w:rsidRPr="00D94C3B">
        <w:rPr>
          <w:lang w:val="es-ES"/>
        </w:rPr>
        <w:t>% más de</w:t>
      </w:r>
      <w:r w:rsidRPr="00D94C3B">
        <w:rPr>
          <w:lang w:val="es-ES"/>
        </w:rPr>
        <w:t xml:space="preserve"> energía.</w:t>
      </w:r>
    </w:p>
    <w:p w:rsidR="00D94C3B" w:rsidRPr="00D94C3B" w:rsidRDefault="00D94C3B" w:rsidP="00D94C3B">
      <w:pPr>
        <w:pStyle w:val="Prrafodelista"/>
        <w:numPr>
          <w:ilvl w:val="1"/>
          <w:numId w:val="1"/>
        </w:numPr>
        <w:spacing w:after="120"/>
        <w:jc w:val="both"/>
        <w:rPr>
          <w:lang w:val="es-ES"/>
        </w:rPr>
      </w:pPr>
      <w:r w:rsidRPr="00D94C3B">
        <w:rPr>
          <w:lang w:val="es-ES"/>
        </w:rPr>
        <w:t>En muchos casos es posible combatir el calor basándose en un simple ventilador, cuyo consumo eléctrico es muy bajo.</w:t>
      </w:r>
    </w:p>
    <w:p w:rsidR="00D94C3B" w:rsidRPr="00D94C3B" w:rsidRDefault="00D94C3B" w:rsidP="00D94C3B">
      <w:pPr>
        <w:pStyle w:val="Prrafodelista"/>
        <w:numPr>
          <w:ilvl w:val="1"/>
          <w:numId w:val="1"/>
        </w:numPr>
        <w:spacing w:after="120"/>
        <w:jc w:val="both"/>
        <w:rPr>
          <w:lang w:val="es-ES"/>
        </w:rPr>
      </w:pPr>
      <w:r w:rsidRPr="00D94C3B">
        <w:rPr>
          <w:lang w:val="es-ES"/>
        </w:rPr>
        <w:t>Instalar toldos y persianas, que impiden las radiaciones directas del sol y disminuyen, por lo tanto, la necesidad de refrigerar.</w:t>
      </w:r>
    </w:p>
    <w:p w:rsidR="00D94C3B" w:rsidRPr="00D94C3B" w:rsidRDefault="00D94C3B" w:rsidP="00D94C3B">
      <w:pPr>
        <w:pStyle w:val="Prrafodelista"/>
        <w:numPr>
          <w:ilvl w:val="1"/>
          <w:numId w:val="1"/>
        </w:numPr>
        <w:spacing w:after="120"/>
        <w:jc w:val="both"/>
        <w:rPr>
          <w:lang w:val="es-ES"/>
        </w:rPr>
      </w:pPr>
      <w:r w:rsidRPr="00D94C3B">
        <w:rPr>
          <w:lang w:val="es-ES"/>
        </w:rPr>
        <w:t xml:space="preserve">Desconectar el acondicionador cuando no haya nadie en la vivienda o habilitación </w:t>
      </w:r>
      <w:r w:rsidRPr="00D94C3B">
        <w:rPr>
          <w:lang w:val="es-ES"/>
        </w:rPr>
        <w:t>que se</w:t>
      </w:r>
      <w:r w:rsidRPr="00D94C3B">
        <w:rPr>
          <w:lang w:val="es-ES"/>
        </w:rPr>
        <w:t xml:space="preserve"> está refrigerando.</w:t>
      </w:r>
    </w:p>
    <w:p w:rsidR="00D94C3B" w:rsidRPr="00D94C3B" w:rsidRDefault="00D94C3B" w:rsidP="00D94C3B">
      <w:pPr>
        <w:pStyle w:val="Prrafodelista"/>
        <w:numPr>
          <w:ilvl w:val="1"/>
          <w:numId w:val="1"/>
        </w:numPr>
        <w:spacing w:after="120"/>
        <w:jc w:val="both"/>
        <w:rPr>
          <w:lang w:val="es-ES"/>
        </w:rPr>
      </w:pPr>
      <w:r w:rsidRPr="00D94C3B">
        <w:rPr>
          <w:lang w:val="es-ES"/>
        </w:rPr>
        <w:t xml:space="preserve">Revisar </w:t>
      </w:r>
      <w:r w:rsidRPr="00D94C3B">
        <w:rPr>
          <w:lang w:val="es-ES"/>
        </w:rPr>
        <w:t>periódicamente el</w:t>
      </w:r>
      <w:r w:rsidRPr="00D94C3B">
        <w:rPr>
          <w:lang w:val="es-ES"/>
        </w:rPr>
        <w:t xml:space="preserve"> acondicionador, para</w:t>
      </w:r>
      <w:r>
        <w:rPr>
          <w:lang w:val="es-ES"/>
        </w:rPr>
        <w:t xml:space="preserve"> comprobar si existen fugas de “</w:t>
      </w:r>
      <w:r w:rsidRPr="00D94C3B">
        <w:rPr>
          <w:lang w:val="es-ES"/>
        </w:rPr>
        <w:t xml:space="preserve">gas </w:t>
      </w:r>
      <w:r>
        <w:rPr>
          <w:lang w:val="es-ES"/>
        </w:rPr>
        <w:t>freón</w:t>
      </w:r>
      <w:r>
        <w:rPr>
          <w:lang w:val="es-ES"/>
        </w:rPr>
        <w:t>”</w:t>
      </w:r>
      <w:r>
        <w:rPr>
          <w:lang w:val="es-ES"/>
        </w:rPr>
        <w:t xml:space="preserve"> </w:t>
      </w:r>
      <w:r w:rsidRPr="00D94C3B">
        <w:rPr>
          <w:lang w:val="es-ES"/>
        </w:rPr>
        <w:t>(</w:t>
      </w:r>
      <w:r w:rsidRPr="00D94C3B">
        <w:rPr>
          <w:lang w:val="es-ES"/>
        </w:rPr>
        <w:t xml:space="preserve">el </w:t>
      </w:r>
      <w:r w:rsidRPr="00D94C3B">
        <w:rPr>
          <w:lang w:val="es-ES"/>
        </w:rPr>
        <w:t>fluido</w:t>
      </w:r>
      <w:r w:rsidRPr="00D94C3B">
        <w:rPr>
          <w:lang w:val="es-ES"/>
        </w:rPr>
        <w:t xml:space="preserve"> refrigerante). Tener en cuenta que el escape de esta sustancia en forma de vapor a la atmósfera es el principal causante de la destrucción de la capa de ozono. Realizar la limpieza del filtro que atrapa la polución ambiente, bajando de esta forma el rendimiento del equipo.</w:t>
      </w:r>
    </w:p>
    <w:p w:rsidR="00D94C3B" w:rsidRDefault="00D94C3B" w:rsidP="00D94C3B">
      <w:pPr>
        <w:pStyle w:val="Prrafodelista"/>
        <w:numPr>
          <w:ilvl w:val="1"/>
          <w:numId w:val="1"/>
        </w:numPr>
        <w:spacing w:after="120"/>
        <w:jc w:val="both"/>
        <w:rPr>
          <w:lang w:val="es-ES"/>
        </w:rPr>
      </w:pPr>
    </w:p>
    <w:p w:rsidR="00CE4023" w:rsidRDefault="00CE4023" w:rsidP="00CE4023">
      <w:pPr>
        <w:pStyle w:val="Prrafodelista"/>
        <w:numPr>
          <w:ilvl w:val="0"/>
          <w:numId w:val="1"/>
        </w:numPr>
        <w:spacing w:after="120"/>
        <w:jc w:val="both"/>
        <w:rPr>
          <w:lang w:val="es-ES"/>
        </w:rPr>
      </w:pPr>
      <w:r>
        <w:rPr>
          <w:lang w:val="es-ES"/>
        </w:rPr>
        <w:t>Baño</w:t>
      </w:r>
    </w:p>
    <w:p w:rsidR="00CE4023" w:rsidRPr="00CE4023" w:rsidRDefault="00CE4023" w:rsidP="00CE4023">
      <w:pPr>
        <w:pStyle w:val="Prrafodelista"/>
        <w:numPr>
          <w:ilvl w:val="1"/>
          <w:numId w:val="1"/>
        </w:numPr>
        <w:spacing w:after="120"/>
        <w:jc w:val="both"/>
        <w:rPr>
          <w:lang w:val="es-ES"/>
        </w:rPr>
      </w:pPr>
      <w:r w:rsidRPr="00CE4023">
        <w:rPr>
          <w:lang w:val="es-ES"/>
        </w:rPr>
        <w:t>Como criterio general, el uso de la electricidad para obtener agua caliente no resulta aconsejable. Es preferible el uso de calefones a gas.</w:t>
      </w:r>
    </w:p>
    <w:p w:rsidR="00CE4023" w:rsidRPr="00CE4023" w:rsidRDefault="00CE4023" w:rsidP="00CE4023">
      <w:pPr>
        <w:pStyle w:val="Prrafodelista"/>
        <w:numPr>
          <w:ilvl w:val="1"/>
          <w:numId w:val="1"/>
        </w:numPr>
        <w:spacing w:after="120"/>
        <w:jc w:val="both"/>
        <w:rPr>
          <w:lang w:val="es-ES"/>
        </w:rPr>
      </w:pPr>
      <w:r w:rsidRPr="00CE4023">
        <w:rPr>
          <w:lang w:val="es-ES"/>
        </w:rPr>
        <w:t xml:space="preserve">No instalar los calefones o </w:t>
      </w:r>
      <w:r w:rsidRPr="00CE4023">
        <w:rPr>
          <w:lang w:val="es-ES"/>
        </w:rPr>
        <w:t>termotanques lejos</w:t>
      </w:r>
      <w:r w:rsidRPr="00CE4023">
        <w:rPr>
          <w:lang w:val="es-ES"/>
        </w:rPr>
        <w:t xml:space="preserve"> del cuarto de baño, lavadero y cocina, debido a las pérdidas de calor en las tuberías.</w:t>
      </w:r>
    </w:p>
    <w:p w:rsidR="00CE4023" w:rsidRPr="00CE4023" w:rsidRDefault="00CE4023" w:rsidP="00CE4023">
      <w:pPr>
        <w:pStyle w:val="Prrafodelista"/>
        <w:numPr>
          <w:ilvl w:val="1"/>
          <w:numId w:val="1"/>
        </w:numPr>
        <w:spacing w:after="120"/>
        <w:jc w:val="both"/>
        <w:rPr>
          <w:lang w:val="es-ES"/>
        </w:rPr>
      </w:pPr>
      <w:r w:rsidRPr="00CE4023">
        <w:rPr>
          <w:lang w:val="es-ES"/>
        </w:rPr>
        <w:t>No tener encendido permanentemente el calefón, menos aún, dejarlo encendido por la noche si se va a utilizar el agua caliente a la mañana siguiente.</w:t>
      </w:r>
    </w:p>
    <w:p w:rsidR="00CE4023" w:rsidRPr="00CE4023" w:rsidRDefault="00CE4023" w:rsidP="00CE4023">
      <w:pPr>
        <w:pStyle w:val="Prrafodelista"/>
        <w:numPr>
          <w:ilvl w:val="1"/>
          <w:numId w:val="1"/>
        </w:numPr>
        <w:spacing w:after="120"/>
        <w:jc w:val="both"/>
        <w:rPr>
          <w:lang w:val="es-ES"/>
        </w:rPr>
      </w:pPr>
      <w:r w:rsidRPr="00CE4023">
        <w:rPr>
          <w:lang w:val="es-ES"/>
        </w:rPr>
        <w:lastRenderedPageBreak/>
        <w:t>Ajustar el termostato del calefón o termotanque para obtener una temperatura ligeramente superior a los 40 º c. Esta es más que suficiente no sólo para la higiene sino para la sensación de comodidad.</w:t>
      </w:r>
    </w:p>
    <w:p w:rsidR="00CE4023" w:rsidRPr="00CE4023" w:rsidRDefault="00CE4023" w:rsidP="00CE4023">
      <w:pPr>
        <w:pStyle w:val="Prrafodelista"/>
        <w:numPr>
          <w:ilvl w:val="1"/>
          <w:numId w:val="1"/>
        </w:numPr>
        <w:spacing w:after="120"/>
        <w:jc w:val="both"/>
        <w:rPr>
          <w:lang w:val="es-ES"/>
        </w:rPr>
      </w:pPr>
      <w:r w:rsidRPr="00CE4023">
        <w:rPr>
          <w:lang w:val="es-ES"/>
        </w:rPr>
        <w:t>Preferir la ducha antes que las bañeras. La ducha consume aproximadamente de 30 a 40 litros de agua templada, en cuanto a la bañera el consumo es de 100 a 130 litros.</w:t>
      </w:r>
    </w:p>
    <w:p w:rsidR="00CE4023" w:rsidRPr="00CE4023" w:rsidRDefault="00CE4023" w:rsidP="00CE4023">
      <w:pPr>
        <w:pStyle w:val="Prrafodelista"/>
        <w:numPr>
          <w:ilvl w:val="1"/>
          <w:numId w:val="1"/>
        </w:numPr>
        <w:spacing w:after="120"/>
        <w:jc w:val="both"/>
        <w:rPr>
          <w:lang w:val="es-ES"/>
        </w:rPr>
      </w:pPr>
      <w:r w:rsidRPr="00CE4023">
        <w:rPr>
          <w:lang w:val="es-ES"/>
        </w:rPr>
        <w:t xml:space="preserve">No prolongar </w:t>
      </w:r>
      <w:r w:rsidRPr="00CE4023">
        <w:rPr>
          <w:lang w:val="es-ES"/>
        </w:rPr>
        <w:t>inútilmente</w:t>
      </w:r>
      <w:r w:rsidRPr="00CE4023">
        <w:rPr>
          <w:lang w:val="es-ES"/>
        </w:rPr>
        <w:t xml:space="preserve"> el tiempo de las duchas.</w:t>
      </w:r>
    </w:p>
    <w:p w:rsidR="00CE4023" w:rsidRDefault="00CE4023" w:rsidP="00CE4023">
      <w:pPr>
        <w:pStyle w:val="Prrafodelista"/>
        <w:numPr>
          <w:ilvl w:val="1"/>
          <w:numId w:val="1"/>
        </w:numPr>
        <w:spacing w:after="120"/>
        <w:jc w:val="both"/>
        <w:rPr>
          <w:lang w:val="es-ES"/>
        </w:rPr>
      </w:pPr>
      <w:r w:rsidRPr="00CE4023">
        <w:rPr>
          <w:lang w:val="es-ES"/>
        </w:rPr>
        <w:t>Verificar que no haya canillas que goteen.</w:t>
      </w:r>
    </w:p>
    <w:p w:rsidR="00CE4023" w:rsidRDefault="00CE4023" w:rsidP="00CE4023">
      <w:pPr>
        <w:pStyle w:val="Prrafodelista"/>
        <w:numPr>
          <w:ilvl w:val="0"/>
          <w:numId w:val="1"/>
        </w:numPr>
        <w:spacing w:after="120"/>
        <w:jc w:val="both"/>
        <w:rPr>
          <w:lang w:val="es-ES"/>
        </w:rPr>
      </w:pPr>
      <w:r>
        <w:rPr>
          <w:lang w:val="es-ES"/>
        </w:rPr>
        <w:t>Cocina</w:t>
      </w:r>
    </w:p>
    <w:p w:rsidR="00CE4023" w:rsidRPr="00CE4023" w:rsidRDefault="00CE4023" w:rsidP="00CE4023">
      <w:pPr>
        <w:pStyle w:val="Prrafodelista"/>
        <w:numPr>
          <w:ilvl w:val="1"/>
          <w:numId w:val="1"/>
        </w:numPr>
        <w:spacing w:after="120"/>
        <w:jc w:val="both"/>
        <w:rPr>
          <w:lang w:val="es-ES"/>
        </w:rPr>
      </w:pPr>
      <w:r w:rsidRPr="00CE4023">
        <w:rPr>
          <w:lang w:val="es-ES"/>
        </w:rPr>
        <w:t>Heladera</w:t>
      </w:r>
    </w:p>
    <w:p w:rsidR="00CE4023" w:rsidRPr="00CE4023" w:rsidRDefault="00CE4023" w:rsidP="00CE4023">
      <w:pPr>
        <w:pStyle w:val="Prrafodelista"/>
        <w:numPr>
          <w:ilvl w:val="2"/>
          <w:numId w:val="1"/>
        </w:numPr>
        <w:spacing w:after="120"/>
        <w:jc w:val="both"/>
        <w:rPr>
          <w:lang w:val="es-ES"/>
        </w:rPr>
      </w:pPr>
      <w:r w:rsidRPr="00CE4023">
        <w:rPr>
          <w:lang w:val="es-ES"/>
        </w:rPr>
        <w:t>Mantener la parte trasera de la heladera limpia y bien ventilada.</w:t>
      </w:r>
    </w:p>
    <w:p w:rsidR="00CE4023" w:rsidRPr="00CE4023" w:rsidRDefault="00CE4023" w:rsidP="00CE4023">
      <w:pPr>
        <w:pStyle w:val="Prrafodelista"/>
        <w:numPr>
          <w:ilvl w:val="2"/>
          <w:numId w:val="1"/>
        </w:numPr>
        <w:spacing w:after="120"/>
        <w:jc w:val="both"/>
        <w:rPr>
          <w:lang w:val="es-ES"/>
        </w:rPr>
      </w:pPr>
      <w:r w:rsidRPr="00CE4023">
        <w:rPr>
          <w:lang w:val="es-ES"/>
        </w:rPr>
        <w:t>Ubicarla lejos de los focos de calor (sol, horno, calefacción).</w:t>
      </w:r>
    </w:p>
    <w:p w:rsidR="00CE4023" w:rsidRPr="00CE4023" w:rsidRDefault="00D94C3B" w:rsidP="00CE4023">
      <w:pPr>
        <w:pStyle w:val="Prrafodelista"/>
        <w:numPr>
          <w:ilvl w:val="2"/>
          <w:numId w:val="1"/>
        </w:numPr>
        <w:spacing w:after="120"/>
        <w:jc w:val="both"/>
        <w:rPr>
          <w:lang w:val="es-ES"/>
        </w:rPr>
      </w:pPr>
      <w:r w:rsidRPr="00CE4023">
        <w:rPr>
          <w:lang w:val="es-ES"/>
        </w:rPr>
        <w:t>Verificar la</w:t>
      </w:r>
      <w:r w:rsidR="00CE4023" w:rsidRPr="00CE4023">
        <w:rPr>
          <w:lang w:val="es-ES"/>
        </w:rPr>
        <w:t xml:space="preserve"> estanqueidad de </w:t>
      </w:r>
      <w:r w:rsidRPr="00CE4023">
        <w:rPr>
          <w:lang w:val="es-ES"/>
        </w:rPr>
        <w:t>la puerta</w:t>
      </w:r>
      <w:r w:rsidR="00CE4023" w:rsidRPr="00CE4023">
        <w:rPr>
          <w:lang w:val="es-ES"/>
        </w:rPr>
        <w:t xml:space="preserve"> de la heladera y el congelador.</w:t>
      </w:r>
    </w:p>
    <w:p w:rsidR="00CE4023" w:rsidRPr="00CE4023" w:rsidRDefault="00CE4023" w:rsidP="00CE4023">
      <w:pPr>
        <w:pStyle w:val="Prrafodelista"/>
        <w:numPr>
          <w:ilvl w:val="2"/>
          <w:numId w:val="1"/>
        </w:numPr>
        <w:spacing w:after="120"/>
        <w:jc w:val="both"/>
        <w:rPr>
          <w:lang w:val="es-ES"/>
        </w:rPr>
      </w:pPr>
      <w:r w:rsidRPr="00CE4023">
        <w:rPr>
          <w:lang w:val="es-ES"/>
        </w:rPr>
        <w:t xml:space="preserve">No </w:t>
      </w:r>
      <w:r w:rsidR="00D94C3B" w:rsidRPr="00CE4023">
        <w:rPr>
          <w:lang w:val="es-ES"/>
        </w:rPr>
        <w:t>introducir nunca</w:t>
      </w:r>
      <w:r w:rsidRPr="00CE4023">
        <w:rPr>
          <w:lang w:val="es-ES"/>
        </w:rPr>
        <w:t xml:space="preserve"> comidas calientes.</w:t>
      </w:r>
    </w:p>
    <w:p w:rsidR="00CE4023" w:rsidRPr="00CE4023" w:rsidRDefault="00CE4023" w:rsidP="00CE4023">
      <w:pPr>
        <w:pStyle w:val="Prrafodelista"/>
        <w:numPr>
          <w:ilvl w:val="2"/>
          <w:numId w:val="1"/>
        </w:numPr>
        <w:spacing w:after="120"/>
        <w:jc w:val="both"/>
        <w:rPr>
          <w:lang w:val="es-ES"/>
        </w:rPr>
      </w:pPr>
      <w:r w:rsidRPr="00CE4023">
        <w:rPr>
          <w:lang w:val="es-ES"/>
        </w:rPr>
        <w:t xml:space="preserve">No abrir la heladera </w:t>
      </w:r>
      <w:r w:rsidR="00D94C3B" w:rsidRPr="00CE4023">
        <w:rPr>
          <w:lang w:val="es-ES"/>
        </w:rPr>
        <w:t>inútilmente, y</w:t>
      </w:r>
      <w:r w:rsidRPr="00CE4023">
        <w:rPr>
          <w:lang w:val="es-ES"/>
        </w:rPr>
        <w:t xml:space="preserve"> nunca por tiempos prolongados.</w:t>
      </w:r>
    </w:p>
    <w:p w:rsidR="00CE4023" w:rsidRPr="00CE4023" w:rsidRDefault="00CE4023" w:rsidP="00CE4023">
      <w:pPr>
        <w:pStyle w:val="Prrafodelista"/>
        <w:numPr>
          <w:ilvl w:val="2"/>
          <w:numId w:val="1"/>
        </w:numPr>
        <w:spacing w:after="120"/>
        <w:jc w:val="both"/>
        <w:rPr>
          <w:lang w:val="es-ES"/>
        </w:rPr>
      </w:pPr>
      <w:r w:rsidRPr="00CE4023">
        <w:rPr>
          <w:lang w:val="es-ES"/>
        </w:rPr>
        <w:t>Descongelar periódicamente evitando que el espesor de escarcha supere los 5 mm. Debido a esto se baja el rendimiento del equipo y por lo tanto la heladera marcha más tiempo para mantener el grueso hielo del congelador.</w:t>
      </w:r>
    </w:p>
    <w:p w:rsidR="00CE4023" w:rsidRPr="00CE4023" w:rsidRDefault="00CE4023" w:rsidP="004A6EC0">
      <w:pPr>
        <w:pStyle w:val="Prrafodelista"/>
        <w:numPr>
          <w:ilvl w:val="1"/>
          <w:numId w:val="1"/>
        </w:numPr>
        <w:spacing w:after="120"/>
        <w:jc w:val="both"/>
        <w:rPr>
          <w:lang w:val="es-ES"/>
        </w:rPr>
      </w:pPr>
      <w:r w:rsidRPr="00CE4023">
        <w:rPr>
          <w:lang w:val="es-ES"/>
        </w:rPr>
        <w:t>Cocina</w:t>
      </w:r>
    </w:p>
    <w:p w:rsidR="00CE4023" w:rsidRPr="00CE4023" w:rsidRDefault="00CE4023" w:rsidP="00D94C3B">
      <w:pPr>
        <w:pStyle w:val="Prrafodelista"/>
        <w:numPr>
          <w:ilvl w:val="2"/>
          <w:numId w:val="1"/>
        </w:numPr>
        <w:spacing w:after="120"/>
        <w:jc w:val="both"/>
        <w:rPr>
          <w:lang w:val="es-ES"/>
        </w:rPr>
      </w:pPr>
      <w:r w:rsidRPr="00CE4023">
        <w:rPr>
          <w:lang w:val="es-ES"/>
        </w:rPr>
        <w:t>Optar por cocinas a gas en lugar de eléctricas.</w:t>
      </w:r>
    </w:p>
    <w:p w:rsidR="00CE4023" w:rsidRPr="00CE4023" w:rsidRDefault="00D94C3B" w:rsidP="00D94C3B">
      <w:pPr>
        <w:pStyle w:val="Prrafodelista"/>
        <w:numPr>
          <w:ilvl w:val="2"/>
          <w:numId w:val="1"/>
        </w:numPr>
        <w:spacing w:after="120"/>
        <w:jc w:val="both"/>
        <w:rPr>
          <w:lang w:val="es-ES"/>
        </w:rPr>
      </w:pPr>
      <w:r w:rsidRPr="00CE4023">
        <w:rPr>
          <w:lang w:val="es-ES"/>
        </w:rPr>
        <w:t>No dejar</w:t>
      </w:r>
      <w:r w:rsidR="00CE4023" w:rsidRPr="00CE4023">
        <w:rPr>
          <w:lang w:val="es-ES"/>
        </w:rPr>
        <w:t xml:space="preserve"> que la llama sobrepase la base de los recipientes.</w:t>
      </w:r>
    </w:p>
    <w:p w:rsidR="00CE4023" w:rsidRPr="00CE4023" w:rsidRDefault="00CE4023" w:rsidP="00D94C3B">
      <w:pPr>
        <w:pStyle w:val="Prrafodelista"/>
        <w:numPr>
          <w:ilvl w:val="2"/>
          <w:numId w:val="1"/>
        </w:numPr>
        <w:spacing w:after="120"/>
        <w:jc w:val="both"/>
        <w:rPr>
          <w:lang w:val="es-ES"/>
        </w:rPr>
      </w:pPr>
      <w:r w:rsidRPr="00CE4023">
        <w:rPr>
          <w:lang w:val="es-ES"/>
        </w:rPr>
        <w:t>Cocinar siempre con las ollas tapadas.</w:t>
      </w:r>
    </w:p>
    <w:p w:rsidR="00CE4023" w:rsidRPr="00CE4023" w:rsidRDefault="00CE4023" w:rsidP="00D94C3B">
      <w:pPr>
        <w:pStyle w:val="Prrafodelista"/>
        <w:numPr>
          <w:ilvl w:val="2"/>
          <w:numId w:val="1"/>
        </w:numPr>
        <w:spacing w:after="120"/>
        <w:jc w:val="both"/>
        <w:rPr>
          <w:lang w:val="es-ES"/>
        </w:rPr>
      </w:pPr>
      <w:r w:rsidRPr="00CE4023">
        <w:rPr>
          <w:lang w:val="es-ES"/>
        </w:rPr>
        <w:t>Utilizar horno para cocinar grandes cantidades de alimentos.</w:t>
      </w:r>
    </w:p>
    <w:p w:rsidR="00CE4023" w:rsidRPr="00CE4023" w:rsidRDefault="00CE4023" w:rsidP="00D94C3B">
      <w:pPr>
        <w:pStyle w:val="Prrafodelista"/>
        <w:numPr>
          <w:ilvl w:val="2"/>
          <w:numId w:val="1"/>
        </w:numPr>
        <w:spacing w:after="120"/>
        <w:jc w:val="both"/>
        <w:rPr>
          <w:lang w:val="es-ES"/>
        </w:rPr>
      </w:pPr>
      <w:r w:rsidRPr="00CE4023">
        <w:rPr>
          <w:lang w:val="es-ES"/>
        </w:rPr>
        <w:t>No abrir innecesariamente la puerta del horno cuando esté ésta en funcionamiento.</w:t>
      </w:r>
    </w:p>
    <w:p w:rsidR="00CE4023" w:rsidRPr="00CE4023" w:rsidRDefault="00CE4023" w:rsidP="00D94C3B">
      <w:pPr>
        <w:pStyle w:val="Prrafodelista"/>
        <w:numPr>
          <w:ilvl w:val="2"/>
          <w:numId w:val="1"/>
        </w:numPr>
        <w:spacing w:after="120"/>
        <w:jc w:val="both"/>
        <w:rPr>
          <w:lang w:val="es-ES"/>
        </w:rPr>
      </w:pPr>
      <w:r w:rsidRPr="00CE4023">
        <w:rPr>
          <w:lang w:val="es-ES"/>
        </w:rPr>
        <w:t>Aprovechar la cocción residual para completar la cocción de los alimentos.</w:t>
      </w:r>
    </w:p>
    <w:p w:rsidR="00CE4023" w:rsidRDefault="00CE4023" w:rsidP="00D94C3B">
      <w:pPr>
        <w:pStyle w:val="Prrafodelista"/>
        <w:numPr>
          <w:ilvl w:val="2"/>
          <w:numId w:val="1"/>
        </w:numPr>
        <w:spacing w:after="120"/>
        <w:jc w:val="both"/>
        <w:rPr>
          <w:lang w:val="es-ES"/>
        </w:rPr>
      </w:pPr>
      <w:r w:rsidRPr="00CE4023">
        <w:rPr>
          <w:lang w:val="es-ES"/>
        </w:rPr>
        <w:t>La limpieza es muy importante para el mantenimiento y óptimo funcionamiento de las hornallas, especialmente si la cocina es a gas.</w:t>
      </w:r>
    </w:p>
    <w:p w:rsidR="00D94C3B" w:rsidRDefault="00D94C3B" w:rsidP="00D94C3B">
      <w:pPr>
        <w:pStyle w:val="Prrafodelista"/>
        <w:numPr>
          <w:ilvl w:val="0"/>
          <w:numId w:val="1"/>
        </w:numPr>
        <w:spacing w:after="120"/>
        <w:jc w:val="both"/>
        <w:rPr>
          <w:lang w:val="es-ES"/>
        </w:rPr>
      </w:pPr>
      <w:r>
        <w:rPr>
          <w:lang w:val="es-ES"/>
        </w:rPr>
        <w:t>Lavadero</w:t>
      </w:r>
    </w:p>
    <w:p w:rsidR="00D94C3B" w:rsidRPr="00D94C3B" w:rsidRDefault="00D94C3B" w:rsidP="00D94C3B">
      <w:pPr>
        <w:pStyle w:val="Prrafodelista"/>
        <w:numPr>
          <w:ilvl w:val="1"/>
          <w:numId w:val="1"/>
        </w:numPr>
        <w:spacing w:after="120"/>
        <w:jc w:val="both"/>
        <w:rPr>
          <w:lang w:val="es-ES"/>
        </w:rPr>
      </w:pPr>
      <w:r w:rsidRPr="00D94C3B">
        <w:rPr>
          <w:lang w:val="es-ES"/>
        </w:rPr>
        <w:t>Salvo cuando la ropa esté muy sucia y se requiere emplear agua caliente procurar siempre lavar con agua fría o a baja temperatura.</w:t>
      </w:r>
    </w:p>
    <w:p w:rsidR="00D94C3B" w:rsidRPr="00D94C3B" w:rsidRDefault="00D94C3B" w:rsidP="00D94C3B">
      <w:pPr>
        <w:pStyle w:val="Prrafodelista"/>
        <w:numPr>
          <w:ilvl w:val="1"/>
          <w:numId w:val="1"/>
        </w:numPr>
        <w:spacing w:after="120"/>
        <w:jc w:val="both"/>
        <w:rPr>
          <w:lang w:val="es-ES"/>
        </w:rPr>
      </w:pPr>
      <w:r w:rsidRPr="00D94C3B">
        <w:rPr>
          <w:lang w:val="es-ES"/>
        </w:rPr>
        <w:t xml:space="preserve">Tratar de utilizar siempre el lavarropas y </w:t>
      </w:r>
      <w:r w:rsidRPr="00D94C3B">
        <w:rPr>
          <w:lang w:val="es-ES"/>
        </w:rPr>
        <w:t>el secarropa</w:t>
      </w:r>
      <w:r w:rsidRPr="00D94C3B">
        <w:rPr>
          <w:lang w:val="es-ES"/>
        </w:rPr>
        <w:t xml:space="preserve"> a plena carga, se ahorra energía y es mejor el rendimiento de la máquina.</w:t>
      </w:r>
    </w:p>
    <w:p w:rsidR="00D94C3B" w:rsidRPr="00D94C3B" w:rsidRDefault="00D94C3B" w:rsidP="00D94C3B">
      <w:pPr>
        <w:pStyle w:val="Prrafodelista"/>
        <w:numPr>
          <w:ilvl w:val="1"/>
          <w:numId w:val="1"/>
        </w:numPr>
        <w:spacing w:after="120"/>
        <w:jc w:val="both"/>
        <w:rPr>
          <w:lang w:val="es-ES"/>
        </w:rPr>
      </w:pPr>
      <w:r w:rsidRPr="00D94C3B">
        <w:rPr>
          <w:lang w:val="es-ES"/>
        </w:rPr>
        <w:t>Aprovechar en lo posible la energía directa del sol para secar su ropa.</w:t>
      </w:r>
    </w:p>
    <w:p w:rsidR="00D94C3B" w:rsidRPr="00D94C3B" w:rsidRDefault="00D94C3B" w:rsidP="00D94C3B">
      <w:pPr>
        <w:pStyle w:val="Prrafodelista"/>
        <w:numPr>
          <w:ilvl w:val="1"/>
          <w:numId w:val="1"/>
        </w:numPr>
        <w:spacing w:after="120"/>
        <w:jc w:val="both"/>
        <w:rPr>
          <w:lang w:val="es-ES"/>
        </w:rPr>
      </w:pPr>
      <w:r w:rsidRPr="00D94C3B">
        <w:rPr>
          <w:lang w:val="es-ES"/>
        </w:rPr>
        <w:t>Evitar usar la plancha para pocas prendas.</w:t>
      </w:r>
    </w:p>
    <w:p w:rsidR="00D94C3B" w:rsidRPr="00D94C3B" w:rsidRDefault="00D94C3B" w:rsidP="00D94C3B">
      <w:pPr>
        <w:pStyle w:val="Prrafodelista"/>
        <w:numPr>
          <w:ilvl w:val="1"/>
          <w:numId w:val="1"/>
        </w:numPr>
        <w:spacing w:after="120"/>
        <w:jc w:val="both"/>
        <w:rPr>
          <w:lang w:val="es-ES"/>
        </w:rPr>
      </w:pPr>
      <w:r w:rsidRPr="00D94C3B">
        <w:rPr>
          <w:lang w:val="es-ES"/>
        </w:rPr>
        <w:t>En lo posible utilizar plancha a vapor.</w:t>
      </w:r>
    </w:p>
    <w:p w:rsidR="00D94C3B" w:rsidRDefault="00D94C3B" w:rsidP="007E416D">
      <w:pPr>
        <w:pStyle w:val="Prrafodelista"/>
        <w:numPr>
          <w:ilvl w:val="1"/>
          <w:numId w:val="1"/>
        </w:numPr>
        <w:spacing w:after="120"/>
        <w:jc w:val="both"/>
        <w:rPr>
          <w:lang w:val="es-ES"/>
        </w:rPr>
      </w:pPr>
      <w:r w:rsidRPr="00D94C3B">
        <w:rPr>
          <w:lang w:val="es-ES"/>
        </w:rPr>
        <w:t>Secar la ropa con la plancha es muy costoso</w:t>
      </w:r>
      <w:r w:rsidRPr="00D94C3B">
        <w:rPr>
          <w:lang w:val="es-ES"/>
        </w:rPr>
        <w:t>.</w:t>
      </w:r>
    </w:p>
    <w:p w:rsidR="00D94C3B" w:rsidRDefault="00D94C3B" w:rsidP="00D94C3B">
      <w:pPr>
        <w:pStyle w:val="Prrafodelista"/>
        <w:numPr>
          <w:ilvl w:val="0"/>
          <w:numId w:val="1"/>
        </w:numPr>
        <w:spacing w:after="120"/>
        <w:jc w:val="both"/>
        <w:rPr>
          <w:lang w:val="es-ES"/>
        </w:rPr>
      </w:pPr>
      <w:r>
        <w:rPr>
          <w:lang w:val="es-ES"/>
        </w:rPr>
        <w:t>Artefactos en general</w:t>
      </w:r>
    </w:p>
    <w:p w:rsidR="00D94C3B" w:rsidRPr="00D94C3B" w:rsidRDefault="00D94C3B" w:rsidP="00D94C3B">
      <w:pPr>
        <w:pStyle w:val="Prrafodelista"/>
        <w:numPr>
          <w:ilvl w:val="1"/>
          <w:numId w:val="1"/>
        </w:numPr>
        <w:spacing w:after="120"/>
        <w:jc w:val="both"/>
        <w:rPr>
          <w:lang w:val="es-ES"/>
        </w:rPr>
      </w:pPr>
      <w:r w:rsidRPr="00D94C3B">
        <w:rPr>
          <w:lang w:val="es-ES"/>
        </w:rPr>
        <w:t>El consumo de energía está asociado con el tiempo de funcionamiento del equipo, usar solo lo necesario es la clave.</w:t>
      </w:r>
    </w:p>
    <w:p w:rsidR="00D94C3B" w:rsidRDefault="00D94C3B" w:rsidP="00D94C3B">
      <w:pPr>
        <w:pStyle w:val="Prrafodelista"/>
        <w:numPr>
          <w:ilvl w:val="1"/>
          <w:numId w:val="1"/>
        </w:numPr>
        <w:spacing w:after="120"/>
        <w:jc w:val="both"/>
        <w:rPr>
          <w:lang w:val="es-ES"/>
        </w:rPr>
      </w:pPr>
      <w:r w:rsidRPr="00D94C3B">
        <w:rPr>
          <w:lang w:val="es-ES"/>
        </w:rPr>
        <w:t>Los artefactos que se manejan a control remoto como ser: televisores, videocaseteras, minicomponentes y otros que permanecen conectados las 24 Hs. en espera de ser puestos en funcionamiento, su fuente de alimentación está consumiendo energía inútilmente mientras está apagado. Una forma de ahorrar sería conectarlo solo cuando lo vamos a utilizar.</w:t>
      </w:r>
    </w:p>
    <w:p w:rsidR="00D94C3B" w:rsidRDefault="00D94C3B" w:rsidP="00D94C3B">
      <w:pPr>
        <w:spacing w:after="120"/>
        <w:jc w:val="both"/>
        <w:rPr>
          <w:u w:val="single"/>
          <w:lang w:val="es-ES"/>
        </w:rPr>
      </w:pPr>
      <w:r>
        <w:rPr>
          <w:u w:val="single"/>
          <w:lang w:val="es-ES"/>
        </w:rPr>
        <w:t>Ejercicio 2</w:t>
      </w:r>
    </w:p>
    <w:p w:rsidR="00D94C3B" w:rsidRDefault="00CB7714" w:rsidP="00CB7714">
      <w:pPr>
        <w:pStyle w:val="Prrafodelista"/>
        <w:numPr>
          <w:ilvl w:val="0"/>
          <w:numId w:val="1"/>
        </w:numPr>
        <w:spacing w:after="120"/>
        <w:jc w:val="both"/>
        <w:rPr>
          <w:lang w:val="es-ES"/>
        </w:rPr>
      </w:pPr>
      <w:r>
        <w:rPr>
          <w:lang w:val="es-ES"/>
        </w:rPr>
        <w:t>Reparar cualquier canilla que gotee y asegurarse de cerrarlas correctamente.</w:t>
      </w:r>
    </w:p>
    <w:p w:rsidR="00CB7714" w:rsidRDefault="00CB7714" w:rsidP="00CB7714">
      <w:pPr>
        <w:pStyle w:val="Prrafodelista"/>
        <w:numPr>
          <w:ilvl w:val="0"/>
          <w:numId w:val="1"/>
        </w:numPr>
        <w:spacing w:after="120"/>
        <w:jc w:val="both"/>
        <w:rPr>
          <w:lang w:val="es-ES"/>
        </w:rPr>
      </w:pPr>
      <w:r>
        <w:rPr>
          <w:lang w:val="es-ES"/>
        </w:rPr>
        <w:t>Bañar a las mascotas en un terreno que necesite riego.</w:t>
      </w:r>
    </w:p>
    <w:p w:rsidR="00CB7714" w:rsidRDefault="005266DE" w:rsidP="00CB7714">
      <w:pPr>
        <w:pStyle w:val="Prrafodelista"/>
        <w:numPr>
          <w:ilvl w:val="0"/>
          <w:numId w:val="1"/>
        </w:numPr>
        <w:spacing w:after="120"/>
        <w:jc w:val="both"/>
        <w:rPr>
          <w:lang w:val="es-ES"/>
        </w:rPr>
      </w:pPr>
      <w:r>
        <w:rPr>
          <w:lang w:val="es-ES"/>
        </w:rPr>
        <w:t>Al lavar la ropa, revisar que el nivel de agua corresponda al volumen de las prendas.</w:t>
      </w:r>
    </w:p>
    <w:p w:rsidR="005266DE" w:rsidRDefault="005266DE" w:rsidP="005266DE">
      <w:pPr>
        <w:pStyle w:val="Prrafodelista"/>
        <w:numPr>
          <w:ilvl w:val="0"/>
          <w:numId w:val="1"/>
        </w:numPr>
        <w:spacing w:after="120"/>
        <w:jc w:val="both"/>
        <w:rPr>
          <w:lang w:val="es-ES"/>
        </w:rPr>
      </w:pPr>
      <w:r>
        <w:rPr>
          <w:lang w:val="es-ES"/>
        </w:rPr>
        <w:t>Intentar bañarse en pocos minutos usando una ducha ahorradora de agua.</w:t>
      </w:r>
    </w:p>
    <w:p w:rsidR="005266DE" w:rsidRPr="005266DE" w:rsidRDefault="005266DE" w:rsidP="005266DE">
      <w:pPr>
        <w:pStyle w:val="Prrafodelista"/>
        <w:numPr>
          <w:ilvl w:val="0"/>
          <w:numId w:val="1"/>
        </w:numPr>
        <w:spacing w:after="120"/>
        <w:jc w:val="both"/>
        <w:rPr>
          <w:lang w:val="es-ES"/>
        </w:rPr>
      </w:pPr>
      <w:r>
        <w:rPr>
          <w:lang w:val="es-ES"/>
        </w:rPr>
        <w:t>Lavar las frutas y verduras en un recipiente con agua.</w:t>
      </w:r>
      <w:bookmarkStart w:id="0" w:name="_GoBack"/>
      <w:bookmarkEnd w:id="0"/>
    </w:p>
    <w:p w:rsidR="00D94C3B" w:rsidRDefault="00D94C3B" w:rsidP="00D94C3B">
      <w:pPr>
        <w:spacing w:after="120"/>
        <w:jc w:val="both"/>
        <w:rPr>
          <w:u w:val="single"/>
          <w:lang w:val="es-ES"/>
        </w:rPr>
      </w:pPr>
      <w:r>
        <w:rPr>
          <w:u w:val="single"/>
          <w:lang w:val="es-ES"/>
        </w:rPr>
        <w:t>Ejercicio 3</w:t>
      </w:r>
    </w:p>
    <w:p w:rsidR="00D94C3B" w:rsidRDefault="00D94C3B" w:rsidP="00D94C3B">
      <w:pPr>
        <w:spacing w:after="120"/>
        <w:jc w:val="both"/>
        <w:rPr>
          <w:u w:val="single"/>
          <w:lang w:val="es-ES"/>
        </w:rPr>
      </w:pPr>
    </w:p>
    <w:p w:rsidR="00D94C3B" w:rsidRDefault="00D94C3B" w:rsidP="00D94C3B">
      <w:pPr>
        <w:spacing w:after="120"/>
        <w:jc w:val="both"/>
        <w:rPr>
          <w:u w:val="single"/>
          <w:lang w:val="es-ES"/>
        </w:rPr>
      </w:pPr>
      <w:r>
        <w:rPr>
          <w:u w:val="single"/>
          <w:lang w:val="es-ES"/>
        </w:rPr>
        <w:t>Ejercicio 4</w:t>
      </w:r>
    </w:p>
    <w:p w:rsidR="00D94C3B" w:rsidRDefault="00D94C3B" w:rsidP="00D94C3B">
      <w:pPr>
        <w:spacing w:after="120"/>
        <w:jc w:val="both"/>
        <w:rPr>
          <w:u w:val="single"/>
          <w:lang w:val="es-ES"/>
        </w:rPr>
      </w:pPr>
    </w:p>
    <w:p w:rsidR="00D94C3B" w:rsidRDefault="00D94C3B" w:rsidP="00D94C3B">
      <w:pPr>
        <w:spacing w:after="120"/>
        <w:jc w:val="both"/>
        <w:rPr>
          <w:u w:val="single"/>
          <w:lang w:val="es-ES"/>
        </w:rPr>
      </w:pPr>
      <w:r>
        <w:rPr>
          <w:u w:val="single"/>
          <w:lang w:val="es-ES"/>
        </w:rPr>
        <w:t>Ejercicio 5</w:t>
      </w:r>
    </w:p>
    <w:p w:rsidR="006F0E8D" w:rsidRDefault="006F0E8D" w:rsidP="00D94C3B">
      <w:pPr>
        <w:spacing w:after="120"/>
        <w:jc w:val="both"/>
        <w:rPr>
          <w:lang w:val="es-ES"/>
        </w:rPr>
      </w:pPr>
      <w:r>
        <w:rPr>
          <w:lang w:val="es-ES"/>
        </w:rPr>
        <w:t>¿Qué son los RAEE?</w:t>
      </w:r>
    </w:p>
    <w:p w:rsidR="006F0E8D" w:rsidRPr="006F0E8D" w:rsidRDefault="006F0E8D" w:rsidP="006F0E8D">
      <w:pPr>
        <w:pStyle w:val="Prrafodelista"/>
        <w:numPr>
          <w:ilvl w:val="0"/>
          <w:numId w:val="1"/>
        </w:numPr>
        <w:spacing w:after="120"/>
        <w:jc w:val="both"/>
        <w:rPr>
          <w:lang w:val="es-ES"/>
        </w:rPr>
      </w:pPr>
      <w:r w:rsidRPr="006F0E8D">
        <w:rPr>
          <w:lang w:val="es-ES"/>
        </w:rPr>
        <w:t xml:space="preserve">Residuos de aparatos eléctricos y electrónicos. </w:t>
      </w:r>
    </w:p>
    <w:p w:rsidR="006F0E8D" w:rsidRDefault="008931B9" w:rsidP="00D94C3B">
      <w:pPr>
        <w:spacing w:after="120"/>
        <w:jc w:val="both"/>
        <w:rPr>
          <w:lang w:val="es-ES"/>
        </w:rPr>
      </w:pPr>
      <w:r w:rsidRPr="008931B9">
        <w:rPr>
          <w:lang w:val="es-ES"/>
        </w:rPr>
        <w:t>¿Qué contami</w:t>
      </w:r>
      <w:r w:rsidR="006F0E8D">
        <w:rPr>
          <w:lang w:val="es-ES"/>
        </w:rPr>
        <w:t>nantes contienen?</w:t>
      </w:r>
    </w:p>
    <w:p w:rsidR="006F0E8D" w:rsidRDefault="006F0E8D" w:rsidP="006F0E8D">
      <w:pPr>
        <w:pStyle w:val="Prrafodelista"/>
        <w:numPr>
          <w:ilvl w:val="0"/>
          <w:numId w:val="1"/>
        </w:numPr>
        <w:spacing w:after="120"/>
        <w:jc w:val="both"/>
        <w:rPr>
          <w:lang w:val="es-ES"/>
        </w:rPr>
      </w:pPr>
      <w:r w:rsidRPr="006F0E8D">
        <w:rPr>
          <w:lang w:val="es-ES"/>
        </w:rPr>
        <w:t>Contienen metales pesados y sustancias químicas tóxicas persistentes en el ambiente</w:t>
      </w:r>
    </w:p>
    <w:p w:rsidR="006F0E8D" w:rsidRPr="006F0E8D" w:rsidRDefault="006F0E8D" w:rsidP="006F0E8D">
      <w:pPr>
        <w:pStyle w:val="Prrafodelista"/>
        <w:numPr>
          <w:ilvl w:val="0"/>
          <w:numId w:val="1"/>
        </w:numPr>
        <w:spacing w:after="120"/>
        <w:jc w:val="both"/>
        <w:rPr>
          <w:lang w:val="es-ES"/>
        </w:rPr>
      </w:pPr>
      <w:r w:rsidRPr="006F0E8D">
        <w:rPr>
          <w:lang w:val="es-ES"/>
        </w:rPr>
        <w:t>Estaño: En las soldaduras.</w:t>
      </w:r>
    </w:p>
    <w:p w:rsidR="006F0E8D" w:rsidRPr="006F0E8D" w:rsidRDefault="006F0E8D" w:rsidP="006F0E8D">
      <w:pPr>
        <w:pStyle w:val="Prrafodelista"/>
        <w:numPr>
          <w:ilvl w:val="0"/>
          <w:numId w:val="1"/>
        </w:numPr>
        <w:spacing w:after="120"/>
        <w:jc w:val="both"/>
        <w:rPr>
          <w:lang w:val="es-ES"/>
        </w:rPr>
      </w:pPr>
      <w:r w:rsidRPr="006F0E8D">
        <w:rPr>
          <w:lang w:val="es-ES"/>
        </w:rPr>
        <w:t>Cobre: En los cables de cobre y en los circuitos impresos.</w:t>
      </w:r>
    </w:p>
    <w:p w:rsidR="006F0E8D" w:rsidRPr="006F0E8D" w:rsidRDefault="006F0E8D" w:rsidP="006F0E8D">
      <w:pPr>
        <w:pStyle w:val="Prrafodelista"/>
        <w:numPr>
          <w:ilvl w:val="0"/>
          <w:numId w:val="1"/>
        </w:numPr>
        <w:spacing w:after="120"/>
        <w:jc w:val="both"/>
        <w:rPr>
          <w:lang w:val="es-ES"/>
        </w:rPr>
      </w:pPr>
      <w:r w:rsidRPr="006F0E8D">
        <w:rPr>
          <w:lang w:val="es-ES"/>
        </w:rPr>
        <w:t>Aluminio: En las carcasas. Se utilizan como disipadores de calor.</w:t>
      </w:r>
    </w:p>
    <w:p w:rsidR="006F0E8D" w:rsidRPr="006F0E8D" w:rsidRDefault="006F0E8D" w:rsidP="006F0E8D">
      <w:pPr>
        <w:pStyle w:val="Prrafodelista"/>
        <w:numPr>
          <w:ilvl w:val="0"/>
          <w:numId w:val="1"/>
        </w:numPr>
        <w:spacing w:after="120"/>
        <w:jc w:val="both"/>
        <w:rPr>
          <w:lang w:val="es-ES"/>
        </w:rPr>
      </w:pPr>
      <w:r w:rsidRPr="006F0E8D">
        <w:rPr>
          <w:lang w:val="es-ES"/>
        </w:rPr>
        <w:t>Hierro: En acero y carcasas.</w:t>
      </w:r>
    </w:p>
    <w:p w:rsidR="006F0E8D" w:rsidRPr="006F0E8D" w:rsidRDefault="006F0E8D" w:rsidP="006F0E8D">
      <w:pPr>
        <w:pStyle w:val="Prrafodelista"/>
        <w:numPr>
          <w:ilvl w:val="0"/>
          <w:numId w:val="1"/>
        </w:numPr>
        <w:spacing w:after="120"/>
        <w:jc w:val="both"/>
        <w:rPr>
          <w:lang w:val="es-ES"/>
        </w:rPr>
      </w:pPr>
      <w:r w:rsidRPr="006F0E8D">
        <w:rPr>
          <w:lang w:val="es-ES"/>
        </w:rPr>
        <w:t>Silicio: En cristales, transistores y en tableros de circuitos impresos.</w:t>
      </w:r>
    </w:p>
    <w:p w:rsidR="006F0E8D" w:rsidRPr="006F0E8D" w:rsidRDefault="006F0E8D" w:rsidP="006F0E8D">
      <w:pPr>
        <w:pStyle w:val="Prrafodelista"/>
        <w:numPr>
          <w:ilvl w:val="0"/>
          <w:numId w:val="1"/>
        </w:numPr>
        <w:spacing w:after="120"/>
        <w:jc w:val="both"/>
        <w:rPr>
          <w:lang w:val="es-ES"/>
        </w:rPr>
      </w:pPr>
      <w:r w:rsidRPr="006F0E8D">
        <w:rPr>
          <w:lang w:val="es-ES"/>
        </w:rPr>
        <w:t>Níquel: En baterías recargables de níquel-cadmio.</w:t>
      </w:r>
    </w:p>
    <w:p w:rsidR="006F0E8D" w:rsidRPr="006F0E8D" w:rsidRDefault="006F0E8D" w:rsidP="006F0E8D">
      <w:pPr>
        <w:pStyle w:val="Prrafodelista"/>
        <w:numPr>
          <w:ilvl w:val="0"/>
          <w:numId w:val="1"/>
        </w:numPr>
        <w:spacing w:after="120"/>
        <w:jc w:val="both"/>
        <w:rPr>
          <w:lang w:val="es-ES"/>
        </w:rPr>
      </w:pPr>
      <w:r w:rsidRPr="006F0E8D">
        <w:rPr>
          <w:lang w:val="es-ES"/>
        </w:rPr>
        <w:t>Cadmio: En tableros de circuitos y semiconductores, y en baterías recargables de níquel-cadmio.</w:t>
      </w:r>
    </w:p>
    <w:p w:rsidR="006F0E8D" w:rsidRPr="006F0E8D" w:rsidRDefault="006F0E8D" w:rsidP="006F0E8D">
      <w:pPr>
        <w:pStyle w:val="Prrafodelista"/>
        <w:numPr>
          <w:ilvl w:val="0"/>
          <w:numId w:val="1"/>
        </w:numPr>
        <w:spacing w:after="120"/>
        <w:jc w:val="both"/>
        <w:rPr>
          <w:lang w:val="es-ES"/>
        </w:rPr>
      </w:pPr>
      <w:r w:rsidRPr="006F0E8D">
        <w:rPr>
          <w:lang w:val="es-ES"/>
        </w:rPr>
        <w:t>Litio: En Baterías de litio.</w:t>
      </w:r>
    </w:p>
    <w:p w:rsidR="006F0E8D" w:rsidRPr="006F0E8D" w:rsidRDefault="006F0E8D" w:rsidP="006F0E8D">
      <w:pPr>
        <w:pStyle w:val="Prrafodelista"/>
        <w:numPr>
          <w:ilvl w:val="0"/>
          <w:numId w:val="1"/>
        </w:numPr>
        <w:spacing w:after="120"/>
        <w:jc w:val="both"/>
        <w:rPr>
          <w:lang w:val="es-ES"/>
        </w:rPr>
      </w:pPr>
      <w:r w:rsidRPr="006F0E8D">
        <w:rPr>
          <w:lang w:val="es-ES"/>
        </w:rPr>
        <w:t>Zinc: En galvanoplastia de piezas de acero.</w:t>
      </w:r>
    </w:p>
    <w:p w:rsidR="006F0E8D" w:rsidRPr="006F0E8D" w:rsidRDefault="006F0E8D" w:rsidP="006F0E8D">
      <w:pPr>
        <w:pStyle w:val="Prrafodelista"/>
        <w:numPr>
          <w:ilvl w:val="0"/>
          <w:numId w:val="1"/>
        </w:numPr>
        <w:spacing w:after="120"/>
        <w:jc w:val="both"/>
        <w:rPr>
          <w:lang w:val="es-ES"/>
        </w:rPr>
      </w:pPr>
      <w:r w:rsidRPr="006F0E8D">
        <w:rPr>
          <w:lang w:val="es-ES"/>
        </w:rPr>
        <w:t>Oro: Recubriendo conectores.</w:t>
      </w:r>
    </w:p>
    <w:p w:rsidR="006F0E8D" w:rsidRPr="006F0E8D" w:rsidRDefault="006F0E8D" w:rsidP="006F0E8D">
      <w:pPr>
        <w:pStyle w:val="Prrafodelista"/>
        <w:numPr>
          <w:ilvl w:val="0"/>
          <w:numId w:val="1"/>
        </w:numPr>
        <w:spacing w:after="120"/>
        <w:jc w:val="both"/>
        <w:rPr>
          <w:lang w:val="es-ES"/>
        </w:rPr>
      </w:pPr>
      <w:r w:rsidRPr="006F0E8D">
        <w:rPr>
          <w:lang w:val="es-ES"/>
        </w:rPr>
        <w:t>Mercurio: En interruptores y cubiertas. y en tubos fluorescentes.</w:t>
      </w:r>
    </w:p>
    <w:p w:rsidR="006F0E8D" w:rsidRPr="006F0E8D" w:rsidRDefault="006F0E8D" w:rsidP="006F0E8D">
      <w:pPr>
        <w:pStyle w:val="Prrafodelista"/>
        <w:numPr>
          <w:ilvl w:val="0"/>
          <w:numId w:val="1"/>
        </w:numPr>
        <w:spacing w:after="120"/>
        <w:jc w:val="both"/>
        <w:rPr>
          <w:lang w:val="es-ES"/>
        </w:rPr>
      </w:pPr>
      <w:r w:rsidRPr="006F0E8D">
        <w:rPr>
          <w:lang w:val="es-ES"/>
        </w:rPr>
        <w:t>Azufre: En Baterías Lead-acid.</w:t>
      </w:r>
    </w:p>
    <w:p w:rsidR="006F0E8D" w:rsidRPr="006F0E8D" w:rsidRDefault="006F0E8D" w:rsidP="006F0E8D">
      <w:pPr>
        <w:pStyle w:val="Prrafodelista"/>
        <w:numPr>
          <w:ilvl w:val="0"/>
          <w:numId w:val="1"/>
        </w:numPr>
        <w:spacing w:after="120"/>
        <w:jc w:val="both"/>
        <w:rPr>
          <w:lang w:val="es-ES"/>
        </w:rPr>
      </w:pPr>
      <w:r w:rsidRPr="006F0E8D">
        <w:rPr>
          <w:lang w:val="es-ES"/>
        </w:rPr>
        <w:t>Carbono: En Acero, plásticos y resistores. En casi todo el equipo electrónico.</w:t>
      </w:r>
    </w:p>
    <w:p w:rsidR="006F0E8D" w:rsidRPr="006F0E8D" w:rsidRDefault="006F0E8D" w:rsidP="006F0E8D">
      <w:pPr>
        <w:pStyle w:val="Prrafodelista"/>
        <w:numPr>
          <w:ilvl w:val="0"/>
          <w:numId w:val="1"/>
        </w:numPr>
        <w:spacing w:after="120"/>
        <w:jc w:val="both"/>
        <w:rPr>
          <w:lang w:val="es-ES"/>
        </w:rPr>
      </w:pPr>
      <w:r w:rsidRPr="006F0E8D">
        <w:rPr>
          <w:lang w:val="es-ES"/>
        </w:rPr>
        <w:t>Arsénico: En los tubos de rayos catódicos más antiguos.</w:t>
      </w:r>
    </w:p>
    <w:p w:rsidR="006F0E8D" w:rsidRPr="006F0E8D" w:rsidRDefault="006F0E8D" w:rsidP="006F0E8D">
      <w:pPr>
        <w:pStyle w:val="Prrafodelista"/>
        <w:numPr>
          <w:ilvl w:val="0"/>
          <w:numId w:val="1"/>
        </w:numPr>
        <w:spacing w:after="120"/>
        <w:jc w:val="both"/>
        <w:rPr>
          <w:lang w:val="es-ES"/>
        </w:rPr>
      </w:pPr>
      <w:r w:rsidRPr="006F0E8D">
        <w:rPr>
          <w:lang w:val="es-ES"/>
        </w:rPr>
        <w:t>Antimonio: Se utiliza como retardantes de fuego.</w:t>
      </w:r>
    </w:p>
    <w:p w:rsidR="006F0E8D" w:rsidRPr="006F0E8D" w:rsidRDefault="006F0E8D" w:rsidP="006F0E8D">
      <w:pPr>
        <w:pStyle w:val="Prrafodelista"/>
        <w:numPr>
          <w:ilvl w:val="0"/>
          <w:numId w:val="1"/>
        </w:numPr>
        <w:spacing w:after="120"/>
        <w:jc w:val="both"/>
        <w:rPr>
          <w:lang w:val="es-ES"/>
        </w:rPr>
      </w:pPr>
      <w:r w:rsidRPr="006F0E8D">
        <w:rPr>
          <w:lang w:val="es-ES"/>
        </w:rPr>
        <w:t>Bromo: Se utiliza en cubiertas policromadas retardantes de flamas para cubiertas, cables y tableros de circuitos.</w:t>
      </w:r>
    </w:p>
    <w:p w:rsidR="006F0E8D" w:rsidRPr="006F0E8D" w:rsidRDefault="006F0E8D" w:rsidP="006F0E8D">
      <w:pPr>
        <w:pStyle w:val="Prrafodelista"/>
        <w:numPr>
          <w:ilvl w:val="0"/>
          <w:numId w:val="1"/>
        </w:numPr>
        <w:spacing w:after="120"/>
        <w:jc w:val="both"/>
        <w:rPr>
          <w:lang w:val="es-ES"/>
        </w:rPr>
      </w:pPr>
      <w:r w:rsidRPr="006F0E8D">
        <w:rPr>
          <w:lang w:val="es-ES"/>
        </w:rPr>
        <w:t>Selenio: Se utiliza en los tableros de circuitos como rectificador de suministro de energía.</w:t>
      </w:r>
    </w:p>
    <w:p w:rsidR="006F0E8D" w:rsidRPr="006F0E8D" w:rsidRDefault="006F0E8D" w:rsidP="006F0E8D">
      <w:pPr>
        <w:pStyle w:val="Prrafodelista"/>
        <w:numPr>
          <w:ilvl w:val="0"/>
          <w:numId w:val="1"/>
        </w:numPr>
        <w:spacing w:after="120"/>
        <w:jc w:val="both"/>
        <w:rPr>
          <w:lang w:val="es-ES"/>
        </w:rPr>
      </w:pPr>
      <w:r w:rsidRPr="006F0E8D">
        <w:rPr>
          <w:lang w:val="es-ES"/>
        </w:rPr>
        <w:t>Cromo: Se utiliza en el acero como anticorrosivo.</w:t>
      </w:r>
    </w:p>
    <w:p w:rsidR="006F0E8D" w:rsidRPr="006F0E8D" w:rsidRDefault="006F0E8D" w:rsidP="006F0E8D">
      <w:pPr>
        <w:pStyle w:val="Prrafodelista"/>
        <w:numPr>
          <w:ilvl w:val="0"/>
          <w:numId w:val="1"/>
        </w:numPr>
        <w:spacing w:after="120"/>
        <w:jc w:val="both"/>
        <w:rPr>
          <w:lang w:val="es-ES"/>
        </w:rPr>
      </w:pPr>
      <w:r w:rsidRPr="006F0E8D">
        <w:rPr>
          <w:lang w:val="es-ES"/>
        </w:rPr>
        <w:t>Cobalto: Se utiliza en el acero para las estructuras y para magnetividad.</w:t>
      </w:r>
    </w:p>
    <w:p w:rsidR="008931B9" w:rsidRDefault="008931B9" w:rsidP="00D94C3B">
      <w:pPr>
        <w:spacing w:after="120"/>
        <w:jc w:val="both"/>
        <w:rPr>
          <w:lang w:val="es-ES"/>
        </w:rPr>
      </w:pPr>
      <w:r w:rsidRPr="008931B9">
        <w:rPr>
          <w:lang w:val="es-ES"/>
        </w:rPr>
        <w:t>¿Cuáles son los efectos sobre la salud?</w:t>
      </w:r>
    </w:p>
    <w:p w:rsidR="006F0E8D" w:rsidRPr="006F0E8D" w:rsidRDefault="006F0E8D" w:rsidP="006F0E8D">
      <w:pPr>
        <w:spacing w:after="120"/>
        <w:jc w:val="both"/>
        <w:rPr>
          <w:lang w:val="es-ES"/>
        </w:rPr>
      </w:pPr>
      <w:r w:rsidRPr="006F0E8D">
        <w:rPr>
          <w:lang w:val="es-ES"/>
        </w:rPr>
        <w:t>Los más peligrosos son:</w:t>
      </w:r>
    </w:p>
    <w:p w:rsidR="006F0E8D" w:rsidRPr="006F0E8D" w:rsidRDefault="006F0E8D" w:rsidP="006F0E8D">
      <w:pPr>
        <w:pStyle w:val="Prrafodelista"/>
        <w:numPr>
          <w:ilvl w:val="0"/>
          <w:numId w:val="1"/>
        </w:numPr>
        <w:spacing w:after="120"/>
        <w:jc w:val="both"/>
        <w:rPr>
          <w:lang w:val="es-ES"/>
        </w:rPr>
      </w:pPr>
      <w:r>
        <w:rPr>
          <w:lang w:val="es-ES"/>
        </w:rPr>
        <w:t>Cromo</w:t>
      </w:r>
    </w:p>
    <w:p w:rsidR="006F0E8D" w:rsidRPr="006F0E8D" w:rsidRDefault="006F0E8D" w:rsidP="006F0E8D">
      <w:pPr>
        <w:pStyle w:val="Prrafodelista"/>
        <w:numPr>
          <w:ilvl w:val="1"/>
          <w:numId w:val="1"/>
        </w:numPr>
        <w:spacing w:after="120"/>
        <w:jc w:val="both"/>
        <w:rPr>
          <w:lang w:val="es-ES"/>
        </w:rPr>
      </w:pPr>
      <w:r w:rsidRPr="006F0E8D">
        <w:rPr>
          <w:lang w:val="es-ES"/>
        </w:rPr>
        <w:t>La gente puede estar expuesta al cromo al respirarlo, comerlo o beberlo. También a través del contacto con la piel.</w:t>
      </w:r>
    </w:p>
    <w:p w:rsidR="006F0E8D" w:rsidRPr="006F0E8D" w:rsidRDefault="006F0E8D" w:rsidP="006F0E8D">
      <w:pPr>
        <w:pStyle w:val="Prrafodelista"/>
        <w:numPr>
          <w:ilvl w:val="1"/>
          <w:numId w:val="1"/>
        </w:numPr>
        <w:spacing w:after="120"/>
        <w:jc w:val="both"/>
        <w:rPr>
          <w:lang w:val="es-ES"/>
        </w:rPr>
      </w:pPr>
      <w:r w:rsidRPr="006F0E8D">
        <w:rPr>
          <w:lang w:val="es-ES"/>
        </w:rPr>
        <w:t>Los problemas de salud causados por el Cromo son:</w:t>
      </w:r>
    </w:p>
    <w:p w:rsidR="006F0E8D" w:rsidRPr="006F0E8D" w:rsidRDefault="006F0E8D" w:rsidP="006F0E8D">
      <w:pPr>
        <w:pStyle w:val="Prrafodelista"/>
        <w:numPr>
          <w:ilvl w:val="2"/>
          <w:numId w:val="1"/>
        </w:numPr>
        <w:spacing w:after="120"/>
        <w:jc w:val="both"/>
        <w:rPr>
          <w:lang w:val="es-ES"/>
        </w:rPr>
      </w:pPr>
      <w:r w:rsidRPr="006F0E8D">
        <w:rPr>
          <w:lang w:val="es-ES"/>
        </w:rPr>
        <w:t>Erupciones cutáneas;</w:t>
      </w:r>
    </w:p>
    <w:p w:rsidR="006F0E8D" w:rsidRPr="006F0E8D" w:rsidRDefault="006F0E8D" w:rsidP="006F0E8D">
      <w:pPr>
        <w:pStyle w:val="Prrafodelista"/>
        <w:numPr>
          <w:ilvl w:val="2"/>
          <w:numId w:val="1"/>
        </w:numPr>
        <w:spacing w:after="120"/>
        <w:jc w:val="both"/>
        <w:rPr>
          <w:lang w:val="es-ES"/>
        </w:rPr>
      </w:pPr>
      <w:r w:rsidRPr="006F0E8D">
        <w:rPr>
          <w:lang w:val="es-ES"/>
        </w:rPr>
        <w:t>Malestar de estómago y úlceras;</w:t>
      </w:r>
    </w:p>
    <w:p w:rsidR="006F0E8D" w:rsidRPr="006F0E8D" w:rsidRDefault="006F0E8D" w:rsidP="006F0E8D">
      <w:pPr>
        <w:pStyle w:val="Prrafodelista"/>
        <w:numPr>
          <w:ilvl w:val="2"/>
          <w:numId w:val="1"/>
        </w:numPr>
        <w:spacing w:after="120"/>
        <w:jc w:val="both"/>
        <w:rPr>
          <w:lang w:val="es-ES"/>
        </w:rPr>
      </w:pPr>
      <w:r w:rsidRPr="006F0E8D">
        <w:rPr>
          <w:lang w:val="es-ES"/>
        </w:rPr>
        <w:t>Problemas respiratorios;</w:t>
      </w:r>
    </w:p>
    <w:p w:rsidR="006F0E8D" w:rsidRPr="006F0E8D" w:rsidRDefault="006F0E8D" w:rsidP="006F0E8D">
      <w:pPr>
        <w:pStyle w:val="Prrafodelista"/>
        <w:numPr>
          <w:ilvl w:val="2"/>
          <w:numId w:val="1"/>
        </w:numPr>
        <w:spacing w:after="120"/>
        <w:jc w:val="both"/>
        <w:rPr>
          <w:lang w:val="es-ES"/>
        </w:rPr>
      </w:pPr>
      <w:r w:rsidRPr="006F0E8D">
        <w:rPr>
          <w:lang w:val="es-ES"/>
        </w:rPr>
        <w:t>Debilitamiento del sistema inmune;</w:t>
      </w:r>
    </w:p>
    <w:p w:rsidR="006F0E8D" w:rsidRPr="006F0E8D" w:rsidRDefault="006F0E8D" w:rsidP="006F0E8D">
      <w:pPr>
        <w:pStyle w:val="Prrafodelista"/>
        <w:numPr>
          <w:ilvl w:val="2"/>
          <w:numId w:val="1"/>
        </w:numPr>
        <w:spacing w:after="120"/>
        <w:jc w:val="both"/>
        <w:rPr>
          <w:lang w:val="es-ES"/>
        </w:rPr>
      </w:pPr>
      <w:r w:rsidRPr="006F0E8D">
        <w:rPr>
          <w:lang w:val="es-ES"/>
        </w:rPr>
        <w:t>Daño en los riñones e hígado;</w:t>
      </w:r>
    </w:p>
    <w:p w:rsidR="006F0E8D" w:rsidRPr="006F0E8D" w:rsidRDefault="006F0E8D" w:rsidP="006F0E8D">
      <w:pPr>
        <w:pStyle w:val="Prrafodelista"/>
        <w:numPr>
          <w:ilvl w:val="2"/>
          <w:numId w:val="1"/>
        </w:numPr>
        <w:spacing w:after="120"/>
        <w:jc w:val="both"/>
        <w:rPr>
          <w:lang w:val="es-ES"/>
        </w:rPr>
      </w:pPr>
      <w:r w:rsidRPr="006F0E8D">
        <w:rPr>
          <w:lang w:val="es-ES"/>
        </w:rPr>
        <w:t>Alteración del material genético;</w:t>
      </w:r>
    </w:p>
    <w:p w:rsidR="006F0E8D" w:rsidRPr="006F0E8D" w:rsidRDefault="006F0E8D" w:rsidP="006F0E8D">
      <w:pPr>
        <w:pStyle w:val="Prrafodelista"/>
        <w:numPr>
          <w:ilvl w:val="2"/>
          <w:numId w:val="1"/>
        </w:numPr>
        <w:spacing w:after="120"/>
        <w:jc w:val="both"/>
        <w:rPr>
          <w:lang w:val="es-ES"/>
        </w:rPr>
      </w:pPr>
      <w:r w:rsidRPr="006F0E8D">
        <w:rPr>
          <w:lang w:val="es-ES"/>
        </w:rPr>
        <w:t>Cáncer de pulmón;</w:t>
      </w:r>
    </w:p>
    <w:p w:rsidR="006F0E8D" w:rsidRPr="006F0E8D" w:rsidRDefault="006F0E8D" w:rsidP="006F0E8D">
      <w:pPr>
        <w:pStyle w:val="Prrafodelista"/>
        <w:numPr>
          <w:ilvl w:val="2"/>
          <w:numId w:val="1"/>
        </w:numPr>
        <w:spacing w:after="120"/>
        <w:jc w:val="both"/>
        <w:rPr>
          <w:lang w:val="es-ES"/>
        </w:rPr>
      </w:pPr>
      <w:r w:rsidRPr="006F0E8D">
        <w:rPr>
          <w:lang w:val="es-ES"/>
        </w:rPr>
        <w:t>Muerte.</w:t>
      </w:r>
    </w:p>
    <w:p w:rsidR="006F0E8D" w:rsidRPr="006F0E8D" w:rsidRDefault="006F0E8D" w:rsidP="006F0E8D">
      <w:pPr>
        <w:pStyle w:val="Prrafodelista"/>
        <w:numPr>
          <w:ilvl w:val="0"/>
          <w:numId w:val="1"/>
        </w:numPr>
        <w:spacing w:after="120"/>
        <w:jc w:val="both"/>
        <w:rPr>
          <w:lang w:val="es-ES"/>
        </w:rPr>
      </w:pPr>
      <w:r>
        <w:rPr>
          <w:lang w:val="es-ES"/>
        </w:rPr>
        <w:t>Mercurio</w:t>
      </w:r>
    </w:p>
    <w:p w:rsidR="006F0E8D" w:rsidRPr="006F0E8D" w:rsidRDefault="006F0E8D" w:rsidP="006F0E8D">
      <w:pPr>
        <w:pStyle w:val="Prrafodelista"/>
        <w:numPr>
          <w:ilvl w:val="1"/>
          <w:numId w:val="1"/>
        </w:numPr>
        <w:spacing w:after="120"/>
        <w:jc w:val="both"/>
        <w:rPr>
          <w:lang w:val="es-ES"/>
        </w:rPr>
      </w:pPr>
      <w:r w:rsidRPr="006F0E8D">
        <w:rPr>
          <w:lang w:val="es-ES"/>
        </w:rPr>
        <w:t>Daño al sistema nervioso;</w:t>
      </w:r>
    </w:p>
    <w:p w:rsidR="006F0E8D" w:rsidRPr="006F0E8D" w:rsidRDefault="006F0E8D" w:rsidP="006F0E8D">
      <w:pPr>
        <w:pStyle w:val="Prrafodelista"/>
        <w:numPr>
          <w:ilvl w:val="1"/>
          <w:numId w:val="1"/>
        </w:numPr>
        <w:spacing w:after="120"/>
        <w:jc w:val="both"/>
        <w:rPr>
          <w:lang w:val="es-ES"/>
        </w:rPr>
      </w:pPr>
      <w:r w:rsidRPr="006F0E8D">
        <w:rPr>
          <w:lang w:val="es-ES"/>
        </w:rPr>
        <w:t>Daño a las funciones del cerebro;</w:t>
      </w:r>
    </w:p>
    <w:p w:rsidR="006F0E8D" w:rsidRPr="006F0E8D" w:rsidRDefault="006F0E8D" w:rsidP="006F0E8D">
      <w:pPr>
        <w:pStyle w:val="Prrafodelista"/>
        <w:numPr>
          <w:ilvl w:val="1"/>
          <w:numId w:val="1"/>
        </w:numPr>
        <w:spacing w:after="120"/>
        <w:jc w:val="both"/>
        <w:rPr>
          <w:lang w:val="es-ES"/>
        </w:rPr>
      </w:pPr>
      <w:r w:rsidRPr="006F0E8D">
        <w:rPr>
          <w:lang w:val="es-ES"/>
        </w:rPr>
        <w:t>Daño al ADN y Cromosomas;</w:t>
      </w:r>
    </w:p>
    <w:p w:rsidR="006F0E8D" w:rsidRPr="006F0E8D" w:rsidRDefault="006F0E8D" w:rsidP="006F0E8D">
      <w:pPr>
        <w:pStyle w:val="Prrafodelista"/>
        <w:numPr>
          <w:ilvl w:val="1"/>
          <w:numId w:val="1"/>
        </w:numPr>
        <w:spacing w:after="120"/>
        <w:jc w:val="both"/>
        <w:rPr>
          <w:lang w:val="es-ES"/>
        </w:rPr>
      </w:pPr>
      <w:r w:rsidRPr="006F0E8D">
        <w:rPr>
          <w:lang w:val="es-ES"/>
        </w:rPr>
        <w:t>Reacciones alérgicas, irritación de la piel, cansancio, y dolor de cabeza;</w:t>
      </w:r>
    </w:p>
    <w:p w:rsidR="006F0E8D" w:rsidRPr="006F0E8D" w:rsidRDefault="006F0E8D" w:rsidP="006F0E8D">
      <w:pPr>
        <w:pStyle w:val="Prrafodelista"/>
        <w:numPr>
          <w:ilvl w:val="1"/>
          <w:numId w:val="1"/>
        </w:numPr>
        <w:spacing w:after="120"/>
        <w:jc w:val="both"/>
        <w:rPr>
          <w:lang w:val="es-ES"/>
        </w:rPr>
      </w:pPr>
      <w:r w:rsidRPr="006F0E8D">
        <w:rPr>
          <w:lang w:val="es-ES"/>
        </w:rPr>
        <w:t>Efectos negativos en la reproducción, daño en el esperma, defectos de nacimientos y abortos.</w:t>
      </w:r>
    </w:p>
    <w:p w:rsidR="006F0E8D" w:rsidRPr="006F0E8D" w:rsidRDefault="006F0E8D" w:rsidP="006F0E8D">
      <w:pPr>
        <w:pStyle w:val="Prrafodelista"/>
        <w:numPr>
          <w:ilvl w:val="1"/>
          <w:numId w:val="1"/>
        </w:numPr>
        <w:spacing w:after="120"/>
        <w:jc w:val="both"/>
        <w:rPr>
          <w:lang w:val="es-ES"/>
        </w:rPr>
      </w:pPr>
      <w:r w:rsidRPr="006F0E8D">
        <w:rPr>
          <w:lang w:val="es-ES"/>
        </w:rPr>
        <w:lastRenderedPageBreak/>
        <w:t>El daño a las funciones del cerebro puede causar la degradación de la habilidad para aprender, cambios en la personalidad, temblores, cambios en la visión, sordera, incoordinación de músculos y pérdida de la memoria. Daño a los cromosomas y es conocido que causa mongolismo.</w:t>
      </w:r>
    </w:p>
    <w:p w:rsidR="006F0E8D" w:rsidRPr="006F0E8D" w:rsidRDefault="006F0E8D" w:rsidP="006F0E8D">
      <w:pPr>
        <w:pStyle w:val="Prrafodelista"/>
        <w:numPr>
          <w:ilvl w:val="0"/>
          <w:numId w:val="1"/>
        </w:numPr>
        <w:spacing w:after="120"/>
        <w:jc w:val="both"/>
        <w:rPr>
          <w:lang w:val="es-ES"/>
        </w:rPr>
      </w:pPr>
      <w:r>
        <w:rPr>
          <w:lang w:val="es-ES"/>
        </w:rPr>
        <w:t>Cadmio</w:t>
      </w:r>
    </w:p>
    <w:p w:rsidR="006F0E8D" w:rsidRPr="006F0E8D" w:rsidRDefault="006F0E8D" w:rsidP="006F0E8D">
      <w:pPr>
        <w:pStyle w:val="Prrafodelista"/>
        <w:numPr>
          <w:ilvl w:val="1"/>
          <w:numId w:val="1"/>
        </w:numPr>
        <w:spacing w:after="120"/>
        <w:jc w:val="both"/>
        <w:rPr>
          <w:lang w:val="es-ES"/>
        </w:rPr>
      </w:pPr>
      <w:r w:rsidRPr="006F0E8D">
        <w:rPr>
          <w:lang w:val="es-ES"/>
        </w:rPr>
        <w:t xml:space="preserve"> Diarreas, dolor de estómago y vómitos severos;</w:t>
      </w:r>
    </w:p>
    <w:p w:rsidR="006F0E8D" w:rsidRPr="006F0E8D" w:rsidRDefault="006F0E8D" w:rsidP="006F0E8D">
      <w:pPr>
        <w:pStyle w:val="Prrafodelista"/>
        <w:numPr>
          <w:ilvl w:val="1"/>
          <w:numId w:val="1"/>
        </w:numPr>
        <w:spacing w:after="120"/>
        <w:jc w:val="both"/>
        <w:rPr>
          <w:lang w:val="es-ES"/>
        </w:rPr>
      </w:pPr>
      <w:r w:rsidRPr="006F0E8D">
        <w:rPr>
          <w:lang w:val="es-ES"/>
        </w:rPr>
        <w:t>Fractura de huesos;</w:t>
      </w:r>
    </w:p>
    <w:p w:rsidR="006F0E8D" w:rsidRPr="006F0E8D" w:rsidRDefault="006F0E8D" w:rsidP="006F0E8D">
      <w:pPr>
        <w:pStyle w:val="Prrafodelista"/>
        <w:numPr>
          <w:ilvl w:val="1"/>
          <w:numId w:val="1"/>
        </w:numPr>
        <w:spacing w:after="120"/>
        <w:jc w:val="both"/>
        <w:rPr>
          <w:lang w:val="es-ES"/>
        </w:rPr>
      </w:pPr>
      <w:r w:rsidRPr="006F0E8D">
        <w:rPr>
          <w:lang w:val="es-ES"/>
        </w:rPr>
        <w:t>Fallos en la reproducción y posibilidad incluso de infertilidad;</w:t>
      </w:r>
    </w:p>
    <w:p w:rsidR="006F0E8D" w:rsidRPr="006F0E8D" w:rsidRDefault="006F0E8D" w:rsidP="006F0E8D">
      <w:pPr>
        <w:pStyle w:val="Prrafodelista"/>
        <w:numPr>
          <w:ilvl w:val="1"/>
          <w:numId w:val="1"/>
        </w:numPr>
        <w:spacing w:after="120"/>
        <w:jc w:val="both"/>
        <w:rPr>
          <w:lang w:val="es-ES"/>
        </w:rPr>
      </w:pPr>
      <w:r w:rsidRPr="006F0E8D">
        <w:rPr>
          <w:lang w:val="es-ES"/>
        </w:rPr>
        <w:t>Daño al sistema nervioso central;</w:t>
      </w:r>
    </w:p>
    <w:p w:rsidR="006F0E8D" w:rsidRPr="006F0E8D" w:rsidRDefault="006F0E8D" w:rsidP="006F0E8D">
      <w:pPr>
        <w:pStyle w:val="Prrafodelista"/>
        <w:numPr>
          <w:ilvl w:val="1"/>
          <w:numId w:val="1"/>
        </w:numPr>
        <w:spacing w:after="120"/>
        <w:jc w:val="both"/>
        <w:rPr>
          <w:lang w:val="es-ES"/>
        </w:rPr>
      </w:pPr>
      <w:r w:rsidRPr="006F0E8D">
        <w:rPr>
          <w:lang w:val="es-ES"/>
        </w:rPr>
        <w:t>Daño al sistema inmune;</w:t>
      </w:r>
    </w:p>
    <w:p w:rsidR="006F0E8D" w:rsidRPr="006F0E8D" w:rsidRDefault="006F0E8D" w:rsidP="006F0E8D">
      <w:pPr>
        <w:pStyle w:val="Prrafodelista"/>
        <w:numPr>
          <w:ilvl w:val="1"/>
          <w:numId w:val="1"/>
        </w:numPr>
        <w:spacing w:after="120"/>
        <w:jc w:val="both"/>
        <w:rPr>
          <w:lang w:val="es-ES"/>
        </w:rPr>
      </w:pPr>
      <w:r w:rsidRPr="006F0E8D">
        <w:rPr>
          <w:lang w:val="es-ES"/>
        </w:rPr>
        <w:t>Desordenes psicológicos;</w:t>
      </w:r>
    </w:p>
    <w:p w:rsidR="006F0E8D" w:rsidRPr="006F0E8D" w:rsidRDefault="006F0E8D" w:rsidP="006F0E8D">
      <w:pPr>
        <w:pStyle w:val="Prrafodelista"/>
        <w:numPr>
          <w:ilvl w:val="1"/>
          <w:numId w:val="1"/>
        </w:numPr>
        <w:spacing w:after="120"/>
        <w:jc w:val="both"/>
        <w:rPr>
          <w:lang w:val="es-ES"/>
        </w:rPr>
      </w:pPr>
      <w:r w:rsidRPr="006F0E8D">
        <w:rPr>
          <w:lang w:val="es-ES"/>
        </w:rPr>
        <w:t>Posible daño en el ADN o desarrollo de cáncer;</w:t>
      </w:r>
    </w:p>
    <w:p w:rsidR="006F0E8D" w:rsidRPr="006F0E8D" w:rsidRDefault="006F0E8D" w:rsidP="006F0E8D">
      <w:pPr>
        <w:pStyle w:val="Prrafodelista"/>
        <w:numPr>
          <w:ilvl w:val="1"/>
          <w:numId w:val="1"/>
        </w:numPr>
        <w:spacing w:after="120"/>
        <w:jc w:val="both"/>
        <w:rPr>
          <w:lang w:val="es-ES"/>
        </w:rPr>
      </w:pPr>
      <w:r w:rsidRPr="006F0E8D">
        <w:rPr>
          <w:lang w:val="es-ES"/>
        </w:rPr>
        <w:t>Posibles daños a los huesos.</w:t>
      </w:r>
    </w:p>
    <w:p w:rsidR="006F0E8D" w:rsidRPr="006F0E8D" w:rsidRDefault="006F0E8D" w:rsidP="006F0E8D">
      <w:pPr>
        <w:pStyle w:val="Prrafodelista"/>
        <w:numPr>
          <w:ilvl w:val="0"/>
          <w:numId w:val="1"/>
        </w:numPr>
        <w:spacing w:after="120"/>
        <w:jc w:val="both"/>
        <w:rPr>
          <w:lang w:val="es-ES"/>
        </w:rPr>
      </w:pPr>
      <w:r>
        <w:rPr>
          <w:lang w:val="es-ES"/>
        </w:rPr>
        <w:t>Plomo</w:t>
      </w:r>
    </w:p>
    <w:p w:rsidR="006F0E8D" w:rsidRPr="006F0E8D" w:rsidRDefault="006F0E8D" w:rsidP="006F0E8D">
      <w:pPr>
        <w:pStyle w:val="Prrafodelista"/>
        <w:numPr>
          <w:ilvl w:val="1"/>
          <w:numId w:val="1"/>
        </w:numPr>
        <w:spacing w:after="120"/>
        <w:jc w:val="both"/>
        <w:rPr>
          <w:lang w:val="es-ES"/>
        </w:rPr>
      </w:pPr>
      <w:r w:rsidRPr="006F0E8D">
        <w:rPr>
          <w:lang w:val="es-ES"/>
        </w:rPr>
        <w:t>Perturbación de la biosíntesis de hemoglobina y anemia;</w:t>
      </w:r>
    </w:p>
    <w:p w:rsidR="006F0E8D" w:rsidRPr="006F0E8D" w:rsidRDefault="006F0E8D" w:rsidP="006F0E8D">
      <w:pPr>
        <w:pStyle w:val="Prrafodelista"/>
        <w:numPr>
          <w:ilvl w:val="1"/>
          <w:numId w:val="1"/>
        </w:numPr>
        <w:spacing w:after="120"/>
        <w:jc w:val="both"/>
        <w:rPr>
          <w:lang w:val="es-ES"/>
        </w:rPr>
      </w:pPr>
      <w:r w:rsidRPr="006F0E8D">
        <w:rPr>
          <w:lang w:val="es-ES"/>
        </w:rPr>
        <w:t>Incremento de la presión sanguínea;</w:t>
      </w:r>
    </w:p>
    <w:p w:rsidR="006F0E8D" w:rsidRPr="006F0E8D" w:rsidRDefault="006F0E8D" w:rsidP="006F0E8D">
      <w:pPr>
        <w:pStyle w:val="Prrafodelista"/>
        <w:numPr>
          <w:ilvl w:val="1"/>
          <w:numId w:val="1"/>
        </w:numPr>
        <w:spacing w:after="120"/>
        <w:jc w:val="both"/>
        <w:rPr>
          <w:lang w:val="es-ES"/>
        </w:rPr>
      </w:pPr>
      <w:r w:rsidRPr="006F0E8D">
        <w:rPr>
          <w:lang w:val="es-ES"/>
        </w:rPr>
        <w:t>Daño a los riñones;</w:t>
      </w:r>
    </w:p>
    <w:p w:rsidR="006F0E8D" w:rsidRPr="006F0E8D" w:rsidRDefault="006F0E8D" w:rsidP="006F0E8D">
      <w:pPr>
        <w:pStyle w:val="Prrafodelista"/>
        <w:numPr>
          <w:ilvl w:val="1"/>
          <w:numId w:val="1"/>
        </w:numPr>
        <w:spacing w:after="120"/>
        <w:jc w:val="both"/>
        <w:rPr>
          <w:lang w:val="es-ES"/>
        </w:rPr>
      </w:pPr>
      <w:r w:rsidRPr="006F0E8D">
        <w:rPr>
          <w:lang w:val="es-ES"/>
        </w:rPr>
        <w:t>Abortos y abortos sutiles;</w:t>
      </w:r>
    </w:p>
    <w:p w:rsidR="006F0E8D" w:rsidRPr="006F0E8D" w:rsidRDefault="006F0E8D" w:rsidP="006F0E8D">
      <w:pPr>
        <w:pStyle w:val="Prrafodelista"/>
        <w:numPr>
          <w:ilvl w:val="1"/>
          <w:numId w:val="1"/>
        </w:numPr>
        <w:spacing w:after="120"/>
        <w:jc w:val="both"/>
        <w:rPr>
          <w:lang w:val="es-ES"/>
        </w:rPr>
      </w:pPr>
      <w:r w:rsidRPr="006F0E8D">
        <w:rPr>
          <w:lang w:val="es-ES"/>
        </w:rPr>
        <w:t>Perturbación del sistema nervioso;</w:t>
      </w:r>
    </w:p>
    <w:p w:rsidR="006F0E8D" w:rsidRPr="006F0E8D" w:rsidRDefault="006F0E8D" w:rsidP="006F0E8D">
      <w:pPr>
        <w:pStyle w:val="Prrafodelista"/>
        <w:numPr>
          <w:ilvl w:val="1"/>
          <w:numId w:val="1"/>
        </w:numPr>
        <w:spacing w:after="120"/>
        <w:jc w:val="both"/>
        <w:rPr>
          <w:lang w:val="es-ES"/>
        </w:rPr>
      </w:pPr>
      <w:r w:rsidRPr="006F0E8D">
        <w:rPr>
          <w:lang w:val="es-ES"/>
        </w:rPr>
        <w:t>Daño al cerebro;</w:t>
      </w:r>
    </w:p>
    <w:p w:rsidR="006F0E8D" w:rsidRPr="006F0E8D" w:rsidRDefault="006F0E8D" w:rsidP="006F0E8D">
      <w:pPr>
        <w:pStyle w:val="Prrafodelista"/>
        <w:numPr>
          <w:ilvl w:val="1"/>
          <w:numId w:val="1"/>
        </w:numPr>
        <w:spacing w:after="120"/>
        <w:jc w:val="both"/>
        <w:rPr>
          <w:lang w:val="es-ES"/>
        </w:rPr>
      </w:pPr>
      <w:r w:rsidRPr="006F0E8D">
        <w:rPr>
          <w:lang w:val="es-ES"/>
        </w:rPr>
        <w:t>Disminución de la fertilidad del hombre a través del daño en el esperma;</w:t>
      </w:r>
    </w:p>
    <w:p w:rsidR="006F0E8D" w:rsidRPr="006F0E8D" w:rsidRDefault="006F0E8D" w:rsidP="006F0E8D">
      <w:pPr>
        <w:pStyle w:val="Prrafodelista"/>
        <w:numPr>
          <w:ilvl w:val="1"/>
          <w:numId w:val="1"/>
        </w:numPr>
        <w:spacing w:after="120"/>
        <w:jc w:val="both"/>
        <w:rPr>
          <w:lang w:val="es-ES"/>
        </w:rPr>
      </w:pPr>
      <w:r w:rsidRPr="006F0E8D">
        <w:rPr>
          <w:lang w:val="es-ES"/>
        </w:rPr>
        <w:t>Disminución de las habilidades de aprendizaje de los niños;</w:t>
      </w:r>
    </w:p>
    <w:p w:rsidR="006F0E8D" w:rsidRPr="006F0E8D" w:rsidRDefault="006F0E8D" w:rsidP="006F0E8D">
      <w:pPr>
        <w:pStyle w:val="Prrafodelista"/>
        <w:numPr>
          <w:ilvl w:val="1"/>
          <w:numId w:val="1"/>
        </w:numPr>
        <w:spacing w:after="120"/>
        <w:jc w:val="both"/>
        <w:rPr>
          <w:lang w:val="es-ES"/>
        </w:rPr>
      </w:pPr>
      <w:r w:rsidRPr="006F0E8D">
        <w:rPr>
          <w:lang w:val="es-ES"/>
        </w:rPr>
        <w:t>Perturbación en el comportamiento de los niños, como es agresión, comportamiento impulsivo e hipersensibilidad.</w:t>
      </w:r>
    </w:p>
    <w:p w:rsidR="006F0E8D" w:rsidRPr="006F0E8D" w:rsidRDefault="006F0E8D" w:rsidP="006F0E8D">
      <w:pPr>
        <w:pStyle w:val="Prrafodelista"/>
        <w:numPr>
          <w:ilvl w:val="1"/>
          <w:numId w:val="1"/>
        </w:numPr>
        <w:spacing w:after="120"/>
        <w:jc w:val="both"/>
        <w:rPr>
          <w:lang w:val="es-ES"/>
        </w:rPr>
      </w:pPr>
      <w:r w:rsidRPr="006F0E8D">
        <w:rPr>
          <w:lang w:val="es-ES"/>
        </w:rPr>
        <w:t>El Plomo puede entrar en el feto a través de la placenta de la madre. Debido a esto puede causar serios daños al sistema nervioso y al cerebro de los niños por nacer.</w:t>
      </w:r>
    </w:p>
    <w:p w:rsidR="006F0E8D" w:rsidRPr="006F0E8D" w:rsidRDefault="006F0E8D" w:rsidP="006F0E8D">
      <w:pPr>
        <w:pStyle w:val="Prrafodelista"/>
        <w:numPr>
          <w:ilvl w:val="0"/>
          <w:numId w:val="1"/>
        </w:numPr>
        <w:spacing w:after="120"/>
        <w:jc w:val="both"/>
        <w:rPr>
          <w:lang w:val="es-ES"/>
        </w:rPr>
      </w:pPr>
      <w:r>
        <w:rPr>
          <w:lang w:val="es-ES"/>
        </w:rPr>
        <w:t>Selenio</w:t>
      </w:r>
    </w:p>
    <w:p w:rsidR="006F0E8D" w:rsidRPr="006F0E8D" w:rsidRDefault="006F0E8D" w:rsidP="006F0E8D">
      <w:pPr>
        <w:pStyle w:val="Prrafodelista"/>
        <w:numPr>
          <w:ilvl w:val="1"/>
          <w:numId w:val="1"/>
        </w:numPr>
        <w:spacing w:after="120"/>
        <w:jc w:val="both"/>
        <w:rPr>
          <w:lang w:val="es-ES"/>
        </w:rPr>
      </w:pPr>
      <w:r w:rsidRPr="006F0E8D">
        <w:rPr>
          <w:lang w:val="es-ES"/>
        </w:rPr>
        <w:t>Los efectos sobre la salud de las diversas formas del selenio pueden variar de pelo quebradizo y uñas deformadas, a sarpullidos, calor, hinchamiento de la piel y dolores agudos. Cuando el selenio acaba en los ojos, las personas experimentan quemaduras, irritación y lagrimeo.</w:t>
      </w:r>
    </w:p>
    <w:p w:rsidR="006F0E8D" w:rsidRPr="006F0E8D" w:rsidRDefault="006F0E8D" w:rsidP="006F0E8D">
      <w:pPr>
        <w:pStyle w:val="Prrafodelista"/>
        <w:numPr>
          <w:ilvl w:val="1"/>
          <w:numId w:val="1"/>
        </w:numPr>
        <w:spacing w:after="120"/>
        <w:jc w:val="both"/>
        <w:rPr>
          <w:lang w:val="es-ES"/>
        </w:rPr>
      </w:pPr>
      <w:r w:rsidRPr="006F0E8D">
        <w:rPr>
          <w:lang w:val="es-ES"/>
        </w:rPr>
        <w:t>El envenenamiento por selenio puede volverse tan agudo en algunos casos que puede causar la muerte.</w:t>
      </w:r>
    </w:p>
    <w:p w:rsidR="006F0E8D" w:rsidRPr="006F0E8D" w:rsidRDefault="006F0E8D" w:rsidP="006F0E8D">
      <w:pPr>
        <w:pStyle w:val="Prrafodelista"/>
        <w:numPr>
          <w:ilvl w:val="1"/>
          <w:numId w:val="1"/>
        </w:numPr>
        <w:spacing w:after="120"/>
        <w:jc w:val="both"/>
        <w:rPr>
          <w:lang w:val="es-ES"/>
        </w:rPr>
      </w:pPr>
      <w:r w:rsidRPr="006F0E8D">
        <w:rPr>
          <w:lang w:val="es-ES"/>
        </w:rPr>
        <w:t>La sobreexposición a vapores de selenio puede producir acumulación de líquido en los pulmones, mal aliento, bronquitis, neumonía, asma bronquítica, náuseas, escalofríos, fiebre, dolor de cabeza, dolor de garganta, falta de aliento, conjuntivitis, vómitos, dolores abdominales, diarrea y agrandamiento del hígado. El selenio es irritante y sensibilizador de los ojos y del sistema respiratorio superior.</w:t>
      </w:r>
    </w:p>
    <w:p w:rsidR="006F0E8D" w:rsidRDefault="006F0E8D" w:rsidP="006F0E8D">
      <w:pPr>
        <w:pStyle w:val="Prrafodelista"/>
        <w:numPr>
          <w:ilvl w:val="1"/>
          <w:numId w:val="1"/>
        </w:numPr>
        <w:spacing w:after="120"/>
        <w:jc w:val="both"/>
        <w:rPr>
          <w:lang w:val="es-ES"/>
        </w:rPr>
      </w:pPr>
      <w:r w:rsidRPr="006F0E8D">
        <w:rPr>
          <w:lang w:val="es-ES"/>
        </w:rPr>
        <w:t>La sobre-exposición puede resultar en manchas rojas en las uñas, dientes y pelo. El dióxido de selenio reacciona con la humedad para formar ácido selénico, que es corrosivo para la piel y ojos.</w:t>
      </w:r>
    </w:p>
    <w:p w:rsidR="006F0E8D" w:rsidRPr="006F0E8D" w:rsidRDefault="006F0E8D" w:rsidP="006F0E8D">
      <w:pPr>
        <w:spacing w:after="120"/>
        <w:jc w:val="both"/>
        <w:rPr>
          <w:lang w:val="es-ES"/>
        </w:rPr>
      </w:pPr>
    </w:p>
    <w:sectPr w:rsidR="006F0E8D" w:rsidRPr="006F0E8D" w:rsidSect="00CE402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8C1029"/>
    <w:multiLevelType w:val="hybridMultilevel"/>
    <w:tmpl w:val="D514F1D8"/>
    <w:lvl w:ilvl="0" w:tplc="64E29140">
      <w:start w:val="18"/>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023"/>
    <w:rsid w:val="00471C25"/>
    <w:rsid w:val="005266DE"/>
    <w:rsid w:val="006F0E8D"/>
    <w:rsid w:val="008931B9"/>
    <w:rsid w:val="00CB7714"/>
    <w:rsid w:val="00CE4023"/>
    <w:rsid w:val="00D94C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98313"/>
  <w15:chartTrackingRefBased/>
  <w15:docId w15:val="{42870CAF-0DE2-4C0D-8B46-4B5C20C0B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4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839637">
      <w:bodyDiv w:val="1"/>
      <w:marLeft w:val="0"/>
      <w:marRight w:val="0"/>
      <w:marTop w:val="0"/>
      <w:marBottom w:val="0"/>
      <w:divBdr>
        <w:top w:val="none" w:sz="0" w:space="0" w:color="auto"/>
        <w:left w:val="none" w:sz="0" w:space="0" w:color="auto"/>
        <w:bottom w:val="none" w:sz="0" w:space="0" w:color="auto"/>
        <w:right w:val="none" w:sz="0" w:space="0" w:color="auto"/>
      </w:divBdr>
    </w:div>
    <w:div w:id="1216314139">
      <w:bodyDiv w:val="1"/>
      <w:marLeft w:val="0"/>
      <w:marRight w:val="0"/>
      <w:marTop w:val="0"/>
      <w:marBottom w:val="0"/>
      <w:divBdr>
        <w:top w:val="none" w:sz="0" w:space="0" w:color="auto"/>
        <w:left w:val="none" w:sz="0" w:space="0" w:color="auto"/>
        <w:bottom w:val="none" w:sz="0" w:space="0" w:color="auto"/>
        <w:right w:val="none" w:sz="0" w:space="0" w:color="auto"/>
      </w:divBdr>
    </w:div>
    <w:div w:id="1236234284">
      <w:bodyDiv w:val="1"/>
      <w:marLeft w:val="0"/>
      <w:marRight w:val="0"/>
      <w:marTop w:val="0"/>
      <w:marBottom w:val="0"/>
      <w:divBdr>
        <w:top w:val="none" w:sz="0" w:space="0" w:color="auto"/>
        <w:left w:val="none" w:sz="0" w:space="0" w:color="auto"/>
        <w:bottom w:val="none" w:sz="0" w:space="0" w:color="auto"/>
        <w:right w:val="none" w:sz="0" w:space="0" w:color="auto"/>
      </w:divBdr>
    </w:div>
    <w:div w:id="1238830098">
      <w:bodyDiv w:val="1"/>
      <w:marLeft w:val="0"/>
      <w:marRight w:val="0"/>
      <w:marTop w:val="0"/>
      <w:marBottom w:val="0"/>
      <w:divBdr>
        <w:top w:val="none" w:sz="0" w:space="0" w:color="auto"/>
        <w:left w:val="none" w:sz="0" w:space="0" w:color="auto"/>
        <w:bottom w:val="none" w:sz="0" w:space="0" w:color="auto"/>
        <w:right w:val="none" w:sz="0" w:space="0" w:color="auto"/>
      </w:divBdr>
      <w:divsChild>
        <w:div w:id="1496457568">
          <w:marLeft w:val="0"/>
          <w:marRight w:val="0"/>
          <w:marTop w:val="0"/>
          <w:marBottom w:val="0"/>
          <w:divBdr>
            <w:top w:val="none" w:sz="0" w:space="0" w:color="auto"/>
            <w:left w:val="none" w:sz="0" w:space="0" w:color="auto"/>
            <w:bottom w:val="none" w:sz="0" w:space="0" w:color="auto"/>
            <w:right w:val="none" w:sz="0" w:space="0" w:color="auto"/>
          </w:divBdr>
        </w:div>
        <w:div w:id="2136632245">
          <w:marLeft w:val="0"/>
          <w:marRight w:val="0"/>
          <w:marTop w:val="0"/>
          <w:marBottom w:val="0"/>
          <w:divBdr>
            <w:top w:val="none" w:sz="0" w:space="0" w:color="auto"/>
            <w:left w:val="none" w:sz="0" w:space="0" w:color="auto"/>
            <w:bottom w:val="none" w:sz="0" w:space="0" w:color="auto"/>
            <w:right w:val="none" w:sz="0" w:space="0" w:color="auto"/>
          </w:divBdr>
        </w:div>
      </w:divsChild>
    </w:div>
    <w:div w:id="1241523820">
      <w:bodyDiv w:val="1"/>
      <w:marLeft w:val="0"/>
      <w:marRight w:val="0"/>
      <w:marTop w:val="0"/>
      <w:marBottom w:val="0"/>
      <w:divBdr>
        <w:top w:val="none" w:sz="0" w:space="0" w:color="auto"/>
        <w:left w:val="none" w:sz="0" w:space="0" w:color="auto"/>
        <w:bottom w:val="none" w:sz="0" w:space="0" w:color="auto"/>
        <w:right w:val="none" w:sz="0" w:space="0" w:color="auto"/>
      </w:divBdr>
      <w:divsChild>
        <w:div w:id="531115754">
          <w:marLeft w:val="30"/>
          <w:marRight w:val="30"/>
          <w:marTop w:val="75"/>
          <w:marBottom w:val="45"/>
          <w:divBdr>
            <w:top w:val="none" w:sz="0" w:space="0" w:color="auto"/>
            <w:left w:val="none" w:sz="0" w:space="0" w:color="auto"/>
            <w:bottom w:val="none" w:sz="0" w:space="0" w:color="auto"/>
            <w:right w:val="none" w:sz="0" w:space="0" w:color="auto"/>
          </w:divBdr>
        </w:div>
        <w:div w:id="1397706855">
          <w:marLeft w:val="30"/>
          <w:marRight w:val="30"/>
          <w:marTop w:val="75"/>
          <w:marBottom w:val="45"/>
          <w:divBdr>
            <w:top w:val="none" w:sz="0" w:space="0" w:color="auto"/>
            <w:left w:val="none" w:sz="0" w:space="0" w:color="auto"/>
            <w:bottom w:val="none" w:sz="0" w:space="0" w:color="auto"/>
            <w:right w:val="none" w:sz="0" w:space="0" w:color="auto"/>
          </w:divBdr>
        </w:div>
        <w:div w:id="1981033747">
          <w:marLeft w:val="30"/>
          <w:marRight w:val="30"/>
          <w:marTop w:val="75"/>
          <w:marBottom w:val="45"/>
          <w:divBdr>
            <w:top w:val="none" w:sz="0" w:space="0" w:color="auto"/>
            <w:left w:val="none" w:sz="0" w:space="0" w:color="auto"/>
            <w:bottom w:val="none" w:sz="0" w:space="0" w:color="auto"/>
            <w:right w:val="none" w:sz="0" w:space="0" w:color="auto"/>
          </w:divBdr>
        </w:div>
      </w:divsChild>
    </w:div>
    <w:div w:id="1294604438">
      <w:bodyDiv w:val="1"/>
      <w:marLeft w:val="0"/>
      <w:marRight w:val="0"/>
      <w:marTop w:val="0"/>
      <w:marBottom w:val="0"/>
      <w:divBdr>
        <w:top w:val="none" w:sz="0" w:space="0" w:color="auto"/>
        <w:left w:val="none" w:sz="0" w:space="0" w:color="auto"/>
        <w:bottom w:val="none" w:sz="0" w:space="0" w:color="auto"/>
        <w:right w:val="none" w:sz="0" w:space="0" w:color="auto"/>
      </w:divBdr>
      <w:divsChild>
        <w:div w:id="2012948185">
          <w:marLeft w:val="0"/>
          <w:marRight w:val="0"/>
          <w:marTop w:val="0"/>
          <w:marBottom w:val="0"/>
          <w:divBdr>
            <w:top w:val="none" w:sz="0" w:space="0" w:color="auto"/>
            <w:left w:val="none" w:sz="0" w:space="0" w:color="auto"/>
            <w:bottom w:val="none" w:sz="0" w:space="0" w:color="auto"/>
            <w:right w:val="none" w:sz="0" w:space="0" w:color="auto"/>
          </w:divBdr>
        </w:div>
        <w:div w:id="1065301037">
          <w:marLeft w:val="0"/>
          <w:marRight w:val="0"/>
          <w:marTop w:val="0"/>
          <w:marBottom w:val="0"/>
          <w:divBdr>
            <w:top w:val="none" w:sz="0" w:space="0" w:color="auto"/>
            <w:left w:val="none" w:sz="0" w:space="0" w:color="auto"/>
            <w:bottom w:val="none" w:sz="0" w:space="0" w:color="auto"/>
            <w:right w:val="none" w:sz="0" w:space="0" w:color="auto"/>
          </w:divBdr>
        </w:div>
        <w:div w:id="1232427297">
          <w:marLeft w:val="0"/>
          <w:marRight w:val="0"/>
          <w:marTop w:val="0"/>
          <w:marBottom w:val="0"/>
          <w:divBdr>
            <w:top w:val="none" w:sz="0" w:space="0" w:color="auto"/>
            <w:left w:val="none" w:sz="0" w:space="0" w:color="auto"/>
            <w:bottom w:val="none" w:sz="0" w:space="0" w:color="auto"/>
            <w:right w:val="none" w:sz="0" w:space="0" w:color="auto"/>
          </w:divBdr>
        </w:div>
        <w:div w:id="793056779">
          <w:marLeft w:val="0"/>
          <w:marRight w:val="0"/>
          <w:marTop w:val="0"/>
          <w:marBottom w:val="0"/>
          <w:divBdr>
            <w:top w:val="none" w:sz="0" w:space="0" w:color="auto"/>
            <w:left w:val="none" w:sz="0" w:space="0" w:color="auto"/>
            <w:bottom w:val="none" w:sz="0" w:space="0" w:color="auto"/>
            <w:right w:val="none" w:sz="0" w:space="0" w:color="auto"/>
          </w:divBdr>
        </w:div>
        <w:div w:id="22901276">
          <w:marLeft w:val="0"/>
          <w:marRight w:val="0"/>
          <w:marTop w:val="0"/>
          <w:marBottom w:val="0"/>
          <w:divBdr>
            <w:top w:val="none" w:sz="0" w:space="0" w:color="auto"/>
            <w:left w:val="none" w:sz="0" w:space="0" w:color="auto"/>
            <w:bottom w:val="none" w:sz="0" w:space="0" w:color="auto"/>
            <w:right w:val="none" w:sz="0" w:space="0" w:color="auto"/>
          </w:divBdr>
        </w:div>
        <w:div w:id="2103989863">
          <w:marLeft w:val="0"/>
          <w:marRight w:val="0"/>
          <w:marTop w:val="0"/>
          <w:marBottom w:val="0"/>
          <w:divBdr>
            <w:top w:val="none" w:sz="0" w:space="0" w:color="auto"/>
            <w:left w:val="none" w:sz="0" w:space="0" w:color="auto"/>
            <w:bottom w:val="none" w:sz="0" w:space="0" w:color="auto"/>
            <w:right w:val="none" w:sz="0" w:space="0" w:color="auto"/>
          </w:divBdr>
        </w:div>
      </w:divsChild>
    </w:div>
    <w:div w:id="1373967526">
      <w:bodyDiv w:val="1"/>
      <w:marLeft w:val="0"/>
      <w:marRight w:val="0"/>
      <w:marTop w:val="0"/>
      <w:marBottom w:val="0"/>
      <w:divBdr>
        <w:top w:val="none" w:sz="0" w:space="0" w:color="auto"/>
        <w:left w:val="none" w:sz="0" w:space="0" w:color="auto"/>
        <w:bottom w:val="none" w:sz="0" w:space="0" w:color="auto"/>
        <w:right w:val="none" w:sz="0" w:space="0" w:color="auto"/>
      </w:divBdr>
      <w:divsChild>
        <w:div w:id="1112822615">
          <w:marLeft w:val="30"/>
          <w:marRight w:val="30"/>
          <w:marTop w:val="75"/>
          <w:marBottom w:val="45"/>
          <w:divBdr>
            <w:top w:val="none" w:sz="0" w:space="0" w:color="auto"/>
            <w:left w:val="none" w:sz="0" w:space="0" w:color="auto"/>
            <w:bottom w:val="none" w:sz="0" w:space="0" w:color="auto"/>
            <w:right w:val="none" w:sz="0" w:space="0" w:color="auto"/>
          </w:divBdr>
        </w:div>
        <w:div w:id="1450785052">
          <w:marLeft w:val="30"/>
          <w:marRight w:val="30"/>
          <w:marTop w:val="75"/>
          <w:marBottom w:val="45"/>
          <w:divBdr>
            <w:top w:val="none" w:sz="0" w:space="0" w:color="auto"/>
            <w:left w:val="none" w:sz="0" w:space="0" w:color="auto"/>
            <w:bottom w:val="none" w:sz="0" w:space="0" w:color="auto"/>
            <w:right w:val="none" w:sz="0" w:space="0" w:color="auto"/>
          </w:divBdr>
        </w:div>
        <w:div w:id="1982997065">
          <w:marLeft w:val="30"/>
          <w:marRight w:val="30"/>
          <w:marTop w:val="75"/>
          <w:marBottom w:val="45"/>
          <w:divBdr>
            <w:top w:val="none" w:sz="0" w:space="0" w:color="auto"/>
            <w:left w:val="none" w:sz="0" w:space="0" w:color="auto"/>
            <w:bottom w:val="none" w:sz="0" w:space="0" w:color="auto"/>
            <w:right w:val="none" w:sz="0" w:space="0" w:color="auto"/>
          </w:divBdr>
        </w:div>
      </w:divsChild>
    </w:div>
    <w:div w:id="1451976614">
      <w:bodyDiv w:val="1"/>
      <w:marLeft w:val="0"/>
      <w:marRight w:val="0"/>
      <w:marTop w:val="0"/>
      <w:marBottom w:val="0"/>
      <w:divBdr>
        <w:top w:val="none" w:sz="0" w:space="0" w:color="auto"/>
        <w:left w:val="none" w:sz="0" w:space="0" w:color="auto"/>
        <w:bottom w:val="none" w:sz="0" w:space="0" w:color="auto"/>
        <w:right w:val="none" w:sz="0" w:space="0" w:color="auto"/>
      </w:divBdr>
    </w:div>
    <w:div w:id="1735741149">
      <w:bodyDiv w:val="1"/>
      <w:marLeft w:val="0"/>
      <w:marRight w:val="0"/>
      <w:marTop w:val="0"/>
      <w:marBottom w:val="0"/>
      <w:divBdr>
        <w:top w:val="none" w:sz="0" w:space="0" w:color="auto"/>
        <w:left w:val="none" w:sz="0" w:space="0" w:color="auto"/>
        <w:bottom w:val="none" w:sz="0" w:space="0" w:color="auto"/>
        <w:right w:val="none" w:sz="0" w:space="0" w:color="auto"/>
      </w:divBdr>
    </w:div>
    <w:div w:id="1738093292">
      <w:bodyDiv w:val="1"/>
      <w:marLeft w:val="0"/>
      <w:marRight w:val="0"/>
      <w:marTop w:val="0"/>
      <w:marBottom w:val="0"/>
      <w:divBdr>
        <w:top w:val="none" w:sz="0" w:space="0" w:color="auto"/>
        <w:left w:val="none" w:sz="0" w:space="0" w:color="auto"/>
        <w:bottom w:val="none" w:sz="0" w:space="0" w:color="auto"/>
        <w:right w:val="none" w:sz="0" w:space="0" w:color="auto"/>
      </w:divBdr>
    </w:div>
    <w:div w:id="175736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1627</Words>
  <Characters>8952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Nico</cp:lastModifiedBy>
  <cp:revision>3</cp:revision>
  <dcterms:created xsi:type="dcterms:W3CDTF">2017-08-28T21:49:00Z</dcterms:created>
  <dcterms:modified xsi:type="dcterms:W3CDTF">2017-08-28T22:21:00Z</dcterms:modified>
</cp:coreProperties>
</file>