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EA8C5" w14:textId="77777777" w:rsidR="00EB4C50" w:rsidRDefault="00EB4C50" w:rsidP="00E87143">
      <w:pPr>
        <w:rPr>
          <w:lang w:val="it-IT"/>
        </w:rPr>
      </w:pPr>
    </w:p>
    <w:p w14:paraId="22B72B8B" w14:textId="77777777" w:rsidR="00EB4C50" w:rsidRDefault="00EB4C50" w:rsidP="00E87143">
      <w:pPr>
        <w:rPr>
          <w:lang w:val="it-IT"/>
        </w:rPr>
      </w:pPr>
    </w:p>
    <w:p w14:paraId="2A5C49D9" w14:textId="6C2D58DE" w:rsidR="00185362" w:rsidRPr="00E87143" w:rsidRDefault="00EB4C50" w:rsidP="00E87143">
      <w:pPr>
        <w:rPr>
          <w:rFonts w:asciiTheme="minorHAnsi" w:hAnsiTheme="minorHAnsi" w:cstheme="minorHAnsi"/>
          <w:b/>
          <w:bCs/>
          <w:color w:val="2F5496" w:themeColor="accent1" w:themeShade="BF"/>
          <w:sz w:val="52"/>
          <w:szCs w:val="52"/>
        </w:rPr>
      </w:pPr>
      <w:r w:rsidRPr="00E87143">
        <w:rPr>
          <w:rFonts w:asciiTheme="minorHAnsi" w:hAnsiTheme="minorHAnsi" w:cstheme="minorHAnsi"/>
          <w:b/>
          <w:bCs/>
          <w:color w:val="2F5496" w:themeColor="accent1" w:themeShade="BF"/>
          <w:sz w:val="52"/>
          <w:szCs w:val="52"/>
        </w:rPr>
        <w:t>SPOKEN DIGIT CLASSIFICATION</w:t>
      </w:r>
    </w:p>
    <w:p w14:paraId="481CA70F" w14:textId="680E46BD" w:rsidR="00EB4C50" w:rsidRPr="00E87143" w:rsidRDefault="00EB4C50" w:rsidP="00E87143">
      <w:pPr>
        <w:rPr>
          <w:rFonts w:asciiTheme="minorHAnsi" w:hAnsiTheme="minorHAnsi" w:cstheme="minorHAnsi"/>
          <w:b/>
          <w:bCs/>
          <w:color w:val="2F5496" w:themeColor="accent1" w:themeShade="BF"/>
          <w:sz w:val="52"/>
          <w:szCs w:val="52"/>
        </w:rPr>
      </w:pPr>
      <w:r w:rsidRPr="00E87143">
        <w:rPr>
          <w:rFonts w:asciiTheme="minorHAnsi" w:hAnsiTheme="minorHAnsi" w:cstheme="minorHAnsi"/>
          <w:b/>
          <w:bCs/>
          <w:color w:val="2F5496" w:themeColor="accent1" w:themeShade="BF"/>
          <w:sz w:val="52"/>
          <w:szCs w:val="52"/>
        </w:rPr>
        <w:t>Using machine learning</w:t>
      </w:r>
    </w:p>
    <w:p w14:paraId="06BCB94C" w14:textId="111D5D06" w:rsidR="00EB4C50" w:rsidRPr="00F70851" w:rsidRDefault="00EB4C50" w:rsidP="00E87143"/>
    <w:p w14:paraId="709C5DF7" w14:textId="1B870810" w:rsidR="00EB4C50" w:rsidRPr="007B5FE6" w:rsidRDefault="00EB4C50" w:rsidP="00E87143">
      <w:pPr>
        <w:rPr>
          <w:rFonts w:asciiTheme="minorHAnsi" w:hAnsiTheme="minorHAnsi" w:cstheme="minorHAnsi"/>
          <w:lang w:val="it-IT"/>
        </w:rPr>
      </w:pPr>
      <w:r w:rsidRPr="007B5FE6">
        <w:rPr>
          <w:rFonts w:asciiTheme="minorHAnsi" w:hAnsiTheme="minorHAnsi" w:cstheme="minorHAnsi"/>
          <w:lang w:val="it-IT"/>
        </w:rPr>
        <w:t>HW 1 _ Assignment nr.2 _ group 13</w:t>
      </w:r>
    </w:p>
    <w:p w14:paraId="22434761" w14:textId="0A161D99" w:rsidR="00EB4C50" w:rsidRPr="007B5FE6" w:rsidRDefault="00EB4C50" w:rsidP="00E87143">
      <w:pPr>
        <w:rPr>
          <w:lang w:val="it-IT"/>
        </w:rPr>
      </w:pPr>
    </w:p>
    <w:sdt>
      <w:sdtPr>
        <w:rPr>
          <w:rFonts w:eastAsiaTheme="minorHAnsi" w:cstheme="majorHAnsi"/>
          <w:color w:val="auto"/>
          <w:sz w:val="22"/>
          <w:szCs w:val="22"/>
          <w:lang w:val="en-US" w:eastAsia="en-US"/>
        </w:rPr>
        <w:id w:val="46113867"/>
        <w:docPartObj>
          <w:docPartGallery w:val="Table of Contents"/>
          <w:docPartUnique/>
        </w:docPartObj>
      </w:sdtPr>
      <w:sdtEndPr>
        <w:rPr>
          <w:b/>
          <w:bCs/>
        </w:rPr>
      </w:sdtEndPr>
      <w:sdtContent>
        <w:p w14:paraId="21257F80" w14:textId="545BFFDD" w:rsidR="007B5FE6" w:rsidRDefault="007B5FE6">
          <w:pPr>
            <w:pStyle w:val="Titolosommario"/>
          </w:pPr>
        </w:p>
        <w:p w14:paraId="2613F8D2" w14:textId="390C108E" w:rsidR="00E2395E" w:rsidRDefault="00866642">
          <w:pPr>
            <w:pStyle w:val="Sommario1"/>
            <w:tabs>
              <w:tab w:val="right" w:leader="dot" w:pos="9628"/>
            </w:tabs>
            <w:rPr>
              <w:rFonts w:eastAsiaTheme="minorEastAsia" w:cstheme="minorBidi"/>
              <w:b w:val="0"/>
              <w:bCs w:val="0"/>
              <w:caps w:val="0"/>
              <w:noProof/>
              <w:sz w:val="22"/>
              <w:szCs w:val="22"/>
              <w:lang w:val="it-IT" w:eastAsia="it-IT"/>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70207809" w:history="1">
            <w:r w:rsidR="00E2395E" w:rsidRPr="005D3E23">
              <w:rPr>
                <w:rStyle w:val="Collegamentoipertestuale"/>
                <w:noProof/>
              </w:rPr>
              <w:t>1. OBJECTIVE AND DATA PROVIDED</w:t>
            </w:r>
            <w:r w:rsidR="00E2395E">
              <w:rPr>
                <w:noProof/>
                <w:webHidden/>
              </w:rPr>
              <w:tab/>
            </w:r>
            <w:r w:rsidR="00E2395E">
              <w:rPr>
                <w:noProof/>
                <w:webHidden/>
              </w:rPr>
              <w:fldChar w:fldCharType="begin"/>
            </w:r>
            <w:r w:rsidR="00E2395E">
              <w:rPr>
                <w:noProof/>
                <w:webHidden/>
              </w:rPr>
              <w:instrText xml:space="preserve"> PAGEREF _Toc70207809 \h </w:instrText>
            </w:r>
            <w:r w:rsidR="00E2395E">
              <w:rPr>
                <w:noProof/>
                <w:webHidden/>
              </w:rPr>
            </w:r>
            <w:r w:rsidR="00E2395E">
              <w:rPr>
                <w:noProof/>
                <w:webHidden/>
              </w:rPr>
              <w:fldChar w:fldCharType="separate"/>
            </w:r>
            <w:r w:rsidR="00033A86">
              <w:rPr>
                <w:noProof/>
                <w:webHidden/>
              </w:rPr>
              <w:t>2</w:t>
            </w:r>
            <w:r w:rsidR="00E2395E">
              <w:rPr>
                <w:noProof/>
                <w:webHidden/>
              </w:rPr>
              <w:fldChar w:fldCharType="end"/>
            </w:r>
          </w:hyperlink>
        </w:p>
        <w:p w14:paraId="673D597E" w14:textId="513E2EEB" w:rsidR="00E2395E" w:rsidRDefault="00E2395E">
          <w:pPr>
            <w:pStyle w:val="Sommario2"/>
            <w:tabs>
              <w:tab w:val="right" w:leader="dot" w:pos="9628"/>
            </w:tabs>
            <w:rPr>
              <w:rFonts w:eastAsiaTheme="minorEastAsia" w:cstheme="minorBidi"/>
              <w:smallCaps w:val="0"/>
              <w:noProof/>
              <w:sz w:val="22"/>
              <w:szCs w:val="22"/>
              <w:lang w:val="it-IT" w:eastAsia="it-IT"/>
            </w:rPr>
          </w:pPr>
          <w:hyperlink w:anchor="_Toc70207810" w:history="1">
            <w:r w:rsidRPr="005D3E23">
              <w:rPr>
                <w:rStyle w:val="Collegamentoipertestuale"/>
                <w:noProof/>
              </w:rPr>
              <w:t>1.1 OBJECTIVE OF THE PROJECT</w:t>
            </w:r>
            <w:r>
              <w:rPr>
                <w:noProof/>
                <w:webHidden/>
              </w:rPr>
              <w:tab/>
            </w:r>
            <w:r>
              <w:rPr>
                <w:noProof/>
                <w:webHidden/>
              </w:rPr>
              <w:fldChar w:fldCharType="begin"/>
            </w:r>
            <w:r>
              <w:rPr>
                <w:noProof/>
                <w:webHidden/>
              </w:rPr>
              <w:instrText xml:space="preserve"> PAGEREF _Toc70207810 \h </w:instrText>
            </w:r>
            <w:r>
              <w:rPr>
                <w:noProof/>
                <w:webHidden/>
              </w:rPr>
            </w:r>
            <w:r>
              <w:rPr>
                <w:noProof/>
                <w:webHidden/>
              </w:rPr>
              <w:fldChar w:fldCharType="separate"/>
            </w:r>
            <w:r w:rsidR="00033A86">
              <w:rPr>
                <w:noProof/>
                <w:webHidden/>
              </w:rPr>
              <w:t>2</w:t>
            </w:r>
            <w:r>
              <w:rPr>
                <w:noProof/>
                <w:webHidden/>
              </w:rPr>
              <w:fldChar w:fldCharType="end"/>
            </w:r>
          </w:hyperlink>
        </w:p>
        <w:p w14:paraId="379F225F" w14:textId="2420BA0A" w:rsidR="00E2395E" w:rsidRDefault="00E2395E">
          <w:pPr>
            <w:pStyle w:val="Sommario2"/>
            <w:tabs>
              <w:tab w:val="right" w:leader="dot" w:pos="9628"/>
            </w:tabs>
            <w:rPr>
              <w:rFonts w:eastAsiaTheme="minorEastAsia" w:cstheme="minorBidi"/>
              <w:smallCaps w:val="0"/>
              <w:noProof/>
              <w:sz w:val="22"/>
              <w:szCs w:val="22"/>
              <w:lang w:val="it-IT" w:eastAsia="it-IT"/>
            </w:rPr>
          </w:pPr>
          <w:hyperlink w:anchor="_Toc70207811" w:history="1">
            <w:r w:rsidRPr="005D3E23">
              <w:rPr>
                <w:rStyle w:val="Collegamentoipertestuale"/>
                <w:noProof/>
              </w:rPr>
              <w:t>1.2 TOOLS</w:t>
            </w:r>
            <w:r>
              <w:rPr>
                <w:noProof/>
                <w:webHidden/>
              </w:rPr>
              <w:tab/>
            </w:r>
            <w:r>
              <w:rPr>
                <w:noProof/>
                <w:webHidden/>
              </w:rPr>
              <w:fldChar w:fldCharType="begin"/>
            </w:r>
            <w:r>
              <w:rPr>
                <w:noProof/>
                <w:webHidden/>
              </w:rPr>
              <w:instrText xml:space="preserve"> PAGEREF _Toc70207811 \h </w:instrText>
            </w:r>
            <w:r>
              <w:rPr>
                <w:noProof/>
                <w:webHidden/>
              </w:rPr>
            </w:r>
            <w:r>
              <w:rPr>
                <w:noProof/>
                <w:webHidden/>
              </w:rPr>
              <w:fldChar w:fldCharType="separate"/>
            </w:r>
            <w:r w:rsidR="00033A86">
              <w:rPr>
                <w:noProof/>
                <w:webHidden/>
              </w:rPr>
              <w:t>2</w:t>
            </w:r>
            <w:r>
              <w:rPr>
                <w:noProof/>
                <w:webHidden/>
              </w:rPr>
              <w:fldChar w:fldCharType="end"/>
            </w:r>
          </w:hyperlink>
        </w:p>
        <w:p w14:paraId="6EF66A0E" w14:textId="58DAE8D1" w:rsidR="00E2395E" w:rsidRDefault="00E2395E">
          <w:pPr>
            <w:pStyle w:val="Sommario2"/>
            <w:tabs>
              <w:tab w:val="right" w:leader="dot" w:pos="9628"/>
            </w:tabs>
            <w:rPr>
              <w:rFonts w:eastAsiaTheme="minorEastAsia" w:cstheme="minorBidi"/>
              <w:smallCaps w:val="0"/>
              <w:noProof/>
              <w:sz w:val="22"/>
              <w:szCs w:val="22"/>
              <w:lang w:val="it-IT" w:eastAsia="it-IT"/>
            </w:rPr>
          </w:pPr>
          <w:hyperlink w:anchor="_Toc70207812" w:history="1">
            <w:r w:rsidRPr="005D3E23">
              <w:rPr>
                <w:rStyle w:val="Collegamentoipertestuale"/>
                <w:noProof/>
              </w:rPr>
              <w:t>1.3 DATASET</w:t>
            </w:r>
            <w:r>
              <w:rPr>
                <w:noProof/>
                <w:webHidden/>
              </w:rPr>
              <w:tab/>
            </w:r>
            <w:r>
              <w:rPr>
                <w:noProof/>
                <w:webHidden/>
              </w:rPr>
              <w:fldChar w:fldCharType="begin"/>
            </w:r>
            <w:r>
              <w:rPr>
                <w:noProof/>
                <w:webHidden/>
              </w:rPr>
              <w:instrText xml:space="preserve"> PAGEREF _Toc70207812 \h </w:instrText>
            </w:r>
            <w:r>
              <w:rPr>
                <w:noProof/>
                <w:webHidden/>
              </w:rPr>
            </w:r>
            <w:r>
              <w:rPr>
                <w:noProof/>
                <w:webHidden/>
              </w:rPr>
              <w:fldChar w:fldCharType="separate"/>
            </w:r>
            <w:r w:rsidR="00033A86">
              <w:rPr>
                <w:noProof/>
                <w:webHidden/>
              </w:rPr>
              <w:t>2</w:t>
            </w:r>
            <w:r>
              <w:rPr>
                <w:noProof/>
                <w:webHidden/>
              </w:rPr>
              <w:fldChar w:fldCharType="end"/>
            </w:r>
          </w:hyperlink>
        </w:p>
        <w:p w14:paraId="7E4F893A" w14:textId="01BD1802" w:rsidR="00E2395E" w:rsidRDefault="00E2395E">
          <w:pPr>
            <w:pStyle w:val="Sommario1"/>
            <w:tabs>
              <w:tab w:val="right" w:leader="dot" w:pos="9628"/>
            </w:tabs>
            <w:rPr>
              <w:rFonts w:eastAsiaTheme="minorEastAsia" w:cstheme="minorBidi"/>
              <w:b w:val="0"/>
              <w:bCs w:val="0"/>
              <w:caps w:val="0"/>
              <w:noProof/>
              <w:sz w:val="22"/>
              <w:szCs w:val="22"/>
              <w:lang w:val="it-IT" w:eastAsia="it-IT"/>
            </w:rPr>
          </w:pPr>
          <w:hyperlink w:anchor="_Toc70207813" w:history="1">
            <w:r w:rsidRPr="005D3E23">
              <w:rPr>
                <w:rStyle w:val="Collegamentoipertestuale"/>
                <w:noProof/>
              </w:rPr>
              <w:t>2. PRELIMINARY CONSIDERATIONS</w:t>
            </w:r>
            <w:r>
              <w:rPr>
                <w:noProof/>
                <w:webHidden/>
              </w:rPr>
              <w:tab/>
            </w:r>
            <w:r>
              <w:rPr>
                <w:noProof/>
                <w:webHidden/>
              </w:rPr>
              <w:fldChar w:fldCharType="begin"/>
            </w:r>
            <w:r>
              <w:rPr>
                <w:noProof/>
                <w:webHidden/>
              </w:rPr>
              <w:instrText xml:space="preserve"> PAGEREF _Toc70207813 \h </w:instrText>
            </w:r>
            <w:r>
              <w:rPr>
                <w:noProof/>
                <w:webHidden/>
              </w:rPr>
            </w:r>
            <w:r>
              <w:rPr>
                <w:noProof/>
                <w:webHidden/>
              </w:rPr>
              <w:fldChar w:fldCharType="separate"/>
            </w:r>
            <w:r w:rsidR="00033A86">
              <w:rPr>
                <w:noProof/>
                <w:webHidden/>
              </w:rPr>
              <w:t>2</w:t>
            </w:r>
            <w:r>
              <w:rPr>
                <w:noProof/>
                <w:webHidden/>
              </w:rPr>
              <w:fldChar w:fldCharType="end"/>
            </w:r>
          </w:hyperlink>
        </w:p>
        <w:p w14:paraId="4C5076DF" w14:textId="3D8A4E3A" w:rsidR="00E2395E" w:rsidRDefault="00E2395E">
          <w:pPr>
            <w:pStyle w:val="Sommario1"/>
            <w:tabs>
              <w:tab w:val="right" w:leader="dot" w:pos="9628"/>
            </w:tabs>
            <w:rPr>
              <w:rFonts w:eastAsiaTheme="minorEastAsia" w:cstheme="minorBidi"/>
              <w:b w:val="0"/>
              <w:bCs w:val="0"/>
              <w:caps w:val="0"/>
              <w:noProof/>
              <w:sz w:val="22"/>
              <w:szCs w:val="22"/>
              <w:lang w:val="it-IT" w:eastAsia="it-IT"/>
            </w:rPr>
          </w:pPr>
          <w:hyperlink w:anchor="_Toc70207814" w:history="1">
            <w:r w:rsidRPr="005D3E23">
              <w:rPr>
                <w:rStyle w:val="Collegamentoipertestuale"/>
                <w:noProof/>
              </w:rPr>
              <w:t>3. PIPELINE</w:t>
            </w:r>
            <w:r>
              <w:rPr>
                <w:noProof/>
                <w:webHidden/>
              </w:rPr>
              <w:tab/>
            </w:r>
            <w:r>
              <w:rPr>
                <w:noProof/>
                <w:webHidden/>
              </w:rPr>
              <w:fldChar w:fldCharType="begin"/>
            </w:r>
            <w:r>
              <w:rPr>
                <w:noProof/>
                <w:webHidden/>
              </w:rPr>
              <w:instrText xml:space="preserve"> PAGEREF _Toc70207814 \h </w:instrText>
            </w:r>
            <w:r>
              <w:rPr>
                <w:noProof/>
                <w:webHidden/>
              </w:rPr>
            </w:r>
            <w:r>
              <w:rPr>
                <w:noProof/>
                <w:webHidden/>
              </w:rPr>
              <w:fldChar w:fldCharType="separate"/>
            </w:r>
            <w:r w:rsidR="00033A86">
              <w:rPr>
                <w:noProof/>
                <w:webHidden/>
              </w:rPr>
              <w:t>3</w:t>
            </w:r>
            <w:r>
              <w:rPr>
                <w:noProof/>
                <w:webHidden/>
              </w:rPr>
              <w:fldChar w:fldCharType="end"/>
            </w:r>
          </w:hyperlink>
        </w:p>
        <w:p w14:paraId="45ED2C24" w14:textId="458946D9" w:rsidR="00E2395E" w:rsidRDefault="00E2395E">
          <w:pPr>
            <w:pStyle w:val="Sommario1"/>
            <w:tabs>
              <w:tab w:val="right" w:leader="dot" w:pos="9628"/>
            </w:tabs>
            <w:rPr>
              <w:rFonts w:eastAsiaTheme="minorEastAsia" w:cstheme="minorBidi"/>
              <w:b w:val="0"/>
              <w:bCs w:val="0"/>
              <w:caps w:val="0"/>
              <w:noProof/>
              <w:sz w:val="22"/>
              <w:szCs w:val="22"/>
              <w:lang w:val="it-IT" w:eastAsia="it-IT"/>
            </w:rPr>
          </w:pPr>
          <w:hyperlink w:anchor="_Toc70207815" w:history="1">
            <w:r w:rsidRPr="005D3E23">
              <w:rPr>
                <w:rStyle w:val="Collegamentoipertestuale"/>
                <w:noProof/>
              </w:rPr>
              <w:t>4. IMPLEMENTATION part 1 - FEATURE EXTRACTION</w:t>
            </w:r>
            <w:r>
              <w:rPr>
                <w:noProof/>
                <w:webHidden/>
              </w:rPr>
              <w:tab/>
            </w:r>
            <w:r>
              <w:rPr>
                <w:noProof/>
                <w:webHidden/>
              </w:rPr>
              <w:fldChar w:fldCharType="begin"/>
            </w:r>
            <w:r>
              <w:rPr>
                <w:noProof/>
                <w:webHidden/>
              </w:rPr>
              <w:instrText xml:space="preserve"> PAGEREF _Toc70207815 \h </w:instrText>
            </w:r>
            <w:r>
              <w:rPr>
                <w:noProof/>
                <w:webHidden/>
              </w:rPr>
            </w:r>
            <w:r>
              <w:rPr>
                <w:noProof/>
                <w:webHidden/>
              </w:rPr>
              <w:fldChar w:fldCharType="separate"/>
            </w:r>
            <w:r w:rsidR="00033A86">
              <w:rPr>
                <w:noProof/>
                <w:webHidden/>
              </w:rPr>
              <w:t>3</w:t>
            </w:r>
            <w:r>
              <w:rPr>
                <w:noProof/>
                <w:webHidden/>
              </w:rPr>
              <w:fldChar w:fldCharType="end"/>
            </w:r>
          </w:hyperlink>
        </w:p>
        <w:p w14:paraId="36C346D5" w14:textId="62F1A9CF" w:rsidR="00E2395E" w:rsidRDefault="00E2395E">
          <w:pPr>
            <w:pStyle w:val="Sommario2"/>
            <w:tabs>
              <w:tab w:val="right" w:leader="dot" w:pos="9628"/>
            </w:tabs>
            <w:rPr>
              <w:rFonts w:eastAsiaTheme="minorEastAsia" w:cstheme="minorBidi"/>
              <w:smallCaps w:val="0"/>
              <w:noProof/>
              <w:sz w:val="22"/>
              <w:szCs w:val="22"/>
              <w:lang w:val="it-IT" w:eastAsia="it-IT"/>
            </w:rPr>
          </w:pPr>
          <w:hyperlink w:anchor="_Toc70207816" w:history="1">
            <w:r w:rsidRPr="005D3E23">
              <w:rPr>
                <w:rStyle w:val="Collegamentoipertestuale"/>
                <w:noProof/>
              </w:rPr>
              <w:t>4.1 DATA SET PREPARATION</w:t>
            </w:r>
            <w:r>
              <w:rPr>
                <w:noProof/>
                <w:webHidden/>
              </w:rPr>
              <w:tab/>
            </w:r>
            <w:r>
              <w:rPr>
                <w:noProof/>
                <w:webHidden/>
              </w:rPr>
              <w:fldChar w:fldCharType="begin"/>
            </w:r>
            <w:r>
              <w:rPr>
                <w:noProof/>
                <w:webHidden/>
              </w:rPr>
              <w:instrText xml:space="preserve"> PAGEREF _Toc70207816 \h </w:instrText>
            </w:r>
            <w:r>
              <w:rPr>
                <w:noProof/>
                <w:webHidden/>
              </w:rPr>
            </w:r>
            <w:r>
              <w:rPr>
                <w:noProof/>
                <w:webHidden/>
              </w:rPr>
              <w:fldChar w:fldCharType="separate"/>
            </w:r>
            <w:r w:rsidR="00033A86">
              <w:rPr>
                <w:noProof/>
                <w:webHidden/>
              </w:rPr>
              <w:t>3</w:t>
            </w:r>
            <w:r>
              <w:rPr>
                <w:noProof/>
                <w:webHidden/>
              </w:rPr>
              <w:fldChar w:fldCharType="end"/>
            </w:r>
          </w:hyperlink>
        </w:p>
        <w:p w14:paraId="7C81267A" w14:textId="2FDFAB2F" w:rsidR="00E2395E" w:rsidRDefault="00E2395E">
          <w:pPr>
            <w:pStyle w:val="Sommario2"/>
            <w:tabs>
              <w:tab w:val="right" w:leader="dot" w:pos="9628"/>
            </w:tabs>
            <w:rPr>
              <w:rFonts w:eastAsiaTheme="minorEastAsia" w:cstheme="minorBidi"/>
              <w:smallCaps w:val="0"/>
              <w:noProof/>
              <w:sz w:val="22"/>
              <w:szCs w:val="22"/>
              <w:lang w:val="it-IT" w:eastAsia="it-IT"/>
            </w:rPr>
          </w:pPr>
          <w:hyperlink w:anchor="_Toc70207817" w:history="1">
            <w:r w:rsidRPr="005D3E23">
              <w:rPr>
                <w:rStyle w:val="Collegamentoipertestuale"/>
                <w:noProof/>
              </w:rPr>
              <w:t>4.2 LABELS AND FEATURE EXTRACTION</w:t>
            </w:r>
            <w:r>
              <w:rPr>
                <w:noProof/>
                <w:webHidden/>
              </w:rPr>
              <w:tab/>
            </w:r>
            <w:r>
              <w:rPr>
                <w:noProof/>
                <w:webHidden/>
              </w:rPr>
              <w:fldChar w:fldCharType="begin"/>
            </w:r>
            <w:r>
              <w:rPr>
                <w:noProof/>
                <w:webHidden/>
              </w:rPr>
              <w:instrText xml:space="preserve"> PAGEREF _Toc70207817 \h </w:instrText>
            </w:r>
            <w:r>
              <w:rPr>
                <w:noProof/>
                <w:webHidden/>
              </w:rPr>
            </w:r>
            <w:r>
              <w:rPr>
                <w:noProof/>
                <w:webHidden/>
              </w:rPr>
              <w:fldChar w:fldCharType="separate"/>
            </w:r>
            <w:r w:rsidR="00033A86">
              <w:rPr>
                <w:noProof/>
                <w:webHidden/>
              </w:rPr>
              <w:t>4</w:t>
            </w:r>
            <w:r>
              <w:rPr>
                <w:noProof/>
                <w:webHidden/>
              </w:rPr>
              <w:fldChar w:fldCharType="end"/>
            </w:r>
          </w:hyperlink>
        </w:p>
        <w:p w14:paraId="01AE1301" w14:textId="2E07A8C1" w:rsidR="00E2395E" w:rsidRDefault="00E2395E">
          <w:pPr>
            <w:pStyle w:val="Sommario2"/>
            <w:tabs>
              <w:tab w:val="right" w:leader="dot" w:pos="9628"/>
            </w:tabs>
            <w:rPr>
              <w:rFonts w:eastAsiaTheme="minorEastAsia" w:cstheme="minorBidi"/>
              <w:smallCaps w:val="0"/>
              <w:noProof/>
              <w:sz w:val="22"/>
              <w:szCs w:val="22"/>
              <w:lang w:val="it-IT" w:eastAsia="it-IT"/>
            </w:rPr>
          </w:pPr>
          <w:hyperlink w:anchor="_Toc70207818" w:history="1">
            <w:r w:rsidRPr="005D3E23">
              <w:rPr>
                <w:rStyle w:val="Collegamentoipertestuale"/>
                <w:noProof/>
              </w:rPr>
              <w:t>4.3 FEATURES MATRIX AND TARGET VECTOR</w:t>
            </w:r>
            <w:r>
              <w:rPr>
                <w:noProof/>
                <w:webHidden/>
              </w:rPr>
              <w:tab/>
            </w:r>
            <w:r>
              <w:rPr>
                <w:noProof/>
                <w:webHidden/>
              </w:rPr>
              <w:fldChar w:fldCharType="begin"/>
            </w:r>
            <w:r>
              <w:rPr>
                <w:noProof/>
                <w:webHidden/>
              </w:rPr>
              <w:instrText xml:space="preserve"> PAGEREF _Toc70207818 \h </w:instrText>
            </w:r>
            <w:r>
              <w:rPr>
                <w:noProof/>
                <w:webHidden/>
              </w:rPr>
            </w:r>
            <w:r>
              <w:rPr>
                <w:noProof/>
                <w:webHidden/>
              </w:rPr>
              <w:fldChar w:fldCharType="separate"/>
            </w:r>
            <w:r w:rsidR="00033A86">
              <w:rPr>
                <w:noProof/>
                <w:webHidden/>
              </w:rPr>
              <w:t>5</w:t>
            </w:r>
            <w:r>
              <w:rPr>
                <w:noProof/>
                <w:webHidden/>
              </w:rPr>
              <w:fldChar w:fldCharType="end"/>
            </w:r>
          </w:hyperlink>
        </w:p>
        <w:p w14:paraId="0E1BCA6F" w14:textId="502B155D" w:rsidR="00E2395E" w:rsidRDefault="00E2395E">
          <w:pPr>
            <w:pStyle w:val="Sommario1"/>
            <w:tabs>
              <w:tab w:val="right" w:leader="dot" w:pos="9628"/>
            </w:tabs>
            <w:rPr>
              <w:rFonts w:eastAsiaTheme="minorEastAsia" w:cstheme="minorBidi"/>
              <w:b w:val="0"/>
              <w:bCs w:val="0"/>
              <w:caps w:val="0"/>
              <w:noProof/>
              <w:sz w:val="22"/>
              <w:szCs w:val="22"/>
              <w:lang w:val="it-IT" w:eastAsia="it-IT"/>
            </w:rPr>
          </w:pPr>
          <w:hyperlink w:anchor="_Toc70207819" w:history="1">
            <w:r w:rsidRPr="005D3E23">
              <w:rPr>
                <w:rStyle w:val="Collegamentoipertestuale"/>
                <w:noProof/>
              </w:rPr>
              <w:t>5. CROSS VALIDATION – Choosing the algorithm</w:t>
            </w:r>
            <w:r>
              <w:rPr>
                <w:noProof/>
                <w:webHidden/>
              </w:rPr>
              <w:tab/>
            </w:r>
            <w:r>
              <w:rPr>
                <w:noProof/>
                <w:webHidden/>
              </w:rPr>
              <w:fldChar w:fldCharType="begin"/>
            </w:r>
            <w:r>
              <w:rPr>
                <w:noProof/>
                <w:webHidden/>
              </w:rPr>
              <w:instrText xml:space="preserve"> PAGEREF _Toc70207819 \h </w:instrText>
            </w:r>
            <w:r>
              <w:rPr>
                <w:noProof/>
                <w:webHidden/>
              </w:rPr>
            </w:r>
            <w:r>
              <w:rPr>
                <w:noProof/>
                <w:webHidden/>
              </w:rPr>
              <w:fldChar w:fldCharType="separate"/>
            </w:r>
            <w:r w:rsidR="00033A86">
              <w:rPr>
                <w:noProof/>
                <w:webHidden/>
              </w:rPr>
              <w:t>5</w:t>
            </w:r>
            <w:r>
              <w:rPr>
                <w:noProof/>
                <w:webHidden/>
              </w:rPr>
              <w:fldChar w:fldCharType="end"/>
            </w:r>
          </w:hyperlink>
        </w:p>
        <w:p w14:paraId="5B31B939" w14:textId="594F4AB1" w:rsidR="00E2395E" w:rsidRDefault="00E2395E">
          <w:pPr>
            <w:pStyle w:val="Sommario1"/>
            <w:tabs>
              <w:tab w:val="right" w:leader="dot" w:pos="9628"/>
            </w:tabs>
            <w:rPr>
              <w:rFonts w:eastAsiaTheme="minorEastAsia" w:cstheme="minorBidi"/>
              <w:b w:val="0"/>
              <w:bCs w:val="0"/>
              <w:caps w:val="0"/>
              <w:noProof/>
              <w:sz w:val="22"/>
              <w:szCs w:val="22"/>
              <w:lang w:val="it-IT" w:eastAsia="it-IT"/>
            </w:rPr>
          </w:pPr>
          <w:hyperlink w:anchor="_Toc70207820" w:history="1">
            <w:r w:rsidRPr="005D3E23">
              <w:rPr>
                <w:rStyle w:val="Collegamentoipertestuale"/>
                <w:noProof/>
              </w:rPr>
              <w:t>6. IMPLEMENTATION part 2 – CLASSIFICATION</w:t>
            </w:r>
            <w:r>
              <w:rPr>
                <w:noProof/>
                <w:webHidden/>
              </w:rPr>
              <w:tab/>
            </w:r>
            <w:r>
              <w:rPr>
                <w:noProof/>
                <w:webHidden/>
              </w:rPr>
              <w:fldChar w:fldCharType="begin"/>
            </w:r>
            <w:r>
              <w:rPr>
                <w:noProof/>
                <w:webHidden/>
              </w:rPr>
              <w:instrText xml:space="preserve"> PAGEREF _Toc70207820 \h </w:instrText>
            </w:r>
            <w:r>
              <w:rPr>
                <w:noProof/>
                <w:webHidden/>
              </w:rPr>
            </w:r>
            <w:r>
              <w:rPr>
                <w:noProof/>
                <w:webHidden/>
              </w:rPr>
              <w:fldChar w:fldCharType="separate"/>
            </w:r>
            <w:r w:rsidR="00033A86">
              <w:rPr>
                <w:noProof/>
                <w:webHidden/>
              </w:rPr>
              <w:t>6</w:t>
            </w:r>
            <w:r>
              <w:rPr>
                <w:noProof/>
                <w:webHidden/>
              </w:rPr>
              <w:fldChar w:fldCharType="end"/>
            </w:r>
          </w:hyperlink>
        </w:p>
        <w:p w14:paraId="1D9BB9B1" w14:textId="31DED598" w:rsidR="00E2395E" w:rsidRDefault="00E2395E">
          <w:pPr>
            <w:pStyle w:val="Sommario2"/>
            <w:tabs>
              <w:tab w:val="right" w:leader="dot" w:pos="9628"/>
            </w:tabs>
            <w:rPr>
              <w:rFonts w:eastAsiaTheme="minorEastAsia" w:cstheme="minorBidi"/>
              <w:smallCaps w:val="0"/>
              <w:noProof/>
              <w:sz w:val="22"/>
              <w:szCs w:val="22"/>
              <w:lang w:val="it-IT" w:eastAsia="it-IT"/>
            </w:rPr>
          </w:pPr>
          <w:hyperlink w:anchor="_Toc70207821" w:history="1">
            <w:r w:rsidRPr="005D3E23">
              <w:rPr>
                <w:rStyle w:val="Collegamentoipertestuale"/>
                <w:noProof/>
              </w:rPr>
              <w:t>6.1 TRAIN AND TEST SUBSETS</w:t>
            </w:r>
            <w:r>
              <w:rPr>
                <w:noProof/>
                <w:webHidden/>
              </w:rPr>
              <w:tab/>
            </w:r>
            <w:r>
              <w:rPr>
                <w:noProof/>
                <w:webHidden/>
              </w:rPr>
              <w:fldChar w:fldCharType="begin"/>
            </w:r>
            <w:r>
              <w:rPr>
                <w:noProof/>
                <w:webHidden/>
              </w:rPr>
              <w:instrText xml:space="preserve"> PAGEREF _Toc70207821 \h </w:instrText>
            </w:r>
            <w:r>
              <w:rPr>
                <w:noProof/>
                <w:webHidden/>
              </w:rPr>
            </w:r>
            <w:r>
              <w:rPr>
                <w:noProof/>
                <w:webHidden/>
              </w:rPr>
              <w:fldChar w:fldCharType="separate"/>
            </w:r>
            <w:r w:rsidR="00033A86">
              <w:rPr>
                <w:noProof/>
                <w:webHidden/>
              </w:rPr>
              <w:t>6</w:t>
            </w:r>
            <w:r>
              <w:rPr>
                <w:noProof/>
                <w:webHidden/>
              </w:rPr>
              <w:fldChar w:fldCharType="end"/>
            </w:r>
          </w:hyperlink>
        </w:p>
        <w:p w14:paraId="7A2F8A0C" w14:textId="53D570E2" w:rsidR="00E2395E" w:rsidRDefault="00E2395E">
          <w:pPr>
            <w:pStyle w:val="Sommario2"/>
            <w:tabs>
              <w:tab w:val="right" w:leader="dot" w:pos="9628"/>
            </w:tabs>
            <w:rPr>
              <w:rFonts w:eastAsiaTheme="minorEastAsia" w:cstheme="minorBidi"/>
              <w:smallCaps w:val="0"/>
              <w:noProof/>
              <w:sz w:val="22"/>
              <w:szCs w:val="22"/>
              <w:lang w:val="it-IT" w:eastAsia="it-IT"/>
            </w:rPr>
          </w:pPr>
          <w:hyperlink w:anchor="_Toc70207822" w:history="1">
            <w:r w:rsidRPr="005D3E23">
              <w:rPr>
                <w:rStyle w:val="Collegamentoipertestuale"/>
                <w:noProof/>
              </w:rPr>
              <w:t>6.2 FINE TUNING OF THE HYPERPARAMETERS</w:t>
            </w:r>
            <w:r>
              <w:rPr>
                <w:noProof/>
                <w:webHidden/>
              </w:rPr>
              <w:tab/>
            </w:r>
            <w:r>
              <w:rPr>
                <w:noProof/>
                <w:webHidden/>
              </w:rPr>
              <w:fldChar w:fldCharType="begin"/>
            </w:r>
            <w:r>
              <w:rPr>
                <w:noProof/>
                <w:webHidden/>
              </w:rPr>
              <w:instrText xml:space="preserve"> PAGEREF _Toc70207822 \h </w:instrText>
            </w:r>
            <w:r>
              <w:rPr>
                <w:noProof/>
                <w:webHidden/>
              </w:rPr>
            </w:r>
            <w:r>
              <w:rPr>
                <w:noProof/>
                <w:webHidden/>
              </w:rPr>
              <w:fldChar w:fldCharType="separate"/>
            </w:r>
            <w:r w:rsidR="00033A86">
              <w:rPr>
                <w:noProof/>
                <w:webHidden/>
              </w:rPr>
              <w:t>6</w:t>
            </w:r>
            <w:r>
              <w:rPr>
                <w:noProof/>
                <w:webHidden/>
              </w:rPr>
              <w:fldChar w:fldCharType="end"/>
            </w:r>
          </w:hyperlink>
        </w:p>
        <w:p w14:paraId="0CCFEAE5" w14:textId="62A382AF" w:rsidR="00E2395E" w:rsidRDefault="00E2395E">
          <w:pPr>
            <w:pStyle w:val="Sommario2"/>
            <w:tabs>
              <w:tab w:val="right" w:leader="dot" w:pos="9628"/>
            </w:tabs>
            <w:rPr>
              <w:rFonts w:eastAsiaTheme="minorEastAsia" w:cstheme="minorBidi"/>
              <w:smallCaps w:val="0"/>
              <w:noProof/>
              <w:sz w:val="22"/>
              <w:szCs w:val="22"/>
              <w:lang w:val="it-IT" w:eastAsia="it-IT"/>
            </w:rPr>
          </w:pPr>
          <w:hyperlink w:anchor="_Toc70207823" w:history="1">
            <w:r w:rsidRPr="005D3E23">
              <w:rPr>
                <w:rStyle w:val="Collegamentoipertestuale"/>
                <w:noProof/>
              </w:rPr>
              <w:t>6.3 FITTING OF THE RANDOM FOREST</w:t>
            </w:r>
            <w:r>
              <w:rPr>
                <w:noProof/>
                <w:webHidden/>
              </w:rPr>
              <w:tab/>
            </w:r>
            <w:r>
              <w:rPr>
                <w:noProof/>
                <w:webHidden/>
              </w:rPr>
              <w:fldChar w:fldCharType="begin"/>
            </w:r>
            <w:r>
              <w:rPr>
                <w:noProof/>
                <w:webHidden/>
              </w:rPr>
              <w:instrText xml:space="preserve"> PAGEREF _Toc70207823 \h </w:instrText>
            </w:r>
            <w:r>
              <w:rPr>
                <w:noProof/>
                <w:webHidden/>
              </w:rPr>
            </w:r>
            <w:r>
              <w:rPr>
                <w:noProof/>
                <w:webHidden/>
              </w:rPr>
              <w:fldChar w:fldCharType="separate"/>
            </w:r>
            <w:r w:rsidR="00033A86">
              <w:rPr>
                <w:noProof/>
                <w:webHidden/>
              </w:rPr>
              <w:t>7</w:t>
            </w:r>
            <w:r>
              <w:rPr>
                <w:noProof/>
                <w:webHidden/>
              </w:rPr>
              <w:fldChar w:fldCharType="end"/>
            </w:r>
          </w:hyperlink>
        </w:p>
        <w:p w14:paraId="1F730279" w14:textId="6EFF9035" w:rsidR="00E2395E" w:rsidRDefault="00E2395E">
          <w:pPr>
            <w:pStyle w:val="Sommario1"/>
            <w:tabs>
              <w:tab w:val="right" w:leader="dot" w:pos="9628"/>
            </w:tabs>
            <w:rPr>
              <w:rFonts w:eastAsiaTheme="minorEastAsia" w:cstheme="minorBidi"/>
              <w:b w:val="0"/>
              <w:bCs w:val="0"/>
              <w:caps w:val="0"/>
              <w:noProof/>
              <w:sz w:val="22"/>
              <w:szCs w:val="22"/>
              <w:lang w:val="it-IT" w:eastAsia="it-IT"/>
            </w:rPr>
          </w:pPr>
          <w:hyperlink w:anchor="_Toc70207824" w:history="1">
            <w:r w:rsidRPr="005D3E23">
              <w:rPr>
                <w:rStyle w:val="Collegamentoipertestuale"/>
                <w:noProof/>
              </w:rPr>
              <w:t>7. RESULTS REPORTING</w:t>
            </w:r>
            <w:r>
              <w:rPr>
                <w:noProof/>
                <w:webHidden/>
              </w:rPr>
              <w:tab/>
            </w:r>
            <w:r>
              <w:rPr>
                <w:noProof/>
                <w:webHidden/>
              </w:rPr>
              <w:fldChar w:fldCharType="begin"/>
            </w:r>
            <w:r>
              <w:rPr>
                <w:noProof/>
                <w:webHidden/>
              </w:rPr>
              <w:instrText xml:space="preserve"> PAGEREF _Toc70207824 \h </w:instrText>
            </w:r>
            <w:r>
              <w:rPr>
                <w:noProof/>
                <w:webHidden/>
              </w:rPr>
            </w:r>
            <w:r>
              <w:rPr>
                <w:noProof/>
                <w:webHidden/>
              </w:rPr>
              <w:fldChar w:fldCharType="separate"/>
            </w:r>
            <w:r w:rsidR="00033A86">
              <w:rPr>
                <w:noProof/>
                <w:webHidden/>
              </w:rPr>
              <w:t>7</w:t>
            </w:r>
            <w:r>
              <w:rPr>
                <w:noProof/>
                <w:webHidden/>
              </w:rPr>
              <w:fldChar w:fldCharType="end"/>
            </w:r>
          </w:hyperlink>
        </w:p>
        <w:p w14:paraId="1A32A70A" w14:textId="510ABC2A" w:rsidR="00E2395E" w:rsidRDefault="00E2395E">
          <w:pPr>
            <w:pStyle w:val="Sommario2"/>
            <w:tabs>
              <w:tab w:val="right" w:leader="dot" w:pos="9628"/>
            </w:tabs>
            <w:rPr>
              <w:rFonts w:eastAsiaTheme="minorEastAsia" w:cstheme="minorBidi"/>
              <w:smallCaps w:val="0"/>
              <w:noProof/>
              <w:sz w:val="22"/>
              <w:szCs w:val="22"/>
              <w:lang w:val="it-IT" w:eastAsia="it-IT"/>
            </w:rPr>
          </w:pPr>
          <w:hyperlink w:anchor="_Toc70207825" w:history="1">
            <w:r w:rsidRPr="005D3E23">
              <w:rPr>
                <w:rStyle w:val="Collegamentoipertestuale"/>
                <w:noProof/>
              </w:rPr>
              <w:t>7.1 PREDICTION OF THE VALUES</w:t>
            </w:r>
            <w:r>
              <w:rPr>
                <w:noProof/>
                <w:webHidden/>
              </w:rPr>
              <w:tab/>
            </w:r>
            <w:r>
              <w:rPr>
                <w:noProof/>
                <w:webHidden/>
              </w:rPr>
              <w:fldChar w:fldCharType="begin"/>
            </w:r>
            <w:r>
              <w:rPr>
                <w:noProof/>
                <w:webHidden/>
              </w:rPr>
              <w:instrText xml:space="preserve"> PAGEREF _Toc70207825 \h </w:instrText>
            </w:r>
            <w:r>
              <w:rPr>
                <w:noProof/>
                <w:webHidden/>
              </w:rPr>
            </w:r>
            <w:r>
              <w:rPr>
                <w:noProof/>
                <w:webHidden/>
              </w:rPr>
              <w:fldChar w:fldCharType="separate"/>
            </w:r>
            <w:r w:rsidR="00033A86">
              <w:rPr>
                <w:noProof/>
                <w:webHidden/>
              </w:rPr>
              <w:t>7</w:t>
            </w:r>
            <w:r>
              <w:rPr>
                <w:noProof/>
                <w:webHidden/>
              </w:rPr>
              <w:fldChar w:fldCharType="end"/>
            </w:r>
          </w:hyperlink>
        </w:p>
        <w:p w14:paraId="243EDE43" w14:textId="1C2F6D13" w:rsidR="00E2395E" w:rsidRDefault="00E2395E">
          <w:pPr>
            <w:pStyle w:val="Sommario2"/>
            <w:tabs>
              <w:tab w:val="right" w:leader="dot" w:pos="9628"/>
            </w:tabs>
            <w:rPr>
              <w:rFonts w:eastAsiaTheme="minorEastAsia" w:cstheme="minorBidi"/>
              <w:smallCaps w:val="0"/>
              <w:noProof/>
              <w:sz w:val="22"/>
              <w:szCs w:val="22"/>
              <w:lang w:val="it-IT" w:eastAsia="it-IT"/>
            </w:rPr>
          </w:pPr>
          <w:hyperlink w:anchor="_Toc70207826" w:history="1">
            <w:r w:rsidRPr="005D3E23">
              <w:rPr>
                <w:rStyle w:val="Collegamentoipertestuale"/>
                <w:noProof/>
              </w:rPr>
              <w:t>7.2 CONFUSION MATRIX</w:t>
            </w:r>
            <w:r>
              <w:rPr>
                <w:noProof/>
                <w:webHidden/>
              </w:rPr>
              <w:tab/>
            </w:r>
            <w:r>
              <w:rPr>
                <w:noProof/>
                <w:webHidden/>
              </w:rPr>
              <w:fldChar w:fldCharType="begin"/>
            </w:r>
            <w:r>
              <w:rPr>
                <w:noProof/>
                <w:webHidden/>
              </w:rPr>
              <w:instrText xml:space="preserve"> PAGEREF _Toc70207826 \h </w:instrText>
            </w:r>
            <w:r>
              <w:rPr>
                <w:noProof/>
                <w:webHidden/>
              </w:rPr>
            </w:r>
            <w:r>
              <w:rPr>
                <w:noProof/>
                <w:webHidden/>
              </w:rPr>
              <w:fldChar w:fldCharType="separate"/>
            </w:r>
            <w:r w:rsidR="00033A86">
              <w:rPr>
                <w:noProof/>
                <w:webHidden/>
              </w:rPr>
              <w:t>7</w:t>
            </w:r>
            <w:r>
              <w:rPr>
                <w:noProof/>
                <w:webHidden/>
              </w:rPr>
              <w:fldChar w:fldCharType="end"/>
            </w:r>
          </w:hyperlink>
        </w:p>
        <w:p w14:paraId="1AE16996" w14:textId="36FF633F" w:rsidR="00E2395E" w:rsidRDefault="00E2395E">
          <w:pPr>
            <w:pStyle w:val="Sommario2"/>
            <w:tabs>
              <w:tab w:val="right" w:leader="dot" w:pos="9628"/>
            </w:tabs>
            <w:rPr>
              <w:rFonts w:eastAsiaTheme="minorEastAsia" w:cstheme="minorBidi"/>
              <w:smallCaps w:val="0"/>
              <w:noProof/>
              <w:sz w:val="22"/>
              <w:szCs w:val="22"/>
              <w:lang w:val="it-IT" w:eastAsia="it-IT"/>
            </w:rPr>
          </w:pPr>
          <w:hyperlink w:anchor="_Toc70207827" w:history="1">
            <w:r w:rsidRPr="005D3E23">
              <w:rPr>
                <w:rStyle w:val="Collegamentoipertestuale"/>
                <w:noProof/>
              </w:rPr>
              <w:t>7.3 CLASSIFICATION REPORT</w:t>
            </w:r>
            <w:r>
              <w:rPr>
                <w:noProof/>
                <w:webHidden/>
              </w:rPr>
              <w:tab/>
            </w:r>
            <w:r>
              <w:rPr>
                <w:noProof/>
                <w:webHidden/>
              </w:rPr>
              <w:fldChar w:fldCharType="begin"/>
            </w:r>
            <w:r>
              <w:rPr>
                <w:noProof/>
                <w:webHidden/>
              </w:rPr>
              <w:instrText xml:space="preserve"> PAGEREF _Toc70207827 \h </w:instrText>
            </w:r>
            <w:r>
              <w:rPr>
                <w:noProof/>
                <w:webHidden/>
              </w:rPr>
            </w:r>
            <w:r>
              <w:rPr>
                <w:noProof/>
                <w:webHidden/>
              </w:rPr>
              <w:fldChar w:fldCharType="separate"/>
            </w:r>
            <w:r w:rsidR="00033A86">
              <w:rPr>
                <w:noProof/>
                <w:webHidden/>
              </w:rPr>
              <w:t>8</w:t>
            </w:r>
            <w:r>
              <w:rPr>
                <w:noProof/>
                <w:webHidden/>
              </w:rPr>
              <w:fldChar w:fldCharType="end"/>
            </w:r>
          </w:hyperlink>
        </w:p>
        <w:p w14:paraId="549C70A3" w14:textId="57A5BC14" w:rsidR="00E2395E" w:rsidRDefault="00E2395E">
          <w:pPr>
            <w:pStyle w:val="Sommario1"/>
            <w:tabs>
              <w:tab w:val="right" w:leader="dot" w:pos="9628"/>
            </w:tabs>
            <w:rPr>
              <w:rFonts w:eastAsiaTheme="minorEastAsia" w:cstheme="minorBidi"/>
              <w:b w:val="0"/>
              <w:bCs w:val="0"/>
              <w:caps w:val="0"/>
              <w:noProof/>
              <w:sz w:val="22"/>
              <w:szCs w:val="22"/>
              <w:lang w:val="it-IT" w:eastAsia="it-IT"/>
            </w:rPr>
          </w:pPr>
          <w:hyperlink w:anchor="_Toc70207828" w:history="1">
            <w:r w:rsidRPr="005D3E23">
              <w:rPr>
                <w:rStyle w:val="Collegamentoipertestuale"/>
                <w:noProof/>
              </w:rPr>
              <w:t>8. CONCLUSIONS</w:t>
            </w:r>
            <w:r>
              <w:rPr>
                <w:noProof/>
                <w:webHidden/>
              </w:rPr>
              <w:tab/>
            </w:r>
            <w:r>
              <w:rPr>
                <w:noProof/>
                <w:webHidden/>
              </w:rPr>
              <w:fldChar w:fldCharType="begin"/>
            </w:r>
            <w:r>
              <w:rPr>
                <w:noProof/>
                <w:webHidden/>
              </w:rPr>
              <w:instrText xml:space="preserve"> PAGEREF _Toc70207828 \h </w:instrText>
            </w:r>
            <w:r>
              <w:rPr>
                <w:noProof/>
                <w:webHidden/>
              </w:rPr>
            </w:r>
            <w:r>
              <w:rPr>
                <w:noProof/>
                <w:webHidden/>
              </w:rPr>
              <w:fldChar w:fldCharType="separate"/>
            </w:r>
            <w:r w:rsidR="00033A86">
              <w:rPr>
                <w:noProof/>
                <w:webHidden/>
              </w:rPr>
              <w:t>9</w:t>
            </w:r>
            <w:r>
              <w:rPr>
                <w:noProof/>
                <w:webHidden/>
              </w:rPr>
              <w:fldChar w:fldCharType="end"/>
            </w:r>
          </w:hyperlink>
        </w:p>
        <w:p w14:paraId="3699178F" w14:textId="109A128E" w:rsidR="007B5FE6" w:rsidRDefault="00866642">
          <w:r>
            <w:rPr>
              <w:rFonts w:asciiTheme="minorHAnsi" w:hAnsiTheme="minorHAnsi" w:cstheme="minorHAnsi"/>
              <w:b/>
              <w:bCs/>
              <w:caps/>
              <w:sz w:val="20"/>
              <w:szCs w:val="20"/>
            </w:rPr>
            <w:fldChar w:fldCharType="end"/>
          </w:r>
        </w:p>
      </w:sdtContent>
    </w:sdt>
    <w:p w14:paraId="0D7A2364" w14:textId="21AC7EA2" w:rsidR="00EB4C50" w:rsidRPr="007B5FE6" w:rsidRDefault="00EB4C50" w:rsidP="00E87143">
      <w:pPr>
        <w:rPr>
          <w:lang w:val="it-IT"/>
        </w:rPr>
      </w:pPr>
    </w:p>
    <w:p w14:paraId="7182D561" w14:textId="4340E3D9" w:rsidR="00EB4C50" w:rsidRPr="007B5FE6" w:rsidRDefault="00EB4C50" w:rsidP="00E87143">
      <w:pPr>
        <w:rPr>
          <w:lang w:val="it-IT"/>
        </w:rPr>
      </w:pPr>
    </w:p>
    <w:p w14:paraId="2B71CE2E" w14:textId="47FF8617" w:rsidR="00EB4C50" w:rsidRPr="007B5FE6" w:rsidRDefault="00EB4C50" w:rsidP="00E87143">
      <w:pPr>
        <w:rPr>
          <w:lang w:val="it-IT"/>
        </w:rPr>
      </w:pPr>
    </w:p>
    <w:p w14:paraId="30C7EFDB" w14:textId="014973B0" w:rsidR="00EB4C50" w:rsidRPr="007B5FE6" w:rsidRDefault="00EB4C50" w:rsidP="00E87143">
      <w:pPr>
        <w:rPr>
          <w:lang w:val="it-IT"/>
        </w:rPr>
      </w:pPr>
    </w:p>
    <w:p w14:paraId="79E7D338" w14:textId="4D9EF298" w:rsidR="00EB4C50" w:rsidRPr="007B5FE6" w:rsidRDefault="00EB4C50" w:rsidP="00E87143">
      <w:pPr>
        <w:rPr>
          <w:lang w:val="it-IT"/>
        </w:rPr>
      </w:pPr>
    </w:p>
    <w:p w14:paraId="5C3C18A4" w14:textId="77777777" w:rsidR="00866642" w:rsidRPr="007B5FE6" w:rsidRDefault="00866642" w:rsidP="00E87143">
      <w:pPr>
        <w:rPr>
          <w:lang w:val="it-IT"/>
        </w:rPr>
      </w:pPr>
    </w:p>
    <w:p w14:paraId="0FCCAD93" w14:textId="6AF45756" w:rsidR="00EB4C50" w:rsidRPr="00E87143" w:rsidRDefault="00057A9F" w:rsidP="00E87143">
      <w:pPr>
        <w:pStyle w:val="Titolo1"/>
      </w:pPr>
      <w:bookmarkStart w:id="0" w:name="_Toc70207809"/>
      <w:r w:rsidRPr="00E87143">
        <w:lastRenderedPageBreak/>
        <w:t xml:space="preserve">1. </w:t>
      </w:r>
      <w:r w:rsidR="00EB4C50" w:rsidRPr="00E87143">
        <w:t>OBJECTIVE AND DATA PROVIDED</w:t>
      </w:r>
      <w:bookmarkEnd w:id="0"/>
    </w:p>
    <w:p w14:paraId="384A8512" w14:textId="77777777" w:rsidR="00A53BD0" w:rsidRPr="00F70851" w:rsidRDefault="00A53BD0" w:rsidP="00E87143"/>
    <w:p w14:paraId="561A9D09" w14:textId="1B29C88D" w:rsidR="00EB4C50" w:rsidRPr="00E87143" w:rsidRDefault="00EB4C50" w:rsidP="00E87143">
      <w:pPr>
        <w:pStyle w:val="Titolo2"/>
      </w:pPr>
      <w:bookmarkStart w:id="1" w:name="_Toc70207810"/>
      <w:r w:rsidRPr="00E87143">
        <w:t>1.1 OBJECTIVE OF THE PROJECT</w:t>
      </w:r>
      <w:bookmarkEnd w:id="1"/>
    </w:p>
    <w:p w14:paraId="5ED3374A" w14:textId="6237C12F" w:rsidR="00A53BD0" w:rsidRDefault="00EB4C50" w:rsidP="00E87143">
      <w:r w:rsidRPr="007B5FE6">
        <w:t>Implement a classifier able to predict</w:t>
      </w:r>
      <w:r w:rsidRPr="00DC396D">
        <w:t xml:space="preserve"> which audio is pronounced in a short audio excerpt.</w:t>
      </w:r>
    </w:p>
    <w:p w14:paraId="4279B29B" w14:textId="5985B318" w:rsidR="00EB4C50" w:rsidRDefault="00EB4C50" w:rsidP="00E87143">
      <w:pPr>
        <w:pStyle w:val="Titolo2"/>
      </w:pPr>
      <w:bookmarkStart w:id="2" w:name="_Toc70207811"/>
      <w:r>
        <w:t>1.2 TOOLS</w:t>
      </w:r>
      <w:bookmarkEnd w:id="2"/>
    </w:p>
    <w:p w14:paraId="79347A74" w14:textId="768D495A" w:rsidR="00EB4C50" w:rsidRDefault="00EB4C50" w:rsidP="00E87143">
      <w:pPr>
        <w:pStyle w:val="Paragrafoelenco"/>
        <w:numPr>
          <w:ilvl w:val="0"/>
          <w:numId w:val="6"/>
        </w:numPr>
      </w:pPr>
      <w:r>
        <w:t>Python programming language,</w:t>
      </w:r>
    </w:p>
    <w:p w14:paraId="254403BC" w14:textId="6DAFC20B" w:rsidR="00EB4C50" w:rsidRDefault="00EB4C50" w:rsidP="00E87143">
      <w:pPr>
        <w:pStyle w:val="Paragrafoelenco"/>
        <w:numPr>
          <w:ilvl w:val="0"/>
          <w:numId w:val="6"/>
        </w:numPr>
      </w:pPr>
      <w:proofErr w:type="spellStart"/>
      <w:r>
        <w:t>Jupyter</w:t>
      </w:r>
      <w:proofErr w:type="spellEnd"/>
      <w:r>
        <w:t xml:space="preserve"> Notebook</w:t>
      </w:r>
      <w:r w:rsidR="00D71283">
        <w:t xml:space="preserve"> (</w:t>
      </w:r>
      <w:r>
        <w:t>web</w:t>
      </w:r>
      <w:r w:rsidR="00A53BD0">
        <w:t>-</w:t>
      </w:r>
      <w:r>
        <w:t xml:space="preserve">based environment </w:t>
      </w:r>
      <w:r w:rsidR="002D40A3">
        <w:t>that allows a more methodic representation of the code and its results</w:t>
      </w:r>
      <w:r w:rsidR="00D71283">
        <w:t>)</w:t>
      </w:r>
    </w:p>
    <w:p w14:paraId="6F4D4E76" w14:textId="30BB4A69" w:rsidR="00A53BD0" w:rsidRDefault="00EB4C50" w:rsidP="00013958">
      <w:pPr>
        <w:pStyle w:val="Paragrafoelenco"/>
        <w:numPr>
          <w:ilvl w:val="0"/>
          <w:numId w:val="6"/>
        </w:numPr>
      </w:pPr>
      <w:r>
        <w:t>Python libraries:</w:t>
      </w:r>
      <w:r w:rsidR="00A53BD0">
        <w:t xml:space="preserve"> </w:t>
      </w:r>
      <w:proofErr w:type="spellStart"/>
      <w:r w:rsidR="00523C2E">
        <w:t>Numpy</w:t>
      </w:r>
      <w:proofErr w:type="spellEnd"/>
      <w:r w:rsidR="00523C2E">
        <w:t xml:space="preserve">, Pandas, </w:t>
      </w:r>
      <w:proofErr w:type="spellStart"/>
      <w:r w:rsidR="00523C2E">
        <w:t>Librosa</w:t>
      </w:r>
      <w:proofErr w:type="spellEnd"/>
      <w:r w:rsidR="00523C2E">
        <w:t xml:space="preserve">, </w:t>
      </w:r>
      <w:proofErr w:type="spellStart"/>
      <w:r w:rsidR="00523C2E">
        <w:t>IPython</w:t>
      </w:r>
      <w:proofErr w:type="spellEnd"/>
      <w:r w:rsidR="00523C2E">
        <w:t xml:space="preserve">, OS, </w:t>
      </w:r>
      <w:r w:rsidR="00882FED">
        <w:t>Scikit</w:t>
      </w:r>
      <w:r w:rsidR="00523C2E">
        <w:t xml:space="preserve"> Learn</w:t>
      </w:r>
      <w:r w:rsidR="002D40A3">
        <w:t>, Matplotlib</w:t>
      </w:r>
    </w:p>
    <w:p w14:paraId="2A82507B" w14:textId="767D454F" w:rsidR="00A53BD0" w:rsidRDefault="00A53BD0" w:rsidP="00E87143">
      <w:pPr>
        <w:pStyle w:val="Titolo2"/>
      </w:pPr>
      <w:bookmarkStart w:id="3" w:name="_Toc70207812"/>
      <w:r>
        <w:t>1.3 DATASET</w:t>
      </w:r>
      <w:bookmarkEnd w:id="3"/>
    </w:p>
    <w:p w14:paraId="4BEDB780" w14:textId="02A3BDE1" w:rsidR="00A53BD0" w:rsidRDefault="00A53BD0" w:rsidP="00E87143">
      <w:r>
        <w:t xml:space="preserve">The </w:t>
      </w:r>
      <w:r w:rsidR="002D40A3">
        <w:t>following table describes the characteristics of the dataset:</w:t>
      </w:r>
    </w:p>
    <w:tbl>
      <w:tblPr>
        <w:tblStyle w:val="Grigliatabella"/>
        <w:tblW w:w="0" w:type="auto"/>
        <w:tblInd w:w="1696" w:type="dxa"/>
        <w:tblBorders>
          <w:top w:val="single" w:sz="4" w:space="0" w:color="7B7B7B" w:themeColor="accent3" w:themeShade="BF"/>
          <w:left w:val="single" w:sz="4" w:space="0" w:color="7B7B7B" w:themeColor="accent3" w:themeShade="BF"/>
          <w:bottom w:val="single" w:sz="4" w:space="0" w:color="7B7B7B" w:themeColor="accent3" w:themeShade="BF"/>
          <w:right w:val="single" w:sz="4" w:space="0" w:color="7B7B7B" w:themeColor="accent3" w:themeShade="BF"/>
          <w:insideH w:val="single" w:sz="4" w:space="0" w:color="7B7B7B" w:themeColor="accent3" w:themeShade="BF"/>
          <w:insideV w:val="single" w:sz="4" w:space="0" w:color="7B7B7B" w:themeColor="accent3" w:themeShade="BF"/>
        </w:tblBorders>
        <w:tblLook w:val="04A0" w:firstRow="1" w:lastRow="0" w:firstColumn="1" w:lastColumn="0" w:noHBand="0" w:noVBand="1"/>
      </w:tblPr>
      <w:tblGrid>
        <w:gridCol w:w="2122"/>
        <w:gridCol w:w="4110"/>
      </w:tblGrid>
      <w:tr w:rsidR="00A53BD0" w14:paraId="5D98A74A" w14:textId="77777777" w:rsidTr="00013958">
        <w:trPr>
          <w:trHeight w:val="397"/>
        </w:trPr>
        <w:tc>
          <w:tcPr>
            <w:tcW w:w="2122" w:type="dxa"/>
            <w:vAlign w:val="center"/>
          </w:tcPr>
          <w:p w14:paraId="1CE01A39" w14:textId="53CA2D13" w:rsidR="00A53BD0" w:rsidRPr="00866642" w:rsidRDefault="00D71283" w:rsidP="00E87143">
            <w:pPr>
              <w:rPr>
                <w:color w:val="2F5496" w:themeColor="accent1" w:themeShade="BF"/>
              </w:rPr>
            </w:pPr>
            <w:r>
              <w:rPr>
                <w:color w:val="2F5496" w:themeColor="accent1" w:themeShade="BF"/>
              </w:rPr>
              <w:t>Spoken d</w:t>
            </w:r>
            <w:r w:rsidR="00A53BD0" w:rsidRPr="00866642">
              <w:rPr>
                <w:color w:val="2F5496" w:themeColor="accent1" w:themeShade="BF"/>
              </w:rPr>
              <w:t>igits</w:t>
            </w:r>
          </w:p>
        </w:tc>
        <w:tc>
          <w:tcPr>
            <w:tcW w:w="4110" w:type="dxa"/>
            <w:vAlign w:val="center"/>
          </w:tcPr>
          <w:p w14:paraId="5C5ACF5A" w14:textId="208D581E" w:rsidR="00A53BD0" w:rsidRPr="00DC396D" w:rsidRDefault="00A53BD0" w:rsidP="00E87143">
            <w:r w:rsidRPr="00DC396D">
              <w:t>from 0 to 9</w:t>
            </w:r>
          </w:p>
        </w:tc>
      </w:tr>
      <w:tr w:rsidR="00A53BD0" w14:paraId="5DF7AD17" w14:textId="77777777" w:rsidTr="00013958">
        <w:trPr>
          <w:trHeight w:val="397"/>
        </w:trPr>
        <w:tc>
          <w:tcPr>
            <w:tcW w:w="2122" w:type="dxa"/>
            <w:vAlign w:val="center"/>
          </w:tcPr>
          <w:p w14:paraId="4456B8DE" w14:textId="27821A3C" w:rsidR="00A53BD0" w:rsidRPr="00866642" w:rsidRDefault="00592993" w:rsidP="00E87143">
            <w:pPr>
              <w:rPr>
                <w:color w:val="2F5496" w:themeColor="accent1" w:themeShade="BF"/>
              </w:rPr>
            </w:pPr>
            <w:r w:rsidRPr="00866642">
              <w:rPr>
                <w:color w:val="2F5496" w:themeColor="accent1" w:themeShade="BF"/>
              </w:rPr>
              <w:t>S</w:t>
            </w:r>
            <w:r w:rsidR="00A53BD0" w:rsidRPr="00866642">
              <w:rPr>
                <w:color w:val="2F5496" w:themeColor="accent1" w:themeShade="BF"/>
              </w:rPr>
              <w:t>peakers</w:t>
            </w:r>
          </w:p>
        </w:tc>
        <w:tc>
          <w:tcPr>
            <w:tcW w:w="4110" w:type="dxa"/>
            <w:vAlign w:val="center"/>
          </w:tcPr>
          <w:p w14:paraId="4DFF0792" w14:textId="17E19547" w:rsidR="00A53BD0" w:rsidRPr="00DC396D" w:rsidRDefault="00A53BD0" w:rsidP="00E87143">
            <w:r w:rsidRPr="00DC396D">
              <w:t>6 different male speakers</w:t>
            </w:r>
          </w:p>
        </w:tc>
      </w:tr>
      <w:tr w:rsidR="00A53BD0" w14:paraId="3B6AE4AC" w14:textId="77777777" w:rsidTr="00013958">
        <w:trPr>
          <w:trHeight w:val="397"/>
        </w:trPr>
        <w:tc>
          <w:tcPr>
            <w:tcW w:w="2122" w:type="dxa"/>
            <w:vAlign w:val="center"/>
          </w:tcPr>
          <w:p w14:paraId="01B82247" w14:textId="18220AD5" w:rsidR="00A53BD0" w:rsidRPr="00866642" w:rsidRDefault="00592993" w:rsidP="00E87143">
            <w:pPr>
              <w:rPr>
                <w:color w:val="2F5496" w:themeColor="accent1" w:themeShade="BF"/>
              </w:rPr>
            </w:pPr>
            <w:r w:rsidRPr="00866642">
              <w:rPr>
                <w:color w:val="2F5496" w:themeColor="accent1" w:themeShade="BF"/>
              </w:rPr>
              <w:t>L</w:t>
            </w:r>
            <w:r w:rsidR="00A53BD0" w:rsidRPr="00866642">
              <w:rPr>
                <w:color w:val="2F5496" w:themeColor="accent1" w:themeShade="BF"/>
              </w:rPr>
              <w:t>anguage</w:t>
            </w:r>
          </w:p>
        </w:tc>
        <w:tc>
          <w:tcPr>
            <w:tcW w:w="4110" w:type="dxa"/>
            <w:vAlign w:val="center"/>
          </w:tcPr>
          <w:p w14:paraId="1007A5E2" w14:textId="088AB430" w:rsidR="00A53BD0" w:rsidRPr="00DC396D" w:rsidRDefault="00A53BD0" w:rsidP="00E87143">
            <w:r w:rsidRPr="00DC396D">
              <w:t>English</w:t>
            </w:r>
          </w:p>
        </w:tc>
      </w:tr>
      <w:tr w:rsidR="00A53BD0" w14:paraId="700496C9" w14:textId="77777777" w:rsidTr="00013958">
        <w:trPr>
          <w:trHeight w:val="397"/>
        </w:trPr>
        <w:tc>
          <w:tcPr>
            <w:tcW w:w="2122" w:type="dxa"/>
            <w:vAlign w:val="center"/>
          </w:tcPr>
          <w:p w14:paraId="0ED3736D" w14:textId="35124A54" w:rsidR="00A53BD0" w:rsidRPr="00866642" w:rsidRDefault="00592993" w:rsidP="00E87143">
            <w:pPr>
              <w:rPr>
                <w:color w:val="2F5496" w:themeColor="accent1" w:themeShade="BF"/>
              </w:rPr>
            </w:pPr>
            <w:r w:rsidRPr="00866642">
              <w:rPr>
                <w:color w:val="2F5496" w:themeColor="accent1" w:themeShade="BF"/>
              </w:rPr>
              <w:t>R</w:t>
            </w:r>
            <w:r w:rsidR="00A53BD0" w:rsidRPr="00866642">
              <w:rPr>
                <w:color w:val="2F5496" w:themeColor="accent1" w:themeShade="BF"/>
              </w:rPr>
              <w:t>epetitions</w:t>
            </w:r>
          </w:p>
        </w:tc>
        <w:tc>
          <w:tcPr>
            <w:tcW w:w="4110" w:type="dxa"/>
            <w:vAlign w:val="center"/>
          </w:tcPr>
          <w:p w14:paraId="60FFE760" w14:textId="0EC26C35" w:rsidR="00A53BD0" w:rsidRPr="00DC396D" w:rsidRDefault="00A53BD0" w:rsidP="00E87143">
            <w:r w:rsidRPr="00DC396D">
              <w:t>each speaker repeats each digit 50 times</w:t>
            </w:r>
          </w:p>
        </w:tc>
      </w:tr>
      <w:tr w:rsidR="00A53BD0" w14:paraId="303B83E6" w14:textId="77777777" w:rsidTr="00013958">
        <w:trPr>
          <w:trHeight w:val="397"/>
        </w:trPr>
        <w:tc>
          <w:tcPr>
            <w:tcW w:w="2122" w:type="dxa"/>
            <w:vAlign w:val="center"/>
          </w:tcPr>
          <w:p w14:paraId="7B199307" w14:textId="2048B3EC" w:rsidR="00A53BD0" w:rsidRPr="00866642" w:rsidRDefault="00592993" w:rsidP="00E87143">
            <w:pPr>
              <w:rPr>
                <w:color w:val="2F5496" w:themeColor="accent1" w:themeShade="BF"/>
              </w:rPr>
            </w:pPr>
            <w:r w:rsidRPr="00866642">
              <w:rPr>
                <w:color w:val="2F5496" w:themeColor="accent1" w:themeShade="BF"/>
              </w:rPr>
              <w:t>T</w:t>
            </w:r>
            <w:r w:rsidR="00A53BD0" w:rsidRPr="00866642">
              <w:rPr>
                <w:color w:val="2F5496" w:themeColor="accent1" w:themeShade="BF"/>
              </w:rPr>
              <w:t>otal number of files</w:t>
            </w:r>
          </w:p>
        </w:tc>
        <w:tc>
          <w:tcPr>
            <w:tcW w:w="4110" w:type="dxa"/>
            <w:vAlign w:val="center"/>
          </w:tcPr>
          <w:p w14:paraId="1F2A770B" w14:textId="1B2A39F7" w:rsidR="00A53BD0" w:rsidRPr="00DC396D" w:rsidRDefault="00A53BD0" w:rsidP="00E87143">
            <w:r w:rsidRPr="00DC396D">
              <w:t>3000</w:t>
            </w:r>
          </w:p>
        </w:tc>
      </w:tr>
      <w:tr w:rsidR="00A53BD0" w14:paraId="5F990D28" w14:textId="77777777" w:rsidTr="00013958">
        <w:trPr>
          <w:trHeight w:val="397"/>
        </w:trPr>
        <w:tc>
          <w:tcPr>
            <w:tcW w:w="2122" w:type="dxa"/>
            <w:vAlign w:val="center"/>
          </w:tcPr>
          <w:p w14:paraId="543866FC" w14:textId="2F92CDA5" w:rsidR="00A53BD0" w:rsidRPr="00866642" w:rsidRDefault="00592993" w:rsidP="00E87143">
            <w:pPr>
              <w:rPr>
                <w:color w:val="2F5496" w:themeColor="accent1" w:themeShade="BF"/>
              </w:rPr>
            </w:pPr>
            <w:r w:rsidRPr="00866642">
              <w:rPr>
                <w:color w:val="2F5496" w:themeColor="accent1" w:themeShade="BF"/>
              </w:rPr>
              <w:t>Fi</w:t>
            </w:r>
            <w:r w:rsidR="00A53BD0" w:rsidRPr="00866642">
              <w:rPr>
                <w:color w:val="2F5496" w:themeColor="accent1" w:themeShade="BF"/>
              </w:rPr>
              <w:t>le format</w:t>
            </w:r>
          </w:p>
        </w:tc>
        <w:tc>
          <w:tcPr>
            <w:tcW w:w="4110" w:type="dxa"/>
            <w:vAlign w:val="center"/>
          </w:tcPr>
          <w:p w14:paraId="12D3BA26" w14:textId="0A8F1815" w:rsidR="00A53BD0" w:rsidRPr="00DC396D" w:rsidRDefault="00592993" w:rsidP="00E87143">
            <w:r w:rsidRPr="00DC396D">
              <w:t>mono WAV</w:t>
            </w:r>
          </w:p>
        </w:tc>
      </w:tr>
      <w:tr w:rsidR="00592993" w14:paraId="3CB128BB" w14:textId="77777777" w:rsidTr="00013958">
        <w:trPr>
          <w:trHeight w:val="397"/>
        </w:trPr>
        <w:tc>
          <w:tcPr>
            <w:tcW w:w="2122" w:type="dxa"/>
            <w:vAlign w:val="center"/>
          </w:tcPr>
          <w:p w14:paraId="10DB9981" w14:textId="6D1DBF16" w:rsidR="00592993" w:rsidRPr="00866642" w:rsidRDefault="00592993" w:rsidP="00E87143">
            <w:pPr>
              <w:rPr>
                <w:color w:val="2F5496" w:themeColor="accent1" w:themeShade="BF"/>
              </w:rPr>
            </w:pPr>
            <w:r w:rsidRPr="00866642">
              <w:rPr>
                <w:color w:val="2F5496" w:themeColor="accent1" w:themeShade="BF"/>
              </w:rPr>
              <w:t>Native sample rate</w:t>
            </w:r>
          </w:p>
        </w:tc>
        <w:tc>
          <w:tcPr>
            <w:tcW w:w="4110" w:type="dxa"/>
            <w:vAlign w:val="center"/>
          </w:tcPr>
          <w:p w14:paraId="539CAD4C" w14:textId="5EB80873" w:rsidR="00592993" w:rsidRPr="00DC396D" w:rsidRDefault="00592993" w:rsidP="00E87143">
            <w:pPr>
              <w:rPr>
                <w:rFonts w:ascii="Courier New" w:hAnsi="Courier New" w:cs="Courier New"/>
              </w:rPr>
            </w:pPr>
            <w:r w:rsidRPr="00DC396D">
              <w:t xml:space="preserve">16 bits, 8 kHz </w:t>
            </w:r>
          </w:p>
        </w:tc>
      </w:tr>
      <w:tr w:rsidR="00592993" w14:paraId="20BA18CA" w14:textId="77777777" w:rsidTr="00013958">
        <w:trPr>
          <w:trHeight w:val="397"/>
        </w:trPr>
        <w:tc>
          <w:tcPr>
            <w:tcW w:w="2122" w:type="dxa"/>
            <w:vAlign w:val="center"/>
          </w:tcPr>
          <w:p w14:paraId="48BA3CAF" w14:textId="5E955DA5" w:rsidR="00592993" w:rsidRPr="00866642" w:rsidRDefault="00592993" w:rsidP="00E87143">
            <w:pPr>
              <w:rPr>
                <w:color w:val="2F5496" w:themeColor="accent1" w:themeShade="BF"/>
              </w:rPr>
            </w:pPr>
            <w:r w:rsidRPr="00866642">
              <w:rPr>
                <w:color w:val="2F5496" w:themeColor="accent1" w:themeShade="BF"/>
              </w:rPr>
              <w:t>Filename format</w:t>
            </w:r>
          </w:p>
        </w:tc>
        <w:tc>
          <w:tcPr>
            <w:tcW w:w="4110" w:type="dxa"/>
            <w:vAlign w:val="center"/>
          </w:tcPr>
          <w:p w14:paraId="2BB6D946" w14:textId="23365C09" w:rsidR="00592993" w:rsidRPr="00DC396D" w:rsidRDefault="00592993" w:rsidP="00E87143">
            <w:r w:rsidRPr="00DC396D">
              <w:t>{digit label} _ {speaker name} _ {index}.wav</w:t>
            </w:r>
          </w:p>
        </w:tc>
      </w:tr>
    </w:tbl>
    <w:p w14:paraId="64ABB207" w14:textId="77777777" w:rsidR="00EB4C50" w:rsidRPr="00EB4C50" w:rsidRDefault="00EB4C50" w:rsidP="00E87143"/>
    <w:p w14:paraId="11E3699D" w14:textId="1C22670D" w:rsidR="00057A9F" w:rsidRDefault="002D40A3" w:rsidP="00013958">
      <w:r w:rsidRPr="00C26C18">
        <w:t xml:space="preserve">The dataset is available on GitHub at the following link: </w:t>
      </w:r>
      <w:hyperlink r:id="rId8" w:history="1">
        <w:r w:rsidR="00C26C18" w:rsidRPr="004E54D2">
          <w:rPr>
            <w:rStyle w:val="Collegamentoipertestuale"/>
          </w:rPr>
          <w:t>https://github.com/Jakobovski/free-spoken-digit-dataset</w:t>
        </w:r>
      </w:hyperlink>
      <w:r w:rsidR="00C26C18">
        <w:t xml:space="preserve"> .</w:t>
      </w:r>
    </w:p>
    <w:p w14:paraId="6ED82D72" w14:textId="77777777" w:rsidR="00E2395E" w:rsidRDefault="00E2395E" w:rsidP="00013958"/>
    <w:p w14:paraId="38D60619" w14:textId="498BC3CD" w:rsidR="00EB4C50" w:rsidRPr="00057A9F" w:rsidRDefault="00057A9F" w:rsidP="00E87143">
      <w:pPr>
        <w:pStyle w:val="Titolo1"/>
      </w:pPr>
      <w:bookmarkStart w:id="4" w:name="_Toc70207813"/>
      <w:r w:rsidRPr="00057A9F">
        <w:t>2.</w:t>
      </w:r>
      <w:r>
        <w:t xml:space="preserve"> PRELIMINARY </w:t>
      </w:r>
      <w:commentRangeStart w:id="5"/>
      <w:r>
        <w:t>CONSIDERATIONS</w:t>
      </w:r>
      <w:commentRangeEnd w:id="5"/>
      <w:r>
        <w:rPr>
          <w:rStyle w:val="Rimandocommento"/>
          <w:rFonts w:cstheme="minorBidi"/>
          <w:color w:val="000000"/>
          <w:u w:val="none"/>
          <w14:textFill>
            <w14:solidFill>
              <w14:srgbClr w14:val="000000">
                <w14:lumMod w14:val="75000"/>
              </w14:srgbClr>
            </w14:solidFill>
          </w14:textFill>
        </w:rPr>
        <w:commentReference w:id="5"/>
      </w:r>
      <w:bookmarkEnd w:id="4"/>
    </w:p>
    <w:p w14:paraId="56E59F45" w14:textId="77777777" w:rsidR="00F70851" w:rsidRDefault="00F70851" w:rsidP="00E87143"/>
    <w:p w14:paraId="134B60DF" w14:textId="4FD356F8" w:rsidR="00EB4C50" w:rsidRPr="00E87143" w:rsidRDefault="00EF39DE" w:rsidP="00E87143">
      <w:pPr>
        <w:rPr>
          <w:b/>
          <w:bCs/>
        </w:rPr>
      </w:pPr>
      <w:r>
        <w:rPr>
          <w:b/>
          <w:bCs/>
        </w:rPr>
        <w:t xml:space="preserve">1) </w:t>
      </w:r>
      <w:r w:rsidR="00057A9F" w:rsidRPr="00E87143">
        <w:rPr>
          <w:b/>
          <w:bCs/>
        </w:rPr>
        <w:t>LABELS</w:t>
      </w:r>
    </w:p>
    <w:p w14:paraId="3CDEA29C" w14:textId="0DDAC4DE" w:rsidR="00057A9F" w:rsidRPr="00057A9F" w:rsidRDefault="00057A9F" w:rsidP="00E87143">
      <w:pPr>
        <w:pStyle w:val="Paragrafoelenco"/>
        <w:numPr>
          <w:ilvl w:val="0"/>
          <w:numId w:val="26"/>
        </w:numPr>
      </w:pPr>
      <w:r w:rsidRPr="00057A9F">
        <w:t xml:space="preserve">Given the file name format, we are provided with the labels for our data. It is simply a matter of extracting the labels from the file name </w:t>
      </w:r>
      <w:r w:rsidR="002D40A3">
        <w:t>and store them in a data structure.</w:t>
      </w:r>
    </w:p>
    <w:p w14:paraId="3821C2F4" w14:textId="7501BECC" w:rsidR="00057A9F" w:rsidRPr="00E87143" w:rsidRDefault="00EF39DE" w:rsidP="00E87143">
      <w:pPr>
        <w:rPr>
          <w:b/>
          <w:bCs/>
        </w:rPr>
      </w:pPr>
      <w:r>
        <w:rPr>
          <w:b/>
          <w:bCs/>
        </w:rPr>
        <w:t xml:space="preserve">2) </w:t>
      </w:r>
      <w:r w:rsidR="00057A9F" w:rsidRPr="00E87143">
        <w:rPr>
          <w:b/>
          <w:bCs/>
        </w:rPr>
        <w:t>CLASSIFICATION PROBLEM</w:t>
      </w:r>
    </w:p>
    <w:p w14:paraId="526D5000" w14:textId="77777777" w:rsidR="002D40A3" w:rsidRPr="002D40A3" w:rsidRDefault="002D40A3" w:rsidP="002D40A3">
      <w:pPr>
        <w:pStyle w:val="Paragrafoelenco"/>
        <w:numPr>
          <w:ilvl w:val="0"/>
          <w:numId w:val="28"/>
        </w:numPr>
      </w:pPr>
      <w:r w:rsidRPr="002D40A3">
        <w:t xml:space="preserve">Considering the number of digits, the problem falls into the category of </w:t>
      </w:r>
      <w:r w:rsidRPr="002D40A3">
        <w:rPr>
          <w:i/>
          <w:iCs/>
        </w:rPr>
        <w:t>"multiclass classification problem”:</w:t>
      </w:r>
      <w:r w:rsidRPr="002D40A3">
        <w:t xml:space="preserve"> </w:t>
      </w:r>
      <w:proofErr w:type="gramStart"/>
      <w:r w:rsidRPr="002D40A3">
        <w:t>in particular we</w:t>
      </w:r>
      <w:proofErr w:type="gramEnd"/>
      <w:r w:rsidRPr="002D40A3">
        <w:t xml:space="preserve"> are dealing with 10 different classes and to each audio sample must correspond one single label. In order to solve these kind of problems, different classification algorithms, such as Support Vector Machine, K-Nearest Neighbors and Random Forest (among many), </w:t>
      </w:r>
      <w:r w:rsidRPr="002D40A3">
        <w:lastRenderedPageBreak/>
        <w:t>could be used. A method for selecting which classification algorithm works best with our dataset is to perform a cross-validation to check which one offers the best accuracy performance.</w:t>
      </w:r>
    </w:p>
    <w:p w14:paraId="709330B0" w14:textId="77777777" w:rsidR="002D40A3" w:rsidRPr="002D40A3" w:rsidRDefault="002D40A3" w:rsidP="002D40A3">
      <w:pPr>
        <w:pStyle w:val="Paragrafoelenco"/>
      </w:pPr>
    </w:p>
    <w:p w14:paraId="7775AEBA" w14:textId="6DEC47CE" w:rsidR="00D96A48" w:rsidRDefault="00E86C49" w:rsidP="00D96A48">
      <w:pPr>
        <w:pStyle w:val="Paragrafoelenco"/>
        <w:numPr>
          <w:ilvl w:val="0"/>
          <w:numId w:val="28"/>
        </w:numPr>
      </w:pPr>
      <w:r w:rsidRPr="002D40A3">
        <w:t>We are provided with one single folder of files from which we should create a training set and a test set.</w:t>
      </w:r>
      <w:r w:rsidR="00E66288" w:rsidRPr="002D40A3">
        <w:t xml:space="preserve"> The author of the dataset explains </w:t>
      </w:r>
      <w:r w:rsidR="002D40A3">
        <w:t xml:space="preserve">a possible way on </w:t>
      </w:r>
      <w:r w:rsidR="00E66288" w:rsidRPr="002D40A3">
        <w:t xml:space="preserve">how the data could be split into test and </w:t>
      </w:r>
      <w:proofErr w:type="gramStart"/>
      <w:r w:rsidR="00E66288" w:rsidRPr="002D40A3">
        <w:t>training</w:t>
      </w:r>
      <w:proofErr w:type="gramEnd"/>
      <w:r w:rsidR="00E66288" w:rsidRPr="002D40A3">
        <w:t xml:space="preserve"> but we decided to approach the problem in a different way.</w:t>
      </w:r>
    </w:p>
    <w:p w14:paraId="363DAF2A" w14:textId="0D880D2F" w:rsidR="00D96A48" w:rsidRDefault="00D96A48" w:rsidP="00D96A48">
      <w:pPr>
        <w:rPr>
          <w:b/>
          <w:bCs/>
        </w:rPr>
      </w:pPr>
      <w:r w:rsidRPr="00D96A48">
        <w:rPr>
          <w:b/>
          <w:bCs/>
        </w:rPr>
        <w:t>2) PREPROCESSING</w:t>
      </w:r>
    </w:p>
    <w:p w14:paraId="31AE79EB" w14:textId="72402DAD" w:rsidR="00D96A48" w:rsidRDefault="00D96A48" w:rsidP="00D96A48">
      <w:pPr>
        <w:pStyle w:val="Paragrafoelenco"/>
        <w:numPr>
          <w:ilvl w:val="0"/>
          <w:numId w:val="32"/>
        </w:numPr>
      </w:pPr>
      <w:r>
        <w:t xml:space="preserve">The audio files are homogeneous in quality and they were all trimmed to eliminate silence. We </w:t>
      </w:r>
      <w:proofErr w:type="gramStart"/>
      <w:r>
        <w:t>don’t</w:t>
      </w:r>
      <w:proofErr w:type="gramEnd"/>
      <w:r>
        <w:t xml:space="preserve"> need to preprocess them.</w:t>
      </w:r>
    </w:p>
    <w:p w14:paraId="232543E1" w14:textId="77777777" w:rsidR="00D96A48" w:rsidRPr="00D96A48" w:rsidRDefault="00D96A48" w:rsidP="00D96A48">
      <w:pPr>
        <w:pStyle w:val="Paragrafoelenco"/>
      </w:pPr>
    </w:p>
    <w:p w14:paraId="04E71B49" w14:textId="7A99DC54" w:rsidR="002D40A3" w:rsidRPr="00D96A48" w:rsidRDefault="00F1793B" w:rsidP="00D96A48">
      <w:pPr>
        <w:pStyle w:val="Paragrafoelenco"/>
        <w:numPr>
          <w:ilvl w:val="0"/>
          <w:numId w:val="31"/>
        </w:numPr>
        <w:rPr>
          <w:b/>
          <w:bCs/>
        </w:rPr>
      </w:pPr>
      <w:r>
        <w:t>The audio file</w:t>
      </w:r>
      <w:r w:rsidR="00355AE9">
        <w:t>s</w:t>
      </w:r>
      <w:r>
        <w:t xml:space="preserve"> were recorded </w:t>
      </w:r>
      <w:r w:rsidR="00F70851">
        <w:t>at a</w:t>
      </w:r>
      <w:r w:rsidR="00A74674">
        <w:t xml:space="preserve"> </w:t>
      </w:r>
      <w:r>
        <w:t>low sampling rate of 8</w:t>
      </w:r>
      <w:r w:rsidR="00E87143">
        <w:t xml:space="preserve"> </w:t>
      </w:r>
      <w:r>
        <w:t xml:space="preserve">kHz. </w:t>
      </w:r>
      <w:r w:rsidR="002D40A3">
        <w:t>A correct way to proceed would be to verify if up-sampling to 16 kHz leads to better results or not.</w:t>
      </w:r>
      <w:r w:rsidR="00D96A48">
        <w:t xml:space="preserve"> </w:t>
      </w:r>
    </w:p>
    <w:p w14:paraId="4199BF7D" w14:textId="4418FA7E" w:rsidR="00355AE9" w:rsidRPr="002D40A3" w:rsidRDefault="00EF39DE" w:rsidP="002D40A3">
      <w:pPr>
        <w:rPr>
          <w:b/>
          <w:bCs/>
        </w:rPr>
      </w:pPr>
      <w:r w:rsidRPr="002D40A3">
        <w:rPr>
          <w:b/>
          <w:bCs/>
        </w:rPr>
        <w:t>4) SIZE OF THE FILES</w:t>
      </w:r>
    </w:p>
    <w:p w14:paraId="1AD99BC0" w14:textId="5425E17A" w:rsidR="00057A9F" w:rsidRPr="00286F48" w:rsidRDefault="00057A9F" w:rsidP="00E87143">
      <w:pPr>
        <w:pStyle w:val="Paragrafoelenco"/>
        <w:numPr>
          <w:ilvl w:val="0"/>
          <w:numId w:val="29"/>
        </w:numPr>
        <w:rPr>
          <w:b/>
          <w:bCs/>
        </w:rPr>
      </w:pPr>
      <w:r w:rsidRPr="00057A9F">
        <w:t xml:space="preserve">The audio files duration varies and therefore also the number of samples in each file will be different. </w:t>
      </w:r>
      <w:r w:rsidR="002D40A3">
        <w:t xml:space="preserve">This leads to a requirement of different number of MFCCs computed for each audio file, </w:t>
      </w:r>
      <w:proofErr w:type="gramStart"/>
      <w:r w:rsidR="002D40A3">
        <w:t>but,</w:t>
      </w:r>
      <w:proofErr w:type="gramEnd"/>
      <w:r w:rsidR="002D40A3">
        <w:t xml:space="preserve"> in order to process all data at the same time, we need </w:t>
      </w:r>
      <w:proofErr w:type="spellStart"/>
      <w:r w:rsidR="002D40A3">
        <w:t>theam</w:t>
      </w:r>
      <w:proofErr w:type="spellEnd"/>
      <w:r w:rsidR="002D40A3">
        <w:t xml:space="preserve"> all to have the same number of coefficients.</w:t>
      </w:r>
    </w:p>
    <w:p w14:paraId="4C47F88F" w14:textId="77777777" w:rsidR="00286F48" w:rsidRPr="00E87143" w:rsidRDefault="00286F48" w:rsidP="00286F48">
      <w:pPr>
        <w:pStyle w:val="Paragrafoelenco"/>
        <w:rPr>
          <w:b/>
          <w:bCs/>
        </w:rPr>
      </w:pPr>
    </w:p>
    <w:p w14:paraId="54B7654A" w14:textId="6447B7CA" w:rsidR="000D6802" w:rsidRPr="00E87143" w:rsidRDefault="000D6802" w:rsidP="00E87143">
      <w:pPr>
        <w:pStyle w:val="Paragrafoelenco"/>
        <w:numPr>
          <w:ilvl w:val="0"/>
          <w:numId w:val="29"/>
        </w:numPr>
        <w:rPr>
          <w:b/>
          <w:bCs/>
        </w:rPr>
      </w:pPr>
      <w:r>
        <w:t xml:space="preserve">The files are small enough </w:t>
      </w:r>
      <w:r w:rsidR="00A74674">
        <w:t>to</w:t>
      </w:r>
      <w:commentRangeStart w:id="6"/>
      <w:r>
        <w:t xml:space="preserve"> be loaded </w:t>
      </w:r>
      <w:r w:rsidR="00A74674">
        <w:t>in</w:t>
      </w:r>
      <w:r>
        <w:t xml:space="preserve"> one </w:t>
      </w:r>
      <w:r w:rsidR="00A74674">
        <w:t xml:space="preserve">single </w:t>
      </w:r>
      <w:r>
        <w:t>step</w:t>
      </w:r>
      <w:r w:rsidR="00AD564E">
        <w:t xml:space="preserve"> each</w:t>
      </w:r>
      <w:r>
        <w:t>.</w:t>
      </w:r>
      <w:commentRangeEnd w:id="6"/>
      <w:r>
        <w:rPr>
          <w:rStyle w:val="Rimandocommento"/>
        </w:rPr>
        <w:commentReference w:id="6"/>
      </w:r>
    </w:p>
    <w:p w14:paraId="1ABD165E" w14:textId="41A84C79" w:rsidR="00EB4C50" w:rsidRDefault="00EB4C50" w:rsidP="00E87143"/>
    <w:p w14:paraId="708A8D01" w14:textId="3A4F298D" w:rsidR="00057A9F" w:rsidRDefault="00057A9F" w:rsidP="00E87143">
      <w:pPr>
        <w:pStyle w:val="Titolo1"/>
      </w:pPr>
      <w:bookmarkStart w:id="7" w:name="_Toc70207814"/>
      <w:r w:rsidRPr="00057A9F">
        <w:t>3.</w:t>
      </w:r>
      <w:r>
        <w:t xml:space="preserve"> </w:t>
      </w:r>
      <w:commentRangeStart w:id="8"/>
      <w:r w:rsidRPr="00057A9F">
        <w:t>PIPELINE</w:t>
      </w:r>
      <w:commentRangeEnd w:id="8"/>
      <w:r>
        <w:rPr>
          <w:rStyle w:val="Rimandocommento"/>
          <w:rFonts w:cstheme="minorBidi"/>
          <w:color w:val="000000"/>
          <w:u w:val="none"/>
          <w14:textFill>
            <w14:solidFill>
              <w14:srgbClr w14:val="000000">
                <w14:lumMod w14:val="75000"/>
              </w14:srgbClr>
            </w14:solidFill>
          </w14:textFill>
        </w:rPr>
        <w:commentReference w:id="8"/>
      </w:r>
      <w:bookmarkEnd w:id="7"/>
    </w:p>
    <w:p w14:paraId="4F8D7877" w14:textId="37EE05E0" w:rsidR="000947EB" w:rsidRDefault="00286F48" w:rsidP="00286F48">
      <w:pPr>
        <w:jc w:val="center"/>
      </w:pPr>
      <w:r>
        <w:rPr>
          <w:noProof/>
        </w:rPr>
        <w:drawing>
          <wp:inline distT="0" distB="0" distL="0" distR="0" wp14:anchorId="07B68A94" wp14:editId="4DE02311">
            <wp:extent cx="4906758" cy="2207990"/>
            <wp:effectExtent l="0" t="0" r="8255" b="190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6827" cy="2221521"/>
                    </a:xfrm>
                    <a:prstGeom prst="rect">
                      <a:avLst/>
                    </a:prstGeom>
                  </pic:spPr>
                </pic:pic>
              </a:graphicData>
            </a:graphic>
          </wp:inline>
        </w:drawing>
      </w:r>
    </w:p>
    <w:p w14:paraId="0156D3B0" w14:textId="3D2CDF6A" w:rsidR="00F70851" w:rsidRDefault="00057A9F" w:rsidP="000947EB">
      <w:pPr>
        <w:pStyle w:val="Titolo1"/>
      </w:pPr>
      <w:bookmarkStart w:id="9" w:name="_Toc70207815"/>
      <w:r>
        <w:t xml:space="preserve">4. </w:t>
      </w:r>
      <w:r w:rsidR="00E86C49">
        <w:t xml:space="preserve">IMPLEMENTATION </w:t>
      </w:r>
      <w:r w:rsidR="00F11C3A">
        <w:t xml:space="preserve">part </w:t>
      </w:r>
      <w:r w:rsidR="00E86C49">
        <w:t>1 - FEATURE EXTRACTION</w:t>
      </w:r>
      <w:bookmarkEnd w:id="9"/>
    </w:p>
    <w:p w14:paraId="7D83A831" w14:textId="77777777" w:rsidR="00B242BA" w:rsidRPr="00B242BA" w:rsidRDefault="00B242BA" w:rsidP="00B242BA"/>
    <w:p w14:paraId="2A7F0D5B" w14:textId="3366945F" w:rsidR="00057A9F" w:rsidRDefault="00057A9F" w:rsidP="00E87143">
      <w:pPr>
        <w:pStyle w:val="Titolo2"/>
      </w:pPr>
      <w:bookmarkStart w:id="10" w:name="_Toc70207816"/>
      <w:r>
        <w:t>4.1 DATA SET PREPARATION</w:t>
      </w:r>
      <w:bookmarkEnd w:id="10"/>
    </w:p>
    <w:p w14:paraId="550C2E00" w14:textId="77777777" w:rsidR="008364C9" w:rsidRPr="008364C9" w:rsidRDefault="008364C9" w:rsidP="008364C9">
      <w:pPr>
        <w:pStyle w:val="Paragrafoelenco"/>
        <w:numPr>
          <w:ilvl w:val="0"/>
          <w:numId w:val="18"/>
        </w:numPr>
      </w:pPr>
      <w:r w:rsidRPr="008364C9">
        <w:t xml:space="preserve">We start by installing, through the </w:t>
      </w:r>
      <w:r w:rsidRPr="008364C9">
        <w:rPr>
          <w:rFonts w:ascii="Courier New" w:hAnsi="Courier New" w:cs="Courier New"/>
        </w:rPr>
        <w:t>pip</w:t>
      </w:r>
      <w:r w:rsidRPr="008364C9">
        <w:t xml:space="preserve"> package, the subversion control system (</w:t>
      </w:r>
      <w:proofErr w:type="spellStart"/>
      <w:r w:rsidRPr="008364C9">
        <w:rPr>
          <w:rFonts w:ascii="Courier New" w:hAnsi="Courier New" w:cs="Courier New"/>
        </w:rPr>
        <w:t>svn</w:t>
      </w:r>
      <w:proofErr w:type="spellEnd"/>
      <w:r w:rsidRPr="008364C9">
        <w:t xml:space="preserve">), which is used to manage files and directories. Subversion’s function </w:t>
      </w:r>
      <w:r w:rsidRPr="008364C9">
        <w:rPr>
          <w:rFonts w:ascii="Courier New" w:hAnsi="Courier New" w:cs="Courier New"/>
        </w:rPr>
        <w:t>checkout</w:t>
      </w:r>
      <w:r w:rsidRPr="008364C9">
        <w:t xml:space="preserve"> allows us to create a copy of the GitHub repository and its content and store it in a local repository.</w:t>
      </w:r>
    </w:p>
    <w:p w14:paraId="729E3BF7" w14:textId="77777777" w:rsidR="008364C9" w:rsidRDefault="008364C9" w:rsidP="008364C9">
      <w:pPr>
        <w:pStyle w:val="Paragrafoelenco"/>
        <w:ind w:left="750"/>
      </w:pPr>
    </w:p>
    <w:p w14:paraId="48F02684" w14:textId="3EDE5636" w:rsidR="0030349A" w:rsidRDefault="002F4F6C" w:rsidP="00184655">
      <w:pPr>
        <w:pStyle w:val="Paragrafoelenco"/>
        <w:numPr>
          <w:ilvl w:val="0"/>
          <w:numId w:val="18"/>
        </w:numPr>
      </w:pPr>
      <w:r w:rsidRPr="002F4F6C">
        <w:lastRenderedPageBreak/>
        <w:t xml:space="preserve">Having </w:t>
      </w:r>
      <w:r w:rsidR="002D40A3">
        <w:t>chosen</w:t>
      </w:r>
      <w:r w:rsidRPr="002F4F6C">
        <w:t xml:space="preserve"> MFCCs as audio features</w:t>
      </w:r>
      <w:r w:rsidR="002D40A3">
        <w:t>,</w:t>
      </w:r>
      <w:r w:rsidRPr="002F4F6C">
        <w:t xml:space="preserve"> we</w:t>
      </w:r>
      <w:r w:rsidR="002D40A3">
        <w:t xml:space="preserve"> </w:t>
      </w:r>
      <w:r w:rsidRPr="002F4F6C">
        <w:t xml:space="preserve">define the number of MFCC </w:t>
      </w:r>
      <w:r w:rsidR="002D40A3">
        <w:t>to compute</w:t>
      </w:r>
      <w:r w:rsidRPr="002F4F6C">
        <w:t xml:space="preserve"> from each audio file. We set this integer variable </w:t>
      </w:r>
      <w:proofErr w:type="spellStart"/>
      <w:r w:rsidRPr="002D40A3">
        <w:rPr>
          <w:rFonts w:ascii="Courier New" w:hAnsi="Courier New" w:cs="Courier New"/>
        </w:rPr>
        <w:t>n_mfcc</w:t>
      </w:r>
      <w:proofErr w:type="spellEnd"/>
      <w:r w:rsidRPr="002F4F6C">
        <w:t xml:space="preserve"> equal to 20</w:t>
      </w:r>
      <w:r w:rsidR="002D40A3">
        <w:t>, which is defined as an optimal value for speech analysis.</w:t>
      </w:r>
    </w:p>
    <w:p w14:paraId="1771F518" w14:textId="77777777" w:rsidR="00D96A48" w:rsidRDefault="00D96A48" w:rsidP="007D7850">
      <w:pPr>
        <w:pStyle w:val="Paragrafoelenco"/>
        <w:ind w:left="1134"/>
        <w:rPr>
          <w:i/>
          <w:iCs/>
          <w:color w:val="2F5496" w:themeColor="accent1" w:themeShade="BF"/>
        </w:rPr>
      </w:pPr>
    </w:p>
    <w:p w14:paraId="21E00074" w14:textId="7A407FC0" w:rsidR="002161FF" w:rsidRPr="007D7850" w:rsidRDefault="002161FF" w:rsidP="007D7850">
      <w:pPr>
        <w:pStyle w:val="Paragrafoelenco"/>
        <w:ind w:left="1134"/>
        <w:rPr>
          <w:i/>
          <w:iCs/>
          <w:color w:val="2F5496" w:themeColor="accent1" w:themeShade="BF"/>
        </w:rPr>
      </w:pPr>
      <w:r w:rsidRPr="007D7850">
        <w:rPr>
          <w:i/>
          <w:iCs/>
          <w:color w:val="2F5496" w:themeColor="accent1" w:themeShade="BF"/>
        </w:rPr>
        <w:t>Why 20 MFCCs?</w:t>
      </w:r>
    </w:p>
    <w:p w14:paraId="2AAE4E17" w14:textId="32C5D424" w:rsidR="0076315E" w:rsidRDefault="002161FF" w:rsidP="00286F48">
      <w:pPr>
        <w:pStyle w:val="Paragrafoelenco"/>
        <w:ind w:left="1134"/>
        <w:rPr>
          <w:i/>
          <w:iCs/>
          <w:color w:val="2F5496" w:themeColor="accent1" w:themeShade="BF"/>
        </w:rPr>
      </w:pPr>
      <w:r w:rsidRPr="007D7850">
        <w:rPr>
          <w:i/>
          <w:iCs/>
          <w:color w:val="2F5496" w:themeColor="accent1" w:themeShade="BF"/>
        </w:rPr>
        <w:t xml:space="preserve">We noticed that computing </w:t>
      </w:r>
      <w:r w:rsidRPr="00EF39DE">
        <w:rPr>
          <w:b/>
          <w:bCs/>
          <w:i/>
          <w:iCs/>
          <w:color w:val="2F5496" w:themeColor="accent1" w:themeShade="BF"/>
        </w:rPr>
        <w:t>20 MFCCs</w:t>
      </w:r>
      <w:r w:rsidRPr="007D7850">
        <w:rPr>
          <w:i/>
          <w:iCs/>
          <w:color w:val="2F5496" w:themeColor="accent1" w:themeShade="BF"/>
        </w:rPr>
        <w:t xml:space="preserve"> increases </w:t>
      </w:r>
      <w:r w:rsidR="00587F87" w:rsidRPr="007D7850">
        <w:rPr>
          <w:i/>
          <w:iCs/>
          <w:color w:val="2F5496" w:themeColor="accent1" w:themeShade="BF"/>
        </w:rPr>
        <w:t xml:space="preserve">noticeably </w:t>
      </w:r>
      <w:r w:rsidRPr="007D7850">
        <w:rPr>
          <w:i/>
          <w:iCs/>
          <w:color w:val="2F5496" w:themeColor="accent1" w:themeShade="BF"/>
        </w:rPr>
        <w:t xml:space="preserve">the performances with respect to computing 13 MFCCs (which is a “classic” value). </w:t>
      </w:r>
      <w:r w:rsidR="00587F87" w:rsidRPr="007D7850">
        <w:rPr>
          <w:i/>
          <w:iCs/>
          <w:color w:val="2F5496" w:themeColor="accent1" w:themeShade="BF"/>
        </w:rPr>
        <w:t xml:space="preserve">We also tried to compute </w:t>
      </w:r>
      <w:commentRangeStart w:id="11"/>
      <w:r w:rsidR="00587F87" w:rsidRPr="007D7850">
        <w:rPr>
          <w:i/>
          <w:iCs/>
          <w:color w:val="2F5496" w:themeColor="accent1" w:themeShade="BF"/>
        </w:rPr>
        <w:t>30 MFCCs</w:t>
      </w:r>
      <w:commentRangeEnd w:id="11"/>
      <w:r w:rsidR="00587F87" w:rsidRPr="007D7850">
        <w:rPr>
          <w:rStyle w:val="Rimandocommento"/>
          <w:i/>
          <w:iCs/>
          <w:color w:val="2F5496" w:themeColor="accent1" w:themeShade="BF"/>
        </w:rPr>
        <w:commentReference w:id="11"/>
      </w:r>
      <w:r w:rsidR="00587F87" w:rsidRPr="007D7850">
        <w:rPr>
          <w:i/>
          <w:iCs/>
          <w:color w:val="2F5496" w:themeColor="accent1" w:themeShade="BF"/>
        </w:rPr>
        <w:t xml:space="preserve">, but the performance gain was not so </w:t>
      </w:r>
      <w:r w:rsidR="002D40A3">
        <w:rPr>
          <w:i/>
          <w:iCs/>
          <w:color w:val="2F5496" w:themeColor="accent1" w:themeShade="BF"/>
        </w:rPr>
        <w:t xml:space="preserve">significant </w:t>
      </w:r>
      <w:r w:rsidR="00837386">
        <w:rPr>
          <w:i/>
          <w:iCs/>
          <w:color w:val="2F5496" w:themeColor="accent1" w:themeShade="BF"/>
        </w:rPr>
        <w:t>compared to the computational cost, from which we conclude that a higher number of MFCCs would only increase the complexity of the model, while the accuracy would show little to zero variation.</w:t>
      </w:r>
    </w:p>
    <w:p w14:paraId="6A683DE5" w14:textId="77777777" w:rsidR="00286F48" w:rsidRPr="00286F48" w:rsidRDefault="00286F48" w:rsidP="00286F48">
      <w:pPr>
        <w:pStyle w:val="Paragrafoelenco"/>
        <w:ind w:left="1134"/>
        <w:rPr>
          <w:i/>
          <w:iCs/>
          <w:color w:val="2F5496" w:themeColor="accent1" w:themeShade="BF"/>
        </w:rPr>
      </w:pPr>
    </w:p>
    <w:p w14:paraId="617DDDDD" w14:textId="7C1244CF" w:rsidR="00521A61" w:rsidRDefault="00837386" w:rsidP="008364C9">
      <w:pPr>
        <w:pStyle w:val="Paragrafoelenco"/>
        <w:numPr>
          <w:ilvl w:val="0"/>
          <w:numId w:val="18"/>
        </w:numPr>
      </w:pPr>
      <w:r>
        <w:t>To improve the resolution of the audio files, we set the up-sampling frequency to 16 kHz which is exactly the double of 8 kHz, the original sampling rate.</w:t>
      </w:r>
    </w:p>
    <w:p w14:paraId="714FD66B" w14:textId="77777777" w:rsidR="00521A61" w:rsidRDefault="00521A61" w:rsidP="008364C9">
      <w:pPr>
        <w:pStyle w:val="Paragrafoelenco"/>
        <w:ind w:left="1134"/>
        <w:rPr>
          <w:i/>
          <w:iCs/>
          <w:color w:val="2F5496" w:themeColor="accent1" w:themeShade="BF"/>
        </w:rPr>
      </w:pPr>
    </w:p>
    <w:p w14:paraId="1B081A37" w14:textId="77777777" w:rsidR="008364C9" w:rsidRDefault="00521A61" w:rsidP="008364C9">
      <w:pPr>
        <w:pStyle w:val="Paragrafoelenco"/>
        <w:ind w:left="1134"/>
        <w:rPr>
          <w:i/>
          <w:iCs/>
          <w:color w:val="2F5496" w:themeColor="accent1" w:themeShade="BF"/>
        </w:rPr>
      </w:pPr>
      <w:r w:rsidRPr="008364C9">
        <w:rPr>
          <w:i/>
          <w:iCs/>
          <w:color w:val="2F5496" w:themeColor="accent1" w:themeShade="BF"/>
        </w:rPr>
        <w:t>Why 16 kHz?</w:t>
      </w:r>
      <w:r w:rsidR="008364C9">
        <w:rPr>
          <w:i/>
          <w:iCs/>
          <w:color w:val="2F5496" w:themeColor="accent1" w:themeShade="BF"/>
        </w:rPr>
        <w:t xml:space="preserve"> </w:t>
      </w:r>
    </w:p>
    <w:p w14:paraId="579BEA44" w14:textId="51CC05D2" w:rsidR="00521A61" w:rsidRPr="008364C9" w:rsidRDefault="00837386" w:rsidP="008364C9">
      <w:pPr>
        <w:pStyle w:val="Paragrafoelenco"/>
        <w:ind w:left="1134"/>
        <w:rPr>
          <w:i/>
          <w:iCs/>
          <w:color w:val="2F5496" w:themeColor="accent1" w:themeShade="BF"/>
        </w:rPr>
      </w:pPr>
      <w:r w:rsidRPr="008364C9">
        <w:rPr>
          <w:i/>
          <w:iCs/>
          <w:color w:val="2F5496" w:themeColor="accent1" w:themeShade="BF"/>
        </w:rPr>
        <w:t xml:space="preserve">The Nyquist Theory about up-sampling describes how, to achieve a better resolution while keeping the original </w:t>
      </w:r>
      <w:proofErr w:type="spellStart"/>
      <w:proofErr w:type="gramStart"/>
      <w:r w:rsidRPr="008364C9">
        <w:rPr>
          <w:i/>
          <w:iCs/>
          <w:color w:val="2F5496" w:themeColor="accent1" w:themeShade="BF"/>
        </w:rPr>
        <w:t>informations</w:t>
      </w:r>
      <w:proofErr w:type="spellEnd"/>
      <w:proofErr w:type="gramEnd"/>
      <w:r w:rsidRPr="008364C9">
        <w:rPr>
          <w:i/>
          <w:iCs/>
          <w:color w:val="2F5496" w:themeColor="accent1" w:themeShade="BF"/>
        </w:rPr>
        <w:t xml:space="preserve"> that the audio conveys and avoid aliasing, the new sampling rate should be at least twice the value of the original bandwidth.</w:t>
      </w:r>
    </w:p>
    <w:p w14:paraId="27003ED1" w14:textId="77777777" w:rsidR="008364C9" w:rsidRPr="008364C9" w:rsidRDefault="008364C9" w:rsidP="008364C9">
      <w:pPr>
        <w:pStyle w:val="Paragrafoelenco"/>
        <w:ind w:left="2160"/>
        <w:rPr>
          <w:i/>
          <w:iCs/>
          <w:color w:val="2F5496" w:themeColor="accent1" w:themeShade="BF"/>
        </w:rPr>
      </w:pPr>
    </w:p>
    <w:p w14:paraId="1C748B0F" w14:textId="6EB77ADB" w:rsidR="008364C9" w:rsidRPr="008364C9" w:rsidRDefault="008364C9" w:rsidP="008364C9">
      <w:pPr>
        <w:pStyle w:val="Paragrafoelenco"/>
        <w:numPr>
          <w:ilvl w:val="0"/>
          <w:numId w:val="18"/>
        </w:numPr>
      </w:pPr>
      <w:r w:rsidRPr="008364C9">
        <w:t xml:space="preserve">Using a for-loop that searches over the file names and directories list used to construct the </w:t>
      </w:r>
      <w:proofErr w:type="gramStart"/>
      <w:r w:rsidRPr="008364C9">
        <w:t>path,  through</w:t>
      </w:r>
      <w:proofErr w:type="gramEnd"/>
      <w:r w:rsidRPr="008364C9">
        <w:t xml:space="preserve"> the functions </w:t>
      </w:r>
      <w:r w:rsidRPr="00E2395E">
        <w:rPr>
          <w:rFonts w:ascii="Courier New" w:hAnsi="Courier New" w:cs="Courier New"/>
        </w:rPr>
        <w:t>Path</w:t>
      </w:r>
      <w:r w:rsidRPr="008364C9">
        <w:t xml:space="preserve"> and </w:t>
      </w:r>
      <w:r w:rsidRPr="00E2395E">
        <w:rPr>
          <w:rFonts w:ascii="Courier New" w:hAnsi="Courier New" w:cs="Courier New"/>
        </w:rPr>
        <w:t>glob</w:t>
      </w:r>
      <w:r w:rsidRPr="008364C9">
        <w:t xml:space="preserve">, which recursively retrieve file names matching a specific pattern that is fed to the function as input, we create a list of elements, called </w:t>
      </w:r>
      <w:proofErr w:type="spellStart"/>
      <w:r w:rsidRPr="00E2395E">
        <w:rPr>
          <w:rFonts w:ascii="Courier New" w:hAnsi="Courier New" w:cs="Courier New"/>
        </w:rPr>
        <w:t>audiofiles</w:t>
      </w:r>
      <w:proofErr w:type="spellEnd"/>
      <w:r w:rsidRPr="008364C9">
        <w:t xml:space="preserve">, that contains the strings </w:t>
      </w:r>
      <w:commentRangeStart w:id="12"/>
      <w:r w:rsidRPr="008364C9">
        <w:t>form</w:t>
      </w:r>
      <w:commentRangeEnd w:id="12"/>
      <w:r w:rsidRPr="008364C9">
        <w:commentReference w:id="12"/>
      </w:r>
      <w:r w:rsidRPr="008364C9">
        <w:t xml:space="preserve"> of the paths of all the audio-files of the dataset.</w:t>
      </w:r>
    </w:p>
    <w:p w14:paraId="479B1A76" w14:textId="77777777" w:rsidR="00837386" w:rsidRPr="008364C9" w:rsidRDefault="00837386" w:rsidP="008364C9">
      <w:pPr>
        <w:rPr>
          <w:i/>
          <w:iCs/>
          <w:color w:val="2F5496" w:themeColor="accent1" w:themeShade="BF"/>
        </w:rPr>
      </w:pPr>
    </w:p>
    <w:p w14:paraId="4FA803CC" w14:textId="799D9DF7" w:rsidR="002F4F6C" w:rsidRDefault="002F4F6C" w:rsidP="00E87143">
      <w:pPr>
        <w:pStyle w:val="Titolo2"/>
      </w:pPr>
      <w:bookmarkStart w:id="13" w:name="_Toc70207817"/>
      <w:r>
        <w:t>4.2 LABELS AND FEATURE EXTRACTION</w:t>
      </w:r>
      <w:bookmarkEnd w:id="13"/>
    </w:p>
    <w:p w14:paraId="60CB5E21" w14:textId="2AD250B2" w:rsidR="002F4F6C" w:rsidRDefault="002F4F6C" w:rsidP="00E87143">
      <w:r w:rsidRPr="002F4F6C">
        <w:t xml:space="preserve">We can now proceed </w:t>
      </w:r>
      <w:r w:rsidR="00837386">
        <w:t>to</w:t>
      </w:r>
      <w:r w:rsidRPr="002F4F6C">
        <w:t xml:space="preserve"> loading the data and extracting from it both the labels and the MFCCs. </w:t>
      </w:r>
      <w:r w:rsidR="00837386">
        <w:t xml:space="preserve">In order to do so we </w:t>
      </w:r>
      <w:r w:rsidRPr="002F4F6C">
        <w:t xml:space="preserve">implement a </w:t>
      </w:r>
      <w:r w:rsidRPr="00F11C3A">
        <w:t>for</w:t>
      </w:r>
      <w:r w:rsidR="00F11C3A" w:rsidRPr="00F11C3A">
        <w:t>-</w:t>
      </w:r>
      <w:r w:rsidRPr="00F11C3A">
        <w:t>loop</w:t>
      </w:r>
      <w:r w:rsidRPr="002F4F6C">
        <w:t xml:space="preserve"> that iterates over each audio file</w:t>
      </w:r>
      <w:r w:rsidR="00837386">
        <w:t xml:space="preserve">, using the </w:t>
      </w:r>
      <w:r w:rsidR="00837386" w:rsidRPr="00837386">
        <w:rPr>
          <w:rFonts w:ascii="Courier New" w:hAnsi="Courier New" w:cs="Courier New"/>
        </w:rPr>
        <w:t>elements</w:t>
      </w:r>
      <w:r w:rsidR="00837386">
        <w:t xml:space="preserve"> list we created</w:t>
      </w:r>
      <w:r w:rsidRPr="002F4F6C">
        <w:t>.</w:t>
      </w:r>
      <w:r w:rsidR="00D71283">
        <w:t xml:space="preserve"> </w:t>
      </w:r>
      <w:r w:rsidRPr="002F4F6C">
        <w:t xml:space="preserve">To store the labels and MFCC </w:t>
      </w:r>
      <w:r w:rsidR="00837386">
        <w:t>we create in advance a dictionary</w:t>
      </w:r>
      <w:r w:rsidRPr="002F4F6C">
        <w:t xml:space="preserve"> with two empty classes</w:t>
      </w:r>
      <w:r w:rsidRPr="002F4F6C">
        <w:rPr>
          <w:rFonts w:ascii="Courier New" w:hAnsi="Courier New" w:cs="Courier New"/>
        </w:rPr>
        <w:t xml:space="preserve">: </w:t>
      </w:r>
      <w:proofErr w:type="spellStart"/>
      <w:r w:rsidRPr="002F4F6C">
        <w:rPr>
          <w:rFonts w:ascii="Courier New" w:hAnsi="Courier New" w:cs="Courier New"/>
        </w:rPr>
        <w:t>mfcc</w:t>
      </w:r>
      <w:proofErr w:type="spellEnd"/>
      <w:r w:rsidRPr="002F4F6C">
        <w:rPr>
          <w:rFonts w:ascii="Courier New" w:hAnsi="Courier New" w:cs="Courier New"/>
        </w:rPr>
        <w:t xml:space="preserve"> </w:t>
      </w:r>
      <w:r w:rsidRPr="002F4F6C">
        <w:t xml:space="preserve">and </w:t>
      </w:r>
      <w:r w:rsidRPr="002F4F6C">
        <w:rPr>
          <w:rFonts w:ascii="Courier New" w:hAnsi="Courier New" w:cs="Courier New"/>
        </w:rPr>
        <w:t>labels</w:t>
      </w:r>
      <w:r w:rsidRPr="002F4F6C">
        <w:t>.</w:t>
      </w:r>
    </w:p>
    <w:p w14:paraId="0CB5BED4" w14:textId="421BF8DA" w:rsidR="00F70851" w:rsidRPr="00F11C3A" w:rsidRDefault="002F4F6C" w:rsidP="00E87143">
      <w:r w:rsidRPr="00F11C3A">
        <w:t xml:space="preserve">During </w:t>
      </w:r>
      <w:r w:rsidRPr="00F11C3A">
        <w:rPr>
          <w:b/>
          <w:bCs/>
        </w:rPr>
        <w:t>each iteration</w:t>
      </w:r>
      <w:r w:rsidR="00587F87" w:rsidRPr="00F11C3A">
        <w:t xml:space="preserve"> of the for loop</w:t>
      </w:r>
      <w:r w:rsidRPr="00F11C3A">
        <w:t>:</w:t>
      </w:r>
    </w:p>
    <w:p w14:paraId="22870CC5" w14:textId="02FFDFB7" w:rsidR="00E522BF" w:rsidRDefault="00277DCA" w:rsidP="00E87143">
      <w:pPr>
        <w:pStyle w:val="Paragrafoelenco"/>
        <w:numPr>
          <w:ilvl w:val="0"/>
          <w:numId w:val="23"/>
        </w:numPr>
      </w:pPr>
      <w:r>
        <w:t>T</w:t>
      </w:r>
      <w:r w:rsidR="002F4F6C" w:rsidRPr="002F4F6C">
        <w:t>he audio label is extracted from the file</w:t>
      </w:r>
      <w:r w:rsidR="002F4F6C">
        <w:t xml:space="preserve"> </w:t>
      </w:r>
      <w:r w:rsidR="002F4F6C" w:rsidRPr="002F4F6C">
        <w:t xml:space="preserve">name using the </w:t>
      </w:r>
      <w:r w:rsidR="002F4F6C" w:rsidRPr="00E522BF">
        <w:rPr>
          <w:rFonts w:ascii="Courier New" w:hAnsi="Courier New" w:cs="Courier New"/>
        </w:rPr>
        <w:t>split</w:t>
      </w:r>
      <w:r w:rsidR="002F4F6C" w:rsidRPr="002F4F6C">
        <w:t xml:space="preserve"> function and considering “_” as separator. This function returns a list </w:t>
      </w:r>
      <w:r w:rsidR="00837386">
        <w:t>of three elements: the label, the speaker’s name and the index. We select only the first element from the list, which is the only annotation we are interested in, and we store it in the “labels” class of the data dictionary.</w:t>
      </w:r>
    </w:p>
    <w:p w14:paraId="2D36249B" w14:textId="77777777" w:rsidR="00286F48" w:rsidRPr="002F4F6C" w:rsidRDefault="00286F48" w:rsidP="00286F48">
      <w:pPr>
        <w:pStyle w:val="Paragrafoelenco"/>
      </w:pPr>
    </w:p>
    <w:p w14:paraId="670D8C41" w14:textId="43960F2A" w:rsidR="00E522BF" w:rsidRDefault="00837386" w:rsidP="00E87143">
      <w:pPr>
        <w:pStyle w:val="Paragrafoelenco"/>
        <w:numPr>
          <w:ilvl w:val="0"/>
          <w:numId w:val="23"/>
        </w:numPr>
      </w:pPr>
      <w:r>
        <w:t>Using</w:t>
      </w:r>
      <w:r w:rsidR="002F4F6C" w:rsidRPr="002F4F6C">
        <w:t xml:space="preserve"> the </w:t>
      </w:r>
      <w:r w:rsidR="002F4F6C" w:rsidRPr="00E522BF">
        <w:rPr>
          <w:rFonts w:ascii="Courier New" w:hAnsi="Courier New" w:cs="Courier New"/>
        </w:rPr>
        <w:t>load</w:t>
      </w:r>
      <w:r w:rsidR="002F4F6C" w:rsidRPr="002F4F6C">
        <w:t xml:space="preserve"> function from </w:t>
      </w:r>
      <w:proofErr w:type="spellStart"/>
      <w:r w:rsidR="002F4F6C" w:rsidRPr="002F4F6C">
        <w:t>Librosa</w:t>
      </w:r>
      <w:proofErr w:type="spellEnd"/>
      <w:r>
        <w:t>,</w:t>
      </w:r>
      <w:r w:rsidR="002F4F6C" w:rsidRPr="002F4F6C">
        <w:t xml:space="preserve"> we load the audio file </w:t>
      </w:r>
      <w:r w:rsidR="002F4F6C" w:rsidRPr="00866642">
        <w:t>by passing to the function the complete path to the file</w:t>
      </w:r>
      <w:r w:rsidR="00592993" w:rsidRPr="00866642">
        <w:t xml:space="preserve">. We did not </w:t>
      </w:r>
      <w:r w:rsidR="00F1793B" w:rsidRPr="00866642">
        <w:t>modify</w:t>
      </w:r>
      <w:r w:rsidR="00592993" w:rsidRPr="00866642">
        <w:t xml:space="preserve"> the default parameters for this function</w:t>
      </w:r>
      <w:r w:rsidR="00A74674" w:rsidRPr="00866642">
        <w:t xml:space="preserve"> except for the</w:t>
      </w:r>
      <w:r w:rsidR="00866642" w:rsidRPr="00866642">
        <w:t xml:space="preserve"> </w:t>
      </w:r>
      <w:r w:rsidR="00A74674" w:rsidRPr="00866642">
        <w:t>sampling rate</w:t>
      </w:r>
      <w:r w:rsidR="00F70851" w:rsidRPr="00866642">
        <w:t xml:space="preserve"> (see 4.1)</w:t>
      </w:r>
      <w:r w:rsidR="00A74674" w:rsidRPr="00866642">
        <w:t>.</w:t>
      </w:r>
    </w:p>
    <w:p w14:paraId="101D6E43" w14:textId="77777777" w:rsidR="0030349A" w:rsidRPr="00866642" w:rsidRDefault="0030349A" w:rsidP="0030349A">
      <w:pPr>
        <w:pStyle w:val="Paragrafoelenco"/>
      </w:pPr>
    </w:p>
    <w:p w14:paraId="5595663C" w14:textId="494D77D9" w:rsidR="00F1793B" w:rsidRPr="00866642" w:rsidRDefault="00F1793B" w:rsidP="007D7850">
      <w:pPr>
        <w:pStyle w:val="Paragrafoelenco"/>
        <w:ind w:left="1134"/>
        <w:rPr>
          <w:i/>
          <w:iCs/>
          <w:color w:val="2F5496" w:themeColor="accent1" w:themeShade="BF"/>
        </w:rPr>
      </w:pPr>
      <w:r w:rsidRPr="00866642">
        <w:rPr>
          <w:i/>
          <w:iCs/>
          <w:color w:val="2F5496" w:themeColor="accent1" w:themeShade="BF"/>
        </w:rPr>
        <w:t>What does load return?</w:t>
      </w:r>
    </w:p>
    <w:p w14:paraId="087BB5A1" w14:textId="79FBB5A1" w:rsidR="00E522BF" w:rsidRPr="007D7850" w:rsidRDefault="00E522BF" w:rsidP="007D7850">
      <w:pPr>
        <w:pStyle w:val="Paragrafoelenco"/>
        <w:ind w:left="1134"/>
        <w:rPr>
          <w:i/>
          <w:iCs/>
          <w:color w:val="2F5496" w:themeColor="accent1" w:themeShade="BF"/>
        </w:rPr>
      </w:pPr>
      <w:r w:rsidRPr="007D7850">
        <w:rPr>
          <w:i/>
          <w:iCs/>
          <w:color w:val="2F5496" w:themeColor="accent1" w:themeShade="BF"/>
        </w:rPr>
        <w:t xml:space="preserve">The load function returns a tuple containing an array of floating-point numbers and the sampling rate. The array will contain (sample rate </w:t>
      </w:r>
      <w:r w:rsidR="00D71283">
        <w:rPr>
          <w:i/>
          <w:iCs/>
          <w:color w:val="2F5496" w:themeColor="accent1" w:themeShade="BF"/>
        </w:rPr>
        <w:t>x</w:t>
      </w:r>
      <w:r w:rsidRPr="007D7850">
        <w:rPr>
          <w:i/>
          <w:iCs/>
          <w:color w:val="2F5496" w:themeColor="accent1" w:themeShade="BF"/>
        </w:rPr>
        <w:t xml:space="preserve"> time duration) values for each audio file </w:t>
      </w:r>
      <w:r w:rsidR="00837386">
        <w:rPr>
          <w:i/>
          <w:iCs/>
          <w:color w:val="2F5496" w:themeColor="accent1" w:themeShade="BF"/>
        </w:rPr>
        <w:t>where</w:t>
      </w:r>
      <w:r w:rsidRPr="007D7850">
        <w:rPr>
          <w:i/>
          <w:iCs/>
          <w:color w:val="2F5496" w:themeColor="accent1" w:themeShade="BF"/>
        </w:rPr>
        <w:t xml:space="preserve"> the sampling </w:t>
      </w:r>
      <w:r w:rsidR="00837386">
        <w:rPr>
          <w:i/>
          <w:iCs/>
          <w:color w:val="2F5496" w:themeColor="accent1" w:themeShade="BF"/>
        </w:rPr>
        <w:t>rate chosen for the case is fixed at 16 kHz</w:t>
      </w:r>
      <w:r w:rsidR="00277DCA" w:rsidRPr="007D7850">
        <w:rPr>
          <w:i/>
          <w:iCs/>
          <w:color w:val="2F5496" w:themeColor="accent1" w:themeShade="BF"/>
        </w:rPr>
        <w:t>.</w:t>
      </w:r>
    </w:p>
    <w:p w14:paraId="00A1D44C" w14:textId="77777777" w:rsidR="0076315E" w:rsidRPr="007D7850" w:rsidRDefault="0076315E" w:rsidP="007D7850">
      <w:pPr>
        <w:pStyle w:val="Paragrafoelenco"/>
        <w:ind w:left="1134"/>
        <w:rPr>
          <w:i/>
          <w:iCs/>
        </w:rPr>
      </w:pPr>
    </w:p>
    <w:p w14:paraId="58DC7E42" w14:textId="6BE14807" w:rsidR="008364C9" w:rsidRPr="00E2395E" w:rsidRDefault="00837386" w:rsidP="008364C9">
      <w:pPr>
        <w:pStyle w:val="Paragrafoelenco"/>
        <w:numPr>
          <w:ilvl w:val="0"/>
          <w:numId w:val="23"/>
        </w:numPr>
        <w:rPr>
          <w:rFonts w:ascii="Courier New" w:hAnsi="Courier New" w:cs="Courier New"/>
        </w:rPr>
      </w:pPr>
      <w:r>
        <w:t>Through</w:t>
      </w:r>
      <w:r w:rsidR="002F4F6C" w:rsidRPr="002F4F6C">
        <w:t xml:space="preserve"> another </w:t>
      </w:r>
      <w:proofErr w:type="spellStart"/>
      <w:r w:rsidR="002F4F6C" w:rsidRPr="002F4F6C">
        <w:t>Librosa</w:t>
      </w:r>
      <w:proofErr w:type="spellEnd"/>
      <w:r w:rsidR="002F4F6C" w:rsidRPr="002F4F6C">
        <w:t xml:space="preserve"> function, </w:t>
      </w:r>
      <w:proofErr w:type="spellStart"/>
      <w:proofErr w:type="gramStart"/>
      <w:r w:rsidR="002F4F6C" w:rsidRPr="00E87143">
        <w:rPr>
          <w:rFonts w:ascii="Courier New" w:hAnsi="Courier New" w:cs="Courier New"/>
          <w:b/>
          <w:bCs/>
        </w:rPr>
        <w:t>feature.mfc</w:t>
      </w:r>
      <w:r w:rsidR="000A7C60" w:rsidRPr="00E87143">
        <w:rPr>
          <w:rFonts w:ascii="Courier New" w:hAnsi="Courier New" w:cs="Courier New"/>
          <w:b/>
          <w:bCs/>
        </w:rPr>
        <w:t>c</w:t>
      </w:r>
      <w:proofErr w:type="spellEnd"/>
      <w:proofErr w:type="gramEnd"/>
      <w:r w:rsidR="000A7C60" w:rsidRPr="00E522BF">
        <w:rPr>
          <w:rFonts w:ascii="Courier New" w:hAnsi="Courier New" w:cs="Courier New"/>
        </w:rPr>
        <w:t xml:space="preserve"> </w:t>
      </w:r>
      <w:r w:rsidR="000A7C60" w:rsidRPr="008A4F06">
        <w:t>we</w:t>
      </w:r>
      <w:r w:rsidR="008A4F06">
        <w:t xml:space="preserve"> can </w:t>
      </w:r>
      <w:r w:rsidR="00592993">
        <w:t xml:space="preserve">now extract the </w:t>
      </w:r>
      <w:r w:rsidR="00592993" w:rsidRPr="00E87143">
        <w:t>MFCCs coefficients</w:t>
      </w:r>
      <w:r w:rsidR="00592993">
        <w:t xml:space="preserve"> from the audio file. </w:t>
      </w:r>
      <w:r w:rsidR="00A74674">
        <w:t xml:space="preserve">The parameters </w:t>
      </w:r>
      <w:r w:rsidR="00513B86">
        <w:t>used are the following:</w:t>
      </w:r>
      <w:r w:rsidR="00A74674">
        <w:t xml:space="preserve"> </w:t>
      </w:r>
    </w:p>
    <w:tbl>
      <w:tblPr>
        <w:tblStyle w:val="Grigliatabella"/>
        <w:tblW w:w="9214" w:type="dxa"/>
        <w:tblInd w:w="704" w:type="dxa"/>
        <w:tblBorders>
          <w:top w:val="single" w:sz="4" w:space="0" w:color="7B7B7B" w:themeColor="accent3" w:themeShade="BF"/>
          <w:left w:val="single" w:sz="4" w:space="0" w:color="7B7B7B" w:themeColor="accent3" w:themeShade="BF"/>
          <w:bottom w:val="single" w:sz="4" w:space="0" w:color="7B7B7B" w:themeColor="accent3" w:themeShade="BF"/>
          <w:right w:val="single" w:sz="4" w:space="0" w:color="7B7B7B" w:themeColor="accent3" w:themeShade="BF"/>
          <w:insideH w:val="single" w:sz="4" w:space="0" w:color="7B7B7B" w:themeColor="accent3" w:themeShade="BF"/>
          <w:insideV w:val="single" w:sz="4" w:space="0" w:color="7B7B7B" w:themeColor="accent3" w:themeShade="BF"/>
        </w:tblBorders>
        <w:tblLook w:val="04A0" w:firstRow="1" w:lastRow="0" w:firstColumn="1" w:lastColumn="0" w:noHBand="0" w:noVBand="1"/>
      </w:tblPr>
      <w:tblGrid>
        <w:gridCol w:w="1537"/>
        <w:gridCol w:w="3141"/>
        <w:gridCol w:w="1417"/>
        <w:gridCol w:w="3119"/>
      </w:tblGrid>
      <w:tr w:rsidR="00DC396D" w:rsidRPr="00BA25D6" w14:paraId="0F49ABB3" w14:textId="77777777" w:rsidTr="00DC396D">
        <w:trPr>
          <w:trHeight w:val="340"/>
        </w:trPr>
        <w:tc>
          <w:tcPr>
            <w:tcW w:w="1537" w:type="dxa"/>
            <w:shd w:val="clear" w:color="auto" w:fill="FFFFFF" w:themeFill="background1"/>
            <w:vAlign w:val="center"/>
          </w:tcPr>
          <w:p w14:paraId="58484FD1" w14:textId="69221BF8" w:rsidR="00513B86" w:rsidRPr="00866642" w:rsidRDefault="00513B86" w:rsidP="00E87143">
            <w:pPr>
              <w:rPr>
                <w:color w:val="2F5496" w:themeColor="accent1" w:themeShade="BF"/>
              </w:rPr>
            </w:pPr>
            <w:bookmarkStart w:id="14" w:name="_Hlk69740044"/>
            <w:r w:rsidRPr="00866642">
              <w:rPr>
                <w:color w:val="2F5496" w:themeColor="accent1" w:themeShade="BF"/>
              </w:rPr>
              <w:lastRenderedPageBreak/>
              <w:t>Keyword</w:t>
            </w:r>
          </w:p>
        </w:tc>
        <w:tc>
          <w:tcPr>
            <w:tcW w:w="3141" w:type="dxa"/>
            <w:shd w:val="clear" w:color="auto" w:fill="FFFFFF" w:themeFill="background1"/>
            <w:vAlign w:val="center"/>
          </w:tcPr>
          <w:p w14:paraId="692ADB2B" w14:textId="7CD0B721" w:rsidR="00513B86" w:rsidRPr="00866642" w:rsidRDefault="00513B86" w:rsidP="00E87143">
            <w:pPr>
              <w:rPr>
                <w:color w:val="2F5496" w:themeColor="accent1" w:themeShade="BF"/>
              </w:rPr>
            </w:pPr>
            <w:r w:rsidRPr="00866642">
              <w:rPr>
                <w:color w:val="2F5496" w:themeColor="accent1" w:themeShade="BF"/>
              </w:rPr>
              <w:t>Parameter</w:t>
            </w:r>
          </w:p>
        </w:tc>
        <w:tc>
          <w:tcPr>
            <w:tcW w:w="1417" w:type="dxa"/>
            <w:shd w:val="clear" w:color="auto" w:fill="FFFFFF" w:themeFill="background1"/>
            <w:vAlign w:val="center"/>
          </w:tcPr>
          <w:p w14:paraId="2C26DD16" w14:textId="32BAE4B9" w:rsidR="00513B86" w:rsidRPr="00866642" w:rsidRDefault="00F70851" w:rsidP="00E87143">
            <w:pPr>
              <w:rPr>
                <w:color w:val="2F5496" w:themeColor="accent1" w:themeShade="BF"/>
              </w:rPr>
            </w:pPr>
            <w:r w:rsidRPr="00866642">
              <w:rPr>
                <w:color w:val="2F5496" w:themeColor="accent1" w:themeShade="BF"/>
              </w:rPr>
              <w:t>V</w:t>
            </w:r>
            <w:r w:rsidR="00513B86" w:rsidRPr="00866642">
              <w:rPr>
                <w:color w:val="2F5496" w:themeColor="accent1" w:themeShade="BF"/>
              </w:rPr>
              <w:t>alue</w:t>
            </w:r>
          </w:p>
        </w:tc>
        <w:tc>
          <w:tcPr>
            <w:tcW w:w="3119" w:type="dxa"/>
            <w:shd w:val="clear" w:color="auto" w:fill="FFFFFF" w:themeFill="background1"/>
            <w:vAlign w:val="center"/>
          </w:tcPr>
          <w:p w14:paraId="69FC4E03" w14:textId="66481037" w:rsidR="00513B86" w:rsidRPr="00866642" w:rsidRDefault="00F70851" w:rsidP="00E87143">
            <w:pPr>
              <w:rPr>
                <w:color w:val="2F5496" w:themeColor="accent1" w:themeShade="BF"/>
              </w:rPr>
            </w:pPr>
            <w:r w:rsidRPr="00866642">
              <w:rPr>
                <w:color w:val="2F5496" w:themeColor="accent1" w:themeShade="BF"/>
              </w:rPr>
              <w:t>C</w:t>
            </w:r>
            <w:r w:rsidR="00513B86" w:rsidRPr="00866642">
              <w:rPr>
                <w:color w:val="2F5496" w:themeColor="accent1" w:themeShade="BF"/>
              </w:rPr>
              <w:t>omments</w:t>
            </w:r>
          </w:p>
        </w:tc>
      </w:tr>
      <w:tr w:rsidR="00DC396D" w:rsidRPr="00BA25D6" w14:paraId="35D8D0B6" w14:textId="0C6C4D9A" w:rsidTr="00DC396D">
        <w:trPr>
          <w:trHeight w:val="340"/>
        </w:trPr>
        <w:tc>
          <w:tcPr>
            <w:tcW w:w="1537" w:type="dxa"/>
            <w:vAlign w:val="center"/>
          </w:tcPr>
          <w:p w14:paraId="611E4C69" w14:textId="0C80B2E6" w:rsidR="00BA25D6" w:rsidRPr="00866642" w:rsidRDefault="00BA25D6" w:rsidP="00E87143">
            <w:pPr>
              <w:rPr>
                <w:rFonts w:ascii="Courier New" w:hAnsi="Courier New" w:cs="Courier New"/>
              </w:rPr>
            </w:pPr>
            <w:proofErr w:type="spellStart"/>
            <w:r w:rsidRPr="00866642">
              <w:rPr>
                <w:rFonts w:ascii="Courier New" w:hAnsi="Courier New" w:cs="Courier New"/>
              </w:rPr>
              <w:t>sr</w:t>
            </w:r>
            <w:proofErr w:type="spellEnd"/>
          </w:p>
        </w:tc>
        <w:tc>
          <w:tcPr>
            <w:tcW w:w="3141" w:type="dxa"/>
            <w:vAlign w:val="center"/>
          </w:tcPr>
          <w:p w14:paraId="62663F05" w14:textId="4DC8F112" w:rsidR="00BA25D6" w:rsidRPr="00DC396D" w:rsidRDefault="00BA25D6" w:rsidP="00E87143">
            <w:r w:rsidRPr="00DC396D">
              <w:t>Sampling rate</w:t>
            </w:r>
          </w:p>
        </w:tc>
        <w:tc>
          <w:tcPr>
            <w:tcW w:w="1417" w:type="dxa"/>
            <w:vAlign w:val="center"/>
          </w:tcPr>
          <w:p w14:paraId="078C8BB8" w14:textId="2F4DDD11" w:rsidR="00BA25D6" w:rsidRPr="00DC396D" w:rsidRDefault="00BA25D6" w:rsidP="00E87143">
            <w:r w:rsidRPr="00DC396D">
              <w:t>16000 Hz</w:t>
            </w:r>
          </w:p>
        </w:tc>
        <w:tc>
          <w:tcPr>
            <w:tcW w:w="3119" w:type="dxa"/>
            <w:vAlign w:val="center"/>
          </w:tcPr>
          <w:p w14:paraId="31E9B482" w14:textId="4AEE80BC" w:rsidR="00BA25D6" w:rsidRPr="00DC396D" w:rsidRDefault="00521A61" w:rsidP="00E87143">
            <w:r>
              <w:t>our choice</w:t>
            </w:r>
          </w:p>
        </w:tc>
      </w:tr>
      <w:tr w:rsidR="00DC396D" w:rsidRPr="00BA25D6" w14:paraId="407144BB" w14:textId="6DBEB577" w:rsidTr="00DC396D">
        <w:trPr>
          <w:trHeight w:val="340"/>
        </w:trPr>
        <w:tc>
          <w:tcPr>
            <w:tcW w:w="1537" w:type="dxa"/>
            <w:vAlign w:val="center"/>
          </w:tcPr>
          <w:p w14:paraId="59CB98CD" w14:textId="03749006" w:rsidR="00BA25D6" w:rsidRPr="00866642" w:rsidRDefault="00BA25D6" w:rsidP="00E87143">
            <w:pPr>
              <w:rPr>
                <w:rFonts w:ascii="Courier New" w:hAnsi="Courier New" w:cs="Courier New"/>
              </w:rPr>
            </w:pPr>
            <w:proofErr w:type="spellStart"/>
            <w:r w:rsidRPr="00866642">
              <w:rPr>
                <w:rFonts w:ascii="Courier New" w:hAnsi="Courier New" w:cs="Courier New"/>
              </w:rPr>
              <w:t>n_fft</w:t>
            </w:r>
            <w:proofErr w:type="spellEnd"/>
          </w:p>
        </w:tc>
        <w:tc>
          <w:tcPr>
            <w:tcW w:w="3141" w:type="dxa"/>
            <w:vAlign w:val="center"/>
          </w:tcPr>
          <w:p w14:paraId="72B1E3A2" w14:textId="6B4FE373" w:rsidR="00BA25D6" w:rsidRPr="00DC396D" w:rsidRDefault="00BA25D6" w:rsidP="00E87143">
            <w:r w:rsidRPr="00DC396D">
              <w:t>Length of window</w:t>
            </w:r>
          </w:p>
        </w:tc>
        <w:tc>
          <w:tcPr>
            <w:tcW w:w="1417" w:type="dxa"/>
            <w:vAlign w:val="center"/>
          </w:tcPr>
          <w:p w14:paraId="2D76C506" w14:textId="0535F42A" w:rsidR="00BA25D6" w:rsidRPr="00DC396D" w:rsidRDefault="00BA25D6" w:rsidP="00E87143">
            <w:r w:rsidRPr="00DC396D">
              <w:t>512 samples</w:t>
            </w:r>
          </w:p>
        </w:tc>
        <w:tc>
          <w:tcPr>
            <w:tcW w:w="3119" w:type="dxa"/>
            <w:vAlign w:val="center"/>
          </w:tcPr>
          <w:p w14:paraId="4844990E" w14:textId="5E0B5258" w:rsidR="00BA25D6" w:rsidRPr="00DC396D" w:rsidRDefault="00BA25D6" w:rsidP="00E87143">
            <w:r w:rsidRPr="00DC396D">
              <w:t>recommended value for speech processing</w:t>
            </w:r>
          </w:p>
        </w:tc>
      </w:tr>
      <w:tr w:rsidR="00513B86" w:rsidRPr="00BA25D6" w14:paraId="7B8255BB" w14:textId="77777777" w:rsidTr="00DC396D">
        <w:trPr>
          <w:trHeight w:val="340"/>
        </w:trPr>
        <w:tc>
          <w:tcPr>
            <w:tcW w:w="1537" w:type="dxa"/>
            <w:vAlign w:val="center"/>
          </w:tcPr>
          <w:p w14:paraId="075928C4" w14:textId="19A59DF9" w:rsidR="00513B86" w:rsidRPr="00866642" w:rsidRDefault="00513B86" w:rsidP="00E87143">
            <w:pPr>
              <w:rPr>
                <w:rFonts w:ascii="Courier New" w:hAnsi="Courier New" w:cs="Courier New"/>
              </w:rPr>
            </w:pPr>
            <w:r w:rsidRPr="00866642">
              <w:rPr>
                <w:rFonts w:ascii="Courier New" w:hAnsi="Courier New" w:cs="Courier New"/>
              </w:rPr>
              <w:t>window</w:t>
            </w:r>
          </w:p>
        </w:tc>
        <w:tc>
          <w:tcPr>
            <w:tcW w:w="3141" w:type="dxa"/>
            <w:vAlign w:val="center"/>
          </w:tcPr>
          <w:p w14:paraId="027D8E05" w14:textId="7AF9B789" w:rsidR="00513B86" w:rsidRPr="00DC396D" w:rsidRDefault="00513B86" w:rsidP="00E87143">
            <w:r w:rsidRPr="00DC396D">
              <w:t>Type of window</w:t>
            </w:r>
          </w:p>
        </w:tc>
        <w:tc>
          <w:tcPr>
            <w:tcW w:w="1417" w:type="dxa"/>
            <w:vAlign w:val="center"/>
          </w:tcPr>
          <w:p w14:paraId="25BE0CBE" w14:textId="63FF2435" w:rsidR="00513B86" w:rsidRPr="00DC396D" w:rsidRDefault="0076315E" w:rsidP="00E87143">
            <w:proofErr w:type="spellStart"/>
            <w:r w:rsidRPr="00DC396D">
              <w:t>H</w:t>
            </w:r>
            <w:r w:rsidR="00513B86" w:rsidRPr="00DC396D">
              <w:t>anning</w:t>
            </w:r>
            <w:proofErr w:type="spellEnd"/>
          </w:p>
        </w:tc>
        <w:tc>
          <w:tcPr>
            <w:tcW w:w="3119" w:type="dxa"/>
            <w:vAlign w:val="center"/>
          </w:tcPr>
          <w:p w14:paraId="06FB8DFA" w14:textId="68B86F6C" w:rsidR="00513B86" w:rsidRPr="00DC396D" w:rsidRDefault="00513B86" w:rsidP="00E87143">
            <w:r w:rsidRPr="00DC396D">
              <w:t xml:space="preserve">by </w:t>
            </w:r>
            <w:proofErr w:type="gramStart"/>
            <w:r w:rsidRPr="00DC396D">
              <w:t>default</w:t>
            </w:r>
            <w:proofErr w:type="gramEnd"/>
          </w:p>
        </w:tc>
      </w:tr>
      <w:bookmarkEnd w:id="14"/>
      <w:tr w:rsidR="00DC396D" w:rsidRPr="00BA25D6" w14:paraId="63D992B7" w14:textId="0AB08DA0" w:rsidTr="00DC396D">
        <w:trPr>
          <w:trHeight w:val="340"/>
        </w:trPr>
        <w:tc>
          <w:tcPr>
            <w:tcW w:w="1537" w:type="dxa"/>
            <w:vAlign w:val="center"/>
          </w:tcPr>
          <w:p w14:paraId="52720CB7" w14:textId="0F58FAD5" w:rsidR="00BA25D6" w:rsidRPr="00866642" w:rsidRDefault="00BA25D6" w:rsidP="00E87143">
            <w:pPr>
              <w:rPr>
                <w:rFonts w:ascii="Courier New" w:hAnsi="Courier New" w:cs="Courier New"/>
              </w:rPr>
            </w:pPr>
            <w:proofErr w:type="spellStart"/>
            <w:r w:rsidRPr="00866642">
              <w:rPr>
                <w:rFonts w:ascii="Courier New" w:hAnsi="Courier New" w:cs="Courier New"/>
              </w:rPr>
              <w:t>hop_length</w:t>
            </w:r>
            <w:proofErr w:type="spellEnd"/>
          </w:p>
        </w:tc>
        <w:tc>
          <w:tcPr>
            <w:tcW w:w="3141" w:type="dxa"/>
            <w:vAlign w:val="center"/>
          </w:tcPr>
          <w:p w14:paraId="7C5EA16B" w14:textId="1B5A2EFD" w:rsidR="00BA25D6" w:rsidRPr="00DC396D" w:rsidRDefault="00BA25D6" w:rsidP="00E87143">
            <w:r w:rsidRPr="00DC396D">
              <w:t>Hop length</w:t>
            </w:r>
          </w:p>
        </w:tc>
        <w:tc>
          <w:tcPr>
            <w:tcW w:w="1417" w:type="dxa"/>
            <w:vAlign w:val="center"/>
          </w:tcPr>
          <w:p w14:paraId="55637703" w14:textId="3D8E2B53" w:rsidR="00BA25D6" w:rsidRPr="00DC396D" w:rsidRDefault="00BA25D6" w:rsidP="00E87143">
            <w:proofErr w:type="spellStart"/>
            <w:r w:rsidRPr="00DC396D">
              <w:t>n_fft</w:t>
            </w:r>
            <w:proofErr w:type="spellEnd"/>
            <w:r w:rsidRPr="00DC396D">
              <w:t>//4</w:t>
            </w:r>
          </w:p>
        </w:tc>
        <w:tc>
          <w:tcPr>
            <w:tcW w:w="3119" w:type="dxa"/>
            <w:vAlign w:val="center"/>
          </w:tcPr>
          <w:p w14:paraId="3235D6F1" w14:textId="6E513A26" w:rsidR="00BA25D6" w:rsidRPr="00DC396D" w:rsidRDefault="00BA25D6" w:rsidP="00E87143">
            <w:pPr>
              <w:rPr>
                <w:rFonts w:ascii="Courier New" w:hAnsi="Courier New" w:cs="Courier New"/>
              </w:rPr>
            </w:pPr>
            <w:r w:rsidRPr="00DC396D">
              <w:t>automatically computed</w:t>
            </w:r>
          </w:p>
        </w:tc>
      </w:tr>
      <w:tr w:rsidR="00513B86" w:rsidRPr="00BA25D6" w14:paraId="2AD00A47" w14:textId="77777777" w:rsidTr="00DC396D">
        <w:trPr>
          <w:trHeight w:val="340"/>
        </w:trPr>
        <w:tc>
          <w:tcPr>
            <w:tcW w:w="1537" w:type="dxa"/>
            <w:vAlign w:val="center"/>
          </w:tcPr>
          <w:p w14:paraId="033B5140" w14:textId="1EBAF815" w:rsidR="00513B86" w:rsidRPr="00866642" w:rsidRDefault="0076315E" w:rsidP="00E87143">
            <w:pPr>
              <w:rPr>
                <w:rFonts w:ascii="Courier New" w:hAnsi="Courier New" w:cs="Courier New"/>
              </w:rPr>
            </w:pPr>
            <w:proofErr w:type="spellStart"/>
            <w:r w:rsidRPr="00866642">
              <w:rPr>
                <w:rFonts w:ascii="Courier New" w:hAnsi="Courier New" w:cs="Courier New"/>
              </w:rPr>
              <w:t>n_</w:t>
            </w:r>
            <w:r w:rsidR="00513B86" w:rsidRPr="00866642">
              <w:rPr>
                <w:rFonts w:ascii="Courier New" w:hAnsi="Courier New" w:cs="Courier New"/>
              </w:rPr>
              <w:t>mels</w:t>
            </w:r>
            <w:proofErr w:type="spellEnd"/>
          </w:p>
        </w:tc>
        <w:tc>
          <w:tcPr>
            <w:tcW w:w="3141" w:type="dxa"/>
            <w:vAlign w:val="center"/>
          </w:tcPr>
          <w:p w14:paraId="15A8A5E5" w14:textId="60A5CDCD" w:rsidR="00513B86" w:rsidRPr="00DC396D" w:rsidRDefault="00513B86" w:rsidP="00E87143">
            <w:r w:rsidRPr="00DC396D">
              <w:t xml:space="preserve">Number of </w:t>
            </w:r>
            <w:proofErr w:type="spellStart"/>
            <w:r w:rsidRPr="00DC396D">
              <w:t>mel</w:t>
            </w:r>
            <w:proofErr w:type="spellEnd"/>
            <w:r w:rsidRPr="00DC396D">
              <w:t xml:space="preserve"> filter banks</w:t>
            </w:r>
          </w:p>
        </w:tc>
        <w:tc>
          <w:tcPr>
            <w:tcW w:w="1417" w:type="dxa"/>
            <w:vAlign w:val="center"/>
          </w:tcPr>
          <w:p w14:paraId="01F10B07" w14:textId="4411DA97" w:rsidR="00513B86" w:rsidRPr="00DC396D" w:rsidRDefault="0076315E" w:rsidP="00E87143">
            <w:r w:rsidRPr="00DC396D">
              <w:t>128</w:t>
            </w:r>
          </w:p>
        </w:tc>
        <w:tc>
          <w:tcPr>
            <w:tcW w:w="3119" w:type="dxa"/>
            <w:vAlign w:val="center"/>
          </w:tcPr>
          <w:p w14:paraId="1740C4F1" w14:textId="4D4D1F40" w:rsidR="00513B86" w:rsidRPr="00DC396D" w:rsidRDefault="0076315E" w:rsidP="00E87143">
            <w:r w:rsidRPr="00DC396D">
              <w:t xml:space="preserve">by </w:t>
            </w:r>
            <w:proofErr w:type="gramStart"/>
            <w:r w:rsidRPr="00DC396D">
              <w:t>default</w:t>
            </w:r>
            <w:proofErr w:type="gramEnd"/>
          </w:p>
        </w:tc>
      </w:tr>
      <w:tr w:rsidR="0076315E" w:rsidRPr="00BA25D6" w14:paraId="0DB136D2" w14:textId="77777777" w:rsidTr="00DC396D">
        <w:trPr>
          <w:trHeight w:val="340"/>
        </w:trPr>
        <w:tc>
          <w:tcPr>
            <w:tcW w:w="1537" w:type="dxa"/>
            <w:vAlign w:val="center"/>
          </w:tcPr>
          <w:p w14:paraId="73B6F6E9" w14:textId="5A41DCA1" w:rsidR="0076315E" w:rsidRPr="00866642" w:rsidRDefault="0076315E" w:rsidP="00E87143">
            <w:pPr>
              <w:rPr>
                <w:rFonts w:ascii="Courier New" w:hAnsi="Courier New" w:cs="Courier New"/>
              </w:rPr>
            </w:pPr>
            <w:proofErr w:type="spellStart"/>
            <w:r w:rsidRPr="00866642">
              <w:rPr>
                <w:rFonts w:ascii="Courier New" w:hAnsi="Courier New" w:cs="Courier New"/>
              </w:rPr>
              <w:t>n_mfcc</w:t>
            </w:r>
            <w:proofErr w:type="spellEnd"/>
          </w:p>
        </w:tc>
        <w:tc>
          <w:tcPr>
            <w:tcW w:w="3141" w:type="dxa"/>
            <w:vAlign w:val="center"/>
          </w:tcPr>
          <w:p w14:paraId="4D2B301F" w14:textId="13A64CBE" w:rsidR="0076315E" w:rsidRPr="00DC396D" w:rsidRDefault="0076315E" w:rsidP="00E87143">
            <w:r w:rsidRPr="00DC396D">
              <w:t>Number of MFCCs to compute</w:t>
            </w:r>
          </w:p>
        </w:tc>
        <w:tc>
          <w:tcPr>
            <w:tcW w:w="1417" w:type="dxa"/>
            <w:vAlign w:val="center"/>
          </w:tcPr>
          <w:p w14:paraId="0CE1E943" w14:textId="6476615E" w:rsidR="0076315E" w:rsidRPr="00DC396D" w:rsidRDefault="0076315E" w:rsidP="00E87143">
            <w:r w:rsidRPr="00DC396D">
              <w:t>20</w:t>
            </w:r>
          </w:p>
        </w:tc>
        <w:tc>
          <w:tcPr>
            <w:tcW w:w="3119" w:type="dxa"/>
            <w:vAlign w:val="center"/>
          </w:tcPr>
          <w:p w14:paraId="51BE5434" w14:textId="5C4CBD51" w:rsidR="00DC396D" w:rsidRPr="00DC396D" w:rsidRDefault="0076315E" w:rsidP="00E87143">
            <w:r w:rsidRPr="00DC396D">
              <w:t>(see 4.1)</w:t>
            </w:r>
          </w:p>
        </w:tc>
      </w:tr>
    </w:tbl>
    <w:p w14:paraId="06258E33" w14:textId="2A351F0B" w:rsidR="003E559F" w:rsidRPr="008364C9" w:rsidRDefault="00DC396D" w:rsidP="008364C9">
      <w:pPr>
        <w:rPr>
          <w:rFonts w:ascii="Courier New" w:hAnsi="Courier New" w:cs="Courier New"/>
        </w:rPr>
      </w:pPr>
      <w:r>
        <w:t xml:space="preserve">             </w:t>
      </w:r>
    </w:p>
    <w:p w14:paraId="4ECD9B47" w14:textId="250EE67B" w:rsidR="00B30110" w:rsidRDefault="00B30110" w:rsidP="00E87143">
      <w:r>
        <w:rPr>
          <w:noProof/>
        </w:rPr>
        <w:drawing>
          <wp:anchor distT="0" distB="0" distL="114300" distR="114300" simplePos="0" relativeHeight="251668480" behindDoc="0" locked="0" layoutInCell="1" allowOverlap="1" wp14:anchorId="41F2564B" wp14:editId="6BD3D141">
            <wp:simplePos x="0" y="0"/>
            <wp:positionH relativeFrom="column">
              <wp:posOffset>99254</wp:posOffset>
            </wp:positionH>
            <wp:positionV relativeFrom="paragraph">
              <wp:posOffset>104775</wp:posOffset>
            </wp:positionV>
            <wp:extent cx="2801841" cy="2127885"/>
            <wp:effectExtent l="0" t="0" r="0" b="571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01841" cy="2127885"/>
                    </a:xfrm>
                    <a:prstGeom prst="rect">
                      <a:avLst/>
                    </a:prstGeom>
                  </pic:spPr>
                </pic:pic>
              </a:graphicData>
            </a:graphic>
          </wp:anchor>
        </w:drawing>
      </w:r>
    </w:p>
    <w:p w14:paraId="5B4C3BFC" w14:textId="7712BDF9" w:rsidR="00F97241" w:rsidRDefault="00DC396D" w:rsidP="00E87143">
      <w:r w:rsidRPr="00DC396D">
        <w:t xml:space="preserve">Here we </w:t>
      </w:r>
      <w:r>
        <w:t xml:space="preserve">include an example of the outputs obtained with the </w:t>
      </w:r>
      <w:proofErr w:type="spellStart"/>
      <w:r>
        <w:t>mfcc</w:t>
      </w:r>
      <w:proofErr w:type="spellEnd"/>
      <w:r>
        <w:t xml:space="preserve"> function on one of the audio files. I</w:t>
      </w:r>
      <w:r w:rsidR="003E559F">
        <w:t>t</w:t>
      </w:r>
      <w:r>
        <w:t xml:space="preserve"> is visible, on the y-axis how 20 MFCCs were computed for each window. Here becomes </w:t>
      </w:r>
      <w:r w:rsidR="00837386">
        <w:t>clear</w:t>
      </w:r>
      <w:r>
        <w:t xml:space="preserve"> how it would be useful to take the average of each MFCC coefficient over the </w:t>
      </w:r>
      <w:r w:rsidR="00882FED">
        <w:t>y-</w:t>
      </w:r>
      <w:r>
        <w:t xml:space="preserve"> axis, so that </w:t>
      </w:r>
      <w:r w:rsidR="003E559F">
        <w:t>from each audio file of different lengths we can extract the same number of coefficients, precisely 20. This is done in the next passage.</w:t>
      </w:r>
    </w:p>
    <w:p w14:paraId="0FA54B73" w14:textId="47A39186" w:rsidR="003E559F" w:rsidRDefault="003E559F" w:rsidP="008364C9">
      <w:pPr>
        <w:jc w:val="center"/>
      </w:pPr>
    </w:p>
    <w:p w14:paraId="3EE18732" w14:textId="77777777" w:rsidR="008364C9" w:rsidRDefault="008364C9" w:rsidP="008364C9">
      <w:pPr>
        <w:jc w:val="center"/>
      </w:pPr>
    </w:p>
    <w:p w14:paraId="305485B9" w14:textId="0441000B" w:rsidR="003E559F" w:rsidRDefault="00837386" w:rsidP="00E87143">
      <w:pPr>
        <w:pStyle w:val="Paragrafoelenco"/>
        <w:numPr>
          <w:ilvl w:val="0"/>
          <w:numId w:val="23"/>
        </w:numPr>
      </w:pPr>
      <w:r>
        <w:t>After computing MFCCs extraction for an audio file</w:t>
      </w:r>
      <w:r w:rsidR="003B4640">
        <w:t>, we</w:t>
      </w:r>
      <w:r w:rsidR="00277DCA">
        <w:t xml:space="preserve"> create a vector of dimensions (20</w:t>
      </w:r>
      <w:proofErr w:type="gramStart"/>
      <w:r w:rsidR="00277DCA">
        <w:t>, )</w:t>
      </w:r>
      <w:proofErr w:type="gramEnd"/>
      <w:r w:rsidR="00277DCA">
        <w:t xml:space="preserve"> to group the average values of MFCCs along the y-axis. </w:t>
      </w:r>
      <w:r w:rsidR="00362992">
        <w:t>In the following excerpt is shown how we computed the average</w:t>
      </w:r>
      <w:r w:rsidR="00806AF8">
        <w:t>:</w:t>
      </w:r>
    </w:p>
    <w:p w14:paraId="4340CEE7" w14:textId="600F7161" w:rsidR="00806AF8" w:rsidRDefault="00806AF8" w:rsidP="00806AF8">
      <w:pPr>
        <w:pStyle w:val="Paragrafoelenco"/>
      </w:pPr>
      <w:r>
        <w:rPr>
          <w:noProof/>
        </w:rPr>
        <mc:AlternateContent>
          <mc:Choice Requires="wps">
            <w:drawing>
              <wp:anchor distT="0" distB="0" distL="114300" distR="114300" simplePos="0" relativeHeight="251665408" behindDoc="1" locked="0" layoutInCell="1" allowOverlap="1" wp14:anchorId="4B7D783E" wp14:editId="3E2EF9E3">
                <wp:simplePos x="0" y="0"/>
                <wp:positionH relativeFrom="column">
                  <wp:posOffset>321531</wp:posOffset>
                </wp:positionH>
                <wp:positionV relativeFrom="paragraph">
                  <wp:posOffset>75013</wp:posOffset>
                </wp:positionV>
                <wp:extent cx="5740842" cy="500932"/>
                <wp:effectExtent l="0" t="0" r="0" b="0"/>
                <wp:wrapNone/>
                <wp:docPr id="10" name="Rettangolo 10"/>
                <wp:cNvGraphicFramePr/>
                <a:graphic xmlns:a="http://schemas.openxmlformats.org/drawingml/2006/main">
                  <a:graphicData uri="http://schemas.microsoft.com/office/word/2010/wordprocessingShape">
                    <wps:wsp>
                      <wps:cNvSpPr/>
                      <wps:spPr>
                        <a:xfrm>
                          <a:off x="0" y="0"/>
                          <a:ext cx="5740842" cy="500932"/>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A19246" id="Rettangolo 10" o:spid="_x0000_s1026" style="position:absolute;margin-left:25.3pt;margin-top:5.9pt;width:452.05pt;height:39.4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" fillcolor="#fff2cc [663]" stroked="f" strokeweight="1pt"/>
            </w:pict>
          </mc:Fallback>
        </mc:AlternateContent>
      </w:r>
    </w:p>
    <w:p w14:paraId="6C716E33" w14:textId="77777777" w:rsidR="00362992" w:rsidRPr="00362992" w:rsidRDefault="00362992" w:rsidP="00362992">
      <w:pPr>
        <w:pStyle w:val="Paragrafoelenco"/>
        <w:rPr>
          <w:rFonts w:ascii="Courier New" w:hAnsi="Courier New" w:cs="Courier New"/>
          <w:sz w:val="20"/>
          <w:szCs w:val="20"/>
        </w:rPr>
      </w:pPr>
      <w:proofErr w:type="spellStart"/>
      <w:r w:rsidRPr="00362992">
        <w:rPr>
          <w:rFonts w:ascii="Courier New" w:hAnsi="Courier New" w:cs="Courier New"/>
          <w:sz w:val="20"/>
          <w:szCs w:val="20"/>
        </w:rPr>
        <w:t>mfcc</w:t>
      </w:r>
      <w:proofErr w:type="spellEnd"/>
      <w:r w:rsidRPr="00362992">
        <w:rPr>
          <w:rFonts w:ascii="Courier New" w:hAnsi="Courier New" w:cs="Courier New"/>
          <w:sz w:val="20"/>
          <w:szCs w:val="20"/>
        </w:rPr>
        <w:t xml:space="preserve"> = </w:t>
      </w:r>
      <w:proofErr w:type="spellStart"/>
      <w:proofErr w:type="gramStart"/>
      <w:r w:rsidRPr="00362992">
        <w:rPr>
          <w:rFonts w:ascii="Courier New" w:hAnsi="Courier New" w:cs="Courier New"/>
          <w:sz w:val="20"/>
          <w:szCs w:val="20"/>
        </w:rPr>
        <w:t>librosa.feature</w:t>
      </w:r>
      <w:proofErr w:type="gramEnd"/>
      <w:r w:rsidRPr="00362992">
        <w:rPr>
          <w:rFonts w:ascii="Courier New" w:hAnsi="Courier New" w:cs="Courier New"/>
          <w:sz w:val="20"/>
          <w:szCs w:val="20"/>
        </w:rPr>
        <w:t>.mfcc</w:t>
      </w:r>
      <w:proofErr w:type="spellEnd"/>
      <w:r w:rsidRPr="00362992">
        <w:rPr>
          <w:rFonts w:ascii="Courier New" w:hAnsi="Courier New" w:cs="Courier New"/>
          <w:sz w:val="20"/>
          <w:szCs w:val="20"/>
        </w:rPr>
        <w:t xml:space="preserve">(audio, </w:t>
      </w:r>
      <w:proofErr w:type="spellStart"/>
      <w:r w:rsidRPr="00362992">
        <w:rPr>
          <w:rFonts w:ascii="Courier New" w:hAnsi="Courier New" w:cs="Courier New"/>
          <w:sz w:val="20"/>
          <w:szCs w:val="20"/>
        </w:rPr>
        <w:t>sr</w:t>
      </w:r>
      <w:proofErr w:type="spellEnd"/>
      <w:r w:rsidRPr="00362992">
        <w:rPr>
          <w:rFonts w:ascii="Courier New" w:hAnsi="Courier New" w:cs="Courier New"/>
          <w:sz w:val="20"/>
          <w:szCs w:val="20"/>
        </w:rPr>
        <w:t>=</w:t>
      </w:r>
      <w:proofErr w:type="spellStart"/>
      <w:r w:rsidRPr="00362992">
        <w:rPr>
          <w:rFonts w:ascii="Courier New" w:hAnsi="Courier New" w:cs="Courier New"/>
          <w:sz w:val="20"/>
          <w:szCs w:val="20"/>
        </w:rPr>
        <w:t>freq</w:t>
      </w:r>
      <w:proofErr w:type="spellEnd"/>
      <w:r w:rsidRPr="00362992">
        <w:rPr>
          <w:rFonts w:ascii="Courier New" w:hAnsi="Courier New" w:cs="Courier New"/>
          <w:sz w:val="20"/>
          <w:szCs w:val="20"/>
        </w:rPr>
        <w:t xml:space="preserve">, </w:t>
      </w:r>
      <w:proofErr w:type="spellStart"/>
      <w:r w:rsidRPr="00362992">
        <w:rPr>
          <w:rFonts w:ascii="Courier New" w:hAnsi="Courier New" w:cs="Courier New"/>
          <w:sz w:val="20"/>
          <w:szCs w:val="20"/>
        </w:rPr>
        <w:t>n_fft</w:t>
      </w:r>
      <w:proofErr w:type="spellEnd"/>
      <w:r w:rsidRPr="00362992">
        <w:rPr>
          <w:rFonts w:ascii="Courier New" w:hAnsi="Courier New" w:cs="Courier New"/>
          <w:sz w:val="20"/>
          <w:szCs w:val="20"/>
        </w:rPr>
        <w:t xml:space="preserve"> =512, </w:t>
      </w:r>
      <w:proofErr w:type="spellStart"/>
      <w:r w:rsidRPr="00362992">
        <w:rPr>
          <w:rFonts w:ascii="Courier New" w:hAnsi="Courier New" w:cs="Courier New"/>
          <w:sz w:val="20"/>
          <w:szCs w:val="20"/>
        </w:rPr>
        <w:t>n_mfcc</w:t>
      </w:r>
      <w:proofErr w:type="spellEnd"/>
      <w:r w:rsidRPr="00362992">
        <w:rPr>
          <w:rFonts w:ascii="Courier New" w:hAnsi="Courier New" w:cs="Courier New"/>
          <w:sz w:val="20"/>
          <w:szCs w:val="20"/>
        </w:rPr>
        <w:t xml:space="preserve"> = </w:t>
      </w:r>
      <w:proofErr w:type="spellStart"/>
      <w:r w:rsidRPr="00362992">
        <w:rPr>
          <w:rFonts w:ascii="Courier New" w:hAnsi="Courier New" w:cs="Courier New"/>
          <w:sz w:val="20"/>
          <w:szCs w:val="20"/>
        </w:rPr>
        <w:t>n_mfcc</w:t>
      </w:r>
      <w:proofErr w:type="spellEnd"/>
      <w:r w:rsidRPr="00362992">
        <w:rPr>
          <w:rFonts w:ascii="Courier New" w:hAnsi="Courier New" w:cs="Courier New"/>
          <w:sz w:val="20"/>
          <w:szCs w:val="20"/>
        </w:rPr>
        <w:t>)</w:t>
      </w:r>
    </w:p>
    <w:p w14:paraId="0CA7716B" w14:textId="5117F2C6" w:rsidR="00362992" w:rsidRPr="00362992" w:rsidRDefault="00362992" w:rsidP="00362992">
      <w:pPr>
        <w:pStyle w:val="Paragrafoelenco"/>
        <w:rPr>
          <w:rFonts w:ascii="Courier New" w:hAnsi="Courier New" w:cs="Courier New"/>
          <w:sz w:val="20"/>
          <w:szCs w:val="20"/>
        </w:rPr>
      </w:pPr>
      <w:proofErr w:type="spellStart"/>
      <w:r w:rsidRPr="00362992">
        <w:rPr>
          <w:rFonts w:ascii="Courier New" w:hAnsi="Courier New" w:cs="Courier New"/>
          <w:sz w:val="20"/>
          <w:szCs w:val="20"/>
        </w:rPr>
        <w:t>feature_vector</w:t>
      </w:r>
      <w:proofErr w:type="spellEnd"/>
      <w:r w:rsidRPr="00362992">
        <w:rPr>
          <w:rFonts w:ascii="Courier New" w:hAnsi="Courier New" w:cs="Courier New"/>
          <w:sz w:val="20"/>
          <w:szCs w:val="20"/>
        </w:rPr>
        <w:t xml:space="preserve"> =</w:t>
      </w:r>
      <w:proofErr w:type="spellStart"/>
      <w:proofErr w:type="gramStart"/>
      <w:r w:rsidRPr="00362992">
        <w:rPr>
          <w:rFonts w:ascii="Courier New" w:hAnsi="Courier New" w:cs="Courier New"/>
          <w:sz w:val="20"/>
          <w:szCs w:val="20"/>
        </w:rPr>
        <w:t>np.mean</w:t>
      </w:r>
      <w:proofErr w:type="spellEnd"/>
      <w:proofErr w:type="gramEnd"/>
      <w:r w:rsidRPr="00362992">
        <w:rPr>
          <w:rFonts w:ascii="Courier New" w:hAnsi="Courier New" w:cs="Courier New"/>
          <w:sz w:val="20"/>
          <w:szCs w:val="20"/>
        </w:rPr>
        <w:t>(</w:t>
      </w:r>
      <w:proofErr w:type="spellStart"/>
      <w:r w:rsidRPr="00362992">
        <w:rPr>
          <w:rFonts w:ascii="Courier New" w:hAnsi="Courier New" w:cs="Courier New"/>
          <w:sz w:val="20"/>
          <w:szCs w:val="20"/>
        </w:rPr>
        <w:t>mfcc</w:t>
      </w:r>
      <w:proofErr w:type="spellEnd"/>
      <w:r w:rsidRPr="00362992">
        <w:rPr>
          <w:rFonts w:ascii="Courier New" w:hAnsi="Courier New" w:cs="Courier New"/>
          <w:sz w:val="20"/>
          <w:szCs w:val="20"/>
        </w:rPr>
        <w:t>, axis = 1)</w:t>
      </w:r>
    </w:p>
    <w:p w14:paraId="24FD10D6" w14:textId="77777777" w:rsidR="00286F48" w:rsidRDefault="00286F48" w:rsidP="00286F48">
      <w:pPr>
        <w:pStyle w:val="Paragrafoelenco"/>
      </w:pPr>
    </w:p>
    <w:p w14:paraId="728DC332" w14:textId="2127B2D8" w:rsidR="00277DCA" w:rsidRDefault="00277DCA" w:rsidP="00E87143">
      <w:pPr>
        <w:pStyle w:val="Paragrafoelenco"/>
        <w:numPr>
          <w:ilvl w:val="0"/>
          <w:numId w:val="23"/>
        </w:numPr>
      </w:pPr>
      <w:r>
        <w:t xml:space="preserve">We append the vector we created in step 4 in the dictionary class </w:t>
      </w:r>
      <w:proofErr w:type="spellStart"/>
      <w:r w:rsidRPr="00277DCA">
        <w:rPr>
          <w:rFonts w:ascii="Courier New" w:hAnsi="Courier New" w:cs="Courier New"/>
        </w:rPr>
        <w:t>mfcc</w:t>
      </w:r>
      <w:proofErr w:type="spellEnd"/>
      <w:r>
        <w:t>.</w:t>
      </w:r>
    </w:p>
    <w:p w14:paraId="0B04CAA2" w14:textId="77777777" w:rsidR="00E86C49" w:rsidRDefault="00E86C49" w:rsidP="00E87143">
      <w:pPr>
        <w:pStyle w:val="Paragrafoelenco"/>
      </w:pPr>
    </w:p>
    <w:p w14:paraId="3014DCDE" w14:textId="63E401FB" w:rsidR="00277DCA" w:rsidRDefault="00277DCA" w:rsidP="00E87143">
      <w:pPr>
        <w:pStyle w:val="Titolo2"/>
      </w:pPr>
      <w:bookmarkStart w:id="15" w:name="_Toc70207818"/>
      <w:r>
        <w:t>4.3 FEATURES MATRIX AND TARGET VECTOR</w:t>
      </w:r>
      <w:bookmarkEnd w:id="15"/>
    </w:p>
    <w:p w14:paraId="5F2E64E6" w14:textId="3AE4D75D" w:rsidR="00277DCA" w:rsidRPr="00523C2E" w:rsidRDefault="00277DCA" w:rsidP="00E87143">
      <w:r>
        <w:t>Once the for-loop has finished</w:t>
      </w:r>
      <w:r w:rsidR="00882FED">
        <w:t>,</w:t>
      </w:r>
      <w:r>
        <w:t xml:space="preserve"> </w:t>
      </w:r>
      <w:r w:rsidR="00837386">
        <w:t>the dictionary classes are full</w:t>
      </w:r>
      <w:r w:rsidR="00523C2E">
        <w:t xml:space="preserve">. The </w:t>
      </w:r>
      <w:proofErr w:type="spellStart"/>
      <w:r w:rsidR="00523C2E">
        <w:rPr>
          <w:rFonts w:ascii="Courier New" w:hAnsi="Courier New" w:cs="Courier New"/>
        </w:rPr>
        <w:t>m</w:t>
      </w:r>
      <w:r w:rsidR="00523C2E" w:rsidRPr="00523C2E">
        <w:rPr>
          <w:rFonts w:ascii="Courier New" w:hAnsi="Courier New" w:cs="Courier New"/>
        </w:rPr>
        <w:t>fcc</w:t>
      </w:r>
      <w:proofErr w:type="spellEnd"/>
      <w:r w:rsidR="00523C2E">
        <w:t xml:space="preserve"> </w:t>
      </w:r>
      <w:r w:rsidR="00837386">
        <w:t xml:space="preserve">class </w:t>
      </w:r>
      <w:r w:rsidR="00523C2E">
        <w:t>is made of a list of 3000 column vectors</w:t>
      </w:r>
      <w:r w:rsidR="00837386">
        <w:t>,</w:t>
      </w:r>
      <w:r w:rsidR="00523C2E">
        <w:t xml:space="preserve"> that we can convert into a</w:t>
      </w:r>
      <w:r w:rsidR="00882FED">
        <w:t xml:space="preserve"> 2D matrix of dimensions (3000,20) </w:t>
      </w:r>
      <w:r w:rsidR="00523C2E">
        <w:t xml:space="preserve">with the </w:t>
      </w:r>
      <w:proofErr w:type="spellStart"/>
      <w:r w:rsidR="00523C2E">
        <w:t>Numpy</w:t>
      </w:r>
      <w:proofErr w:type="spellEnd"/>
      <w:r w:rsidR="00523C2E">
        <w:t xml:space="preserve"> function </w:t>
      </w:r>
      <w:proofErr w:type="spellStart"/>
      <w:r w:rsidR="00523C2E" w:rsidRPr="00523C2E">
        <w:rPr>
          <w:rFonts w:ascii="Courier New" w:hAnsi="Courier New" w:cs="Courier New"/>
        </w:rPr>
        <w:t>asarray</w:t>
      </w:r>
      <w:proofErr w:type="spellEnd"/>
      <w:r w:rsidR="00523C2E">
        <w:t xml:space="preserve">. The same </w:t>
      </w:r>
      <w:r w:rsidR="00837386">
        <w:t>process is applied to the</w:t>
      </w:r>
      <w:r w:rsidR="00523C2E">
        <w:t xml:space="preserve"> </w:t>
      </w:r>
      <w:r w:rsidR="00523C2E" w:rsidRPr="00523C2E">
        <w:rPr>
          <w:rFonts w:ascii="Courier New" w:hAnsi="Courier New" w:cs="Courier New"/>
        </w:rPr>
        <w:t>labels</w:t>
      </w:r>
      <w:r w:rsidR="00837386">
        <w:rPr>
          <w:rFonts w:ascii="Courier New" w:hAnsi="Courier New" w:cs="Courier New"/>
        </w:rPr>
        <w:t xml:space="preserve"> </w:t>
      </w:r>
      <w:r w:rsidR="00837386" w:rsidRPr="00837386">
        <w:t>class</w:t>
      </w:r>
      <w:r w:rsidR="00523C2E">
        <w:t>, which we convert into a vector of dimensions (3000, 1) with the same function.</w:t>
      </w:r>
    </w:p>
    <w:p w14:paraId="2E8AF865" w14:textId="77777777" w:rsidR="00837386" w:rsidRPr="00837386" w:rsidRDefault="00837386" w:rsidP="00837386"/>
    <w:p w14:paraId="7B4742DC" w14:textId="152F70AE" w:rsidR="00F97241" w:rsidRDefault="00E86C49" w:rsidP="00E87143">
      <w:pPr>
        <w:pStyle w:val="Titolo1"/>
      </w:pPr>
      <w:bookmarkStart w:id="16" w:name="_Toc70207819"/>
      <w:r>
        <w:t>5.</w:t>
      </w:r>
      <w:r w:rsidR="00FA3880">
        <w:t xml:space="preserve"> </w:t>
      </w:r>
      <w:r>
        <w:t>CROSS</w:t>
      </w:r>
      <w:r w:rsidR="00E87143">
        <w:t xml:space="preserve"> </w:t>
      </w:r>
      <w:r>
        <w:t>VALIDATION</w:t>
      </w:r>
      <w:r w:rsidR="00541602">
        <w:t xml:space="preserve"> – Choosing the algorithm</w:t>
      </w:r>
      <w:bookmarkEnd w:id="16"/>
    </w:p>
    <w:p w14:paraId="44BDDB8C" w14:textId="6CA4F628" w:rsidR="00837386" w:rsidRDefault="00837386" w:rsidP="00E87143">
      <w:r w:rsidRPr="00837386">
        <w:t>At this point, having available the matrix containing the data and the vector of the target labels, we can proceed with the evaluation of the classification algorithm that best suits the case. In order to do so, we perform a cross-validation, a technique that allows to compute the accuracy of classification algorithms independently from the training and test subsets, that get randomly created each time the classification program is run.</w:t>
      </w:r>
    </w:p>
    <w:p w14:paraId="4414451A" w14:textId="2467FF67" w:rsidR="00E87143" w:rsidRPr="00F11C3A" w:rsidRDefault="00E86C49" w:rsidP="00E87143">
      <w:r w:rsidRPr="00E87143">
        <w:lastRenderedPageBreak/>
        <w:t xml:space="preserve">Here we include the results obtained by performing a </w:t>
      </w:r>
      <w:r w:rsidR="00882FED" w:rsidRPr="00F11C3A">
        <w:t>K</w:t>
      </w:r>
      <w:r w:rsidRPr="00F11C3A">
        <w:t xml:space="preserve">-Fold Cross Validation </w:t>
      </w:r>
      <w:r w:rsidR="00882FED" w:rsidRPr="00F11C3A">
        <w:t xml:space="preserve">using the Scikit Learn function </w:t>
      </w:r>
      <w:proofErr w:type="spellStart"/>
      <w:r w:rsidR="00882FED" w:rsidRPr="00F11C3A">
        <w:rPr>
          <w:rFonts w:ascii="Courier New" w:hAnsi="Courier New" w:cs="Courier New"/>
        </w:rPr>
        <w:t>cross_val_score</w:t>
      </w:r>
      <w:proofErr w:type="spellEnd"/>
      <w:r w:rsidR="00882FED" w:rsidRPr="00F11C3A">
        <w:t xml:space="preserve"> to which we pass (for each algorithm)</w:t>
      </w:r>
      <w:r w:rsidR="00E87143" w:rsidRPr="00F11C3A">
        <w:t>:</w:t>
      </w:r>
    </w:p>
    <w:p w14:paraId="53C3E249" w14:textId="7E3A05E3" w:rsidR="00E87143" w:rsidRPr="00E87143" w:rsidRDefault="00882FED" w:rsidP="00E87143">
      <w:pPr>
        <w:pStyle w:val="Paragrafoelenco"/>
        <w:numPr>
          <w:ilvl w:val="0"/>
          <w:numId w:val="25"/>
        </w:numPr>
      </w:pPr>
      <w:r w:rsidRPr="00E87143">
        <w:t>the estimator, which is the algorithm function itself,</w:t>
      </w:r>
    </w:p>
    <w:p w14:paraId="5A4E33AE" w14:textId="2EBDCCFB" w:rsidR="00E87143" w:rsidRPr="00E87143" w:rsidRDefault="00882FED" w:rsidP="00E87143">
      <w:pPr>
        <w:pStyle w:val="Paragrafoelenco"/>
        <w:numPr>
          <w:ilvl w:val="0"/>
          <w:numId w:val="25"/>
        </w:numPr>
      </w:pPr>
      <w:r w:rsidRPr="00E87143">
        <w:t>the data to fit</w:t>
      </w:r>
      <w:r w:rsidR="00E87143" w:rsidRPr="00E87143">
        <w:t xml:space="preserve"> and</w:t>
      </w:r>
      <w:r w:rsidRPr="00E87143">
        <w:t xml:space="preserve"> the target</w:t>
      </w:r>
      <w:r w:rsidR="00E87143" w:rsidRPr="00E87143">
        <w:t xml:space="preserve"> variables,</w:t>
      </w:r>
    </w:p>
    <w:p w14:paraId="188343EE" w14:textId="6839E965" w:rsidR="00E87143" w:rsidRPr="00E87143" w:rsidRDefault="00E87143" w:rsidP="00E87143">
      <w:pPr>
        <w:pStyle w:val="Paragrafoelenco"/>
        <w:numPr>
          <w:ilvl w:val="0"/>
          <w:numId w:val="25"/>
        </w:numPr>
      </w:pPr>
      <w:r w:rsidRPr="00E87143">
        <w:t>the name of the scorer we want to use, which we choose to be the accuracy,</w:t>
      </w:r>
    </w:p>
    <w:p w14:paraId="10BBBCBC" w14:textId="13F7A9F5" w:rsidR="00E87143" w:rsidRDefault="00E87143" w:rsidP="00E87143">
      <w:pPr>
        <w:pStyle w:val="Paragrafoelenco"/>
        <w:numPr>
          <w:ilvl w:val="0"/>
          <w:numId w:val="25"/>
        </w:numPr>
      </w:pPr>
      <w:r w:rsidRPr="00E87143">
        <w:t>the CV number, which specifies in how many folds we want to split train/test sets. We choose 10.</w:t>
      </w:r>
    </w:p>
    <w:p w14:paraId="545882CA" w14:textId="2B3545D2" w:rsidR="000947EB" w:rsidRPr="00E87143" w:rsidRDefault="00866642" w:rsidP="00866642">
      <w:r>
        <w:t>We take the mean value of the 10 scores we get for each algorithm, to get an overall score.</w:t>
      </w:r>
      <w:r w:rsidR="00541602">
        <w:t xml:space="preserve"> </w:t>
      </w:r>
    </w:p>
    <w:tbl>
      <w:tblPr>
        <w:tblStyle w:val="Grigliatabella"/>
        <w:tblW w:w="6237" w:type="dxa"/>
        <w:tblInd w:w="1696" w:type="dxa"/>
        <w:tblBorders>
          <w:top w:val="single" w:sz="4" w:space="0" w:color="7B7B7B" w:themeColor="accent3" w:themeShade="BF"/>
          <w:left w:val="single" w:sz="4" w:space="0" w:color="7B7B7B" w:themeColor="accent3" w:themeShade="BF"/>
          <w:bottom w:val="single" w:sz="4" w:space="0" w:color="7B7B7B" w:themeColor="accent3" w:themeShade="BF"/>
          <w:right w:val="single" w:sz="4" w:space="0" w:color="7B7B7B" w:themeColor="accent3" w:themeShade="BF"/>
          <w:insideH w:val="single" w:sz="4" w:space="0" w:color="7B7B7B" w:themeColor="accent3" w:themeShade="BF"/>
          <w:insideV w:val="single" w:sz="4" w:space="0" w:color="7B7B7B" w:themeColor="accent3" w:themeShade="BF"/>
        </w:tblBorders>
        <w:tblLook w:val="04A0" w:firstRow="1" w:lastRow="0" w:firstColumn="1" w:lastColumn="0" w:noHBand="0" w:noVBand="1"/>
      </w:tblPr>
      <w:tblGrid>
        <w:gridCol w:w="3261"/>
        <w:gridCol w:w="2976"/>
      </w:tblGrid>
      <w:tr w:rsidR="00E86C49" w:rsidRPr="00DC396D" w14:paraId="34FA049E" w14:textId="77777777" w:rsidTr="00F11C3A">
        <w:trPr>
          <w:trHeight w:val="340"/>
        </w:trPr>
        <w:tc>
          <w:tcPr>
            <w:tcW w:w="3261" w:type="dxa"/>
            <w:shd w:val="clear" w:color="auto" w:fill="FFFFFF" w:themeFill="background1"/>
            <w:vAlign w:val="center"/>
          </w:tcPr>
          <w:p w14:paraId="45D698A5" w14:textId="7409BD76" w:rsidR="00E86C49" w:rsidRPr="00866642" w:rsidRDefault="000947EB" w:rsidP="00866642">
            <w:pPr>
              <w:jc w:val="center"/>
              <w:rPr>
                <w:color w:val="2F5496" w:themeColor="accent1" w:themeShade="BF"/>
              </w:rPr>
            </w:pPr>
            <w:r>
              <w:rPr>
                <w:color w:val="2F5496" w:themeColor="accent1" w:themeShade="BF"/>
              </w:rPr>
              <w:t>a</w:t>
            </w:r>
            <w:r w:rsidR="00E86C49" w:rsidRPr="00866642">
              <w:rPr>
                <w:color w:val="2F5496" w:themeColor="accent1" w:themeShade="BF"/>
              </w:rPr>
              <w:t>lgorithm</w:t>
            </w:r>
            <w:r w:rsidR="00866642">
              <w:rPr>
                <w:color w:val="2F5496" w:themeColor="accent1" w:themeShade="BF"/>
              </w:rPr>
              <w:t xml:space="preserve"> (default parameters)</w:t>
            </w:r>
          </w:p>
        </w:tc>
        <w:tc>
          <w:tcPr>
            <w:tcW w:w="2976" w:type="dxa"/>
            <w:shd w:val="clear" w:color="auto" w:fill="FFFFFF" w:themeFill="background1"/>
            <w:vAlign w:val="center"/>
          </w:tcPr>
          <w:p w14:paraId="54AABBF8" w14:textId="070C986B" w:rsidR="00E86C49" w:rsidRPr="00866642" w:rsidRDefault="000947EB" w:rsidP="00866642">
            <w:pPr>
              <w:jc w:val="center"/>
              <w:rPr>
                <w:color w:val="2F5496" w:themeColor="accent1" w:themeShade="BF"/>
              </w:rPr>
            </w:pPr>
            <w:r>
              <w:rPr>
                <w:color w:val="2F5496" w:themeColor="accent1" w:themeShade="BF"/>
              </w:rPr>
              <w:t>a</w:t>
            </w:r>
            <w:r w:rsidR="00E86C49" w:rsidRPr="00866642">
              <w:rPr>
                <w:color w:val="2F5496" w:themeColor="accent1" w:themeShade="BF"/>
              </w:rPr>
              <w:t>ccuracy</w:t>
            </w:r>
          </w:p>
        </w:tc>
      </w:tr>
      <w:tr w:rsidR="00E86C49" w:rsidRPr="00E86C49" w14:paraId="1E30A233" w14:textId="77777777" w:rsidTr="00F11C3A">
        <w:trPr>
          <w:trHeight w:val="340"/>
        </w:trPr>
        <w:tc>
          <w:tcPr>
            <w:tcW w:w="3261" w:type="dxa"/>
            <w:vAlign w:val="center"/>
          </w:tcPr>
          <w:p w14:paraId="768FEDF9" w14:textId="5CF74B79" w:rsidR="00E86C49" w:rsidRPr="00E86C49" w:rsidRDefault="00E86C49" w:rsidP="00E87143">
            <w:r w:rsidRPr="00E86C49">
              <w:t>Support Vector Machine</w:t>
            </w:r>
          </w:p>
        </w:tc>
        <w:tc>
          <w:tcPr>
            <w:tcW w:w="2976" w:type="dxa"/>
            <w:vAlign w:val="center"/>
          </w:tcPr>
          <w:p w14:paraId="0AA95BBA" w14:textId="5ADEFD55" w:rsidR="00E86C49" w:rsidRPr="00E86C49" w:rsidRDefault="008766BA" w:rsidP="00E87143">
            <w:r>
              <w:t>0.524</w:t>
            </w:r>
          </w:p>
        </w:tc>
      </w:tr>
      <w:tr w:rsidR="00E86C49" w:rsidRPr="00E86C49" w14:paraId="1236663E" w14:textId="77777777" w:rsidTr="00F11C3A">
        <w:trPr>
          <w:trHeight w:val="340"/>
        </w:trPr>
        <w:tc>
          <w:tcPr>
            <w:tcW w:w="3261" w:type="dxa"/>
            <w:vAlign w:val="center"/>
          </w:tcPr>
          <w:p w14:paraId="4ACB37C6" w14:textId="3947D79E" w:rsidR="00E86C49" w:rsidRPr="00E86C49" w:rsidRDefault="00E86C49" w:rsidP="00E87143">
            <w:r>
              <w:t>K Nearest Neighbors</w:t>
            </w:r>
          </w:p>
        </w:tc>
        <w:tc>
          <w:tcPr>
            <w:tcW w:w="2976" w:type="dxa"/>
            <w:vAlign w:val="center"/>
          </w:tcPr>
          <w:p w14:paraId="71277813" w14:textId="3389CE75" w:rsidR="00E86C49" w:rsidRPr="00E86C49" w:rsidRDefault="008766BA" w:rsidP="00E87143">
            <w:r>
              <w:t>0.914</w:t>
            </w:r>
          </w:p>
        </w:tc>
      </w:tr>
      <w:tr w:rsidR="00E86C49" w:rsidRPr="00E86C49" w14:paraId="352EEF82" w14:textId="77777777" w:rsidTr="00F11C3A">
        <w:trPr>
          <w:trHeight w:val="340"/>
        </w:trPr>
        <w:tc>
          <w:tcPr>
            <w:tcW w:w="3261" w:type="dxa"/>
            <w:vAlign w:val="center"/>
          </w:tcPr>
          <w:p w14:paraId="4BFD1D62" w14:textId="3CE9FE42" w:rsidR="00E86C49" w:rsidRPr="00E86C49" w:rsidRDefault="00E86C49" w:rsidP="00E87143">
            <w:r>
              <w:t>Random Forest</w:t>
            </w:r>
          </w:p>
        </w:tc>
        <w:tc>
          <w:tcPr>
            <w:tcW w:w="2976" w:type="dxa"/>
            <w:vAlign w:val="center"/>
          </w:tcPr>
          <w:p w14:paraId="485D0FAB" w14:textId="4A41BF34" w:rsidR="00E86C49" w:rsidRPr="00E86C49" w:rsidRDefault="008766BA" w:rsidP="00E87143">
            <w:r>
              <w:t>0.871</w:t>
            </w:r>
          </w:p>
        </w:tc>
      </w:tr>
    </w:tbl>
    <w:p w14:paraId="73F816CF" w14:textId="77777777" w:rsidR="00E86C49" w:rsidRPr="00E86C49" w:rsidRDefault="00E86C49" w:rsidP="00E87143"/>
    <w:p w14:paraId="6E7BB2D3" w14:textId="3582B151" w:rsidR="00F97241" w:rsidRDefault="00FA3880" w:rsidP="00E87143">
      <w:pPr>
        <w:pStyle w:val="Titolo1"/>
      </w:pPr>
      <w:bookmarkStart w:id="17" w:name="_Toc70207820"/>
      <w:r>
        <w:t xml:space="preserve">6. IMPLEMENTATION </w:t>
      </w:r>
      <w:r w:rsidR="00F11C3A">
        <w:t xml:space="preserve">part </w:t>
      </w:r>
      <w:r>
        <w:t xml:space="preserve">2 – </w:t>
      </w:r>
      <w:r w:rsidR="00F24A95">
        <w:t>CLASSIFICATION</w:t>
      </w:r>
      <w:bookmarkEnd w:id="17"/>
    </w:p>
    <w:p w14:paraId="71D94D69" w14:textId="77777777" w:rsidR="00B30110" w:rsidRPr="00B30110" w:rsidRDefault="00B30110" w:rsidP="00B30110"/>
    <w:p w14:paraId="022C7252" w14:textId="28B5FDA9" w:rsidR="00F24A95" w:rsidRDefault="00F24A95" w:rsidP="00F24A95">
      <w:pPr>
        <w:pStyle w:val="Titolo2"/>
      </w:pPr>
      <w:bookmarkStart w:id="18" w:name="_Toc70207821"/>
      <w:r>
        <w:t>6.1 TRAIN AND TEST SUBSETS</w:t>
      </w:r>
      <w:bookmarkEnd w:id="18"/>
    </w:p>
    <w:p w14:paraId="2716FCEE" w14:textId="436203C2" w:rsidR="00F11C3A" w:rsidRDefault="00362992" w:rsidP="00F11C3A">
      <w:r>
        <w:rPr>
          <w:noProof/>
        </w:rPr>
        <mc:AlternateContent>
          <mc:Choice Requires="wps">
            <w:drawing>
              <wp:anchor distT="0" distB="0" distL="114300" distR="114300" simplePos="0" relativeHeight="251663360" behindDoc="1" locked="0" layoutInCell="1" allowOverlap="1" wp14:anchorId="557196EE" wp14:editId="7FB4CC63">
                <wp:simplePos x="0" y="0"/>
                <wp:positionH relativeFrom="column">
                  <wp:posOffset>-44229</wp:posOffset>
                </wp:positionH>
                <wp:positionV relativeFrom="paragraph">
                  <wp:posOffset>1171437</wp:posOffset>
                </wp:positionV>
                <wp:extent cx="5677231" cy="739471"/>
                <wp:effectExtent l="0" t="0" r="0" b="3810"/>
                <wp:wrapNone/>
                <wp:docPr id="6" name="Rettangolo 6"/>
                <wp:cNvGraphicFramePr/>
                <a:graphic xmlns:a="http://schemas.openxmlformats.org/drawingml/2006/main">
                  <a:graphicData uri="http://schemas.microsoft.com/office/word/2010/wordprocessingShape">
                    <wps:wsp>
                      <wps:cNvSpPr/>
                      <wps:spPr>
                        <a:xfrm>
                          <a:off x="0" y="0"/>
                          <a:ext cx="5677231" cy="739471"/>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9E1186" id="Rettangolo 6" o:spid="_x0000_s1026" style="position:absolute;margin-left:-3.5pt;margin-top:92.25pt;width:447.05pt;height:58.2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" fillcolor="#fff2cc [663]" stroked="f" strokeweight="1pt"/>
            </w:pict>
          </mc:Fallback>
        </mc:AlternateContent>
      </w:r>
      <w:r w:rsidR="00286F48" w:rsidRPr="00286F48">
        <w:t xml:space="preserve">To divide the data into train and test subsets, we use a Scikit Learn </w:t>
      </w:r>
      <w:proofErr w:type="gramStart"/>
      <w:r w:rsidR="00286F48" w:rsidRPr="00286F48">
        <w:t xml:space="preserve">function,  </w:t>
      </w:r>
      <w:proofErr w:type="spellStart"/>
      <w:r w:rsidR="00286F48" w:rsidRPr="00286F48">
        <w:rPr>
          <w:rFonts w:ascii="Courier New" w:hAnsi="Courier New" w:cs="Courier New"/>
        </w:rPr>
        <w:t>train</w:t>
      </w:r>
      <w:proofErr w:type="gramEnd"/>
      <w:r w:rsidR="00286F48" w:rsidRPr="00286F48">
        <w:rPr>
          <w:rFonts w:ascii="Courier New" w:hAnsi="Courier New" w:cs="Courier New"/>
        </w:rPr>
        <w:t>_test_split</w:t>
      </w:r>
      <w:proofErr w:type="spellEnd"/>
      <w:r w:rsidR="00286F48" w:rsidRPr="00286F48">
        <w:t xml:space="preserve">, to which we pass the features matrix, the labels vector, a random state value, a </w:t>
      </w:r>
      <w:proofErr w:type="spellStart"/>
      <w:r w:rsidR="00286F48" w:rsidRPr="00286F48">
        <w:rPr>
          <w:rFonts w:ascii="Courier New" w:hAnsi="Courier New" w:cs="Courier New"/>
        </w:rPr>
        <w:t>test_size</w:t>
      </w:r>
      <w:proofErr w:type="spellEnd"/>
      <w:r w:rsidR="00286F48" w:rsidRPr="00286F48">
        <w:t xml:space="preserve"> value and a </w:t>
      </w:r>
      <w:r w:rsidR="00286F48" w:rsidRPr="00286F48">
        <w:rPr>
          <w:rFonts w:ascii="Courier New" w:hAnsi="Courier New" w:cs="Courier New"/>
        </w:rPr>
        <w:t>stratify</w:t>
      </w:r>
      <w:r w:rsidR="00286F48" w:rsidRPr="00286F48">
        <w:t xml:space="preserve"> value. The </w:t>
      </w:r>
      <w:proofErr w:type="spellStart"/>
      <w:r w:rsidR="00286F48" w:rsidRPr="00286F48">
        <w:rPr>
          <w:rFonts w:ascii="Courier New" w:hAnsi="Courier New" w:cs="Courier New"/>
        </w:rPr>
        <w:t>test_size</w:t>
      </w:r>
      <w:proofErr w:type="spellEnd"/>
      <w:r w:rsidR="00286F48" w:rsidRPr="00286F48">
        <w:t xml:space="preserve"> value represents the proportion used to split the original dataset into train and test sets and is set at 0.2. The </w:t>
      </w:r>
      <w:r w:rsidR="00286F48" w:rsidRPr="00286F48">
        <w:rPr>
          <w:rFonts w:ascii="Courier New" w:hAnsi="Courier New" w:cs="Courier New"/>
        </w:rPr>
        <w:t>stratify</w:t>
      </w:r>
      <w:r w:rsidR="00286F48" w:rsidRPr="00286F48">
        <w:t xml:space="preserve"> value consent</w:t>
      </w:r>
      <w:r w:rsidR="00286F48">
        <w:t>s</w:t>
      </w:r>
      <w:r w:rsidR="00286F48" w:rsidRPr="00286F48">
        <w:t xml:space="preserve"> to </w:t>
      </w:r>
      <w:r w:rsidR="00286F48">
        <w:t>perform</w:t>
      </w:r>
      <w:r w:rsidR="00286F48" w:rsidRPr="00286F48">
        <w:t xml:space="preserve"> a splitting that preserves the same proportion of examples for each digit as observed in the original dataset: in order to obtain that</w:t>
      </w:r>
      <w:r>
        <w:t>,</w:t>
      </w:r>
      <w:r w:rsidR="00286F48" w:rsidRPr="00286F48">
        <w:t xml:space="preserve"> this value is set to</w:t>
      </w:r>
      <w:r>
        <w:t xml:space="preserve"> work </w:t>
      </w:r>
      <w:proofErr w:type="gramStart"/>
      <w:r>
        <w:t xml:space="preserve">on </w:t>
      </w:r>
      <w:r w:rsidR="00286F48" w:rsidRPr="00286F48">
        <w:t xml:space="preserve"> </w:t>
      </w:r>
      <w:r w:rsidR="008364C9">
        <w:rPr>
          <w:rFonts w:ascii="Courier New" w:hAnsi="Courier New" w:cs="Courier New"/>
        </w:rPr>
        <w:t>y</w:t>
      </w:r>
      <w:r w:rsidR="00286F48" w:rsidRPr="00286F48">
        <w:t>.</w:t>
      </w:r>
      <w:proofErr w:type="gramEnd"/>
      <w:r>
        <w:t xml:space="preserve"> In this code excerpt</w:t>
      </w:r>
      <w:r w:rsidR="008364C9">
        <w:t xml:space="preserve"> we show how we call the function</w:t>
      </w:r>
      <w:r>
        <w:t>:</w:t>
      </w:r>
    </w:p>
    <w:p w14:paraId="02B4C9D6" w14:textId="77103B20" w:rsidR="00362992" w:rsidRPr="00362992" w:rsidRDefault="00362992" w:rsidP="00362992">
      <w:pPr>
        <w:spacing w:after="0"/>
        <w:jc w:val="left"/>
        <w:rPr>
          <w:rFonts w:ascii="Courier New" w:hAnsi="Courier New" w:cs="Courier New"/>
          <w:sz w:val="20"/>
          <w:szCs w:val="20"/>
        </w:rPr>
      </w:pPr>
      <w:r w:rsidRPr="00362992">
        <w:rPr>
          <w:rFonts w:ascii="Courier New" w:hAnsi="Courier New" w:cs="Courier New"/>
          <w:sz w:val="20"/>
          <w:szCs w:val="20"/>
        </w:rPr>
        <w:t xml:space="preserve">y = </w:t>
      </w:r>
      <w:proofErr w:type="spellStart"/>
      <w:r w:rsidRPr="00362992">
        <w:rPr>
          <w:rFonts w:ascii="Courier New" w:hAnsi="Courier New" w:cs="Courier New"/>
          <w:sz w:val="20"/>
          <w:szCs w:val="20"/>
        </w:rPr>
        <w:t>LABELS_</w:t>
      </w:r>
      <w:proofErr w:type="gramStart"/>
      <w:r w:rsidRPr="00362992">
        <w:rPr>
          <w:rFonts w:ascii="Courier New" w:hAnsi="Courier New" w:cs="Courier New"/>
          <w:sz w:val="20"/>
          <w:szCs w:val="20"/>
        </w:rPr>
        <w:t>vector</w:t>
      </w:r>
      <w:proofErr w:type="spellEnd"/>
      <w:r w:rsidRPr="00362992">
        <w:rPr>
          <w:rFonts w:ascii="Courier New" w:hAnsi="Courier New" w:cs="Courier New"/>
          <w:sz w:val="20"/>
          <w:szCs w:val="20"/>
        </w:rPr>
        <w:t xml:space="preserve">  </w:t>
      </w:r>
      <w:r w:rsidRPr="00362992">
        <w:rPr>
          <w:rFonts w:ascii="Courier New" w:hAnsi="Courier New" w:cs="Courier New"/>
          <w:color w:val="70AD47" w:themeColor="accent6"/>
          <w:sz w:val="20"/>
          <w:szCs w:val="20"/>
        </w:rPr>
        <w:t>#</w:t>
      </w:r>
      <w:proofErr w:type="gramEnd"/>
      <w:r w:rsidRPr="00362992">
        <w:rPr>
          <w:rFonts w:ascii="Courier New" w:hAnsi="Courier New" w:cs="Courier New"/>
          <w:color w:val="70AD47" w:themeColor="accent6"/>
          <w:sz w:val="20"/>
          <w:szCs w:val="20"/>
        </w:rPr>
        <w:t xml:space="preserve"> vector containing the labels</w:t>
      </w:r>
    </w:p>
    <w:p w14:paraId="7757E363" w14:textId="41C0E6BE" w:rsidR="00362992" w:rsidRPr="00362992" w:rsidRDefault="00362992" w:rsidP="00362992">
      <w:pPr>
        <w:spacing w:after="0"/>
        <w:jc w:val="left"/>
        <w:rPr>
          <w:rFonts w:ascii="Courier New" w:hAnsi="Courier New" w:cs="Courier New"/>
          <w:sz w:val="20"/>
          <w:szCs w:val="20"/>
        </w:rPr>
      </w:pPr>
      <w:r w:rsidRPr="00362992">
        <w:rPr>
          <w:rFonts w:ascii="Courier New" w:hAnsi="Courier New" w:cs="Courier New"/>
          <w:sz w:val="20"/>
          <w:szCs w:val="20"/>
        </w:rPr>
        <w:t xml:space="preserve">X = </w:t>
      </w:r>
      <w:proofErr w:type="spellStart"/>
      <w:r w:rsidRPr="00362992">
        <w:rPr>
          <w:rFonts w:ascii="Courier New" w:hAnsi="Courier New" w:cs="Courier New"/>
          <w:sz w:val="20"/>
          <w:szCs w:val="20"/>
        </w:rPr>
        <w:t>MFCC_matrix</w:t>
      </w:r>
      <w:proofErr w:type="spellEnd"/>
      <w:r w:rsidRPr="00362992">
        <w:rPr>
          <w:rFonts w:ascii="Courier New" w:hAnsi="Courier New" w:cs="Courier New"/>
          <w:sz w:val="20"/>
          <w:szCs w:val="20"/>
        </w:rPr>
        <w:t xml:space="preserve">    </w:t>
      </w:r>
      <w:r w:rsidRPr="00362992">
        <w:rPr>
          <w:rFonts w:ascii="Courier New" w:hAnsi="Courier New" w:cs="Courier New"/>
          <w:color w:val="70AD47" w:themeColor="accent6"/>
          <w:sz w:val="20"/>
          <w:szCs w:val="20"/>
        </w:rPr>
        <w:t># matrix containing the features</w:t>
      </w:r>
    </w:p>
    <w:p w14:paraId="2060E057" w14:textId="4C322863" w:rsidR="00362992" w:rsidRPr="00362992" w:rsidRDefault="00362992" w:rsidP="00362992">
      <w:pPr>
        <w:jc w:val="left"/>
        <w:rPr>
          <w:rFonts w:ascii="Courier New" w:hAnsi="Courier New" w:cs="Courier New"/>
          <w:sz w:val="20"/>
          <w:szCs w:val="20"/>
        </w:rPr>
      </w:pPr>
      <w:proofErr w:type="spellStart"/>
      <w:r w:rsidRPr="00362992">
        <w:rPr>
          <w:rFonts w:ascii="Courier New" w:hAnsi="Courier New" w:cs="Courier New"/>
          <w:sz w:val="20"/>
          <w:szCs w:val="20"/>
        </w:rPr>
        <w:t>X_train</w:t>
      </w:r>
      <w:proofErr w:type="spellEnd"/>
      <w:r w:rsidRPr="00362992">
        <w:rPr>
          <w:rFonts w:ascii="Courier New" w:hAnsi="Courier New" w:cs="Courier New"/>
          <w:sz w:val="20"/>
          <w:szCs w:val="20"/>
        </w:rPr>
        <w:t xml:space="preserve">, </w:t>
      </w:r>
      <w:proofErr w:type="spellStart"/>
      <w:r w:rsidRPr="00362992">
        <w:rPr>
          <w:rFonts w:ascii="Courier New" w:hAnsi="Courier New" w:cs="Courier New"/>
          <w:sz w:val="20"/>
          <w:szCs w:val="20"/>
        </w:rPr>
        <w:t>X_test</w:t>
      </w:r>
      <w:proofErr w:type="spellEnd"/>
      <w:r w:rsidRPr="00362992">
        <w:rPr>
          <w:rFonts w:ascii="Courier New" w:hAnsi="Courier New" w:cs="Courier New"/>
          <w:sz w:val="20"/>
          <w:szCs w:val="20"/>
        </w:rPr>
        <w:t xml:space="preserve">, </w:t>
      </w:r>
      <w:proofErr w:type="spellStart"/>
      <w:r w:rsidRPr="00362992">
        <w:rPr>
          <w:rFonts w:ascii="Courier New" w:hAnsi="Courier New" w:cs="Courier New"/>
          <w:sz w:val="20"/>
          <w:szCs w:val="20"/>
        </w:rPr>
        <w:t>y_train</w:t>
      </w:r>
      <w:proofErr w:type="spellEnd"/>
      <w:r w:rsidRPr="00362992">
        <w:rPr>
          <w:rFonts w:ascii="Courier New" w:hAnsi="Courier New" w:cs="Courier New"/>
          <w:sz w:val="20"/>
          <w:szCs w:val="20"/>
        </w:rPr>
        <w:t xml:space="preserve">, </w:t>
      </w:r>
      <w:proofErr w:type="spellStart"/>
      <w:r w:rsidRPr="00362992">
        <w:rPr>
          <w:rFonts w:ascii="Courier New" w:hAnsi="Courier New" w:cs="Courier New"/>
          <w:sz w:val="20"/>
          <w:szCs w:val="20"/>
        </w:rPr>
        <w:t>y_test</w:t>
      </w:r>
      <w:proofErr w:type="spellEnd"/>
      <w:r w:rsidRPr="00362992">
        <w:rPr>
          <w:rFonts w:ascii="Courier New" w:hAnsi="Courier New" w:cs="Courier New"/>
          <w:sz w:val="20"/>
          <w:szCs w:val="20"/>
        </w:rPr>
        <w:t xml:space="preserve"> = </w:t>
      </w:r>
      <w:proofErr w:type="spellStart"/>
      <w:r w:rsidRPr="00362992">
        <w:rPr>
          <w:rFonts w:ascii="Courier New" w:hAnsi="Courier New" w:cs="Courier New"/>
          <w:sz w:val="20"/>
          <w:szCs w:val="20"/>
        </w:rPr>
        <w:t>train_test_</w:t>
      </w:r>
      <w:proofErr w:type="gramStart"/>
      <w:r w:rsidRPr="00362992">
        <w:rPr>
          <w:rFonts w:ascii="Courier New" w:hAnsi="Courier New" w:cs="Courier New"/>
          <w:sz w:val="20"/>
          <w:szCs w:val="20"/>
        </w:rPr>
        <w:t>split</w:t>
      </w:r>
      <w:proofErr w:type="spellEnd"/>
      <w:r w:rsidRPr="00362992">
        <w:rPr>
          <w:rFonts w:ascii="Courier New" w:hAnsi="Courier New" w:cs="Courier New"/>
          <w:sz w:val="20"/>
          <w:szCs w:val="20"/>
        </w:rPr>
        <w:t>(</w:t>
      </w:r>
      <w:proofErr w:type="spellStart"/>
      <w:proofErr w:type="gramEnd"/>
      <w:r w:rsidRPr="00362992">
        <w:rPr>
          <w:rFonts w:ascii="Courier New" w:hAnsi="Courier New" w:cs="Courier New"/>
          <w:sz w:val="20"/>
          <w:szCs w:val="20"/>
        </w:rPr>
        <w:t>X,y</w:t>
      </w:r>
      <w:proofErr w:type="spellEnd"/>
      <w:r w:rsidRPr="00362992">
        <w:rPr>
          <w:rFonts w:ascii="Courier New" w:hAnsi="Courier New" w:cs="Courier New"/>
          <w:sz w:val="20"/>
          <w:szCs w:val="20"/>
        </w:rPr>
        <w:t xml:space="preserve">, </w:t>
      </w:r>
      <w:proofErr w:type="spellStart"/>
      <w:r w:rsidRPr="00362992">
        <w:rPr>
          <w:rFonts w:ascii="Courier New" w:hAnsi="Courier New" w:cs="Courier New"/>
          <w:sz w:val="20"/>
          <w:szCs w:val="20"/>
        </w:rPr>
        <w:t>random_state</w:t>
      </w:r>
      <w:proofErr w:type="spellEnd"/>
      <w:r w:rsidRPr="00362992">
        <w:rPr>
          <w:rFonts w:ascii="Courier New" w:hAnsi="Courier New" w:cs="Courier New"/>
          <w:sz w:val="20"/>
          <w:szCs w:val="20"/>
        </w:rPr>
        <w:t>=1</w:t>
      </w:r>
      <w:r>
        <w:rPr>
          <w:rFonts w:ascii="Courier New" w:hAnsi="Courier New" w:cs="Courier New"/>
          <w:sz w:val="20"/>
          <w:szCs w:val="20"/>
        </w:rPr>
        <w:t xml:space="preserve">,       </w:t>
      </w:r>
      <w:proofErr w:type="spellStart"/>
      <w:r w:rsidRPr="00362992">
        <w:rPr>
          <w:rFonts w:ascii="Courier New" w:hAnsi="Courier New" w:cs="Courier New"/>
          <w:sz w:val="20"/>
          <w:szCs w:val="20"/>
        </w:rPr>
        <w:t>test_size</w:t>
      </w:r>
      <w:proofErr w:type="spellEnd"/>
      <w:r w:rsidRPr="00362992">
        <w:rPr>
          <w:rFonts w:ascii="Courier New" w:hAnsi="Courier New" w:cs="Courier New"/>
          <w:sz w:val="20"/>
          <w:szCs w:val="20"/>
        </w:rPr>
        <w:t>=0.2, stratify=y)</w:t>
      </w:r>
      <w:r>
        <w:rPr>
          <w:rFonts w:ascii="Courier New" w:hAnsi="Courier New" w:cs="Courier New"/>
          <w:sz w:val="20"/>
          <w:szCs w:val="20"/>
        </w:rPr>
        <w:t xml:space="preserve">                                                              </w:t>
      </w:r>
    </w:p>
    <w:p w14:paraId="44E316CC" w14:textId="7A36E301" w:rsidR="00806AF8" w:rsidRDefault="00806AF8" w:rsidP="00541602">
      <w:pPr>
        <w:pStyle w:val="Titolo2"/>
      </w:pPr>
    </w:p>
    <w:p w14:paraId="0ABE1101" w14:textId="35C4404A" w:rsidR="00541602" w:rsidRDefault="00541602" w:rsidP="00541602">
      <w:pPr>
        <w:pStyle w:val="Titolo2"/>
      </w:pPr>
      <w:bookmarkStart w:id="19" w:name="_Toc70207822"/>
      <w:r>
        <w:t>6.2 FINE TUNING OF THE HYPERPARAMETERS</w:t>
      </w:r>
      <w:bookmarkEnd w:id="19"/>
    </w:p>
    <w:p w14:paraId="58B4FF4D" w14:textId="6EBBC6B3" w:rsidR="00541602" w:rsidRDefault="00B00C64" w:rsidP="00541602">
      <w:r>
        <w:t>The hyperparameters define the configuration of the model and</w:t>
      </w:r>
      <w:r w:rsidR="00286F48">
        <w:t xml:space="preserve">, in second instance, the quality of the classification model. </w:t>
      </w:r>
      <w:r>
        <w:t xml:space="preserve">They can be defined by the </w:t>
      </w:r>
      <w:proofErr w:type="gramStart"/>
      <w:r>
        <w:t>user</w:t>
      </w:r>
      <w:r w:rsidR="00286F48">
        <w:t>, but</w:t>
      </w:r>
      <w:proofErr w:type="gramEnd"/>
      <w:r w:rsidR="00286F48">
        <w:t xml:space="preserve"> cannot be </w:t>
      </w:r>
      <w:r>
        <w:t>learnt from data</w:t>
      </w:r>
      <w:r w:rsidR="00286F48">
        <w:t xml:space="preserve"> directly</w:t>
      </w:r>
      <w:r>
        <w:t xml:space="preserve">. </w:t>
      </w:r>
      <w:r w:rsidR="00286F48" w:rsidRPr="00286F48">
        <w:t>A primary selection of presumably valuable hyperparameters is usually done during the definition of the algorithm. To choose the best ones for the classification problem at hand, one should tune the hyperparameters considering the evaluation results. Luckily, Scikit Learn offers a function that, defined a grid of hyperparameters ranges, performs a K-Fold Cross Validation, picking for each fold a random combination of values from the grid.</w:t>
      </w:r>
    </w:p>
    <w:p w14:paraId="590FBC03" w14:textId="62DB6F8A" w:rsidR="00B00C64" w:rsidRDefault="00B00C64" w:rsidP="00541602">
      <w:r>
        <w:t xml:space="preserve">The random forest algorithm has </w:t>
      </w:r>
      <w:proofErr w:type="gramStart"/>
      <w:r>
        <w:t>a large number of</w:t>
      </w:r>
      <w:proofErr w:type="gramEnd"/>
      <w:r>
        <w:t xml:space="preserve"> parameters that can be defined by the user. We studied the following </w:t>
      </w:r>
      <w:r w:rsidR="00013958">
        <w:t>(</w:t>
      </w:r>
      <w:r>
        <w:t xml:space="preserve">in </w:t>
      </w:r>
      <w:r w:rsidR="00265545">
        <w:t>specified</w:t>
      </w:r>
      <w:r>
        <w:t xml:space="preserve"> ranges</w:t>
      </w:r>
      <w:r w:rsidR="00013958">
        <w:t>)</w:t>
      </w:r>
      <w:r>
        <w:t xml:space="preserve"> and got these results</w:t>
      </w:r>
      <w:r w:rsidR="00265545">
        <w:t>:</w:t>
      </w:r>
    </w:p>
    <w:tbl>
      <w:tblPr>
        <w:tblStyle w:val="Grigliatabella"/>
        <w:tblW w:w="0" w:type="auto"/>
        <w:tblBorders>
          <w:top w:val="single" w:sz="4" w:space="0" w:color="7B7B7B" w:themeColor="accent3" w:themeShade="BF"/>
          <w:left w:val="single" w:sz="4" w:space="0" w:color="7B7B7B" w:themeColor="accent3" w:themeShade="BF"/>
          <w:bottom w:val="single" w:sz="4" w:space="0" w:color="7B7B7B" w:themeColor="accent3" w:themeShade="BF"/>
          <w:right w:val="single" w:sz="4" w:space="0" w:color="7B7B7B" w:themeColor="accent3" w:themeShade="BF"/>
          <w:insideH w:val="single" w:sz="4" w:space="0" w:color="7B7B7B" w:themeColor="accent3" w:themeShade="BF"/>
          <w:insideV w:val="single" w:sz="4" w:space="0" w:color="7B7B7B" w:themeColor="accent3" w:themeShade="BF"/>
        </w:tblBorders>
        <w:tblLook w:val="04A0" w:firstRow="1" w:lastRow="0" w:firstColumn="1" w:lastColumn="0" w:noHBand="0" w:noVBand="1"/>
      </w:tblPr>
      <w:tblGrid>
        <w:gridCol w:w="2830"/>
        <w:gridCol w:w="4678"/>
        <w:gridCol w:w="2120"/>
      </w:tblGrid>
      <w:tr w:rsidR="00265545" w14:paraId="3C512F37" w14:textId="77777777" w:rsidTr="00B34DF9">
        <w:tc>
          <w:tcPr>
            <w:tcW w:w="2830" w:type="dxa"/>
          </w:tcPr>
          <w:p w14:paraId="6AA21C2D" w14:textId="181D5759" w:rsidR="00265545" w:rsidRPr="00265545" w:rsidRDefault="00265545" w:rsidP="00645EA8">
            <w:pPr>
              <w:spacing w:line="276" w:lineRule="auto"/>
              <w:jc w:val="center"/>
              <w:rPr>
                <w:color w:val="2F5496" w:themeColor="accent1" w:themeShade="BF"/>
              </w:rPr>
            </w:pPr>
            <w:r w:rsidRPr="00265545">
              <w:rPr>
                <w:color w:val="2F5496" w:themeColor="accent1" w:themeShade="BF"/>
              </w:rPr>
              <w:t>parameter</w:t>
            </w:r>
          </w:p>
        </w:tc>
        <w:tc>
          <w:tcPr>
            <w:tcW w:w="4678" w:type="dxa"/>
          </w:tcPr>
          <w:p w14:paraId="681FDB0A" w14:textId="767DA089" w:rsidR="00265545" w:rsidRPr="00265545" w:rsidRDefault="00265545" w:rsidP="00645EA8">
            <w:pPr>
              <w:spacing w:line="276" w:lineRule="auto"/>
              <w:jc w:val="center"/>
              <w:rPr>
                <w:color w:val="2F5496" w:themeColor="accent1" w:themeShade="BF"/>
              </w:rPr>
            </w:pPr>
            <w:r w:rsidRPr="00265545">
              <w:rPr>
                <w:color w:val="2F5496" w:themeColor="accent1" w:themeShade="BF"/>
              </w:rPr>
              <w:t>purpose/meaning</w:t>
            </w:r>
          </w:p>
        </w:tc>
        <w:tc>
          <w:tcPr>
            <w:tcW w:w="2120" w:type="dxa"/>
          </w:tcPr>
          <w:p w14:paraId="2922EFAB" w14:textId="106C1FC5" w:rsidR="00265545" w:rsidRPr="00265545" w:rsidRDefault="00265545" w:rsidP="00645EA8">
            <w:pPr>
              <w:spacing w:line="276" w:lineRule="auto"/>
              <w:jc w:val="center"/>
              <w:rPr>
                <w:color w:val="2F5496" w:themeColor="accent1" w:themeShade="BF"/>
              </w:rPr>
            </w:pPr>
            <w:r w:rsidRPr="00265545">
              <w:rPr>
                <w:color w:val="2F5496" w:themeColor="accent1" w:themeShade="BF"/>
              </w:rPr>
              <w:t>best value</w:t>
            </w:r>
          </w:p>
        </w:tc>
      </w:tr>
      <w:tr w:rsidR="00265545" w14:paraId="76FD201D" w14:textId="77777777" w:rsidTr="00B34DF9">
        <w:tc>
          <w:tcPr>
            <w:tcW w:w="2830" w:type="dxa"/>
          </w:tcPr>
          <w:p w14:paraId="118D1E62" w14:textId="7D91107C" w:rsidR="00265545" w:rsidRPr="00265545" w:rsidRDefault="00265545" w:rsidP="00645EA8">
            <w:pPr>
              <w:spacing w:line="276" w:lineRule="auto"/>
              <w:rPr>
                <w:rFonts w:ascii="Courier New" w:hAnsi="Courier New" w:cs="Courier New"/>
              </w:rPr>
            </w:pPr>
            <w:proofErr w:type="spellStart"/>
            <w:r w:rsidRPr="00265545">
              <w:rPr>
                <w:rFonts w:ascii="Courier New" w:hAnsi="Courier New" w:cs="Courier New"/>
              </w:rPr>
              <w:t>n_estimators</w:t>
            </w:r>
            <w:proofErr w:type="spellEnd"/>
          </w:p>
        </w:tc>
        <w:tc>
          <w:tcPr>
            <w:tcW w:w="4678" w:type="dxa"/>
          </w:tcPr>
          <w:p w14:paraId="6DD3616D" w14:textId="25975A5E" w:rsidR="00265545" w:rsidRDefault="00265545" w:rsidP="00645EA8">
            <w:pPr>
              <w:spacing w:line="276" w:lineRule="auto"/>
            </w:pPr>
            <w:r>
              <w:t>number of trees in the forest</w:t>
            </w:r>
          </w:p>
        </w:tc>
        <w:tc>
          <w:tcPr>
            <w:tcW w:w="2120" w:type="dxa"/>
          </w:tcPr>
          <w:p w14:paraId="614D8BE8" w14:textId="5A0D5CEA" w:rsidR="00265545" w:rsidRDefault="00265545" w:rsidP="00645EA8">
            <w:pPr>
              <w:spacing w:line="276" w:lineRule="auto"/>
            </w:pPr>
            <w:r>
              <w:t>1200</w:t>
            </w:r>
          </w:p>
        </w:tc>
      </w:tr>
      <w:tr w:rsidR="00265545" w14:paraId="1CBF088D" w14:textId="77777777" w:rsidTr="00B34DF9">
        <w:tc>
          <w:tcPr>
            <w:tcW w:w="2830" w:type="dxa"/>
          </w:tcPr>
          <w:p w14:paraId="67C5FAC2" w14:textId="2AA632FF" w:rsidR="00265545" w:rsidRPr="00265545" w:rsidRDefault="00265545" w:rsidP="00645EA8">
            <w:pPr>
              <w:spacing w:line="276" w:lineRule="auto"/>
              <w:rPr>
                <w:rFonts w:ascii="Courier New" w:hAnsi="Courier New" w:cs="Courier New"/>
              </w:rPr>
            </w:pPr>
            <w:proofErr w:type="spellStart"/>
            <w:r w:rsidRPr="00265545">
              <w:rPr>
                <w:rFonts w:ascii="Courier New" w:hAnsi="Courier New" w:cs="Courier New"/>
              </w:rPr>
              <w:t>min_samples_split</w:t>
            </w:r>
            <w:proofErr w:type="spellEnd"/>
          </w:p>
        </w:tc>
        <w:tc>
          <w:tcPr>
            <w:tcW w:w="4678" w:type="dxa"/>
          </w:tcPr>
          <w:p w14:paraId="3131D8FE" w14:textId="7BC614ED" w:rsidR="00265545" w:rsidRDefault="00645EA8" w:rsidP="00645EA8">
            <w:pPr>
              <w:spacing w:line="276" w:lineRule="auto"/>
            </w:pPr>
            <w:r>
              <w:t>minimum number of samples to be at a split node</w:t>
            </w:r>
          </w:p>
        </w:tc>
        <w:tc>
          <w:tcPr>
            <w:tcW w:w="2120" w:type="dxa"/>
          </w:tcPr>
          <w:p w14:paraId="605E4D0E" w14:textId="003E9D5C" w:rsidR="00265545" w:rsidRDefault="008766BA" w:rsidP="00645EA8">
            <w:pPr>
              <w:spacing w:line="276" w:lineRule="auto"/>
            </w:pPr>
            <w:r>
              <w:t>2</w:t>
            </w:r>
          </w:p>
        </w:tc>
      </w:tr>
      <w:tr w:rsidR="00265545" w14:paraId="7940A524" w14:textId="77777777" w:rsidTr="00B34DF9">
        <w:tc>
          <w:tcPr>
            <w:tcW w:w="2830" w:type="dxa"/>
          </w:tcPr>
          <w:p w14:paraId="67B7C35D" w14:textId="589FEC37" w:rsidR="00265545" w:rsidRPr="00265545" w:rsidRDefault="00265545" w:rsidP="00645EA8">
            <w:pPr>
              <w:spacing w:line="276" w:lineRule="auto"/>
              <w:rPr>
                <w:rFonts w:ascii="Courier New" w:hAnsi="Courier New" w:cs="Courier New"/>
              </w:rPr>
            </w:pPr>
            <w:proofErr w:type="spellStart"/>
            <w:r w:rsidRPr="00265545">
              <w:rPr>
                <w:rFonts w:ascii="Courier New" w:hAnsi="Courier New" w:cs="Courier New"/>
              </w:rPr>
              <w:t>min_samples_leaf</w:t>
            </w:r>
            <w:proofErr w:type="spellEnd"/>
          </w:p>
        </w:tc>
        <w:tc>
          <w:tcPr>
            <w:tcW w:w="4678" w:type="dxa"/>
          </w:tcPr>
          <w:p w14:paraId="0FCEC531" w14:textId="067E8092" w:rsidR="00265545" w:rsidRDefault="00645EA8" w:rsidP="00645EA8">
            <w:pPr>
              <w:spacing w:line="276" w:lineRule="auto"/>
            </w:pPr>
            <w:r>
              <w:t xml:space="preserve">minimum number of samples to be at a </w:t>
            </w:r>
            <w:r w:rsidR="000947EB">
              <w:t>leaf</w:t>
            </w:r>
            <w:r>
              <w:t xml:space="preserve"> node</w:t>
            </w:r>
          </w:p>
        </w:tc>
        <w:tc>
          <w:tcPr>
            <w:tcW w:w="2120" w:type="dxa"/>
          </w:tcPr>
          <w:p w14:paraId="0A6FACB0" w14:textId="4EA649E6" w:rsidR="00265545" w:rsidRDefault="00265545" w:rsidP="00645EA8">
            <w:pPr>
              <w:spacing w:line="276" w:lineRule="auto"/>
            </w:pPr>
            <w:r>
              <w:t>1</w:t>
            </w:r>
          </w:p>
        </w:tc>
      </w:tr>
      <w:tr w:rsidR="00265545" w14:paraId="5E2A4006" w14:textId="77777777" w:rsidTr="00B34DF9">
        <w:tc>
          <w:tcPr>
            <w:tcW w:w="2830" w:type="dxa"/>
          </w:tcPr>
          <w:p w14:paraId="643537E2" w14:textId="61476ECF" w:rsidR="00265545" w:rsidRPr="00265545" w:rsidRDefault="00265545" w:rsidP="00645EA8">
            <w:pPr>
              <w:spacing w:line="276" w:lineRule="auto"/>
              <w:rPr>
                <w:rFonts w:ascii="Courier New" w:hAnsi="Courier New" w:cs="Courier New"/>
              </w:rPr>
            </w:pPr>
            <w:proofErr w:type="spellStart"/>
            <w:r>
              <w:rPr>
                <w:rFonts w:ascii="Courier New" w:hAnsi="Courier New" w:cs="Courier New"/>
              </w:rPr>
              <w:lastRenderedPageBreak/>
              <w:t>max_features</w:t>
            </w:r>
            <w:proofErr w:type="spellEnd"/>
          </w:p>
        </w:tc>
        <w:tc>
          <w:tcPr>
            <w:tcW w:w="4678" w:type="dxa"/>
          </w:tcPr>
          <w:p w14:paraId="68ADC2C0" w14:textId="57072562" w:rsidR="00265545" w:rsidRDefault="00645EA8" w:rsidP="00645EA8">
            <w:pPr>
              <w:spacing w:line="276" w:lineRule="auto"/>
            </w:pPr>
            <w:r>
              <w:t>how many features a single tree should handle</w:t>
            </w:r>
          </w:p>
        </w:tc>
        <w:tc>
          <w:tcPr>
            <w:tcW w:w="2120" w:type="dxa"/>
          </w:tcPr>
          <w:p w14:paraId="6D151DEF" w14:textId="47992FA1" w:rsidR="00265545" w:rsidRDefault="00645EA8" w:rsidP="00645EA8">
            <w:pPr>
              <w:spacing w:line="276" w:lineRule="auto"/>
            </w:pPr>
            <w:r>
              <w:t>a</w:t>
            </w:r>
            <w:r w:rsidR="00265545">
              <w:t>uto</w:t>
            </w:r>
            <w:r>
              <w:t xml:space="preserve"> (no restriction)</w:t>
            </w:r>
          </w:p>
        </w:tc>
      </w:tr>
      <w:tr w:rsidR="00265545" w14:paraId="2CB9E11A" w14:textId="77777777" w:rsidTr="00B34DF9">
        <w:tc>
          <w:tcPr>
            <w:tcW w:w="2830" w:type="dxa"/>
          </w:tcPr>
          <w:p w14:paraId="240A28C5" w14:textId="32C3E2B7" w:rsidR="00265545" w:rsidRPr="00265545" w:rsidRDefault="00265545" w:rsidP="00645EA8">
            <w:pPr>
              <w:spacing w:line="276" w:lineRule="auto"/>
              <w:rPr>
                <w:rFonts w:ascii="Courier New" w:hAnsi="Courier New" w:cs="Courier New"/>
              </w:rPr>
            </w:pPr>
            <w:proofErr w:type="spellStart"/>
            <w:r w:rsidRPr="00265545">
              <w:rPr>
                <w:rFonts w:ascii="Courier New" w:hAnsi="Courier New" w:cs="Courier New"/>
              </w:rPr>
              <w:t>max_depth</w:t>
            </w:r>
            <w:proofErr w:type="spellEnd"/>
          </w:p>
        </w:tc>
        <w:tc>
          <w:tcPr>
            <w:tcW w:w="4678" w:type="dxa"/>
          </w:tcPr>
          <w:p w14:paraId="34CAE66F" w14:textId="2ED4E08F" w:rsidR="00265545" w:rsidRDefault="00645EA8" w:rsidP="00645EA8">
            <w:pPr>
              <w:spacing w:line="276" w:lineRule="auto"/>
            </w:pPr>
            <w:r>
              <w:t>limit to what depth the trees should grow</w:t>
            </w:r>
          </w:p>
        </w:tc>
        <w:tc>
          <w:tcPr>
            <w:tcW w:w="2120" w:type="dxa"/>
          </w:tcPr>
          <w:p w14:paraId="66F6FFA2" w14:textId="2D9BA57E" w:rsidR="00265545" w:rsidRDefault="00265545" w:rsidP="00645EA8">
            <w:pPr>
              <w:spacing w:line="276" w:lineRule="auto"/>
            </w:pPr>
            <w:r>
              <w:t>60</w:t>
            </w:r>
            <w:r w:rsidR="00BC36C3">
              <w:t xml:space="preserve"> </w:t>
            </w:r>
            <w:commentRangeStart w:id="20"/>
            <w:r w:rsidR="00BC36C3">
              <w:t>levels</w:t>
            </w:r>
            <w:commentRangeEnd w:id="20"/>
            <w:r w:rsidR="00BC36C3">
              <w:rPr>
                <w:rStyle w:val="Rimandocommento"/>
              </w:rPr>
              <w:commentReference w:id="20"/>
            </w:r>
          </w:p>
        </w:tc>
      </w:tr>
      <w:tr w:rsidR="00265545" w14:paraId="28AFF189" w14:textId="77777777" w:rsidTr="00B34DF9">
        <w:tc>
          <w:tcPr>
            <w:tcW w:w="2830" w:type="dxa"/>
          </w:tcPr>
          <w:p w14:paraId="3050354E" w14:textId="08529B79" w:rsidR="00265545" w:rsidRPr="00265545" w:rsidRDefault="00265545" w:rsidP="00645EA8">
            <w:pPr>
              <w:spacing w:line="276" w:lineRule="auto"/>
              <w:rPr>
                <w:rFonts w:ascii="Courier New" w:hAnsi="Courier New" w:cs="Courier New"/>
              </w:rPr>
            </w:pPr>
            <w:r w:rsidRPr="00265545">
              <w:rPr>
                <w:rFonts w:ascii="Courier New" w:hAnsi="Courier New" w:cs="Courier New"/>
              </w:rPr>
              <w:t>bootstrap</w:t>
            </w:r>
          </w:p>
        </w:tc>
        <w:tc>
          <w:tcPr>
            <w:tcW w:w="4678" w:type="dxa"/>
          </w:tcPr>
          <w:p w14:paraId="1019AEDB" w14:textId="2E14A668" w:rsidR="00265545" w:rsidRDefault="00645EA8" w:rsidP="00645EA8">
            <w:pPr>
              <w:spacing w:line="276" w:lineRule="auto"/>
            </w:pPr>
            <w:r>
              <w:t>re-using samples in a single tree</w:t>
            </w:r>
          </w:p>
        </w:tc>
        <w:tc>
          <w:tcPr>
            <w:tcW w:w="2120" w:type="dxa"/>
          </w:tcPr>
          <w:p w14:paraId="4455BFE8" w14:textId="0ABA3542" w:rsidR="00265545" w:rsidRDefault="008766BA" w:rsidP="00645EA8">
            <w:pPr>
              <w:spacing w:line="276" w:lineRule="auto"/>
            </w:pPr>
            <w:r>
              <w:t>true</w:t>
            </w:r>
            <w:r w:rsidR="00645EA8">
              <w:t xml:space="preserve"> (allowed)</w:t>
            </w:r>
          </w:p>
        </w:tc>
      </w:tr>
    </w:tbl>
    <w:p w14:paraId="090892DC" w14:textId="77777777" w:rsidR="00362992" w:rsidRPr="00362992" w:rsidRDefault="00362992" w:rsidP="00362992"/>
    <w:p w14:paraId="75A1DC32" w14:textId="3F12931B" w:rsidR="00541602" w:rsidRDefault="00B34DF9" w:rsidP="00B34DF9">
      <w:pPr>
        <w:pStyle w:val="Titolo2"/>
      </w:pPr>
      <w:bookmarkStart w:id="21" w:name="_Toc70207823"/>
      <w:r>
        <w:t>6.3 FIT</w:t>
      </w:r>
      <w:r w:rsidR="00861221">
        <w:t>TING</w:t>
      </w:r>
      <w:r>
        <w:t xml:space="preserve"> OF THE RANDOM FOREST</w:t>
      </w:r>
      <w:bookmarkEnd w:id="21"/>
    </w:p>
    <w:p w14:paraId="143B1559" w14:textId="762BC31E" w:rsidR="00BC36C3" w:rsidRDefault="00286F48" w:rsidP="00D96A48">
      <w:r w:rsidRPr="00286F48">
        <w:t xml:space="preserve">Having found the best set of hyperparameters for our classification task, we can fit the model with the training data and labels by using the </w:t>
      </w:r>
      <w:proofErr w:type="gramStart"/>
      <w:r w:rsidRPr="00286F48">
        <w:t>function  fit</w:t>
      </w:r>
      <w:proofErr w:type="gramEnd"/>
      <w:r w:rsidRPr="00286F48">
        <w:t>. The algorithm will build a forest using the provided set. We will get a forest made of 1200 trees, each individually able to compute a prediction over the class to which the test sample belongs</w:t>
      </w:r>
      <w:r>
        <w:t>.</w:t>
      </w:r>
    </w:p>
    <w:p w14:paraId="07E93E0D" w14:textId="77777777" w:rsidR="00D96A48" w:rsidRDefault="00D96A48" w:rsidP="00D96A48"/>
    <w:p w14:paraId="7BA38438" w14:textId="0156DB5D" w:rsidR="00013958" w:rsidRDefault="00591A29" w:rsidP="00BC36C3">
      <w:pPr>
        <w:pStyle w:val="Titolo1"/>
      </w:pPr>
      <w:bookmarkStart w:id="22" w:name="_Toc70207824"/>
      <w:r>
        <w:t>7. RESULTS REPORTING</w:t>
      </w:r>
      <w:bookmarkEnd w:id="22"/>
    </w:p>
    <w:p w14:paraId="7C2A40CB" w14:textId="77777777" w:rsidR="008364C9" w:rsidRPr="008364C9" w:rsidRDefault="008364C9" w:rsidP="008364C9"/>
    <w:p w14:paraId="6F19DD8D" w14:textId="5463A629" w:rsidR="004806B3" w:rsidRDefault="004806B3" w:rsidP="00013958">
      <w:pPr>
        <w:pStyle w:val="Titolo2"/>
      </w:pPr>
      <w:bookmarkStart w:id="23" w:name="_Toc70207825"/>
      <w:r>
        <w:t>7.1 PREDICTION OF THE VALUES</w:t>
      </w:r>
      <w:bookmarkEnd w:id="23"/>
    </w:p>
    <w:p w14:paraId="09F8634C" w14:textId="7EBFDC35" w:rsidR="00286F48" w:rsidRDefault="00286F48" w:rsidP="004806B3">
      <w:r w:rsidRPr="00286F48">
        <w:t>The function predict allows us, passing to it the test set (</w:t>
      </w:r>
      <w:proofErr w:type="spellStart"/>
      <w:r w:rsidRPr="00286F48">
        <w:t>X_test</w:t>
      </w:r>
      <w:proofErr w:type="spellEnd"/>
      <w:r w:rsidRPr="00286F48">
        <w:t>), to obtain an array of predicted classes. Each tree in the forest predicts a class for each sample with a certain probability. The votes (the predictions) given by the trees, are evaluated weighing the probabilities related to each vote.</w:t>
      </w:r>
    </w:p>
    <w:p w14:paraId="63DA2E64" w14:textId="7DABDA90" w:rsidR="00BC36C3" w:rsidRDefault="00FE1EED" w:rsidP="004806B3">
      <w:r>
        <w:rPr>
          <w:noProof/>
        </w:rPr>
        <mc:AlternateContent>
          <mc:Choice Requires="wps">
            <w:drawing>
              <wp:anchor distT="0" distB="0" distL="114300" distR="114300" simplePos="0" relativeHeight="251664384" behindDoc="1" locked="0" layoutInCell="1" allowOverlap="1" wp14:anchorId="634623EF" wp14:editId="021A38BF">
                <wp:simplePos x="0" y="0"/>
                <wp:positionH relativeFrom="column">
                  <wp:posOffset>-72390</wp:posOffset>
                </wp:positionH>
                <wp:positionV relativeFrom="paragraph">
                  <wp:posOffset>263525</wp:posOffset>
                </wp:positionV>
                <wp:extent cx="6286500" cy="1097280"/>
                <wp:effectExtent l="0" t="0" r="0" b="7620"/>
                <wp:wrapNone/>
                <wp:docPr id="9" name="Rettangolo 9"/>
                <wp:cNvGraphicFramePr/>
                <a:graphic xmlns:a="http://schemas.openxmlformats.org/drawingml/2006/main">
                  <a:graphicData uri="http://schemas.microsoft.com/office/word/2010/wordprocessingShape">
                    <wps:wsp>
                      <wps:cNvSpPr/>
                      <wps:spPr>
                        <a:xfrm>
                          <a:off x="0" y="0"/>
                          <a:ext cx="6286500" cy="109728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8066DA" id="Rettangolo 9" o:spid="_x0000_s1026" style="position:absolute;margin-left:-5.7pt;margin-top:20.75pt;width:495pt;height:86.4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" fillcolor="#fff2cc [663]" stroked="f" strokeweight="1pt"/>
            </w:pict>
          </mc:Fallback>
        </mc:AlternateContent>
      </w:r>
      <w:r w:rsidR="00BC36C3">
        <w:t xml:space="preserve">We can provide an example </w:t>
      </w:r>
      <w:proofErr w:type="gramStart"/>
      <w:r w:rsidR="00D96A6C">
        <w:t xml:space="preserve">of </w:t>
      </w:r>
      <w:r w:rsidR="00BC36C3">
        <w:t xml:space="preserve"> how</w:t>
      </w:r>
      <w:proofErr w:type="gramEnd"/>
      <w:r w:rsidR="00BC36C3">
        <w:t xml:space="preserve"> the prediction went for one test sample</w:t>
      </w:r>
      <w:r w:rsidR="00D96A6C">
        <w:t xml:space="preserve"> ( </w:t>
      </w:r>
      <w:proofErr w:type="spellStart"/>
      <w:r w:rsidR="00D96A6C" w:rsidRPr="00D96A6C">
        <w:rPr>
          <w:rFonts w:ascii="Courier New" w:hAnsi="Courier New" w:cs="Courier New"/>
        </w:rPr>
        <w:t>y_test</w:t>
      </w:r>
      <w:proofErr w:type="spellEnd"/>
      <w:r w:rsidR="00D96A6C" w:rsidRPr="00D96A6C">
        <w:rPr>
          <w:rFonts w:ascii="Courier New" w:hAnsi="Courier New" w:cs="Courier New"/>
        </w:rPr>
        <w:t>[0]</w:t>
      </w:r>
      <w:r w:rsidR="00D96A6C">
        <w:t xml:space="preserve"> )</w:t>
      </w:r>
      <w:r w:rsidR="00BC36C3">
        <w:t>:</w:t>
      </w:r>
    </w:p>
    <w:p w14:paraId="5BF0F001" w14:textId="6FDC9E25" w:rsidR="00920E73" w:rsidRPr="00920E73" w:rsidRDefault="00920E73" w:rsidP="00920E73">
      <w:pPr>
        <w:rPr>
          <w:rFonts w:ascii="Courier New" w:hAnsi="Courier New" w:cs="Courier New"/>
        </w:rPr>
      </w:pPr>
      <w:r w:rsidRPr="00920E73">
        <w:rPr>
          <w:rFonts w:ascii="Courier New" w:hAnsi="Courier New" w:cs="Courier New"/>
        </w:rPr>
        <w:t xml:space="preserve">The label for this sample in </w:t>
      </w:r>
      <w:proofErr w:type="spellStart"/>
      <w:r w:rsidRPr="00920E73">
        <w:rPr>
          <w:rFonts w:ascii="Courier New" w:hAnsi="Courier New" w:cs="Courier New"/>
        </w:rPr>
        <w:t>y_test</w:t>
      </w:r>
      <w:proofErr w:type="spellEnd"/>
      <w:r w:rsidRPr="00920E73">
        <w:rPr>
          <w:rFonts w:ascii="Courier New" w:hAnsi="Courier New" w:cs="Courier New"/>
        </w:rPr>
        <w:t xml:space="preserve"> is </w:t>
      </w:r>
      <w:proofErr w:type="gramStart"/>
      <w:r w:rsidRPr="00920E73">
        <w:rPr>
          <w:rFonts w:ascii="Courier New" w:hAnsi="Courier New" w:cs="Courier New"/>
        </w:rPr>
        <w:t>8</w:t>
      </w:r>
      <w:proofErr w:type="gramEnd"/>
    </w:p>
    <w:p w14:paraId="45345059" w14:textId="7A213D5A" w:rsidR="00920E73" w:rsidRPr="00920E73" w:rsidRDefault="00A372F0" w:rsidP="00920E73">
      <w:pPr>
        <w:rPr>
          <w:rFonts w:ascii="Courier New" w:hAnsi="Courier New" w:cs="Courier New"/>
        </w:rPr>
      </w:pPr>
      <w:r>
        <w:rPr>
          <w:rFonts w:ascii="Courier New" w:hAnsi="Courier New" w:cs="Courier New"/>
        </w:rPr>
        <w:t>T</w:t>
      </w:r>
      <w:r w:rsidR="00920E73" w:rsidRPr="00920E73">
        <w:rPr>
          <w:rFonts w:ascii="Courier New" w:hAnsi="Courier New" w:cs="Courier New"/>
        </w:rPr>
        <w:t xml:space="preserve">he random forest predicted for it </w:t>
      </w:r>
      <w:proofErr w:type="gramStart"/>
      <w:r w:rsidR="00920E73" w:rsidRPr="00920E73">
        <w:rPr>
          <w:rFonts w:ascii="Courier New" w:hAnsi="Courier New" w:cs="Courier New"/>
        </w:rPr>
        <w:t>8</w:t>
      </w:r>
      <w:proofErr w:type="gramEnd"/>
    </w:p>
    <w:p w14:paraId="53C6D17B" w14:textId="683BA90B" w:rsidR="00D96A6C" w:rsidRPr="00920E73" w:rsidRDefault="00FE1EED" w:rsidP="00920E73">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6432" behindDoc="0" locked="0" layoutInCell="1" allowOverlap="1" wp14:anchorId="57022E3D" wp14:editId="4BB681BD">
                <wp:simplePos x="0" y="0"/>
                <wp:positionH relativeFrom="column">
                  <wp:posOffset>5523230</wp:posOffset>
                </wp:positionH>
                <wp:positionV relativeFrom="page">
                  <wp:posOffset>5949646</wp:posOffset>
                </wp:positionV>
                <wp:extent cx="685800" cy="190500"/>
                <wp:effectExtent l="0" t="0" r="19050" b="19050"/>
                <wp:wrapNone/>
                <wp:docPr id="11" name="Rettangolo 11"/>
                <wp:cNvGraphicFramePr/>
                <a:graphic xmlns:a="http://schemas.openxmlformats.org/drawingml/2006/main">
                  <a:graphicData uri="http://schemas.microsoft.com/office/word/2010/wordprocessingShape">
                    <wps:wsp>
                      <wps:cNvSpPr/>
                      <wps:spPr>
                        <a:xfrm>
                          <a:off x="0" y="0"/>
                          <a:ext cx="685800" cy="190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77AF2" id="Rettangolo 11" o:spid="_x0000_s1026" style="position:absolute;margin-left:434.9pt;margin-top:468.5pt;width:54pt;height: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" filled="f" strokecolor="#1f3763 [1604]" strokeweight="1pt">
                <w10:wrap anchory="page"/>
              </v:rect>
            </w:pict>
          </mc:Fallback>
        </mc:AlternateContent>
      </w:r>
      <w:r w:rsidR="00920E73" w:rsidRPr="00920E73">
        <w:rPr>
          <w:rFonts w:ascii="Courier New" w:hAnsi="Courier New" w:cs="Courier New"/>
        </w:rPr>
        <w:t>Each class got these probabilities: [</w:t>
      </w:r>
      <w:proofErr w:type="gramStart"/>
      <w:r w:rsidR="00920E73" w:rsidRPr="00920E73">
        <w:rPr>
          <w:rFonts w:ascii="Courier New" w:hAnsi="Courier New" w:cs="Courier New"/>
        </w:rPr>
        <w:t xml:space="preserve">0.015 </w:t>
      </w:r>
      <w:r w:rsidR="00A372F0">
        <w:rPr>
          <w:rFonts w:ascii="Courier New" w:hAnsi="Courier New" w:cs="Courier New"/>
        </w:rPr>
        <w:t xml:space="preserve"> </w:t>
      </w:r>
      <w:r w:rsidR="00920E73" w:rsidRPr="00920E73">
        <w:rPr>
          <w:rFonts w:ascii="Courier New" w:hAnsi="Courier New" w:cs="Courier New"/>
        </w:rPr>
        <w:t>0.00166667</w:t>
      </w:r>
      <w:proofErr w:type="gramEnd"/>
      <w:r w:rsidR="00920E73" w:rsidRPr="00920E73">
        <w:rPr>
          <w:rFonts w:ascii="Courier New" w:hAnsi="Courier New" w:cs="Courier New"/>
        </w:rPr>
        <w:t xml:space="preserve"> </w:t>
      </w:r>
      <w:r w:rsidR="00A372F0">
        <w:rPr>
          <w:rFonts w:ascii="Courier New" w:hAnsi="Courier New" w:cs="Courier New"/>
        </w:rPr>
        <w:t xml:space="preserve"> </w:t>
      </w:r>
      <w:r w:rsidR="00920E73" w:rsidRPr="00920E73">
        <w:rPr>
          <w:rFonts w:ascii="Courier New" w:hAnsi="Courier New" w:cs="Courier New"/>
        </w:rPr>
        <w:t>0.0025     0.08833333 0.00166667 0.00916667 0.07833333 0.00666667 0.7825     0.01416667]</w:t>
      </w:r>
    </w:p>
    <w:p w14:paraId="2692D597" w14:textId="06C16B74" w:rsidR="008762C1" w:rsidRDefault="00D96A6C" w:rsidP="00806AF8">
      <w:r>
        <w:t xml:space="preserve">It is clear how the highest probability is related to the </w:t>
      </w:r>
      <w:r w:rsidR="00A372F0">
        <w:t>9</w:t>
      </w:r>
      <w:r w:rsidRPr="00D96A6C">
        <w:rPr>
          <w:vertAlign w:val="superscript"/>
        </w:rPr>
        <w:t>th</w:t>
      </w:r>
      <w:r>
        <w:t xml:space="preserve"> class which corresponds to the digit </w:t>
      </w:r>
      <w:r w:rsidR="00A372F0">
        <w:t>8</w:t>
      </w:r>
      <w:r>
        <w:t>.</w:t>
      </w:r>
    </w:p>
    <w:p w14:paraId="6C3BC176" w14:textId="77777777" w:rsidR="00162435" w:rsidRDefault="00162435" w:rsidP="0012461A">
      <w:pPr>
        <w:pStyle w:val="Titolo2"/>
      </w:pPr>
    </w:p>
    <w:p w14:paraId="3A9F8029" w14:textId="750F216E" w:rsidR="00BD392B" w:rsidRDefault="0012461A" w:rsidP="00B30110">
      <w:pPr>
        <w:pStyle w:val="Titolo2"/>
      </w:pPr>
      <w:bookmarkStart w:id="24" w:name="_Toc70207826"/>
      <w:r>
        <w:t>7.2 CONFUSION MATRIX</w:t>
      </w:r>
      <w:bookmarkEnd w:id="24"/>
    </w:p>
    <w:p w14:paraId="02F5869E" w14:textId="2B5A08C1" w:rsidR="002F4F6C" w:rsidRDefault="00286F48" w:rsidP="00E87143">
      <w:r w:rsidRPr="00B24A1F">
        <w:t>The confusion matrix is a classic tool useful</w:t>
      </w:r>
      <w:r w:rsidRPr="00286F48">
        <w:t xml:space="preserve"> to represent the performance of classification models. Its dimension </w:t>
      </w:r>
      <w:proofErr w:type="gramStart"/>
      <w:r w:rsidRPr="00286F48">
        <w:t>are</w:t>
      </w:r>
      <w:proofErr w:type="gramEnd"/>
      <w:r w:rsidRPr="00286F48">
        <w:t xml:space="preserve"> </w:t>
      </w:r>
      <w:proofErr w:type="spellStart"/>
      <w:r w:rsidRPr="00286F48">
        <w:t>NxN</w:t>
      </w:r>
      <w:proofErr w:type="spellEnd"/>
      <w:r w:rsidRPr="00286F48">
        <w:t xml:space="preserve"> where N is the number of classes, so in this case it’s a 10x10 matrix. The matrix compares the actual target values and the values predicted by the model.</w:t>
      </w:r>
    </w:p>
    <w:p w14:paraId="0C04510F" w14:textId="4429755B" w:rsidR="00806AF8" w:rsidRDefault="00286F48" w:rsidP="00E87143">
      <w:r w:rsidRPr="00286F48">
        <w:t xml:space="preserve">Each element on the diagonal of the matrix represents the number of right predictions for its digit, while the other values represent the wrong prediction: an element outside of the diagonal represents the wrong prediction of its digit (Predicted label, horizontal axis) against its actual label (True label, vertical axis). The color map gives a visual hint on how high </w:t>
      </w:r>
      <w:proofErr w:type="gramStart"/>
      <w:r w:rsidRPr="00286F48">
        <w:t>are the correct prediction values (green or yellow)</w:t>
      </w:r>
      <w:proofErr w:type="gramEnd"/>
      <w:r w:rsidRPr="00286F48">
        <w:t xml:space="preserve"> and how low are instead the wrong ones (blue). The confusion matrix underlines a good behavior of the classification algorithm, which validates the quality of the built prediction model.</w:t>
      </w:r>
      <w:r w:rsidR="00A372F0">
        <w:t xml:space="preserve"> Having chosen to split train and test subsets as explained in (6.1), </w:t>
      </w:r>
      <w:proofErr w:type="gramStart"/>
      <w:r w:rsidR="00A372F0">
        <w:t>it’s</w:t>
      </w:r>
      <w:proofErr w:type="gramEnd"/>
      <w:r w:rsidR="00A372F0">
        <w:t xml:space="preserve"> easy to evaluate the performance of the model given the fact that 60 correct samples is the maximum score achievable by every class.</w:t>
      </w:r>
    </w:p>
    <w:p w14:paraId="19857340" w14:textId="70AF6F7B" w:rsidR="00B24A1F" w:rsidRPr="00EB4C50" w:rsidRDefault="00B30110" w:rsidP="00B30110">
      <w:pPr>
        <w:jc w:val="center"/>
      </w:pPr>
      <w:r w:rsidRPr="00B24A1F">
        <w:rPr>
          <w:noProof/>
        </w:rPr>
        <w:lastRenderedPageBreak/>
        <w:drawing>
          <wp:inline distT="0" distB="0" distL="0" distR="0" wp14:anchorId="1554C1AA" wp14:editId="720A0B05">
            <wp:extent cx="3331596" cy="2952313"/>
            <wp:effectExtent l="0" t="0" r="2540"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42967" cy="2962390"/>
                    </a:xfrm>
                    <a:prstGeom prst="rect">
                      <a:avLst/>
                    </a:prstGeom>
                  </pic:spPr>
                </pic:pic>
              </a:graphicData>
            </a:graphic>
          </wp:inline>
        </w:drawing>
      </w:r>
    </w:p>
    <w:p w14:paraId="2AFE12C6" w14:textId="4A5FAFC7" w:rsidR="00B24A1F" w:rsidRDefault="008762C1" w:rsidP="00B24A1F">
      <w:pPr>
        <w:pStyle w:val="Titolo2"/>
      </w:pPr>
      <w:bookmarkStart w:id="25" w:name="_Toc70207827"/>
      <w:r>
        <w:t>7.3 CLASSIFICATION REPORT</w:t>
      </w:r>
      <w:bookmarkEnd w:id="25"/>
    </w:p>
    <w:p w14:paraId="74763D76" w14:textId="13A8F633" w:rsidR="00286F48" w:rsidRDefault="00286F48" w:rsidP="00B24A1F">
      <w:r>
        <w:t xml:space="preserve">Just to improve the consciousness of the quality of the model’s predictions, we added the Classification Report method, which gives us another point of view over the well-functioning of the algorithm. The classification report is divided in precision, recall, f1-score and support: report represents the classifier’s exactness (True Positive / True Positive + False Positive), the recall is a measure of the classifier’s completeness (True Positive / True Positive + False Negative) and f1-score is the weighted harmonic mean of the first two columns, while support represents the number of actual occurrences of the class in the specified dataset. This classification report in its components describes a balanced classification </w:t>
      </w:r>
      <w:proofErr w:type="gramStart"/>
      <w:r>
        <w:t>method ,</w:t>
      </w:r>
      <w:proofErr w:type="gramEnd"/>
      <w:r>
        <w:t xml:space="preserve"> with high values in precision and recall and a high accuracy value (0.9</w:t>
      </w:r>
      <w:r w:rsidR="00B30110">
        <w:t>45</w:t>
      </w:r>
      <w:r>
        <w:t>).</w:t>
      </w:r>
    </w:p>
    <w:p w14:paraId="56CCCA8F" w14:textId="27852E59" w:rsidR="00286F48" w:rsidRDefault="00286F48" w:rsidP="00286F48">
      <w:r>
        <w:t xml:space="preserve">Both the classification report and the Confusion Matrix indicate that the model built is able to predict a fair </w:t>
      </w:r>
      <w:proofErr w:type="gramStart"/>
      <w:r>
        <w:t>amount</w:t>
      </w:r>
      <w:proofErr w:type="gramEnd"/>
      <w:r>
        <w:t xml:space="preserve"> of labels without being mistaken, it is also fast and well balanced considering the referenced dataset.</w:t>
      </w:r>
    </w:p>
    <w:p w14:paraId="3B4FD6D0" w14:textId="77777777" w:rsidR="00B30110" w:rsidRPr="00286F48" w:rsidRDefault="00B30110" w:rsidP="00286F48"/>
    <w:p w14:paraId="6B41BD4F" w14:textId="1092E0FE" w:rsidR="00B30110" w:rsidRDefault="00B30110" w:rsidP="00E2395E">
      <w:pPr>
        <w:jc w:val="center"/>
      </w:pPr>
      <w:r w:rsidRPr="00B24A1F">
        <w:drawing>
          <wp:inline distT="0" distB="0" distL="0" distR="0" wp14:anchorId="5416DCDC" wp14:editId="0B590F7A">
            <wp:extent cx="3896139" cy="3022553"/>
            <wp:effectExtent l="0" t="0" r="0" b="6985"/>
            <wp:docPr id="3" name="Immagine 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avol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3899231" cy="3024951"/>
                    </a:xfrm>
                    <a:prstGeom prst="rect">
                      <a:avLst/>
                    </a:prstGeom>
                  </pic:spPr>
                </pic:pic>
              </a:graphicData>
            </a:graphic>
          </wp:inline>
        </w:drawing>
      </w:r>
    </w:p>
    <w:p w14:paraId="416A824A" w14:textId="52E30B9F" w:rsidR="00EB7901" w:rsidRDefault="00EB7901" w:rsidP="00EB7901">
      <w:pPr>
        <w:pStyle w:val="Titolo1"/>
      </w:pPr>
      <w:bookmarkStart w:id="26" w:name="_Toc70207828"/>
      <w:r>
        <w:lastRenderedPageBreak/>
        <w:t>8. CONCLUSIONS</w:t>
      </w:r>
      <w:bookmarkEnd w:id="26"/>
    </w:p>
    <w:p w14:paraId="5BBE00B4" w14:textId="73949483" w:rsidR="00EB7901" w:rsidRDefault="00D96A48" w:rsidP="00E87143">
      <w:r>
        <w:t xml:space="preserve">The model we implemented </w:t>
      </w:r>
      <w:proofErr w:type="gramStart"/>
      <w:r>
        <w:t xml:space="preserve">returned </w:t>
      </w:r>
      <w:r w:rsidR="003C2FB1">
        <w:t xml:space="preserve"> great</w:t>
      </w:r>
      <w:proofErr w:type="gramEnd"/>
      <w:r w:rsidR="003C2FB1">
        <w:t xml:space="preserve"> results in accuracy. </w:t>
      </w:r>
      <w:r>
        <w:t xml:space="preserve"> </w:t>
      </w:r>
      <w:proofErr w:type="gramStart"/>
      <w:r w:rsidR="003C2FB1">
        <w:t>A number of</w:t>
      </w:r>
      <w:proofErr w:type="gramEnd"/>
      <w:r w:rsidR="003C2FB1">
        <w:t xml:space="preserve"> factors may have contributed:</w:t>
      </w:r>
    </w:p>
    <w:p w14:paraId="7C02DD65" w14:textId="44FBC7E2" w:rsidR="00E41C11" w:rsidRDefault="003C2FB1" w:rsidP="00E41C11">
      <w:pPr>
        <w:pStyle w:val="Paragrafoelenco"/>
        <w:numPr>
          <w:ilvl w:val="0"/>
          <w:numId w:val="33"/>
        </w:numPr>
      </w:pPr>
      <w:r w:rsidRPr="00B30110">
        <w:rPr>
          <w:b/>
          <w:bCs/>
        </w:rPr>
        <w:t>Random forest as a powerful algorithm</w:t>
      </w:r>
      <w:r>
        <w:t xml:space="preserve">: in general, the random forest works very well on large databases, even when </w:t>
      </w:r>
      <w:proofErr w:type="gramStart"/>
      <w:r>
        <w:t>there’s</w:t>
      </w:r>
      <w:proofErr w:type="gramEnd"/>
      <w:r>
        <w:t xml:space="preserve"> some portions of data missing. It gets less biased than other classification models given the large number of decision trees working independently.</w:t>
      </w:r>
    </w:p>
    <w:p w14:paraId="0A2FF3B2" w14:textId="77777777" w:rsidR="00B24A1F" w:rsidRDefault="00B24A1F" w:rsidP="00B24A1F">
      <w:pPr>
        <w:pStyle w:val="Paragrafoelenco"/>
      </w:pPr>
    </w:p>
    <w:p w14:paraId="6CADD468" w14:textId="6CA4B380" w:rsidR="00E41C11" w:rsidRDefault="003C2FB1" w:rsidP="00E41C11">
      <w:pPr>
        <w:pStyle w:val="Paragrafoelenco"/>
        <w:numPr>
          <w:ilvl w:val="0"/>
          <w:numId w:val="33"/>
        </w:numPr>
      </w:pPr>
      <w:r w:rsidRPr="00B30110">
        <w:rPr>
          <w:b/>
          <w:bCs/>
        </w:rPr>
        <w:t>High quality dataset</w:t>
      </w:r>
      <w:r>
        <w:t xml:space="preserve">: the random forest we implemented worked on a homogeneous and </w:t>
      </w:r>
      <w:proofErr w:type="gramStart"/>
      <w:r>
        <w:t>well organized</w:t>
      </w:r>
      <w:proofErr w:type="gramEnd"/>
      <w:r>
        <w:t xml:space="preserve"> data set. The files were created ad hoc </w:t>
      </w:r>
      <w:r w:rsidR="00E41C11">
        <w:t>following specific guidelines.</w:t>
      </w:r>
    </w:p>
    <w:p w14:paraId="05872C6A" w14:textId="77777777" w:rsidR="00B24A1F" w:rsidRDefault="00B24A1F" w:rsidP="00B24A1F">
      <w:pPr>
        <w:pStyle w:val="Paragrafoelenco"/>
      </w:pPr>
    </w:p>
    <w:p w14:paraId="26126A84" w14:textId="28BEE819" w:rsidR="003C2FB1" w:rsidRPr="00EB4C50" w:rsidRDefault="00E41C11" w:rsidP="00E41C11">
      <w:pPr>
        <w:pStyle w:val="Paragrafoelenco"/>
        <w:numPr>
          <w:ilvl w:val="0"/>
          <w:numId w:val="33"/>
        </w:numPr>
      </w:pPr>
      <w:r w:rsidRPr="00B30110">
        <w:rPr>
          <w:b/>
          <w:bCs/>
        </w:rPr>
        <w:t>Proper sample rate</w:t>
      </w:r>
      <w:r>
        <w:t>: to analyze the distinctive properties of speech</w:t>
      </w:r>
      <w:r w:rsidR="00B30110">
        <w:t>,</w:t>
      </w:r>
      <w:r>
        <w:t xml:space="preserve"> 8 kHz is sufficient </w:t>
      </w:r>
      <w:proofErr w:type="gramStart"/>
      <w:r>
        <w:t>and also</w:t>
      </w:r>
      <w:proofErr w:type="gramEnd"/>
      <w:r>
        <w:t xml:space="preserve"> a good choice. Consonants and vowels can be analyzed with ease and there is no distracting contribution coming from higher frequencies of no importance for our task.</w:t>
      </w:r>
    </w:p>
    <w:sectPr w:rsidR="003C2FB1" w:rsidRPr="00EB4C50" w:rsidSect="00EB4C50">
      <w:headerReference w:type="default" r:id="rId17"/>
      <w:footerReference w:type="default" r:id="rId18"/>
      <w:pgSz w:w="11906" w:h="16838"/>
      <w:pgMar w:top="1417" w:right="1134" w:bottom="1134" w:left="1134"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Wendy Edda Wang" w:date="2021-04-18T15:20:00Z" w:initials="WEW">
    <w:p w14:paraId="58B1AEA7" w14:textId="77777777" w:rsidR="00057A9F" w:rsidRDefault="00057A9F" w:rsidP="00E87143">
      <w:pPr>
        <w:pStyle w:val="Testocommento"/>
      </w:pPr>
      <w:r>
        <w:rPr>
          <w:rStyle w:val="Rimandocommento"/>
        </w:rPr>
        <w:annotationRef/>
      </w:r>
      <w:r>
        <w:t>inseriamo altro?</w:t>
      </w:r>
    </w:p>
    <w:p w14:paraId="400C95C2" w14:textId="33862DBC" w:rsidR="00057A9F" w:rsidRDefault="00057A9F" w:rsidP="00E87143">
      <w:pPr>
        <w:pStyle w:val="Testocommento"/>
      </w:pPr>
      <w:r>
        <w:t xml:space="preserve">in generale so che la prassi è "pensa prima di scrivere il codice" quindi con questo paragrafo volevo far capire che c'è un ragionamento preliminare </w:t>
      </w:r>
    </w:p>
  </w:comment>
  <w:comment w:id="6" w:author="Wendy Edda Wang" w:date="2021-04-19T12:46:00Z" w:initials="WEW">
    <w:p w14:paraId="4868222F" w14:textId="53A8ED13" w:rsidR="000D6802" w:rsidRDefault="000D6802" w:rsidP="00E87143">
      <w:pPr>
        <w:pStyle w:val="Testocommento"/>
      </w:pPr>
      <w:r>
        <w:rPr>
          <w:rStyle w:val="Rimandocommento"/>
        </w:rPr>
        <w:annotationRef/>
      </w:r>
      <w:hyperlink r:id="rId1" w:history="1">
        <w:r w:rsidRPr="007B72B1">
          <w:rPr>
            <w:rStyle w:val="Collegamentoipertestuale"/>
          </w:rPr>
          <w:t>https://librosa.org/doc/main/ioformats.html?highlight=n_fft</w:t>
        </w:r>
      </w:hyperlink>
    </w:p>
  </w:comment>
  <w:comment w:id="8" w:author="Wendy Edda Wang" w:date="2021-04-18T15:25:00Z" w:initials="WEW">
    <w:p w14:paraId="219AC43C" w14:textId="2FECE96E" w:rsidR="00057A9F" w:rsidRDefault="00057A9F" w:rsidP="00E87143">
      <w:pPr>
        <w:pStyle w:val="Testocommento"/>
      </w:pPr>
      <w:r>
        <w:rPr>
          <w:rStyle w:val="Rimandocommento"/>
        </w:rPr>
        <w:annotationRef/>
      </w:r>
      <w:r>
        <w:t>magari una roba tipo schema a blocchi... con photoshop ci metto due secondi</w:t>
      </w:r>
    </w:p>
  </w:comment>
  <w:comment w:id="11" w:author="Wendy Edda Wang" w:date="2021-04-19T10:38:00Z" w:initials="WEW">
    <w:p w14:paraId="0D3C3427" w14:textId="5FC56937" w:rsidR="00587F87" w:rsidRDefault="00587F87" w:rsidP="00E87143">
      <w:pPr>
        <w:pStyle w:val="Testocommento"/>
      </w:pPr>
      <w:r>
        <w:rPr>
          <w:rStyle w:val="Rimandocommento"/>
        </w:rPr>
        <w:annotationRef/>
      </w:r>
      <w:r>
        <w:t>mettere i valori dal report</w:t>
      </w:r>
    </w:p>
  </w:comment>
  <w:comment w:id="12" w:author="Sèba nsky" w:date="2021-04-24T19:36:00Z" w:initials="">
    <w:p w14:paraId="3E0785B5" w14:textId="77777777" w:rsidR="008364C9" w:rsidRDefault="008364C9" w:rsidP="008364C9">
      <w:pPr>
        <w:rPr>
          <w:rFonts w:ascii="Helvetica Neue" w:hAnsi="Helvetica Neue"/>
          <w:lang w:val="it-IT"/>
        </w:rPr>
      </w:pPr>
    </w:p>
    <w:p w14:paraId="41A140A1" w14:textId="77777777" w:rsidR="008364C9" w:rsidRDefault="008364C9" w:rsidP="008364C9">
      <w:r>
        <w:rPr>
          <w:rFonts w:eastAsia="Arial Unicode MS" w:cs="Arial Unicode MS"/>
        </w:rPr>
        <w:t>questo si può scrivere in maniera più sensata</w:t>
      </w:r>
    </w:p>
    <w:p w14:paraId="62392C17" w14:textId="77777777" w:rsidR="008364C9" w:rsidRDefault="008364C9" w:rsidP="008364C9"/>
  </w:comment>
  <w:comment w:id="20" w:author="Wendy Edda Wang" w:date="2021-04-21T18:34:00Z" w:initials="WEW">
    <w:p w14:paraId="4728AA4A" w14:textId="27668769" w:rsidR="00BC36C3" w:rsidRDefault="00BC36C3" w:rsidP="00BC36C3">
      <w:pPr>
        <w:pStyle w:val="Testocommento"/>
      </w:pPr>
      <w:r>
        <w:rPr>
          <w:rStyle w:val="Rimandocommento"/>
        </w:rPr>
        <w:annotationRef/>
      </w:r>
      <w:r>
        <w:t>levels?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0C95C2" w15:done="0"/>
  <w15:commentEx w15:paraId="4868222F" w15:done="0"/>
  <w15:commentEx w15:paraId="219AC43C" w15:done="0"/>
  <w15:commentEx w15:paraId="0D3C3427" w15:done="0"/>
  <w15:commentEx w15:paraId="62392C17" w15:done="0"/>
  <w15:commentEx w15:paraId="4728AA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6CCD7" w16cex:dateUtc="2021-04-18T13:20:00Z"/>
  <w16cex:commentExtensible w16cex:durableId="2427FA15" w16cex:dateUtc="2021-04-19T10:46:00Z"/>
  <w16cex:commentExtensible w16cex:durableId="2426CDDF" w16cex:dateUtc="2021-04-18T13:25:00Z"/>
  <w16cex:commentExtensible w16cex:durableId="2427DC2A" w16cex:dateUtc="2021-04-19T08:38:00Z"/>
  <w16cex:commentExtensible w16cex:durableId="242F4693" w16cex:dateUtc="2021-04-24T23:38:00Z"/>
  <w16cex:commentExtensible w16cex:durableId="242AEE9C" w16cex:dateUtc="2021-04-21T16: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0C95C2" w16cid:durableId="2426CCD7"/>
  <w16cid:commentId w16cid:paraId="4868222F" w16cid:durableId="2427FA15"/>
  <w16cid:commentId w16cid:paraId="219AC43C" w16cid:durableId="2426CDDF"/>
  <w16cid:commentId w16cid:paraId="0D3C3427" w16cid:durableId="2427DC2A"/>
  <w16cid:commentId w16cid:paraId="62392C17" w16cid:durableId="242F4693"/>
  <w16cid:commentId w16cid:paraId="4728AA4A" w16cid:durableId="242AEE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04BBD" w14:textId="77777777" w:rsidR="00CD00D1" w:rsidRDefault="00CD00D1" w:rsidP="00E87143">
      <w:r>
        <w:separator/>
      </w:r>
    </w:p>
  </w:endnote>
  <w:endnote w:type="continuationSeparator" w:id="0">
    <w:p w14:paraId="6507A82B" w14:textId="77777777" w:rsidR="00CD00D1" w:rsidRDefault="00CD00D1" w:rsidP="00E87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666883"/>
      <w:docPartObj>
        <w:docPartGallery w:val="Page Numbers (Bottom of Page)"/>
        <w:docPartUnique/>
      </w:docPartObj>
    </w:sdtPr>
    <w:sdtContent>
      <w:p w14:paraId="1A1EC5A6" w14:textId="41E92B0F" w:rsidR="00EB4C50" w:rsidRDefault="00EB4C50" w:rsidP="00E87143">
        <w:pPr>
          <w:pStyle w:val="Pidipagina"/>
          <w:jc w:val="center"/>
        </w:pPr>
        <w:r>
          <w:fldChar w:fldCharType="begin"/>
        </w:r>
        <w:r>
          <w:instrText>PAGE   \* MERGEFORMAT</w:instrText>
        </w:r>
        <w:r>
          <w:fldChar w:fldCharType="separate"/>
        </w:r>
        <w:r>
          <w:rPr>
            <w:lang w:val="it-IT"/>
          </w:rPr>
          <w:t>2</w:t>
        </w:r>
        <w:r>
          <w:fldChar w:fldCharType="end"/>
        </w:r>
      </w:p>
    </w:sdtContent>
  </w:sdt>
  <w:p w14:paraId="5FB98AA7" w14:textId="77777777" w:rsidR="00EB4C50" w:rsidRDefault="00EB4C50" w:rsidP="00E8714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2BE31" w14:textId="77777777" w:rsidR="00CD00D1" w:rsidRDefault="00CD00D1" w:rsidP="00E87143">
      <w:r>
        <w:separator/>
      </w:r>
    </w:p>
  </w:footnote>
  <w:footnote w:type="continuationSeparator" w:id="0">
    <w:p w14:paraId="731F8BC4" w14:textId="77777777" w:rsidR="00CD00D1" w:rsidRDefault="00CD00D1" w:rsidP="00E871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AD11D" w14:textId="1F5B953F" w:rsidR="00EB4C50" w:rsidRPr="00EB4C50" w:rsidRDefault="00EB4C50" w:rsidP="00E87143">
    <w:pPr>
      <w:pStyle w:val="Intestazione"/>
      <w:jc w:val="center"/>
      <w:rPr>
        <w:lang w:val="it-IT"/>
      </w:rPr>
    </w:pPr>
    <w:r w:rsidRPr="00EB4C50">
      <w:rPr>
        <w:lang w:val="it-IT"/>
      </w:rPr>
      <w:t xml:space="preserve">Group 13 _ Assignment </w:t>
    </w:r>
    <w:r>
      <w:rPr>
        <w:lang w:val="it-IT"/>
      </w:rPr>
      <w:t>2</w:t>
    </w:r>
    <w:r w:rsidRPr="00EB4C50">
      <w:rPr>
        <w:lang w:val="it-IT"/>
      </w:rPr>
      <w:t xml:space="preserve"> _ </w:t>
    </w:r>
    <w:r w:rsidRPr="00EB4C50">
      <w:t>Spoken</w:t>
    </w:r>
    <w:r w:rsidRPr="00EB4C50">
      <w:rPr>
        <w:lang w:val="it-IT"/>
      </w:rPr>
      <w:t xml:space="preserve"> digit </w:t>
    </w:r>
    <w:r w:rsidRPr="00EB4C50">
      <w:t>classification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D2B"/>
    <w:multiLevelType w:val="hybridMultilevel"/>
    <w:tmpl w:val="784680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6F08BC"/>
    <w:multiLevelType w:val="hybridMultilevel"/>
    <w:tmpl w:val="A61E4A92"/>
    <w:lvl w:ilvl="0" w:tplc="DBCA68D6">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6C53A1"/>
    <w:multiLevelType w:val="hybridMultilevel"/>
    <w:tmpl w:val="2328015A"/>
    <w:lvl w:ilvl="0" w:tplc="DBCA68D6">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0F416F8C"/>
    <w:multiLevelType w:val="hybridMultilevel"/>
    <w:tmpl w:val="179062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F433E42"/>
    <w:multiLevelType w:val="hybridMultilevel"/>
    <w:tmpl w:val="37D67F0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4EA09E8"/>
    <w:multiLevelType w:val="hybridMultilevel"/>
    <w:tmpl w:val="93C2EA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8470CD9"/>
    <w:multiLevelType w:val="hybridMultilevel"/>
    <w:tmpl w:val="480C40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DA46252"/>
    <w:multiLevelType w:val="hybridMultilevel"/>
    <w:tmpl w:val="73A87280"/>
    <w:lvl w:ilvl="0" w:tplc="DBCA68D6">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F744F0B"/>
    <w:multiLevelType w:val="hybridMultilevel"/>
    <w:tmpl w:val="389AC3FE"/>
    <w:lvl w:ilvl="0" w:tplc="15F80BC0">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0576FA2"/>
    <w:multiLevelType w:val="hybridMultilevel"/>
    <w:tmpl w:val="EE605A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0C02A5E"/>
    <w:multiLevelType w:val="hybridMultilevel"/>
    <w:tmpl w:val="388CD1BC"/>
    <w:lvl w:ilvl="0" w:tplc="DBCA68D6">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59D402D"/>
    <w:multiLevelType w:val="hybridMultilevel"/>
    <w:tmpl w:val="5DF29EC0"/>
    <w:lvl w:ilvl="0" w:tplc="67E0557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71A3F8B"/>
    <w:multiLevelType w:val="hybridMultilevel"/>
    <w:tmpl w:val="E45885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97B138B"/>
    <w:multiLevelType w:val="hybridMultilevel"/>
    <w:tmpl w:val="E89656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9A13E78"/>
    <w:multiLevelType w:val="hybridMultilevel"/>
    <w:tmpl w:val="6B32FFBC"/>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15" w15:restartNumberingAfterBreak="0">
    <w:nsid w:val="2BE64A80"/>
    <w:multiLevelType w:val="hybridMultilevel"/>
    <w:tmpl w:val="A9A25DB2"/>
    <w:lvl w:ilvl="0" w:tplc="DBCA68D6">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C962204"/>
    <w:multiLevelType w:val="hybridMultilevel"/>
    <w:tmpl w:val="A26EC4CE"/>
    <w:lvl w:ilvl="0" w:tplc="36921136">
      <w:start w:val="1"/>
      <w:numFmt w:val="decimal"/>
      <w:lvlText w:val="%1."/>
      <w:lvlJc w:val="left"/>
      <w:pPr>
        <w:ind w:left="750" w:hanging="39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10970AD"/>
    <w:multiLevelType w:val="hybridMultilevel"/>
    <w:tmpl w:val="1484785C"/>
    <w:lvl w:ilvl="0" w:tplc="1FEAD18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E1B5379"/>
    <w:multiLevelType w:val="hybridMultilevel"/>
    <w:tmpl w:val="3BC2F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F974BCE"/>
    <w:multiLevelType w:val="hybridMultilevel"/>
    <w:tmpl w:val="EB2C902E"/>
    <w:lvl w:ilvl="0" w:tplc="DBCA68D6">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0E42EBE"/>
    <w:multiLevelType w:val="hybridMultilevel"/>
    <w:tmpl w:val="DA66FAF0"/>
    <w:lvl w:ilvl="0" w:tplc="15F80BC0">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38E5398"/>
    <w:multiLevelType w:val="hybridMultilevel"/>
    <w:tmpl w:val="3DB4B0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A706654"/>
    <w:multiLevelType w:val="hybridMultilevel"/>
    <w:tmpl w:val="D1789DC8"/>
    <w:lvl w:ilvl="0" w:tplc="15F80BC0">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F5817C7"/>
    <w:multiLevelType w:val="hybridMultilevel"/>
    <w:tmpl w:val="BCA0DE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8376E39"/>
    <w:multiLevelType w:val="hybridMultilevel"/>
    <w:tmpl w:val="BFBC3386"/>
    <w:lvl w:ilvl="0" w:tplc="15F80BC0">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D5A194C"/>
    <w:multiLevelType w:val="hybridMultilevel"/>
    <w:tmpl w:val="6E8ECBFE"/>
    <w:lvl w:ilvl="0" w:tplc="36921136">
      <w:start w:val="1"/>
      <w:numFmt w:val="decimal"/>
      <w:lvlText w:val="%1."/>
      <w:lvlJc w:val="left"/>
      <w:pPr>
        <w:ind w:left="750" w:hanging="390"/>
      </w:pPr>
      <w:rPr>
        <w:rFonts w:hint="default"/>
      </w:r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EEC562F"/>
    <w:multiLevelType w:val="hybridMultilevel"/>
    <w:tmpl w:val="032AB2F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F5D3894"/>
    <w:multiLevelType w:val="hybridMultilevel"/>
    <w:tmpl w:val="A964E8F8"/>
    <w:lvl w:ilvl="0" w:tplc="DBCA68D6">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5DB49E5"/>
    <w:multiLevelType w:val="hybridMultilevel"/>
    <w:tmpl w:val="253CCB6E"/>
    <w:lvl w:ilvl="0" w:tplc="36921136">
      <w:start w:val="1"/>
      <w:numFmt w:val="decimal"/>
      <w:lvlText w:val="%1."/>
      <w:lvlJc w:val="left"/>
      <w:pPr>
        <w:ind w:left="750" w:hanging="390"/>
      </w:pPr>
      <w:rPr>
        <w:rFonts w:hint="default"/>
      </w:r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72F35B0"/>
    <w:multiLevelType w:val="hybridMultilevel"/>
    <w:tmpl w:val="EE861C76"/>
    <w:lvl w:ilvl="0" w:tplc="15F80BC0">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85C51BC"/>
    <w:multiLevelType w:val="hybridMultilevel"/>
    <w:tmpl w:val="E5407E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92207E4"/>
    <w:multiLevelType w:val="hybridMultilevel"/>
    <w:tmpl w:val="D80847F2"/>
    <w:styleLink w:val="Stileimportato6"/>
    <w:lvl w:ilvl="0" w:tplc="82FA3DA2">
      <w:start w:val="1"/>
      <w:numFmt w:val="decimal"/>
      <w:lvlText w:val="%1."/>
      <w:lvlJc w:val="left"/>
      <w:pPr>
        <w:ind w:left="750" w:hanging="39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BC745062">
      <w:start w:val="1"/>
      <w:numFmt w:val="lowerLetter"/>
      <w:lvlText w:val="%2."/>
      <w:lvlJc w:val="left"/>
      <w:pPr>
        <w:ind w:left="14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20F2301A">
      <w:start w:val="1"/>
      <w:numFmt w:val="lowerRoman"/>
      <w:lvlText w:val="%3."/>
      <w:lvlJc w:val="left"/>
      <w:pPr>
        <w:ind w:left="2160" w:hanging="302"/>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C3B0E6B6">
      <w:start w:val="1"/>
      <w:numFmt w:val="decimal"/>
      <w:lvlText w:val="%4."/>
      <w:lvlJc w:val="left"/>
      <w:pPr>
        <w:ind w:left="28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86C21FA2">
      <w:start w:val="1"/>
      <w:numFmt w:val="lowerLetter"/>
      <w:lvlText w:val="%5."/>
      <w:lvlJc w:val="left"/>
      <w:pPr>
        <w:ind w:left="36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143473F4">
      <w:start w:val="1"/>
      <w:numFmt w:val="lowerRoman"/>
      <w:lvlText w:val="%6."/>
      <w:lvlJc w:val="left"/>
      <w:pPr>
        <w:ind w:left="4320" w:hanging="302"/>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DE202238">
      <w:start w:val="1"/>
      <w:numFmt w:val="decimal"/>
      <w:lvlText w:val="%7."/>
      <w:lvlJc w:val="left"/>
      <w:pPr>
        <w:ind w:left="50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183C0CB2">
      <w:start w:val="1"/>
      <w:numFmt w:val="lowerLetter"/>
      <w:lvlText w:val="%8."/>
      <w:lvlJc w:val="left"/>
      <w:pPr>
        <w:ind w:left="57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45B6A850">
      <w:start w:val="1"/>
      <w:numFmt w:val="lowerRoman"/>
      <w:lvlText w:val="%9."/>
      <w:lvlJc w:val="left"/>
      <w:pPr>
        <w:ind w:left="6480" w:hanging="302"/>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2" w15:restartNumberingAfterBreak="0">
    <w:nsid w:val="70744FB0"/>
    <w:multiLevelType w:val="hybridMultilevel"/>
    <w:tmpl w:val="A7782B5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12F626D"/>
    <w:multiLevelType w:val="hybridMultilevel"/>
    <w:tmpl w:val="D80847F2"/>
    <w:numStyleLink w:val="Stileimportato6"/>
  </w:abstractNum>
  <w:abstractNum w:abstractNumId="34" w15:restartNumberingAfterBreak="0">
    <w:nsid w:val="752C5FCC"/>
    <w:multiLevelType w:val="hybridMultilevel"/>
    <w:tmpl w:val="D09ED44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5EB7B01"/>
    <w:multiLevelType w:val="hybridMultilevel"/>
    <w:tmpl w:val="61EAB0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60E3DF0"/>
    <w:multiLevelType w:val="hybridMultilevel"/>
    <w:tmpl w:val="DEC2468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7E43534"/>
    <w:multiLevelType w:val="hybridMultilevel"/>
    <w:tmpl w:val="334A258C"/>
    <w:lvl w:ilvl="0" w:tplc="36921136">
      <w:start w:val="1"/>
      <w:numFmt w:val="decimal"/>
      <w:lvlText w:val="%1."/>
      <w:lvlJc w:val="left"/>
      <w:pPr>
        <w:ind w:left="750" w:hanging="39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F3149CF"/>
    <w:multiLevelType w:val="hybridMultilevel"/>
    <w:tmpl w:val="B890FC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2"/>
  </w:num>
  <w:num w:numId="2">
    <w:abstractNumId w:val="0"/>
  </w:num>
  <w:num w:numId="3">
    <w:abstractNumId w:val="11"/>
  </w:num>
  <w:num w:numId="4">
    <w:abstractNumId w:val="17"/>
  </w:num>
  <w:num w:numId="5">
    <w:abstractNumId w:val="21"/>
  </w:num>
  <w:num w:numId="6">
    <w:abstractNumId w:val="23"/>
  </w:num>
  <w:num w:numId="7">
    <w:abstractNumId w:val="16"/>
  </w:num>
  <w:num w:numId="8">
    <w:abstractNumId w:val="13"/>
  </w:num>
  <w:num w:numId="9">
    <w:abstractNumId w:val="9"/>
  </w:num>
  <w:num w:numId="10">
    <w:abstractNumId w:val="5"/>
  </w:num>
  <w:num w:numId="11">
    <w:abstractNumId w:val="30"/>
  </w:num>
  <w:num w:numId="12">
    <w:abstractNumId w:val="26"/>
  </w:num>
  <w:num w:numId="13">
    <w:abstractNumId w:val="32"/>
  </w:num>
  <w:num w:numId="14">
    <w:abstractNumId w:val="4"/>
  </w:num>
  <w:num w:numId="15">
    <w:abstractNumId w:val="8"/>
  </w:num>
  <w:num w:numId="16">
    <w:abstractNumId w:val="22"/>
  </w:num>
  <w:num w:numId="17">
    <w:abstractNumId w:val="29"/>
  </w:num>
  <w:num w:numId="18">
    <w:abstractNumId w:val="37"/>
  </w:num>
  <w:num w:numId="19">
    <w:abstractNumId w:val="38"/>
  </w:num>
  <w:num w:numId="20">
    <w:abstractNumId w:val="20"/>
  </w:num>
  <w:num w:numId="21">
    <w:abstractNumId w:val="34"/>
  </w:num>
  <w:num w:numId="22">
    <w:abstractNumId w:val="36"/>
  </w:num>
  <w:num w:numId="23">
    <w:abstractNumId w:val="6"/>
  </w:num>
  <w:num w:numId="24">
    <w:abstractNumId w:val="24"/>
  </w:num>
  <w:num w:numId="25">
    <w:abstractNumId w:val="18"/>
  </w:num>
  <w:num w:numId="26">
    <w:abstractNumId w:val="15"/>
  </w:num>
  <w:num w:numId="27">
    <w:abstractNumId w:val="27"/>
  </w:num>
  <w:num w:numId="28">
    <w:abstractNumId w:val="10"/>
  </w:num>
  <w:num w:numId="29">
    <w:abstractNumId w:val="7"/>
  </w:num>
  <w:num w:numId="30">
    <w:abstractNumId w:val="2"/>
  </w:num>
  <w:num w:numId="31">
    <w:abstractNumId w:val="1"/>
  </w:num>
  <w:num w:numId="32">
    <w:abstractNumId w:val="19"/>
  </w:num>
  <w:num w:numId="33">
    <w:abstractNumId w:val="3"/>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1"/>
  </w:num>
  <w:num w:numId="36">
    <w:abstractNumId w:val="35"/>
  </w:num>
  <w:num w:numId="37">
    <w:abstractNumId w:val="25"/>
  </w:num>
  <w:num w:numId="38">
    <w:abstractNumId w:val="28"/>
  </w:num>
  <w:num w:numId="39">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ndy Edda Wang">
    <w15:presenceInfo w15:providerId="None" w15:userId="Wendy Edda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C50"/>
    <w:rsid w:val="00013958"/>
    <w:rsid w:val="00033A86"/>
    <w:rsid w:val="00057A9F"/>
    <w:rsid w:val="000947EB"/>
    <w:rsid w:val="000A7C60"/>
    <w:rsid w:val="000D6802"/>
    <w:rsid w:val="0012461A"/>
    <w:rsid w:val="00162435"/>
    <w:rsid w:val="00184655"/>
    <w:rsid w:val="00185362"/>
    <w:rsid w:val="002161FF"/>
    <w:rsid w:val="00265545"/>
    <w:rsid w:val="00277DCA"/>
    <w:rsid w:val="00286F48"/>
    <w:rsid w:val="002B3443"/>
    <w:rsid w:val="002D40A3"/>
    <w:rsid w:val="002F4F6C"/>
    <w:rsid w:val="0030349A"/>
    <w:rsid w:val="0030738F"/>
    <w:rsid w:val="003462BF"/>
    <w:rsid w:val="00355AE9"/>
    <w:rsid w:val="00362992"/>
    <w:rsid w:val="003662CE"/>
    <w:rsid w:val="003B4640"/>
    <w:rsid w:val="003C2FB1"/>
    <w:rsid w:val="003E559F"/>
    <w:rsid w:val="00471E98"/>
    <w:rsid w:val="004806B3"/>
    <w:rsid w:val="00513B86"/>
    <w:rsid w:val="00521A61"/>
    <w:rsid w:val="00523C2E"/>
    <w:rsid w:val="00541602"/>
    <w:rsid w:val="00587F87"/>
    <w:rsid w:val="00591A29"/>
    <w:rsid w:val="00592993"/>
    <w:rsid w:val="005E66B6"/>
    <w:rsid w:val="00633FBE"/>
    <w:rsid w:val="00645EA8"/>
    <w:rsid w:val="006739C4"/>
    <w:rsid w:val="0076029D"/>
    <w:rsid w:val="0076315E"/>
    <w:rsid w:val="007B33CC"/>
    <w:rsid w:val="007B5FE6"/>
    <w:rsid w:val="007D7850"/>
    <w:rsid w:val="007F3CF0"/>
    <w:rsid w:val="00806AF8"/>
    <w:rsid w:val="008364C9"/>
    <w:rsid w:val="00837386"/>
    <w:rsid w:val="00861221"/>
    <w:rsid w:val="00866642"/>
    <w:rsid w:val="00871FDE"/>
    <w:rsid w:val="008762C1"/>
    <w:rsid w:val="008766BA"/>
    <w:rsid w:val="00882FED"/>
    <w:rsid w:val="008A4F06"/>
    <w:rsid w:val="008D6BC1"/>
    <w:rsid w:val="00920E73"/>
    <w:rsid w:val="0094432F"/>
    <w:rsid w:val="00A372F0"/>
    <w:rsid w:val="00A53BD0"/>
    <w:rsid w:val="00A72FA7"/>
    <w:rsid w:val="00A74674"/>
    <w:rsid w:val="00AA0E1B"/>
    <w:rsid w:val="00AB491D"/>
    <w:rsid w:val="00AD564E"/>
    <w:rsid w:val="00B00C64"/>
    <w:rsid w:val="00B12966"/>
    <w:rsid w:val="00B242BA"/>
    <w:rsid w:val="00B24A1F"/>
    <w:rsid w:val="00B30110"/>
    <w:rsid w:val="00B34DF9"/>
    <w:rsid w:val="00B81CD5"/>
    <w:rsid w:val="00BA25D6"/>
    <w:rsid w:val="00BC36C3"/>
    <w:rsid w:val="00BC3D20"/>
    <w:rsid w:val="00BD392B"/>
    <w:rsid w:val="00BF2DFA"/>
    <w:rsid w:val="00C26C18"/>
    <w:rsid w:val="00CB3E27"/>
    <w:rsid w:val="00CD00D1"/>
    <w:rsid w:val="00D43243"/>
    <w:rsid w:val="00D47A71"/>
    <w:rsid w:val="00D71283"/>
    <w:rsid w:val="00D96A48"/>
    <w:rsid w:val="00D96A6C"/>
    <w:rsid w:val="00DC396D"/>
    <w:rsid w:val="00E2395E"/>
    <w:rsid w:val="00E41C11"/>
    <w:rsid w:val="00E522BF"/>
    <w:rsid w:val="00E53D66"/>
    <w:rsid w:val="00E554D2"/>
    <w:rsid w:val="00E66288"/>
    <w:rsid w:val="00E86C49"/>
    <w:rsid w:val="00E87143"/>
    <w:rsid w:val="00EB4C50"/>
    <w:rsid w:val="00EB7901"/>
    <w:rsid w:val="00EF39DE"/>
    <w:rsid w:val="00F11C3A"/>
    <w:rsid w:val="00F1793B"/>
    <w:rsid w:val="00F24A95"/>
    <w:rsid w:val="00F64CDD"/>
    <w:rsid w:val="00F70851"/>
    <w:rsid w:val="00F97241"/>
    <w:rsid w:val="00FA3880"/>
    <w:rsid w:val="00FE1E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0B70C"/>
  <w15:chartTrackingRefBased/>
  <w15:docId w15:val="{785342E3-9000-4029-B5D1-0A0278D0A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87143"/>
    <w:pPr>
      <w:jc w:val="both"/>
    </w:pPr>
    <w:rPr>
      <w:rFonts w:asciiTheme="majorHAnsi" w:hAnsiTheme="majorHAnsi" w:cstheme="majorHAnsi"/>
      <w:lang w:val="en-US"/>
    </w:rPr>
  </w:style>
  <w:style w:type="paragraph" w:styleId="Titolo1">
    <w:name w:val="heading 1"/>
    <w:basedOn w:val="Normale"/>
    <w:next w:val="Normale"/>
    <w:link w:val="Titolo1Carattere"/>
    <w:uiPriority w:val="9"/>
    <w:qFormat/>
    <w:rsid w:val="00E87143"/>
    <w:pPr>
      <w:outlineLvl w:val="0"/>
    </w:pPr>
    <w:rPr>
      <w:rFonts w:cstheme="minorHAnsi"/>
      <w:b/>
      <w:bCs/>
      <w:color w:val="2F5496" w:themeColor="accent1" w:themeShade="BF"/>
      <w:sz w:val="40"/>
      <w:szCs w:val="40"/>
      <w:u w:val="single"/>
    </w:rPr>
  </w:style>
  <w:style w:type="paragraph" w:styleId="Titolo2">
    <w:name w:val="heading 2"/>
    <w:basedOn w:val="Normale"/>
    <w:next w:val="Normale"/>
    <w:link w:val="Titolo2Carattere"/>
    <w:uiPriority w:val="9"/>
    <w:unhideWhenUsed/>
    <w:qFormat/>
    <w:rsid w:val="00E87143"/>
    <w:pPr>
      <w:outlineLvl w:val="1"/>
    </w:pPr>
    <w:rPr>
      <w:rFonts w:cstheme="minorHAnsi"/>
      <w:b/>
      <w:bCs/>
      <w:color w:val="2F5496" w:themeColor="accent1" w:themeShade="BF"/>
      <w:sz w:val="28"/>
      <w:szCs w:val="28"/>
    </w:rPr>
  </w:style>
  <w:style w:type="paragraph" w:styleId="Titolo3">
    <w:name w:val="heading 3"/>
    <w:basedOn w:val="Normale"/>
    <w:next w:val="Normale"/>
    <w:link w:val="Titolo3Carattere"/>
    <w:uiPriority w:val="9"/>
    <w:unhideWhenUsed/>
    <w:qFormat/>
    <w:rsid w:val="004806B3"/>
    <w:pPr>
      <w:keepNext/>
      <w:keepLines/>
      <w:spacing w:before="40" w:after="0"/>
      <w:outlineLvl w:val="2"/>
    </w:pPr>
    <w:rPr>
      <w:rFonts w:eastAsiaTheme="majorEastAsia"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B4C5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B4C50"/>
    <w:rPr>
      <w:lang w:val="en-US"/>
    </w:rPr>
  </w:style>
  <w:style w:type="paragraph" w:styleId="Pidipagina">
    <w:name w:val="footer"/>
    <w:basedOn w:val="Normale"/>
    <w:link w:val="PidipaginaCarattere"/>
    <w:uiPriority w:val="99"/>
    <w:unhideWhenUsed/>
    <w:rsid w:val="00EB4C5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B4C50"/>
    <w:rPr>
      <w:lang w:val="en-US"/>
    </w:rPr>
  </w:style>
  <w:style w:type="paragraph" w:styleId="Paragrafoelenco">
    <w:name w:val="List Paragraph"/>
    <w:basedOn w:val="Normale"/>
    <w:qFormat/>
    <w:rsid w:val="00EB4C50"/>
    <w:pPr>
      <w:ind w:left="720"/>
      <w:contextualSpacing/>
    </w:pPr>
  </w:style>
  <w:style w:type="character" w:customStyle="1" w:styleId="Titolo1Carattere">
    <w:name w:val="Titolo 1 Carattere"/>
    <w:basedOn w:val="Carpredefinitoparagrafo"/>
    <w:link w:val="Titolo1"/>
    <w:uiPriority w:val="9"/>
    <w:rsid w:val="00E87143"/>
    <w:rPr>
      <w:rFonts w:asciiTheme="majorHAnsi" w:hAnsiTheme="majorHAnsi" w:cstheme="minorHAnsi"/>
      <w:b/>
      <w:bCs/>
      <w:color w:val="2F5496" w:themeColor="accent1" w:themeShade="BF"/>
      <w:sz w:val="40"/>
      <w:szCs w:val="40"/>
      <w:u w:val="single"/>
      <w:lang w:val="en-US"/>
    </w:rPr>
  </w:style>
  <w:style w:type="character" w:customStyle="1" w:styleId="Titolo2Carattere">
    <w:name w:val="Titolo 2 Carattere"/>
    <w:basedOn w:val="Carpredefinitoparagrafo"/>
    <w:link w:val="Titolo2"/>
    <w:uiPriority w:val="9"/>
    <w:rsid w:val="00E87143"/>
    <w:rPr>
      <w:rFonts w:asciiTheme="majorHAnsi" w:hAnsiTheme="majorHAnsi" w:cstheme="minorHAnsi"/>
      <w:b/>
      <w:bCs/>
      <w:color w:val="2F5496" w:themeColor="accent1" w:themeShade="BF"/>
      <w:sz w:val="28"/>
      <w:szCs w:val="28"/>
      <w:lang w:val="en-US"/>
    </w:rPr>
  </w:style>
  <w:style w:type="table" w:styleId="Grigliatabella">
    <w:name w:val="Table Grid"/>
    <w:basedOn w:val="Tabellanormale"/>
    <w:uiPriority w:val="39"/>
    <w:rsid w:val="00A53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057A9F"/>
    <w:rPr>
      <w:sz w:val="16"/>
      <w:szCs w:val="16"/>
    </w:rPr>
  </w:style>
  <w:style w:type="paragraph" w:styleId="Testocommento">
    <w:name w:val="annotation text"/>
    <w:basedOn w:val="Normale"/>
    <w:link w:val="TestocommentoCarattere"/>
    <w:uiPriority w:val="99"/>
    <w:unhideWhenUsed/>
    <w:rsid w:val="00057A9F"/>
    <w:pPr>
      <w:spacing w:line="240" w:lineRule="auto"/>
    </w:pPr>
    <w:rPr>
      <w:sz w:val="20"/>
      <w:szCs w:val="20"/>
    </w:rPr>
  </w:style>
  <w:style w:type="character" w:customStyle="1" w:styleId="TestocommentoCarattere">
    <w:name w:val="Testo commento Carattere"/>
    <w:basedOn w:val="Carpredefinitoparagrafo"/>
    <w:link w:val="Testocommento"/>
    <w:uiPriority w:val="99"/>
    <w:rsid w:val="00057A9F"/>
    <w:rPr>
      <w:sz w:val="20"/>
      <w:szCs w:val="20"/>
      <w:lang w:val="en-US"/>
    </w:rPr>
  </w:style>
  <w:style w:type="paragraph" w:styleId="Soggettocommento">
    <w:name w:val="annotation subject"/>
    <w:basedOn w:val="Testocommento"/>
    <w:next w:val="Testocommento"/>
    <w:link w:val="SoggettocommentoCarattere"/>
    <w:uiPriority w:val="99"/>
    <w:semiHidden/>
    <w:unhideWhenUsed/>
    <w:rsid w:val="00057A9F"/>
    <w:rPr>
      <w:b/>
      <w:bCs/>
    </w:rPr>
  </w:style>
  <w:style w:type="character" w:customStyle="1" w:styleId="SoggettocommentoCarattere">
    <w:name w:val="Soggetto commento Carattere"/>
    <w:basedOn w:val="TestocommentoCarattere"/>
    <w:link w:val="Soggettocommento"/>
    <w:uiPriority w:val="99"/>
    <w:semiHidden/>
    <w:rsid w:val="00057A9F"/>
    <w:rPr>
      <w:b/>
      <w:bCs/>
      <w:sz w:val="20"/>
      <w:szCs w:val="20"/>
      <w:lang w:val="en-US"/>
    </w:rPr>
  </w:style>
  <w:style w:type="character" w:styleId="Collegamentoipertestuale">
    <w:name w:val="Hyperlink"/>
    <w:basedOn w:val="Carpredefinitoparagrafo"/>
    <w:uiPriority w:val="99"/>
    <w:unhideWhenUsed/>
    <w:rsid w:val="000D6802"/>
    <w:rPr>
      <w:color w:val="0563C1" w:themeColor="hyperlink"/>
      <w:u w:val="single"/>
    </w:rPr>
  </w:style>
  <w:style w:type="character" w:styleId="Menzionenonrisolta">
    <w:name w:val="Unresolved Mention"/>
    <w:basedOn w:val="Carpredefinitoparagrafo"/>
    <w:uiPriority w:val="99"/>
    <w:semiHidden/>
    <w:unhideWhenUsed/>
    <w:rsid w:val="000D6802"/>
    <w:rPr>
      <w:color w:val="605E5C"/>
      <w:shd w:val="clear" w:color="auto" w:fill="E1DFDD"/>
    </w:rPr>
  </w:style>
  <w:style w:type="paragraph" w:styleId="Titolosommario">
    <w:name w:val="TOC Heading"/>
    <w:basedOn w:val="Titolo1"/>
    <w:next w:val="Normale"/>
    <w:uiPriority w:val="39"/>
    <w:unhideWhenUsed/>
    <w:qFormat/>
    <w:rsid w:val="007D7850"/>
    <w:pPr>
      <w:keepNext/>
      <w:keepLines/>
      <w:spacing w:before="240" w:after="0"/>
      <w:jc w:val="left"/>
      <w:outlineLvl w:val="9"/>
    </w:pPr>
    <w:rPr>
      <w:rFonts w:eastAsiaTheme="majorEastAsia" w:cstheme="majorBidi"/>
      <w:b w:val="0"/>
      <w:bCs w:val="0"/>
      <w:sz w:val="32"/>
      <w:szCs w:val="32"/>
      <w:u w:val="none"/>
      <w:lang w:val="it-IT" w:eastAsia="it-IT"/>
    </w:rPr>
  </w:style>
  <w:style w:type="paragraph" w:styleId="Sommario1">
    <w:name w:val="toc 1"/>
    <w:basedOn w:val="Normale"/>
    <w:next w:val="Normale"/>
    <w:autoRedefine/>
    <w:uiPriority w:val="39"/>
    <w:unhideWhenUsed/>
    <w:rsid w:val="007D7850"/>
    <w:pPr>
      <w:spacing w:before="120" w:after="120"/>
      <w:jc w:val="left"/>
    </w:pPr>
    <w:rPr>
      <w:rFonts w:asciiTheme="minorHAnsi" w:hAnsiTheme="minorHAnsi" w:cstheme="minorHAnsi"/>
      <w:b/>
      <w:bCs/>
      <w:caps/>
      <w:sz w:val="20"/>
      <w:szCs w:val="20"/>
    </w:rPr>
  </w:style>
  <w:style w:type="paragraph" w:styleId="Sommario2">
    <w:name w:val="toc 2"/>
    <w:basedOn w:val="Normale"/>
    <w:next w:val="Normale"/>
    <w:autoRedefine/>
    <w:uiPriority w:val="39"/>
    <w:unhideWhenUsed/>
    <w:rsid w:val="007D7850"/>
    <w:pPr>
      <w:spacing w:after="0"/>
      <w:ind w:left="220"/>
      <w:jc w:val="left"/>
    </w:pPr>
    <w:rPr>
      <w:rFonts w:asciiTheme="minorHAnsi" w:hAnsiTheme="minorHAnsi" w:cstheme="minorHAnsi"/>
      <w:smallCaps/>
      <w:sz w:val="20"/>
      <w:szCs w:val="20"/>
    </w:rPr>
  </w:style>
  <w:style w:type="paragraph" w:styleId="Sommario3">
    <w:name w:val="toc 3"/>
    <w:basedOn w:val="Normale"/>
    <w:next w:val="Normale"/>
    <w:autoRedefine/>
    <w:uiPriority w:val="39"/>
    <w:unhideWhenUsed/>
    <w:rsid w:val="007B5FE6"/>
    <w:pPr>
      <w:spacing w:after="0"/>
      <w:ind w:left="440"/>
      <w:jc w:val="left"/>
    </w:pPr>
    <w:rPr>
      <w:rFonts w:asciiTheme="minorHAnsi" w:hAnsiTheme="minorHAnsi" w:cstheme="minorHAnsi"/>
      <w:i/>
      <w:iCs/>
      <w:sz w:val="20"/>
      <w:szCs w:val="20"/>
    </w:rPr>
  </w:style>
  <w:style w:type="paragraph" w:styleId="Sommario4">
    <w:name w:val="toc 4"/>
    <w:basedOn w:val="Normale"/>
    <w:next w:val="Normale"/>
    <w:autoRedefine/>
    <w:uiPriority w:val="39"/>
    <w:unhideWhenUsed/>
    <w:rsid w:val="00866642"/>
    <w:pPr>
      <w:spacing w:after="0"/>
      <w:ind w:left="660"/>
      <w:jc w:val="left"/>
    </w:pPr>
    <w:rPr>
      <w:rFonts w:asciiTheme="minorHAnsi" w:hAnsiTheme="minorHAnsi" w:cstheme="minorHAnsi"/>
      <w:sz w:val="18"/>
      <w:szCs w:val="18"/>
    </w:rPr>
  </w:style>
  <w:style w:type="paragraph" w:styleId="Sommario5">
    <w:name w:val="toc 5"/>
    <w:basedOn w:val="Normale"/>
    <w:next w:val="Normale"/>
    <w:autoRedefine/>
    <w:uiPriority w:val="39"/>
    <w:unhideWhenUsed/>
    <w:rsid w:val="00866642"/>
    <w:pPr>
      <w:spacing w:after="0"/>
      <w:ind w:left="880"/>
      <w:jc w:val="left"/>
    </w:pPr>
    <w:rPr>
      <w:rFonts w:asciiTheme="minorHAnsi" w:hAnsiTheme="minorHAnsi" w:cstheme="minorHAnsi"/>
      <w:sz w:val="18"/>
      <w:szCs w:val="18"/>
    </w:rPr>
  </w:style>
  <w:style w:type="paragraph" w:styleId="Sommario6">
    <w:name w:val="toc 6"/>
    <w:basedOn w:val="Normale"/>
    <w:next w:val="Normale"/>
    <w:autoRedefine/>
    <w:uiPriority w:val="39"/>
    <w:unhideWhenUsed/>
    <w:rsid w:val="00866642"/>
    <w:pPr>
      <w:spacing w:after="0"/>
      <w:ind w:left="1100"/>
      <w:jc w:val="left"/>
    </w:pPr>
    <w:rPr>
      <w:rFonts w:asciiTheme="minorHAnsi" w:hAnsiTheme="minorHAnsi" w:cstheme="minorHAnsi"/>
      <w:sz w:val="18"/>
      <w:szCs w:val="18"/>
    </w:rPr>
  </w:style>
  <w:style w:type="paragraph" w:styleId="Sommario7">
    <w:name w:val="toc 7"/>
    <w:basedOn w:val="Normale"/>
    <w:next w:val="Normale"/>
    <w:autoRedefine/>
    <w:uiPriority w:val="39"/>
    <w:unhideWhenUsed/>
    <w:rsid w:val="00866642"/>
    <w:pPr>
      <w:spacing w:after="0"/>
      <w:ind w:left="1320"/>
      <w:jc w:val="left"/>
    </w:pPr>
    <w:rPr>
      <w:rFonts w:asciiTheme="minorHAnsi" w:hAnsiTheme="minorHAnsi" w:cstheme="minorHAnsi"/>
      <w:sz w:val="18"/>
      <w:szCs w:val="18"/>
    </w:rPr>
  </w:style>
  <w:style w:type="paragraph" w:styleId="Sommario8">
    <w:name w:val="toc 8"/>
    <w:basedOn w:val="Normale"/>
    <w:next w:val="Normale"/>
    <w:autoRedefine/>
    <w:uiPriority w:val="39"/>
    <w:unhideWhenUsed/>
    <w:rsid w:val="00866642"/>
    <w:pPr>
      <w:spacing w:after="0"/>
      <w:ind w:left="1540"/>
      <w:jc w:val="left"/>
    </w:pPr>
    <w:rPr>
      <w:rFonts w:asciiTheme="minorHAnsi" w:hAnsiTheme="minorHAnsi" w:cstheme="minorHAnsi"/>
      <w:sz w:val="18"/>
      <w:szCs w:val="18"/>
    </w:rPr>
  </w:style>
  <w:style w:type="paragraph" w:styleId="Sommario9">
    <w:name w:val="toc 9"/>
    <w:basedOn w:val="Normale"/>
    <w:next w:val="Normale"/>
    <w:autoRedefine/>
    <w:uiPriority w:val="39"/>
    <w:unhideWhenUsed/>
    <w:rsid w:val="00866642"/>
    <w:pPr>
      <w:spacing w:after="0"/>
      <w:ind w:left="1760"/>
      <w:jc w:val="left"/>
    </w:pPr>
    <w:rPr>
      <w:rFonts w:asciiTheme="minorHAnsi" w:hAnsiTheme="minorHAnsi" w:cstheme="minorHAnsi"/>
      <w:sz w:val="18"/>
      <w:szCs w:val="18"/>
    </w:rPr>
  </w:style>
  <w:style w:type="character" w:customStyle="1" w:styleId="Titolo3Carattere">
    <w:name w:val="Titolo 3 Carattere"/>
    <w:basedOn w:val="Carpredefinitoparagrafo"/>
    <w:link w:val="Titolo3"/>
    <w:uiPriority w:val="9"/>
    <w:rsid w:val="004806B3"/>
    <w:rPr>
      <w:rFonts w:asciiTheme="majorHAnsi" w:eastAsiaTheme="majorEastAsia" w:hAnsiTheme="majorHAnsi" w:cstheme="majorBidi"/>
      <w:color w:val="1F3763" w:themeColor="accent1" w:themeShade="7F"/>
      <w:sz w:val="24"/>
      <w:szCs w:val="24"/>
      <w:lang w:val="en-US"/>
    </w:rPr>
  </w:style>
  <w:style w:type="character" w:customStyle="1" w:styleId="Nessuno">
    <w:name w:val="Nessuno"/>
    <w:rsid w:val="008364C9"/>
    <w:rPr>
      <w:lang w:val="it-IT"/>
    </w:rPr>
  </w:style>
  <w:style w:type="numbering" w:customStyle="1" w:styleId="Stileimportato6">
    <w:name w:val="Stile importato 6"/>
    <w:rsid w:val="008364C9"/>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74099">
      <w:bodyDiv w:val="1"/>
      <w:marLeft w:val="0"/>
      <w:marRight w:val="0"/>
      <w:marTop w:val="0"/>
      <w:marBottom w:val="0"/>
      <w:divBdr>
        <w:top w:val="none" w:sz="0" w:space="0" w:color="auto"/>
        <w:left w:val="none" w:sz="0" w:space="0" w:color="auto"/>
        <w:bottom w:val="none" w:sz="0" w:space="0" w:color="auto"/>
        <w:right w:val="none" w:sz="0" w:space="0" w:color="auto"/>
      </w:divBdr>
      <w:divsChild>
        <w:div w:id="397897218">
          <w:marLeft w:val="0"/>
          <w:marRight w:val="0"/>
          <w:marTop w:val="0"/>
          <w:marBottom w:val="0"/>
          <w:divBdr>
            <w:top w:val="none" w:sz="0" w:space="0" w:color="auto"/>
            <w:left w:val="none" w:sz="0" w:space="0" w:color="auto"/>
            <w:bottom w:val="none" w:sz="0" w:space="0" w:color="auto"/>
            <w:right w:val="none" w:sz="0" w:space="0" w:color="auto"/>
          </w:divBdr>
        </w:div>
        <w:div w:id="2118913669">
          <w:marLeft w:val="0"/>
          <w:marRight w:val="0"/>
          <w:marTop w:val="0"/>
          <w:marBottom w:val="0"/>
          <w:divBdr>
            <w:top w:val="none" w:sz="0" w:space="0" w:color="auto"/>
            <w:left w:val="none" w:sz="0" w:space="0" w:color="auto"/>
            <w:bottom w:val="none" w:sz="0" w:space="0" w:color="auto"/>
            <w:right w:val="none" w:sz="0" w:space="0" w:color="auto"/>
          </w:divBdr>
        </w:div>
      </w:divsChild>
    </w:div>
    <w:div w:id="818884928">
      <w:bodyDiv w:val="1"/>
      <w:marLeft w:val="0"/>
      <w:marRight w:val="0"/>
      <w:marTop w:val="0"/>
      <w:marBottom w:val="0"/>
      <w:divBdr>
        <w:top w:val="none" w:sz="0" w:space="0" w:color="auto"/>
        <w:left w:val="none" w:sz="0" w:space="0" w:color="auto"/>
        <w:bottom w:val="none" w:sz="0" w:space="0" w:color="auto"/>
        <w:right w:val="none" w:sz="0" w:space="0" w:color="auto"/>
      </w:divBdr>
    </w:div>
    <w:div w:id="83796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librosa.org/doc/main/ioformats.html?highlight=n_fft"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github.com/Jakobovski/free-spoken-digit-dataset"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388AB-A3EE-4EF0-9D40-6872E1833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2531</Words>
  <Characters>14433</Characters>
  <Application>Microsoft Office Word</Application>
  <DocSecurity>0</DocSecurity>
  <Lines>120</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Edda Wang</dc:creator>
  <cp:keywords/>
  <dc:description/>
  <cp:lastModifiedBy>Wendy Edda Wang</cp:lastModifiedBy>
  <cp:revision>5</cp:revision>
  <cp:lastPrinted>2021-04-24T23:55:00Z</cp:lastPrinted>
  <dcterms:created xsi:type="dcterms:W3CDTF">2021-04-24T23:54:00Z</dcterms:created>
  <dcterms:modified xsi:type="dcterms:W3CDTF">2021-04-24T23:56:00Z</dcterms:modified>
</cp:coreProperties>
</file>