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15C8" w14:textId="5D7A4957" w:rsidR="00305943" w:rsidRDefault="00305943" w:rsidP="005C1B9E">
      <w:pPr>
        <w:jc w:val="center"/>
      </w:pPr>
    </w:p>
    <w:p w14:paraId="292E3F69" w14:textId="77777777" w:rsidR="005C1B9E" w:rsidRDefault="005C1B9E" w:rsidP="005C1B9E">
      <w:pPr>
        <w:jc w:val="center"/>
      </w:pPr>
    </w:p>
    <w:p w14:paraId="2CF573B0" w14:textId="77777777" w:rsidR="005C1B9E" w:rsidRDefault="005C1B9E" w:rsidP="005C1B9E">
      <w:pPr>
        <w:jc w:val="center"/>
      </w:pPr>
    </w:p>
    <w:p w14:paraId="16CFCE63" w14:textId="77777777" w:rsidR="005C1B9E" w:rsidRDefault="005C1B9E" w:rsidP="005C1B9E">
      <w:pPr>
        <w:jc w:val="center"/>
      </w:pPr>
    </w:p>
    <w:p w14:paraId="11FAF4FC" w14:textId="77777777" w:rsidR="005C1B9E" w:rsidRDefault="005C1B9E" w:rsidP="005C1B9E">
      <w:pPr>
        <w:jc w:val="center"/>
      </w:pPr>
    </w:p>
    <w:p w14:paraId="68BF17EC" w14:textId="77777777" w:rsidR="005C1B9E" w:rsidRDefault="005C1B9E" w:rsidP="005C1B9E">
      <w:pPr>
        <w:jc w:val="center"/>
      </w:pPr>
    </w:p>
    <w:p w14:paraId="1FCC17F4" w14:textId="77777777" w:rsidR="005C1B9E" w:rsidRDefault="005C1B9E" w:rsidP="004D37AE">
      <w:pPr>
        <w:spacing w:line="480" w:lineRule="auto"/>
        <w:jc w:val="center"/>
      </w:pPr>
    </w:p>
    <w:p w14:paraId="1D97E1E9" w14:textId="1678950B" w:rsidR="005C1B9E" w:rsidRPr="004D37AE" w:rsidRDefault="005C1B9E" w:rsidP="004D37AE">
      <w:pPr>
        <w:spacing w:line="480" w:lineRule="auto"/>
        <w:jc w:val="center"/>
      </w:pPr>
      <w:r w:rsidRPr="004D37AE">
        <w:t>Wendy Bronson</w:t>
      </w:r>
    </w:p>
    <w:p w14:paraId="6F19EF58" w14:textId="0BF26D61" w:rsidR="005C1B9E" w:rsidRPr="004D37AE" w:rsidRDefault="005C1B9E" w:rsidP="004D37AE">
      <w:pPr>
        <w:spacing w:line="480" w:lineRule="auto"/>
        <w:jc w:val="center"/>
      </w:pPr>
      <w:r w:rsidRPr="004D37AE">
        <w:t>Assignment 11.2</w:t>
      </w:r>
    </w:p>
    <w:p w14:paraId="2F860AFB" w14:textId="268A4B0B" w:rsidR="005C1B9E" w:rsidRPr="004D37AE" w:rsidRDefault="005C1B9E" w:rsidP="004D37AE">
      <w:pPr>
        <w:spacing w:line="480" w:lineRule="auto"/>
        <w:jc w:val="center"/>
      </w:pPr>
      <w:r w:rsidRPr="004D37AE">
        <w:t xml:space="preserve">CSD-402 </w:t>
      </w:r>
    </w:p>
    <w:p w14:paraId="6895D361" w14:textId="33690FEF" w:rsidR="005C1B9E" w:rsidRPr="004D37AE" w:rsidRDefault="005C1B9E" w:rsidP="004D37AE">
      <w:pPr>
        <w:spacing w:line="480" w:lineRule="auto"/>
        <w:jc w:val="center"/>
      </w:pPr>
      <w:r w:rsidRPr="004D37AE">
        <w:t xml:space="preserve">Using </w:t>
      </w:r>
      <w:proofErr w:type="spellStart"/>
      <w:r w:rsidRPr="004D37AE">
        <w:t>HBox</w:t>
      </w:r>
      <w:proofErr w:type="spellEnd"/>
      <w:r w:rsidRPr="004D37AE">
        <w:t xml:space="preserve"> and </w:t>
      </w:r>
      <w:proofErr w:type="spellStart"/>
      <w:r w:rsidRPr="004D37AE">
        <w:t>VBox</w:t>
      </w:r>
      <w:proofErr w:type="spellEnd"/>
      <w:r w:rsidRPr="004D37AE">
        <w:t xml:space="preserve"> Layouts in JavaFX</w:t>
      </w:r>
    </w:p>
    <w:p w14:paraId="5160EE4B" w14:textId="1B8B02F8" w:rsidR="005C1B9E" w:rsidRPr="004D37AE" w:rsidRDefault="005C1B9E" w:rsidP="004D37AE">
      <w:pPr>
        <w:spacing w:line="480" w:lineRule="auto"/>
        <w:jc w:val="center"/>
      </w:pPr>
      <w:r w:rsidRPr="004D37AE">
        <w:t>October 10, 2026</w:t>
      </w:r>
    </w:p>
    <w:p w14:paraId="228703E2" w14:textId="77777777" w:rsidR="005C1B9E" w:rsidRPr="004D37AE" w:rsidRDefault="005C1B9E" w:rsidP="004D37AE">
      <w:pPr>
        <w:spacing w:line="480" w:lineRule="auto"/>
        <w:jc w:val="center"/>
      </w:pPr>
    </w:p>
    <w:p w14:paraId="6F8910DC" w14:textId="77777777" w:rsidR="005C1B9E" w:rsidRPr="004D37AE" w:rsidRDefault="005C1B9E" w:rsidP="004D37AE">
      <w:pPr>
        <w:spacing w:line="480" w:lineRule="auto"/>
        <w:jc w:val="center"/>
      </w:pPr>
    </w:p>
    <w:p w14:paraId="7F085C21" w14:textId="77777777" w:rsidR="005C1B9E" w:rsidRPr="004D37AE" w:rsidRDefault="005C1B9E" w:rsidP="004D37AE">
      <w:pPr>
        <w:spacing w:line="480" w:lineRule="auto"/>
        <w:jc w:val="center"/>
      </w:pPr>
    </w:p>
    <w:p w14:paraId="28744A60" w14:textId="77777777" w:rsidR="005C1B9E" w:rsidRPr="004D37AE" w:rsidRDefault="005C1B9E" w:rsidP="004D37AE">
      <w:pPr>
        <w:spacing w:line="480" w:lineRule="auto"/>
        <w:jc w:val="center"/>
      </w:pPr>
    </w:p>
    <w:p w14:paraId="522D2C6E" w14:textId="77777777" w:rsidR="005C1B9E" w:rsidRPr="004D37AE" w:rsidRDefault="005C1B9E" w:rsidP="004D37AE">
      <w:pPr>
        <w:spacing w:line="480" w:lineRule="auto"/>
        <w:jc w:val="center"/>
      </w:pPr>
    </w:p>
    <w:p w14:paraId="019BC034" w14:textId="77777777" w:rsidR="005C1B9E" w:rsidRPr="004D37AE" w:rsidRDefault="005C1B9E" w:rsidP="004D37AE">
      <w:pPr>
        <w:spacing w:line="480" w:lineRule="auto"/>
        <w:jc w:val="center"/>
      </w:pPr>
    </w:p>
    <w:p w14:paraId="73E10B99" w14:textId="77777777" w:rsidR="00C01ACA" w:rsidRDefault="00C01ACA" w:rsidP="004D37AE">
      <w:pPr>
        <w:spacing w:line="480" w:lineRule="auto"/>
        <w:jc w:val="center"/>
      </w:pPr>
    </w:p>
    <w:p w14:paraId="65A6AC39" w14:textId="5B94BB44" w:rsidR="005C1B9E" w:rsidRPr="004D37AE" w:rsidRDefault="005C1B9E" w:rsidP="004D37AE">
      <w:pPr>
        <w:spacing w:line="480" w:lineRule="auto"/>
        <w:jc w:val="center"/>
      </w:pPr>
      <w:r w:rsidRPr="004D37AE">
        <w:lastRenderedPageBreak/>
        <w:t>Introduction</w:t>
      </w:r>
    </w:p>
    <w:p w14:paraId="40C0263E" w14:textId="4DD98E75" w:rsidR="005C1B9E" w:rsidRPr="004D37AE" w:rsidRDefault="00672800" w:rsidP="004D37AE">
      <w:pPr>
        <w:spacing w:line="480" w:lineRule="auto"/>
      </w:pPr>
      <w:r w:rsidRPr="004D37AE">
        <w:tab/>
      </w:r>
      <w:r w:rsidR="004D37AE" w:rsidRPr="004D37AE">
        <w:t xml:space="preserve">JavaFX provides several layout classes that help programmers organize controls and other objects inside a graphical user interface. Two of the simpler layout options are </w:t>
      </w:r>
      <w:proofErr w:type="spellStart"/>
      <w:r w:rsidR="004D37AE" w:rsidRPr="004D37AE">
        <w:t>HBox</w:t>
      </w:r>
      <w:proofErr w:type="spellEnd"/>
      <w:r w:rsidR="004D37AE" w:rsidRPr="004D37AE">
        <w:t xml:space="preserve"> and </w:t>
      </w:r>
      <w:proofErr w:type="spellStart"/>
      <w:r w:rsidR="004D37AE" w:rsidRPr="004D37AE">
        <w:t>VBox</w:t>
      </w:r>
      <w:proofErr w:type="spellEnd"/>
      <w:r w:rsidR="004D37AE" w:rsidRPr="004D37AE">
        <w:t xml:space="preserve">. Both are useful because they arrange items automatically instead of requiring the programmer to manually place every button, label, or text field. The main difference is the direction in which the items are arranged. An </w:t>
      </w:r>
      <w:proofErr w:type="spellStart"/>
      <w:r w:rsidR="004D37AE" w:rsidRPr="004D37AE">
        <w:t>HBox</w:t>
      </w:r>
      <w:proofErr w:type="spellEnd"/>
      <w:r w:rsidR="004D37AE" w:rsidRPr="004D37AE">
        <w:t xml:space="preserve"> places its child nodes in a single horizontal row, while a </w:t>
      </w:r>
      <w:proofErr w:type="spellStart"/>
      <w:r w:rsidR="004D37AE" w:rsidRPr="004D37AE">
        <w:t>VBox</w:t>
      </w:r>
      <w:proofErr w:type="spellEnd"/>
      <w:r w:rsidR="004D37AE" w:rsidRPr="004D37AE">
        <w:t xml:space="preserve"> places them in a single vertical column (Oracle, n.d.-a; Oracle, n.d.-b). These layout panes can make a JavaFX program easier to organize </w:t>
      </w:r>
      <w:proofErr w:type="gramStart"/>
      <w:r w:rsidR="004D37AE" w:rsidRPr="004D37AE">
        <w:t>and also</w:t>
      </w:r>
      <w:proofErr w:type="gramEnd"/>
      <w:r w:rsidR="004D37AE" w:rsidRPr="004D37AE">
        <w:t xml:space="preserve"> help the interface adjust when the size of the window changes.</w:t>
      </w:r>
    </w:p>
    <w:p w14:paraId="7E8220F4" w14:textId="77777777" w:rsidR="00672800" w:rsidRPr="004D37AE" w:rsidRDefault="00672800" w:rsidP="004D37AE">
      <w:pPr>
        <w:spacing w:line="480" w:lineRule="auto"/>
      </w:pPr>
    </w:p>
    <w:p w14:paraId="1AC75DE9" w14:textId="459DA494" w:rsidR="00672800" w:rsidRPr="004D37AE" w:rsidRDefault="00672800" w:rsidP="004D37AE">
      <w:pPr>
        <w:spacing w:line="480" w:lineRule="auto"/>
        <w:jc w:val="center"/>
      </w:pPr>
      <w:r w:rsidRPr="004D37AE">
        <w:t xml:space="preserve">JavaFX </w:t>
      </w:r>
      <w:proofErr w:type="spellStart"/>
      <w:r w:rsidRPr="004D37AE">
        <w:t>HBox</w:t>
      </w:r>
      <w:proofErr w:type="spellEnd"/>
    </w:p>
    <w:p w14:paraId="605533B8" w14:textId="77777777" w:rsidR="004D37AE" w:rsidRDefault="00672800" w:rsidP="004D37AE">
      <w:pPr>
        <w:spacing w:line="480" w:lineRule="auto"/>
      </w:pPr>
      <w:r w:rsidRPr="004D37AE">
        <w:tab/>
      </w:r>
      <w:r w:rsidR="004D37AE">
        <w:t xml:space="preserve">The </w:t>
      </w:r>
      <w:proofErr w:type="spellStart"/>
      <w:r w:rsidR="004D37AE">
        <w:t>HBox</w:t>
      </w:r>
      <w:proofErr w:type="spellEnd"/>
      <w:r w:rsidR="004D37AE">
        <w:t xml:space="preserve"> class is used when a programmer wants to place several nodes next to each other in one horizontal row. According to Oracle (n.d.-a), </w:t>
      </w:r>
      <w:proofErr w:type="spellStart"/>
      <w:r w:rsidR="004D37AE">
        <w:t>HBox</w:t>
      </w:r>
      <w:proofErr w:type="spellEnd"/>
      <w:r w:rsidR="004D37AE">
        <w:t xml:space="preserve"> extends the Pane class and automatically manages the position of its child nodes. Instead of setting the exact x- and y-coordinates for each object, the programmer can add the objects to the </w:t>
      </w:r>
      <w:proofErr w:type="spellStart"/>
      <w:r w:rsidR="004D37AE">
        <w:t>HBox</w:t>
      </w:r>
      <w:proofErr w:type="spellEnd"/>
      <w:r w:rsidR="004D37AE">
        <w:t xml:space="preserve"> and allow JavaFX to arrange them.</w:t>
      </w:r>
    </w:p>
    <w:p w14:paraId="3FAE0870" w14:textId="77777777" w:rsidR="004D37AE" w:rsidRDefault="004D37AE" w:rsidP="004D37AE">
      <w:pPr>
        <w:spacing w:line="480" w:lineRule="auto"/>
      </w:pPr>
      <w:r>
        <w:t xml:space="preserve">              One useful feature of </w:t>
      </w:r>
      <w:proofErr w:type="spellStart"/>
      <w:r>
        <w:t>HBox</w:t>
      </w:r>
      <w:proofErr w:type="spellEnd"/>
      <w:r>
        <w:t xml:space="preserve"> is spacing. The amount of space between each child can be set when the </w:t>
      </w:r>
      <w:proofErr w:type="spellStart"/>
      <w:r>
        <w:t>HBox</w:t>
      </w:r>
      <w:proofErr w:type="spellEnd"/>
      <w:r>
        <w:t xml:space="preserve"> is created or later by using the </w:t>
      </w:r>
      <w:proofErr w:type="spellStart"/>
      <w:proofErr w:type="gramStart"/>
      <w:r>
        <w:t>setSpacing</w:t>
      </w:r>
      <w:proofErr w:type="spellEnd"/>
      <w:r>
        <w:t>(</w:t>
      </w:r>
      <w:proofErr w:type="gramEnd"/>
      <w:r>
        <w:t xml:space="preserve">) method. For example, new </w:t>
      </w:r>
      <w:proofErr w:type="spellStart"/>
      <w:proofErr w:type="gramStart"/>
      <w:r>
        <w:t>HBox</w:t>
      </w:r>
      <w:proofErr w:type="spellEnd"/>
      <w:r>
        <w:t>(</w:t>
      </w:r>
      <w:proofErr w:type="gramEnd"/>
      <w:r>
        <w:t xml:space="preserve">15) creates an </w:t>
      </w:r>
      <w:proofErr w:type="spellStart"/>
      <w:r>
        <w:t>HBox</w:t>
      </w:r>
      <w:proofErr w:type="spellEnd"/>
      <w:r>
        <w:t xml:space="preserve"> with 15 pixels between each item. Alignment can also be changed so that the contents appear in the center, left, right, top, or bottom of the available space. Padding can also be added around the inside edges of the layout.</w:t>
      </w:r>
    </w:p>
    <w:p w14:paraId="5BC3BFB8" w14:textId="12868E6D" w:rsidR="00672800" w:rsidRPr="004D37AE" w:rsidRDefault="004D37AE" w:rsidP="004D37AE">
      <w:pPr>
        <w:spacing w:line="480" w:lineRule="auto"/>
      </w:pPr>
      <w:r>
        <w:lastRenderedPageBreak/>
        <w:t xml:space="preserve">              I could see </w:t>
      </w:r>
      <w:proofErr w:type="spellStart"/>
      <w:r>
        <w:t>HBox</w:t>
      </w:r>
      <w:proofErr w:type="spellEnd"/>
      <w:r>
        <w:t xml:space="preserve"> being useful for something like a row of navigation buttons or a group of buttons at the bottom of a form. For example, an application might include Save, Clear, and Exit buttons placed side by side. This would make the interface look organized without requiring the programmer to position each button separately.</w:t>
      </w:r>
    </w:p>
    <w:p w14:paraId="43FE175C" w14:textId="12376F9A" w:rsidR="00672800" w:rsidRPr="004D37AE" w:rsidRDefault="00672800" w:rsidP="004D37AE">
      <w:pPr>
        <w:spacing w:line="480" w:lineRule="auto"/>
        <w:jc w:val="center"/>
      </w:pPr>
      <w:r w:rsidRPr="004D37AE">
        <w:t xml:space="preserve">JavaFX </w:t>
      </w:r>
      <w:proofErr w:type="spellStart"/>
      <w:r w:rsidRPr="004D37AE">
        <w:t>VBox</w:t>
      </w:r>
      <w:proofErr w:type="spellEnd"/>
    </w:p>
    <w:p w14:paraId="70467C61" w14:textId="77777777" w:rsidR="004D37AE" w:rsidRDefault="00672800" w:rsidP="004D37AE">
      <w:pPr>
        <w:spacing w:line="480" w:lineRule="auto"/>
      </w:pPr>
      <w:r w:rsidRPr="004D37AE">
        <w:tab/>
      </w:r>
      <w:r w:rsidR="004D37AE">
        <w:t xml:space="preserve">The </w:t>
      </w:r>
      <w:proofErr w:type="spellStart"/>
      <w:r w:rsidR="004D37AE">
        <w:t>VBox</w:t>
      </w:r>
      <w:proofErr w:type="spellEnd"/>
      <w:r w:rsidR="004D37AE">
        <w:t xml:space="preserve"> class works in a similar way, but it arranges its child nodes vertically. Oracle (n.d.-b) explains that the children of a </w:t>
      </w:r>
      <w:proofErr w:type="spellStart"/>
      <w:r w:rsidR="004D37AE">
        <w:t>VBox</w:t>
      </w:r>
      <w:proofErr w:type="spellEnd"/>
      <w:r w:rsidR="004D37AE">
        <w:t xml:space="preserve"> are displayed in a single vertical column. This can be useful when the programmer wants controls or information to appear from top to bottom.</w:t>
      </w:r>
    </w:p>
    <w:p w14:paraId="5B1E7A9D" w14:textId="77777777" w:rsidR="004D37AE" w:rsidRDefault="004D37AE" w:rsidP="004D37AE">
      <w:pPr>
        <w:spacing w:line="480" w:lineRule="auto"/>
      </w:pPr>
      <w:r>
        <w:t xml:space="preserve">              Like </w:t>
      </w:r>
      <w:proofErr w:type="spellStart"/>
      <w:r>
        <w:t>HBox</w:t>
      </w:r>
      <w:proofErr w:type="spellEnd"/>
      <w:r>
        <w:t xml:space="preserve">, </w:t>
      </w:r>
      <w:proofErr w:type="spellStart"/>
      <w:r>
        <w:t>VBox</w:t>
      </w:r>
      <w:proofErr w:type="spellEnd"/>
      <w:r>
        <w:t xml:space="preserve"> allows programmers to control spacing, alignment, and padding. It can also resize child nodes depending on the amount of space available. </w:t>
      </w:r>
      <w:proofErr w:type="spellStart"/>
      <w:r>
        <w:t>GeeksforGeeks</w:t>
      </w:r>
      <w:proofErr w:type="spellEnd"/>
      <w:r>
        <w:t xml:space="preserve"> (2025) describes </w:t>
      </w:r>
      <w:proofErr w:type="spellStart"/>
      <w:r>
        <w:t>VBox</w:t>
      </w:r>
      <w:proofErr w:type="spellEnd"/>
      <w:r>
        <w:t xml:space="preserve"> as a layout that makes it easier to arrange JavaFX nodes vertically while still allowing the programmer to control spacing and positioning.</w:t>
      </w:r>
    </w:p>
    <w:p w14:paraId="3B52D019" w14:textId="77777777" w:rsidR="004D37AE" w:rsidRDefault="004D37AE" w:rsidP="004D37AE">
      <w:pPr>
        <w:spacing w:line="480" w:lineRule="auto"/>
      </w:pPr>
      <w:r>
        <w:t xml:space="preserve">              I think </w:t>
      </w:r>
      <w:proofErr w:type="spellStart"/>
      <w:r>
        <w:t>VBox</w:t>
      </w:r>
      <w:proofErr w:type="spellEnd"/>
      <w:r>
        <w:t xml:space="preserve"> would work well for displaying a list of tasks, menu options, or form fields. For example, a program could show a title at the top followed by several labels or buttons underneath it. The programmer would not have to calculate a new vertical position for each object because the </w:t>
      </w:r>
      <w:proofErr w:type="spellStart"/>
      <w:r>
        <w:t>VBox</w:t>
      </w:r>
      <w:proofErr w:type="spellEnd"/>
      <w:r>
        <w:t xml:space="preserve"> handles that automatically.</w:t>
      </w:r>
    </w:p>
    <w:p w14:paraId="73061A9B" w14:textId="77777777" w:rsidR="004D37AE" w:rsidRDefault="004D37AE" w:rsidP="004D37AE">
      <w:pPr>
        <w:spacing w:line="480" w:lineRule="auto"/>
      </w:pPr>
      <w:r>
        <w:t xml:space="preserve">Using </w:t>
      </w:r>
      <w:proofErr w:type="spellStart"/>
      <w:r>
        <w:t>HBox</w:t>
      </w:r>
      <w:proofErr w:type="spellEnd"/>
      <w:r>
        <w:t xml:space="preserve"> and VBox Together</w:t>
      </w:r>
    </w:p>
    <w:p w14:paraId="4C37B01B" w14:textId="77777777" w:rsidR="004D37AE" w:rsidRDefault="004D37AE" w:rsidP="004D37AE">
      <w:pPr>
        <w:spacing w:line="480" w:lineRule="auto"/>
      </w:pPr>
      <w:r>
        <w:t xml:space="preserve">              One feature I like about JavaFX is that layout panes can be placed inside other layout panes. This means an </w:t>
      </w:r>
      <w:proofErr w:type="spellStart"/>
      <w:r>
        <w:t>HBox</w:t>
      </w:r>
      <w:proofErr w:type="spellEnd"/>
      <w:r>
        <w:t xml:space="preserve"> and </w:t>
      </w:r>
      <w:proofErr w:type="spellStart"/>
      <w:r>
        <w:t>VBox</w:t>
      </w:r>
      <w:proofErr w:type="spellEnd"/>
      <w:r>
        <w:t xml:space="preserve"> can be used together to create a more organized </w:t>
      </w:r>
      <w:r>
        <w:lastRenderedPageBreak/>
        <w:t xml:space="preserve">application. For example, I could create an </w:t>
      </w:r>
      <w:proofErr w:type="spellStart"/>
      <w:r>
        <w:t>HBox</w:t>
      </w:r>
      <w:proofErr w:type="spellEnd"/>
      <w:r>
        <w:t xml:space="preserve"> containing several buttons and place it at the top of a window. Below that, I could use a </w:t>
      </w:r>
      <w:proofErr w:type="spellStart"/>
      <w:r>
        <w:t>VBox</w:t>
      </w:r>
      <w:proofErr w:type="spellEnd"/>
      <w:r>
        <w:t xml:space="preserve"> to display a list of information.</w:t>
      </w:r>
    </w:p>
    <w:p w14:paraId="0F6BE922" w14:textId="77777777" w:rsidR="004D37AE" w:rsidRDefault="004D37AE" w:rsidP="004D37AE">
      <w:pPr>
        <w:spacing w:line="480" w:lineRule="auto"/>
      </w:pPr>
      <w:r>
        <w:t xml:space="preserve">              The program created for this assignment demonstrates this idea. The </w:t>
      </w:r>
      <w:proofErr w:type="spellStart"/>
      <w:r>
        <w:t>HBox</w:t>
      </w:r>
      <w:proofErr w:type="spellEnd"/>
      <w:r>
        <w:t xml:space="preserve"> contains three buttons arranged from left to right, while the </w:t>
      </w:r>
      <w:proofErr w:type="spellStart"/>
      <w:r>
        <w:t>VBox</w:t>
      </w:r>
      <w:proofErr w:type="spellEnd"/>
      <w:r>
        <w:t xml:space="preserve"> contains several labels arranged from top to bottom. Both layouts are then placed inside a larger </w:t>
      </w:r>
      <w:proofErr w:type="spellStart"/>
      <w:r>
        <w:t>BorderPane</w:t>
      </w:r>
      <w:proofErr w:type="spellEnd"/>
      <w:r>
        <w:t>. This makes the difference between the two layout classes easy to see.</w:t>
      </w:r>
    </w:p>
    <w:p w14:paraId="2FD13537" w14:textId="39DB715A" w:rsidR="00672800" w:rsidRDefault="004D37AE" w:rsidP="004D37AE">
      <w:pPr>
        <w:spacing w:line="480" w:lineRule="auto"/>
      </w:pPr>
      <w:r>
        <w:t>              Using layout panes also makes the code easier to read. Instead of having many lines that manually set coordinates, the code shows the relationship between the controls and their layout. This could become even more helpful as a program gets larger.</w:t>
      </w:r>
    </w:p>
    <w:p w14:paraId="104B7A9E" w14:textId="77777777" w:rsidR="004D37AE" w:rsidRDefault="004D37AE" w:rsidP="004D37AE">
      <w:pPr>
        <w:spacing w:line="480" w:lineRule="auto"/>
      </w:pPr>
    </w:p>
    <w:p w14:paraId="6664BF48" w14:textId="77777777" w:rsidR="004D37AE" w:rsidRPr="004D37AE" w:rsidRDefault="004D37AE" w:rsidP="004D37AE">
      <w:pPr>
        <w:spacing w:line="480" w:lineRule="auto"/>
      </w:pPr>
    </w:p>
    <w:p w14:paraId="191FB5F4" w14:textId="459E056D" w:rsidR="00672800" w:rsidRPr="004D37AE" w:rsidRDefault="00672800" w:rsidP="004D37AE">
      <w:pPr>
        <w:spacing w:line="480" w:lineRule="auto"/>
        <w:jc w:val="center"/>
      </w:pPr>
      <w:r w:rsidRPr="004D37AE">
        <w:t>Conclusion</w:t>
      </w:r>
    </w:p>
    <w:p w14:paraId="7ADC1B45" w14:textId="77777777" w:rsidR="004D37AE" w:rsidRDefault="00672800" w:rsidP="004D37AE">
      <w:pPr>
        <w:spacing w:line="480" w:lineRule="auto"/>
      </w:pPr>
      <w:r w:rsidRPr="004D37AE">
        <w:tab/>
      </w:r>
      <w:proofErr w:type="spellStart"/>
      <w:r w:rsidR="004D37AE" w:rsidRPr="004D37AE">
        <w:t>HBox</w:t>
      </w:r>
      <w:proofErr w:type="spellEnd"/>
      <w:r w:rsidR="004D37AE" w:rsidRPr="004D37AE">
        <w:t xml:space="preserve"> and </w:t>
      </w:r>
      <w:proofErr w:type="spellStart"/>
      <w:r w:rsidR="004D37AE" w:rsidRPr="004D37AE">
        <w:t>VBox</w:t>
      </w:r>
      <w:proofErr w:type="spellEnd"/>
      <w:r w:rsidR="004D37AE" w:rsidRPr="004D37AE">
        <w:t xml:space="preserve"> are simple JavaFX layout classes, but they can make a big difference in how a GUI is organized. </w:t>
      </w:r>
      <w:proofErr w:type="spellStart"/>
      <w:r w:rsidR="004D37AE" w:rsidRPr="004D37AE">
        <w:t>HBox</w:t>
      </w:r>
      <w:proofErr w:type="spellEnd"/>
      <w:r w:rsidR="004D37AE" w:rsidRPr="004D37AE">
        <w:t xml:space="preserve"> is best when components need to appear in a horizontal row, while </w:t>
      </w:r>
      <w:proofErr w:type="spellStart"/>
      <w:r w:rsidR="004D37AE" w:rsidRPr="004D37AE">
        <w:t>VBox</w:t>
      </w:r>
      <w:proofErr w:type="spellEnd"/>
      <w:r w:rsidR="004D37AE" w:rsidRPr="004D37AE">
        <w:t xml:space="preserve"> is useful when components need to be placed vertically. Both support features such as spacing, alignment, and padding, which give the programmer more control over the appearance of the application. I think these layouts are useful because they reduce the amount of manual positioning needed and make the program easier to change later. Learning how to combine different layout panes also shows how JavaFX can be used to build interfaces that are both organized and flexible.</w:t>
      </w:r>
    </w:p>
    <w:p w14:paraId="6D8A2E08" w14:textId="0BDFAA58" w:rsidR="005C1B9E" w:rsidRPr="004D37AE" w:rsidRDefault="005C1B9E" w:rsidP="004D37AE">
      <w:pPr>
        <w:spacing w:line="480" w:lineRule="auto"/>
        <w:jc w:val="center"/>
      </w:pPr>
      <w:r w:rsidRPr="004D37AE">
        <w:lastRenderedPageBreak/>
        <w:t>References</w:t>
      </w:r>
    </w:p>
    <w:p w14:paraId="51DC7083" w14:textId="1CA0F746" w:rsidR="00672800" w:rsidRPr="004D37AE" w:rsidRDefault="00672800" w:rsidP="004D37AE">
      <w:pPr>
        <w:spacing w:line="480" w:lineRule="auto"/>
        <w:ind w:left="720" w:hanging="720"/>
      </w:pPr>
      <w:proofErr w:type="spellStart"/>
      <w:r w:rsidRPr="004D37AE">
        <w:t>GeeksforGeeks</w:t>
      </w:r>
      <w:proofErr w:type="spellEnd"/>
      <w:r w:rsidRPr="004D37AE">
        <w:t xml:space="preserve">. (2025). </w:t>
      </w:r>
      <w:r w:rsidRPr="004D37AE">
        <w:rPr>
          <w:i/>
          <w:iCs/>
        </w:rPr>
        <w:t xml:space="preserve">JavaFX | </w:t>
      </w:r>
      <w:proofErr w:type="spellStart"/>
      <w:r w:rsidRPr="004D37AE">
        <w:rPr>
          <w:i/>
          <w:iCs/>
        </w:rPr>
        <w:t>VBox</w:t>
      </w:r>
      <w:proofErr w:type="spellEnd"/>
      <w:r w:rsidRPr="004D37AE">
        <w:rPr>
          <w:i/>
          <w:iCs/>
        </w:rPr>
        <w:t xml:space="preserve"> class</w:t>
      </w:r>
      <w:r w:rsidRPr="004D37AE">
        <w:t xml:space="preserve">. </w:t>
      </w:r>
      <w:r w:rsidR="00780D15">
        <w:t>https://</w:t>
      </w:r>
      <w:hyperlink r:id="rId6" w:history="1">
        <w:r w:rsidR="00780D15" w:rsidRPr="00F72FF8">
          <w:rPr>
            <w:rStyle w:val="Hyperlink"/>
          </w:rPr>
          <w:t>ww</w:t>
        </w:r>
        <w:r w:rsidR="00780D15" w:rsidRPr="00F72FF8">
          <w:rPr>
            <w:rStyle w:val="Hyperlink"/>
          </w:rPr>
          <w:t>w</w:t>
        </w:r>
        <w:r w:rsidR="00780D15" w:rsidRPr="00F72FF8">
          <w:rPr>
            <w:rStyle w:val="Hyperlink"/>
          </w:rPr>
          <w:t>.geeksforgeeks.org/java/javafx-vbox-class/</w:t>
        </w:r>
      </w:hyperlink>
    </w:p>
    <w:p w14:paraId="4D6C6829" w14:textId="52718B58" w:rsidR="00672800" w:rsidRPr="00780D15" w:rsidRDefault="00672800" w:rsidP="004D37AE">
      <w:pPr>
        <w:spacing w:line="480" w:lineRule="auto"/>
        <w:ind w:left="720" w:hanging="720"/>
        <w:rPr>
          <w:lang w:val="fr-FR"/>
        </w:rPr>
      </w:pPr>
      <w:r w:rsidRPr="00780D15">
        <w:rPr>
          <w:lang w:val="fr-FR"/>
        </w:rPr>
        <w:t xml:space="preserve">Oracle. </w:t>
      </w:r>
      <w:r w:rsidRPr="004D37AE">
        <w:rPr>
          <w:lang w:val="fr-FR"/>
        </w:rPr>
        <w:t>(</w:t>
      </w:r>
      <w:proofErr w:type="spellStart"/>
      <w:proofErr w:type="gramStart"/>
      <w:r w:rsidRPr="004D37AE">
        <w:rPr>
          <w:lang w:val="fr-FR"/>
        </w:rPr>
        <w:t>n.d</w:t>
      </w:r>
      <w:proofErr w:type="spellEnd"/>
      <w:r w:rsidRPr="004D37AE">
        <w:rPr>
          <w:lang w:val="fr-FR"/>
        </w:rPr>
        <w:t>.</w:t>
      </w:r>
      <w:proofErr w:type="gramEnd"/>
      <w:r w:rsidRPr="004D37AE">
        <w:rPr>
          <w:lang w:val="fr-FR"/>
        </w:rPr>
        <w:t xml:space="preserve">-a). </w:t>
      </w:r>
      <w:proofErr w:type="spellStart"/>
      <w:r w:rsidRPr="004D37AE">
        <w:rPr>
          <w:i/>
          <w:iCs/>
          <w:lang w:val="fr-FR"/>
        </w:rPr>
        <w:t>HBox</w:t>
      </w:r>
      <w:proofErr w:type="spellEnd"/>
      <w:r w:rsidRPr="004D37AE">
        <w:rPr>
          <w:i/>
          <w:iCs/>
          <w:lang w:val="fr-FR"/>
        </w:rPr>
        <w:t xml:space="preserve"> (JavaFX 8)</w:t>
      </w:r>
      <w:r w:rsidRPr="004D37AE">
        <w:rPr>
          <w:lang w:val="fr-FR"/>
        </w:rPr>
        <w:t xml:space="preserve">. Java Platform, Standard Edition 8 API </w:t>
      </w:r>
      <w:proofErr w:type="spellStart"/>
      <w:r w:rsidRPr="004D37AE">
        <w:rPr>
          <w:lang w:val="fr-FR"/>
        </w:rPr>
        <w:t>Specification</w:t>
      </w:r>
      <w:proofErr w:type="spellEnd"/>
      <w:r w:rsidRPr="004D37AE">
        <w:rPr>
          <w:lang w:val="fr-FR"/>
        </w:rPr>
        <w:t xml:space="preserve">. </w:t>
      </w:r>
      <w:hyperlink r:id="rId7" w:history="1">
        <w:r w:rsidR="00B0617D" w:rsidRPr="00780D15">
          <w:rPr>
            <w:rStyle w:val="Hyperlink"/>
            <w:lang w:val="fr-FR"/>
          </w:rPr>
          <w:t>https://docs.oracle.com/javase/8/javafx/api/javafx/scene/layout/HBox.html</w:t>
        </w:r>
      </w:hyperlink>
    </w:p>
    <w:p w14:paraId="52E4C323" w14:textId="6DB9CFB7" w:rsidR="00672800" w:rsidRPr="004D37AE" w:rsidRDefault="00672800" w:rsidP="004D37AE">
      <w:pPr>
        <w:spacing w:line="480" w:lineRule="auto"/>
        <w:ind w:left="720" w:hanging="720"/>
        <w:rPr>
          <w:lang w:val="fr-FR"/>
        </w:rPr>
      </w:pPr>
      <w:r w:rsidRPr="00780D15">
        <w:rPr>
          <w:lang w:val="fr-FR"/>
        </w:rPr>
        <w:t xml:space="preserve">Oracle. </w:t>
      </w:r>
      <w:r w:rsidRPr="004D37AE">
        <w:rPr>
          <w:lang w:val="fr-FR"/>
        </w:rPr>
        <w:t>(</w:t>
      </w:r>
      <w:proofErr w:type="spellStart"/>
      <w:proofErr w:type="gramStart"/>
      <w:r w:rsidRPr="004D37AE">
        <w:rPr>
          <w:lang w:val="fr-FR"/>
        </w:rPr>
        <w:t>n.d</w:t>
      </w:r>
      <w:proofErr w:type="spellEnd"/>
      <w:r w:rsidRPr="004D37AE">
        <w:rPr>
          <w:lang w:val="fr-FR"/>
        </w:rPr>
        <w:t>.</w:t>
      </w:r>
      <w:proofErr w:type="gramEnd"/>
      <w:r w:rsidRPr="004D37AE">
        <w:rPr>
          <w:lang w:val="fr-FR"/>
        </w:rPr>
        <w:t xml:space="preserve">-b). </w:t>
      </w:r>
      <w:proofErr w:type="spellStart"/>
      <w:r w:rsidRPr="004D37AE">
        <w:rPr>
          <w:i/>
          <w:iCs/>
          <w:lang w:val="fr-FR"/>
        </w:rPr>
        <w:t>VBox</w:t>
      </w:r>
      <w:proofErr w:type="spellEnd"/>
      <w:r w:rsidRPr="004D37AE">
        <w:rPr>
          <w:i/>
          <w:iCs/>
          <w:lang w:val="fr-FR"/>
        </w:rPr>
        <w:t xml:space="preserve"> (JavaFX 8)</w:t>
      </w:r>
      <w:r w:rsidRPr="004D37AE">
        <w:rPr>
          <w:lang w:val="fr-FR"/>
        </w:rPr>
        <w:t xml:space="preserve">. Java Platform, Standard Edition 8 API </w:t>
      </w:r>
      <w:proofErr w:type="spellStart"/>
      <w:r w:rsidRPr="004D37AE">
        <w:rPr>
          <w:lang w:val="fr-FR"/>
        </w:rPr>
        <w:t>Specification</w:t>
      </w:r>
      <w:proofErr w:type="spellEnd"/>
      <w:r w:rsidRPr="004D37AE">
        <w:rPr>
          <w:lang w:val="fr-FR"/>
        </w:rPr>
        <w:t xml:space="preserve">. </w:t>
      </w:r>
      <w:hyperlink r:id="rId8" w:history="1">
        <w:r w:rsidR="00B0617D" w:rsidRPr="004D37AE">
          <w:rPr>
            <w:rStyle w:val="Hyperlink"/>
            <w:lang w:val="fr-FR"/>
          </w:rPr>
          <w:t>https://docs.oracle.com/javase/8/javafx/api/javafx/scene/layout/VBox.html</w:t>
        </w:r>
      </w:hyperlink>
    </w:p>
    <w:p w14:paraId="3B36751F" w14:textId="77777777" w:rsidR="00B0617D" w:rsidRPr="004D37AE" w:rsidRDefault="00B0617D" w:rsidP="004D37AE">
      <w:pPr>
        <w:spacing w:line="480" w:lineRule="auto"/>
        <w:ind w:left="720" w:hanging="720"/>
        <w:rPr>
          <w:lang w:val="fr-FR"/>
        </w:rPr>
      </w:pPr>
    </w:p>
    <w:p w14:paraId="70344D30" w14:textId="77777777" w:rsidR="00B0617D" w:rsidRPr="004D37AE" w:rsidRDefault="00B0617D" w:rsidP="004D37AE">
      <w:pPr>
        <w:spacing w:line="480" w:lineRule="auto"/>
        <w:ind w:left="720" w:hanging="720"/>
        <w:rPr>
          <w:lang w:val="fr-FR"/>
        </w:rPr>
      </w:pPr>
    </w:p>
    <w:p w14:paraId="288A5E58" w14:textId="3AF411EC" w:rsidR="005C1B9E" w:rsidRPr="004D37AE" w:rsidRDefault="005C1B9E" w:rsidP="004D37AE">
      <w:pPr>
        <w:spacing w:line="480" w:lineRule="auto"/>
        <w:rPr>
          <w:lang w:val="fr-FR"/>
        </w:rPr>
      </w:pPr>
    </w:p>
    <w:sectPr w:rsidR="005C1B9E" w:rsidRPr="004D37A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A57DA" w14:textId="77777777" w:rsidR="00C03777" w:rsidRDefault="00C03777" w:rsidP="004D37AE">
      <w:pPr>
        <w:spacing w:after="0" w:line="240" w:lineRule="auto"/>
      </w:pPr>
      <w:r>
        <w:separator/>
      </w:r>
    </w:p>
  </w:endnote>
  <w:endnote w:type="continuationSeparator" w:id="0">
    <w:p w14:paraId="1113F35A" w14:textId="77777777" w:rsidR="00C03777" w:rsidRDefault="00C03777" w:rsidP="004D3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ED8E" w14:textId="77777777" w:rsidR="00C03777" w:rsidRDefault="00C03777" w:rsidP="004D37AE">
      <w:pPr>
        <w:spacing w:after="0" w:line="240" w:lineRule="auto"/>
      </w:pPr>
      <w:r>
        <w:separator/>
      </w:r>
    </w:p>
  </w:footnote>
  <w:footnote w:type="continuationSeparator" w:id="0">
    <w:p w14:paraId="590F23BB" w14:textId="77777777" w:rsidR="00C03777" w:rsidRDefault="00C03777" w:rsidP="004D3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899050"/>
      <w:docPartObj>
        <w:docPartGallery w:val="Page Numbers (Top of Page)"/>
        <w:docPartUnique/>
      </w:docPartObj>
    </w:sdtPr>
    <w:sdtEndPr>
      <w:rPr>
        <w:noProof/>
      </w:rPr>
    </w:sdtEndPr>
    <w:sdtContent>
      <w:p w14:paraId="3F231235" w14:textId="6EDAD123" w:rsidR="004D37AE" w:rsidRDefault="004D37A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186C2F" w14:textId="77777777" w:rsidR="004D37AE" w:rsidRDefault="004D37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9E"/>
    <w:rsid w:val="000833C6"/>
    <w:rsid w:val="002A0C0B"/>
    <w:rsid w:val="00305943"/>
    <w:rsid w:val="00453145"/>
    <w:rsid w:val="004D37AE"/>
    <w:rsid w:val="005C1B9E"/>
    <w:rsid w:val="00672800"/>
    <w:rsid w:val="00780D15"/>
    <w:rsid w:val="00784D1E"/>
    <w:rsid w:val="009C7B4F"/>
    <w:rsid w:val="00B0617D"/>
    <w:rsid w:val="00C01ACA"/>
    <w:rsid w:val="00C03777"/>
    <w:rsid w:val="00E6054A"/>
    <w:rsid w:val="00E72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82D1"/>
  <w15:chartTrackingRefBased/>
  <w15:docId w15:val="{D6A4545E-1ECA-49D7-9D4F-AC47E9E9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9E"/>
    <w:rPr>
      <w:rFonts w:eastAsiaTheme="majorEastAsia" w:cstheme="majorBidi"/>
      <w:color w:val="272727" w:themeColor="text1" w:themeTint="D8"/>
    </w:rPr>
  </w:style>
  <w:style w:type="paragraph" w:styleId="Title">
    <w:name w:val="Title"/>
    <w:basedOn w:val="Normal"/>
    <w:next w:val="Normal"/>
    <w:link w:val="TitleChar"/>
    <w:uiPriority w:val="10"/>
    <w:qFormat/>
    <w:rsid w:val="005C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9E"/>
    <w:pPr>
      <w:spacing w:before="160"/>
      <w:jc w:val="center"/>
    </w:pPr>
    <w:rPr>
      <w:i/>
      <w:iCs/>
      <w:color w:val="404040" w:themeColor="text1" w:themeTint="BF"/>
    </w:rPr>
  </w:style>
  <w:style w:type="character" w:customStyle="1" w:styleId="QuoteChar">
    <w:name w:val="Quote Char"/>
    <w:basedOn w:val="DefaultParagraphFont"/>
    <w:link w:val="Quote"/>
    <w:uiPriority w:val="29"/>
    <w:rsid w:val="005C1B9E"/>
    <w:rPr>
      <w:i/>
      <w:iCs/>
      <w:color w:val="404040" w:themeColor="text1" w:themeTint="BF"/>
    </w:rPr>
  </w:style>
  <w:style w:type="paragraph" w:styleId="ListParagraph">
    <w:name w:val="List Paragraph"/>
    <w:basedOn w:val="Normal"/>
    <w:uiPriority w:val="34"/>
    <w:qFormat/>
    <w:rsid w:val="005C1B9E"/>
    <w:pPr>
      <w:ind w:left="720"/>
      <w:contextualSpacing/>
    </w:pPr>
  </w:style>
  <w:style w:type="character" w:styleId="IntenseEmphasis">
    <w:name w:val="Intense Emphasis"/>
    <w:basedOn w:val="DefaultParagraphFont"/>
    <w:uiPriority w:val="21"/>
    <w:qFormat/>
    <w:rsid w:val="005C1B9E"/>
    <w:rPr>
      <w:i/>
      <w:iCs/>
      <w:color w:val="0F4761" w:themeColor="accent1" w:themeShade="BF"/>
    </w:rPr>
  </w:style>
  <w:style w:type="paragraph" w:styleId="IntenseQuote">
    <w:name w:val="Intense Quote"/>
    <w:basedOn w:val="Normal"/>
    <w:next w:val="Normal"/>
    <w:link w:val="IntenseQuoteChar"/>
    <w:uiPriority w:val="30"/>
    <w:qFormat/>
    <w:rsid w:val="005C1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9E"/>
    <w:rPr>
      <w:i/>
      <w:iCs/>
      <w:color w:val="0F4761" w:themeColor="accent1" w:themeShade="BF"/>
    </w:rPr>
  </w:style>
  <w:style w:type="character" w:styleId="IntenseReference">
    <w:name w:val="Intense Reference"/>
    <w:basedOn w:val="DefaultParagraphFont"/>
    <w:uiPriority w:val="32"/>
    <w:qFormat/>
    <w:rsid w:val="005C1B9E"/>
    <w:rPr>
      <w:b/>
      <w:bCs/>
      <w:smallCaps/>
      <w:color w:val="0F4761" w:themeColor="accent1" w:themeShade="BF"/>
      <w:spacing w:val="5"/>
    </w:rPr>
  </w:style>
  <w:style w:type="character" w:styleId="Hyperlink">
    <w:name w:val="Hyperlink"/>
    <w:basedOn w:val="DefaultParagraphFont"/>
    <w:uiPriority w:val="99"/>
    <w:unhideWhenUsed/>
    <w:rsid w:val="005C1B9E"/>
    <w:rPr>
      <w:color w:val="467886" w:themeColor="hyperlink"/>
      <w:u w:val="single"/>
    </w:rPr>
  </w:style>
  <w:style w:type="character" w:styleId="UnresolvedMention">
    <w:name w:val="Unresolved Mention"/>
    <w:basedOn w:val="DefaultParagraphFont"/>
    <w:uiPriority w:val="99"/>
    <w:semiHidden/>
    <w:unhideWhenUsed/>
    <w:rsid w:val="005C1B9E"/>
    <w:rPr>
      <w:color w:val="605E5C"/>
      <w:shd w:val="clear" w:color="auto" w:fill="E1DFDD"/>
    </w:rPr>
  </w:style>
  <w:style w:type="character" w:styleId="FollowedHyperlink">
    <w:name w:val="FollowedHyperlink"/>
    <w:basedOn w:val="DefaultParagraphFont"/>
    <w:uiPriority w:val="99"/>
    <w:semiHidden/>
    <w:unhideWhenUsed/>
    <w:rsid w:val="00672800"/>
    <w:rPr>
      <w:color w:val="96607D" w:themeColor="followedHyperlink"/>
      <w:u w:val="single"/>
    </w:rPr>
  </w:style>
  <w:style w:type="paragraph" w:styleId="Header">
    <w:name w:val="header"/>
    <w:basedOn w:val="Normal"/>
    <w:link w:val="HeaderChar"/>
    <w:uiPriority w:val="99"/>
    <w:unhideWhenUsed/>
    <w:rsid w:val="004D3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7AE"/>
  </w:style>
  <w:style w:type="paragraph" w:styleId="Footer">
    <w:name w:val="footer"/>
    <w:basedOn w:val="Normal"/>
    <w:link w:val="FooterChar"/>
    <w:uiPriority w:val="99"/>
    <w:unhideWhenUsed/>
    <w:rsid w:val="004D3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8/javafx/api/javafx/scene/layout/VBox.html" TargetMode="External"/><Relationship Id="rId3" Type="http://schemas.openxmlformats.org/officeDocument/2006/relationships/webSettings" Target="webSettings.xml"/><Relationship Id="rId7" Type="http://schemas.openxmlformats.org/officeDocument/2006/relationships/hyperlink" Target="https://docs.oracle.com/javase/8/javafx/api/javafx/scene/layout/HBo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eeksforgeeks.org/java/javafx-vbox-clas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2</cp:revision>
  <dcterms:created xsi:type="dcterms:W3CDTF">2026-10-10T13:20:00Z</dcterms:created>
  <dcterms:modified xsi:type="dcterms:W3CDTF">2026-10-10T13:20:00Z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dfdf467a-4ef9-459b-82bd-82c65d431961</vt:lpwstr>
  </property>
</Properties>
</file>