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EA89F2">
      <w:pPr>
        <w:widowControl/>
        <w:spacing w:line="360" w:lineRule="auto"/>
        <w:jc w:val="center"/>
        <w:outlineLvl w:val="0"/>
        <w:rPr>
          <w:rFonts w:hint="eastAsia" w:ascii="黑体" w:hAnsi="黑体" w:eastAsia="黑体" w:cs="宋体"/>
          <w:b w:val="0"/>
          <w:bCs w:val="0"/>
          <w:color w:val="000000"/>
          <w:kern w:val="36"/>
          <w:sz w:val="32"/>
          <w:szCs w:val="32"/>
        </w:rPr>
      </w:pPr>
      <w:bookmarkStart w:id="0" w:name="_GoBack"/>
      <w:bookmarkEnd w:id="0"/>
      <w:r>
        <w:rPr>
          <w:rFonts w:hint="eastAsia" w:ascii="黑体" w:hAnsi="黑体" w:eastAsia="黑体" w:cs="宋体"/>
          <w:b w:val="0"/>
          <w:bCs w:val="0"/>
          <w:color w:val="000000"/>
          <w:kern w:val="36"/>
          <w:sz w:val="32"/>
          <w:szCs w:val="32"/>
        </w:rPr>
        <w:t>信息产业部关于保障移动电话用户资费方案选择权的通知</w:t>
      </w:r>
    </w:p>
    <w:p w14:paraId="47BAC934">
      <w:pPr>
        <w:widowControl/>
        <w:spacing w:line="360" w:lineRule="auto"/>
        <w:ind w:firstLine="640" w:firstLineChars="200"/>
        <w:jc w:val="center"/>
        <w:rPr>
          <w:rFonts w:hint="eastAsia" w:ascii="仿宋_GB2312" w:hAnsi="微软雅黑" w:eastAsia="仿宋_GB2312" w:cs="宋体"/>
          <w:color w:val="999999"/>
          <w:kern w:val="0"/>
          <w:sz w:val="32"/>
          <w:szCs w:val="32"/>
        </w:rPr>
      </w:pPr>
      <w:r>
        <w:rPr>
          <w:rFonts w:hint="eastAsia" w:ascii="仿宋_GB2312" w:hAnsi="微软雅黑" w:eastAsia="仿宋_GB2312" w:cs="宋体"/>
          <w:color w:val="999999"/>
          <w:kern w:val="0"/>
          <w:sz w:val="32"/>
          <w:szCs w:val="32"/>
        </w:rPr>
        <w:t>发布时间：2006-09-30</w:t>
      </w:r>
      <w:r>
        <w:rPr>
          <w:rFonts w:hint="eastAsia" w:ascii="仿宋_GB2312" w:hAnsi="微软雅黑" w:eastAsia="仿宋_GB2312" w:cs="宋体"/>
          <w:color w:val="999999"/>
          <w:kern w:val="0"/>
          <w:sz w:val="32"/>
          <w:szCs w:val="32"/>
        </w:rPr>
        <w:t xml:space="preserve"> </w:t>
      </w:r>
      <w:r>
        <w:rPr>
          <w:rFonts w:hint="eastAsia" w:ascii="仿宋_GB2312" w:hAnsi="微软雅黑" w:eastAsia="仿宋_GB2312" w:cs="宋体"/>
          <w:color w:val="999999"/>
          <w:kern w:val="0"/>
          <w:sz w:val="32"/>
          <w:szCs w:val="32"/>
        </w:rPr>
        <w:t>15:14来源：通信发展司</w:t>
      </w:r>
    </w:p>
    <w:p w14:paraId="63C5A3E2">
      <w:pPr>
        <w:widowControl/>
        <w:wordWrap/>
        <w:spacing w:line="360" w:lineRule="auto"/>
        <w:ind w:firstLine="640" w:firstLineChars="200"/>
        <w:jc w:val="center"/>
        <w:rPr>
          <w:rFonts w:hint="eastAsia" w:ascii="仿宋_GB2312" w:hAnsi="宋体" w:eastAsia="仿宋_GB2312" w:cs="宋体"/>
          <w:color w:val="070707"/>
          <w:kern w:val="0"/>
          <w:sz w:val="32"/>
          <w:szCs w:val="32"/>
        </w:rPr>
      </w:pPr>
      <w:r>
        <w:rPr>
          <w:rFonts w:hint="eastAsia" w:ascii="仿宋_GB2312" w:hAnsi="宋体" w:eastAsia="仿宋_GB2312" w:cs="宋体"/>
          <w:color w:val="070707"/>
          <w:kern w:val="0"/>
          <w:sz w:val="32"/>
          <w:szCs w:val="32"/>
        </w:rPr>
        <w:t>(信部清[2006]630号)</w:t>
      </w:r>
    </w:p>
    <w:p w14:paraId="302D06B2">
      <w:pPr>
        <w:widowControl/>
        <w:wordWrap/>
        <w:spacing w:line="360" w:lineRule="auto"/>
        <w:ind w:firstLine="640" w:firstLineChars="200"/>
        <w:rPr>
          <w:rFonts w:hint="eastAsia" w:ascii="仿宋_GB2312" w:hAnsi="宋体" w:eastAsia="仿宋_GB2312" w:cs="宋体"/>
          <w:color w:val="070707"/>
          <w:kern w:val="0"/>
          <w:sz w:val="32"/>
          <w:szCs w:val="32"/>
        </w:rPr>
      </w:pPr>
      <w:r>
        <w:rPr>
          <w:rFonts w:hint="eastAsia" w:ascii="仿宋_GB2312" w:hAnsi="宋体" w:eastAsia="仿宋_GB2312" w:cs="宋体"/>
          <w:color w:val="070707"/>
          <w:kern w:val="0"/>
          <w:sz w:val="32"/>
          <w:szCs w:val="32"/>
        </w:rPr>
        <w:t>各省、自治区、直辖市通信管理局，中国移动通信集团公司、中国联合通信有限公司：</w:t>
      </w:r>
    </w:p>
    <w:p w14:paraId="4A669C3A">
      <w:pPr>
        <w:widowControl/>
        <w:wordWrap/>
        <w:spacing w:line="360" w:lineRule="auto"/>
        <w:ind w:firstLine="640" w:firstLineChars="200"/>
        <w:rPr>
          <w:rFonts w:hint="eastAsia" w:ascii="仿宋_GB2312" w:hAnsi="宋体" w:eastAsia="仿宋_GB2312" w:cs="宋体"/>
          <w:color w:val="070707"/>
          <w:kern w:val="0"/>
          <w:sz w:val="32"/>
          <w:szCs w:val="32"/>
        </w:rPr>
      </w:pPr>
      <w:r>
        <w:rPr>
          <w:rFonts w:hint="eastAsia" w:ascii="仿宋_GB2312" w:hAnsi="宋体" w:eastAsia="仿宋_GB2312" w:cs="宋体"/>
          <w:color w:val="070707"/>
          <w:kern w:val="0"/>
          <w:sz w:val="32"/>
          <w:szCs w:val="32"/>
        </w:rPr>
        <w:t>为进一步保护消费者的合法权益，维护电信市场公平公正、有效有序的市场竞争环境，促进电信行业健康、有序发展，经商国家发展改革委同意，现就保障移动电话用户资费方案选择权的有关事项通知如下：</w:t>
      </w:r>
    </w:p>
    <w:p w14:paraId="5D84346F">
      <w:pPr>
        <w:widowControl/>
        <w:wordWrap/>
        <w:spacing w:line="360" w:lineRule="auto"/>
        <w:ind w:firstLine="640" w:firstLineChars="200"/>
        <w:rPr>
          <w:rFonts w:hint="eastAsia" w:ascii="仿宋_GB2312" w:hAnsi="宋体" w:eastAsia="仿宋_GB2312" w:cs="宋体"/>
          <w:color w:val="070707"/>
          <w:kern w:val="0"/>
          <w:sz w:val="32"/>
          <w:szCs w:val="32"/>
        </w:rPr>
      </w:pPr>
      <w:r>
        <w:rPr>
          <w:rFonts w:hint="eastAsia" w:ascii="仿宋_GB2312" w:hAnsi="宋体" w:eastAsia="仿宋_GB2312" w:cs="宋体"/>
          <w:color w:val="070707"/>
          <w:kern w:val="0"/>
          <w:sz w:val="32"/>
          <w:szCs w:val="32"/>
        </w:rPr>
        <w:t>一、移动通信企业在开展业务的过程中，应充分尊重用户的自主选择权，不得以任何方式限定电信用户使用其指定的业务。</w:t>
      </w:r>
    </w:p>
    <w:p w14:paraId="33DC7E96">
      <w:pPr>
        <w:widowControl/>
        <w:wordWrap/>
        <w:spacing w:line="360" w:lineRule="auto"/>
        <w:ind w:firstLine="640" w:firstLineChars="200"/>
        <w:rPr>
          <w:rFonts w:hint="eastAsia" w:ascii="仿宋_GB2312" w:hAnsi="宋体" w:eastAsia="仿宋_GB2312" w:cs="宋体"/>
          <w:color w:val="070707"/>
          <w:kern w:val="0"/>
          <w:sz w:val="32"/>
          <w:szCs w:val="32"/>
        </w:rPr>
      </w:pPr>
      <w:r>
        <w:rPr>
          <w:rFonts w:hint="eastAsia" w:ascii="仿宋_GB2312" w:hAnsi="宋体" w:eastAsia="仿宋_GB2312" w:cs="宋体"/>
          <w:color w:val="070707"/>
          <w:kern w:val="0"/>
          <w:sz w:val="32"/>
          <w:szCs w:val="32"/>
        </w:rPr>
        <w:t>二、在同一移动电话归属地内（俗称“移动电话本地网”），移动通信企业应保证本企业同一网络的原有用户，可以在不改变号码的情况下，自主选择使用本企业的所有资费方案（已停止发展用户的除外）。</w:t>
      </w:r>
    </w:p>
    <w:p w14:paraId="2CF1086D">
      <w:pPr>
        <w:widowControl/>
        <w:wordWrap/>
        <w:spacing w:line="360" w:lineRule="auto"/>
        <w:ind w:firstLine="640" w:firstLineChars="200"/>
        <w:rPr>
          <w:rFonts w:hint="eastAsia" w:ascii="仿宋_GB2312" w:hAnsi="宋体" w:eastAsia="仿宋_GB2312" w:cs="宋体"/>
          <w:color w:val="070707"/>
          <w:kern w:val="0"/>
          <w:sz w:val="32"/>
          <w:szCs w:val="32"/>
        </w:rPr>
      </w:pPr>
      <w:r>
        <w:rPr>
          <w:rFonts w:hint="eastAsia" w:ascii="仿宋_GB2312" w:hAnsi="宋体" w:eastAsia="仿宋_GB2312" w:cs="宋体"/>
          <w:color w:val="070707"/>
          <w:kern w:val="0"/>
          <w:sz w:val="32"/>
          <w:szCs w:val="32"/>
        </w:rPr>
        <w:t>三、各省、自治区、直辖市通信管理局应加强监督检查，对于侵害消费者利益的行为，应依据《中华人民共和国电信条例》等法律法规进行查处。</w:t>
      </w:r>
    </w:p>
    <w:p w14:paraId="35DCFF76">
      <w:pPr>
        <w:widowControl/>
        <w:wordWrap/>
        <w:spacing w:line="360" w:lineRule="auto"/>
        <w:ind w:firstLine="640" w:firstLineChars="200"/>
        <w:rPr>
          <w:rFonts w:hint="eastAsia" w:ascii="仿宋_GB2312" w:hAnsi="宋体" w:eastAsia="仿宋_GB2312" w:cs="宋体"/>
          <w:color w:val="070707"/>
          <w:kern w:val="0"/>
          <w:sz w:val="32"/>
          <w:szCs w:val="32"/>
        </w:rPr>
      </w:pPr>
      <w:r>
        <w:rPr>
          <w:rFonts w:hint="eastAsia" w:ascii="仿宋_GB2312" w:hAnsi="宋体" w:eastAsia="仿宋_GB2312" w:cs="宋体"/>
          <w:color w:val="070707"/>
          <w:kern w:val="0"/>
          <w:sz w:val="32"/>
          <w:szCs w:val="32"/>
        </w:rPr>
        <w:t>四、本通知自2007年1月1日起执行。</w:t>
      </w:r>
    </w:p>
    <w:p w14:paraId="7A411EBE">
      <w:pPr>
        <w:widowControl/>
        <w:wordWrap/>
        <w:spacing w:line="360" w:lineRule="auto"/>
        <w:ind w:firstLine="640" w:firstLineChars="200"/>
        <w:rPr>
          <w:rFonts w:hint="eastAsia" w:ascii="仿宋_GB2312" w:hAnsi="宋体" w:eastAsia="仿宋_GB2312" w:cs="宋体"/>
          <w:color w:val="070707"/>
          <w:kern w:val="0"/>
          <w:sz w:val="32"/>
          <w:szCs w:val="32"/>
        </w:rPr>
      </w:pPr>
      <w:r>
        <w:rPr>
          <w:rFonts w:hint="eastAsia" w:ascii="仿宋_GB2312" w:hAnsi="宋体" w:eastAsia="仿宋_GB2312" w:cs="宋体"/>
          <w:color w:val="070707"/>
          <w:kern w:val="0"/>
          <w:sz w:val="32"/>
          <w:szCs w:val="32"/>
        </w:rPr>
        <w:t>移动通信企业应按照本通知要求，认真贯彻落实；确因技术、设备等原因，暂时无法实现的，移动通信企业应及时向用户解释说明，同时制定出具体的改进时间表，于2006年12月1日前报相关电信监管机构备案并对外公布。</w:t>
      </w:r>
    </w:p>
    <w:p w14:paraId="2F4546CD">
      <w:pPr>
        <w:widowControl/>
        <w:wordWrap/>
        <w:spacing w:line="360" w:lineRule="auto"/>
        <w:ind w:firstLine="640" w:firstLineChars="200"/>
        <w:jc w:val="right"/>
        <w:rPr>
          <w:rFonts w:hint="eastAsia" w:ascii="仿宋_GB2312" w:hAnsi="宋体" w:eastAsia="仿宋_GB2312" w:cs="宋体"/>
          <w:color w:val="070707"/>
          <w:kern w:val="0"/>
          <w:sz w:val="32"/>
          <w:szCs w:val="32"/>
        </w:rPr>
      </w:pPr>
      <w:r>
        <w:rPr>
          <w:rFonts w:hint="eastAsia" w:ascii="仿宋_GB2312" w:hAnsi="宋体" w:eastAsia="仿宋_GB2312" w:cs="宋体"/>
          <w:color w:val="070707"/>
          <w:kern w:val="0"/>
          <w:sz w:val="32"/>
          <w:szCs w:val="32"/>
        </w:rPr>
        <w:t>二○○六年九月三十日</w:t>
      </w:r>
    </w:p>
    <w:p w14:paraId="0FB9EFFB"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</w:p>
    <w:sectPr>
      <w:pgSz w:w="11906" w:h="16838"/>
      <w:pgMar w:top="1418" w:right="1474" w:bottom="1418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NotDisplayPageBoundaries w:val="1"/>
  <w:bordersDoNotSurroundHeader w:val="1"/>
  <w:bordersDoNotSurroundFooter w:val="1"/>
  <w:trackRevisions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B71"/>
    <w:rsid w:val="000108C0"/>
    <w:rsid w:val="002D56C4"/>
    <w:rsid w:val="00633BD6"/>
    <w:rsid w:val="00864BF1"/>
    <w:rsid w:val="00A95A5F"/>
    <w:rsid w:val="00B86B71"/>
    <w:rsid w:val="00D43B26"/>
    <w:rsid w:val="00E41A93"/>
    <w:rsid w:val="1943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7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508</Words>
  <Characters>536</Characters>
  <Lines>11</Lines>
  <Paragraphs>11</Paragraphs>
  <TotalTime>24</TotalTime>
  <ScaleCrop>false</ScaleCrop>
  <LinksUpToDate>false</LinksUpToDate>
  <CharactersWithSpaces>567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2024-02-22T03:50:00Z</dcterms:created>
  <dc:creator>quzh</dc:creator>
  <cp:lastModifiedBy>luo</cp:lastModifiedBy>
  <dcterms:modified xsi:type="dcterms:W3CDTF">2025-05-22T07:20:07Z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eyJoZGlkIjoiMzEwNTM5NzYwMDRjMzkwZTVkZjY2ODkwMGIxNGU0OTUiLCJ1c2VySWQiOiI1NjU3MzQ1NjYifQ==</vt:lpwstr>
  </property>
  <property fmtid="{D5CDD505-2E9C-101B-9397-08002B2CF9AE}" pid="3" name="KSOProductBuildVer">
    <vt:lpwstr>2052-12.1.0.21171</vt:lpwstr>
  </property>
  <property fmtid="{D5CDD505-2E9C-101B-9397-08002B2CF9AE}" pid="4" name="ICV">
    <vt:lpwstr>C9D8673BF7FC40ACBE6540C6D5800331_12</vt:lpwstr>
  </property>
</Properties>
</file>