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A2D22" w14:textId="77777777" w:rsidR="003B7221" w:rsidRPr="00E432C5" w:rsidRDefault="00000000" w:rsidP="00E432C5">
      <w:pPr>
        <w:spacing w:after="0" w:line="360" w:lineRule="auto"/>
        <w:jc w:val="center"/>
        <w:rPr>
          <w:rFonts w:ascii="方正小标宋_GBK" w:eastAsia="方正小标宋_GBK" w:hint="eastAsia"/>
          <w:sz w:val="36"/>
          <w:szCs w:val="36"/>
          <w:lang w:eastAsia="zh-CN"/>
        </w:rPr>
      </w:pPr>
      <w:proofErr w:type="gramStart"/>
      <w:r w:rsidRPr="00E432C5">
        <w:rPr>
          <w:rFonts w:ascii="方正小标宋_GBK" w:eastAsia="方正小标宋_GBK" w:hint="eastAsia"/>
          <w:sz w:val="36"/>
          <w:szCs w:val="36"/>
          <w:lang w:eastAsia="zh-CN"/>
        </w:rPr>
        <w:t>携号转</w:t>
      </w:r>
      <w:proofErr w:type="gramEnd"/>
      <w:r w:rsidRPr="00E432C5">
        <w:rPr>
          <w:rFonts w:ascii="方正小标宋_GBK" w:eastAsia="方正小标宋_GBK" w:hint="eastAsia"/>
          <w:sz w:val="36"/>
          <w:szCs w:val="36"/>
          <w:lang w:eastAsia="zh-CN"/>
        </w:rPr>
        <w:t>网服务管理规定</w:t>
      </w:r>
    </w:p>
    <w:p w14:paraId="7CE65E64" w14:textId="14A66A28"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为加强</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网服务管理，提升行业服务质量，不断增强人民群众的获得感，根据《中华人民共和国电信条例》《电信服务规范》及相关法规和规章，制定本规定。</w:t>
      </w:r>
    </w:p>
    <w:p w14:paraId="2CC02FDF" w14:textId="6A85235F"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一、电信业务经营者应当遵循方便用户、公平公正、诚实守信、协同配合的原则，建立健全服务体系，落实企业主体责任，为用户提供高质量的</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w:t>
      </w:r>
    </w:p>
    <w:p w14:paraId="63F93622" w14:textId="2069B81E"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二、本规定所称</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网服务，是指在同一本地网范围内，蜂窝移动通信用户(不含物联网用户)变更签约的基础电信业务经营者而用户号码保持不变的一项服务。</w:t>
      </w:r>
    </w:p>
    <w:p w14:paraId="6A9E9210" w14:textId="62739106"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三、工业和信息化部和各省、自治区、直辖市通信管理局(以下统称电信管理机构)依法依规</w:t>
      </w:r>
      <w:proofErr w:type="gramStart"/>
      <w:r w:rsidRPr="00E432C5">
        <w:rPr>
          <w:rFonts w:ascii="仿宋_GB2312" w:eastAsia="仿宋_GB2312" w:hint="eastAsia"/>
          <w:sz w:val="32"/>
          <w:szCs w:val="32"/>
          <w:lang w:eastAsia="zh-CN"/>
        </w:rPr>
        <w:t>对携号转</w:t>
      </w:r>
      <w:proofErr w:type="gramEnd"/>
      <w:r w:rsidRPr="00E432C5">
        <w:rPr>
          <w:rFonts w:ascii="仿宋_GB2312" w:eastAsia="仿宋_GB2312" w:hint="eastAsia"/>
          <w:sz w:val="32"/>
          <w:szCs w:val="32"/>
          <w:lang w:eastAsia="zh-CN"/>
        </w:rPr>
        <w:t>网服务进行监督管理。</w:t>
      </w:r>
    </w:p>
    <w:p w14:paraId="6056563D" w14:textId="4813E1F4"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四、用户可以依据本规定向电信业务经营者提出申请，办理</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w:t>
      </w:r>
    </w:p>
    <w:p w14:paraId="6B37479C" w14:textId="3DD02395"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五、电信业务经营者应当为用户提供便捷的</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网服务，明确服务办理条件和流程并向社会公开。</w:t>
      </w:r>
    </w:p>
    <w:p w14:paraId="42C329A0" w14:textId="00E0D923"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六、电信业务经营者应当</w:t>
      </w:r>
      <w:proofErr w:type="gramStart"/>
      <w:r w:rsidRPr="00E432C5">
        <w:rPr>
          <w:rFonts w:ascii="仿宋_GB2312" w:eastAsia="仿宋_GB2312" w:hint="eastAsia"/>
          <w:sz w:val="32"/>
          <w:szCs w:val="32"/>
          <w:lang w:eastAsia="zh-CN"/>
        </w:rPr>
        <w:t>将携号转入</w:t>
      </w:r>
      <w:proofErr w:type="gramEnd"/>
      <w:r w:rsidRPr="00E432C5">
        <w:rPr>
          <w:rFonts w:ascii="仿宋_GB2312" w:eastAsia="仿宋_GB2312" w:hint="eastAsia"/>
          <w:sz w:val="32"/>
          <w:szCs w:val="32"/>
          <w:lang w:eastAsia="zh-CN"/>
        </w:rPr>
        <w:t>用户</w:t>
      </w:r>
      <w:proofErr w:type="gramStart"/>
      <w:r w:rsidRPr="00E432C5">
        <w:rPr>
          <w:rFonts w:ascii="仿宋_GB2312" w:eastAsia="仿宋_GB2312" w:hint="eastAsia"/>
          <w:sz w:val="32"/>
          <w:szCs w:val="32"/>
          <w:lang w:eastAsia="zh-CN"/>
        </w:rPr>
        <w:t>视同为本网新</w:t>
      </w:r>
      <w:proofErr w:type="gramEnd"/>
      <w:r w:rsidRPr="00E432C5">
        <w:rPr>
          <w:rFonts w:ascii="仿宋_GB2312" w:eastAsia="仿宋_GB2312" w:hint="eastAsia"/>
          <w:sz w:val="32"/>
          <w:szCs w:val="32"/>
          <w:lang w:eastAsia="zh-CN"/>
        </w:rPr>
        <w:t>入网用户，严格落实电话用户实名登记有关规定，并</w:t>
      </w:r>
      <w:proofErr w:type="gramStart"/>
      <w:r w:rsidRPr="00E432C5">
        <w:rPr>
          <w:rFonts w:ascii="仿宋_GB2312" w:eastAsia="仿宋_GB2312" w:hint="eastAsia"/>
          <w:sz w:val="32"/>
          <w:szCs w:val="32"/>
          <w:lang w:eastAsia="zh-CN"/>
        </w:rPr>
        <w:t>确保携号转入</w:t>
      </w:r>
      <w:proofErr w:type="gramEnd"/>
      <w:r w:rsidRPr="00E432C5">
        <w:rPr>
          <w:rFonts w:ascii="仿宋_GB2312" w:eastAsia="仿宋_GB2312" w:hint="eastAsia"/>
          <w:sz w:val="32"/>
          <w:szCs w:val="32"/>
          <w:lang w:eastAsia="zh-CN"/>
        </w:rPr>
        <w:t>用户在同等条件下享有同等权利。</w:t>
      </w:r>
    </w:p>
    <w:p w14:paraId="71060AD8" w14:textId="77777777" w:rsidR="00E432C5" w:rsidRDefault="00000000" w:rsidP="00E432C5">
      <w:pPr>
        <w:spacing w:after="0" w:line="360" w:lineRule="auto"/>
        <w:ind w:firstLineChars="200" w:firstLine="640"/>
        <w:jc w:val="both"/>
        <w:rPr>
          <w:rFonts w:ascii="仿宋_GB2312" w:eastAsia="仿宋_GB2312"/>
          <w:sz w:val="32"/>
          <w:szCs w:val="32"/>
          <w:lang w:eastAsia="zh-CN"/>
        </w:rPr>
      </w:pPr>
      <w:r w:rsidRPr="00E432C5">
        <w:rPr>
          <w:rFonts w:ascii="仿宋_GB2312" w:eastAsia="仿宋_GB2312" w:hint="eastAsia"/>
          <w:sz w:val="32"/>
          <w:szCs w:val="32"/>
          <w:lang w:eastAsia="zh-CN"/>
        </w:rPr>
        <w:t>七、电信业务经营者应当通过适当方式明确告知用户办理</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网服务可能面临的风险和损失，并获得用户确认。</w:t>
      </w:r>
    </w:p>
    <w:p w14:paraId="50C553B4" w14:textId="6045CE3E"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lastRenderedPageBreak/>
        <w:t>八、全面推进</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网是</w:t>
      </w:r>
      <w:proofErr w:type="gramStart"/>
      <w:r w:rsidRPr="00E432C5">
        <w:rPr>
          <w:rFonts w:ascii="仿宋_GB2312" w:eastAsia="仿宋_GB2312" w:hint="eastAsia"/>
          <w:sz w:val="32"/>
          <w:szCs w:val="32"/>
          <w:lang w:eastAsia="zh-CN"/>
        </w:rPr>
        <w:t>践行</w:t>
      </w:r>
      <w:proofErr w:type="gramEnd"/>
      <w:r w:rsidRPr="00E432C5">
        <w:rPr>
          <w:rFonts w:ascii="仿宋_GB2312" w:eastAsia="仿宋_GB2312" w:hint="eastAsia"/>
          <w:sz w:val="32"/>
          <w:szCs w:val="32"/>
          <w:lang w:eastAsia="zh-CN"/>
        </w:rPr>
        <w:t>以人民为中心发展思想的重要举措。电信业务经营者要把实现好、维护好、</w:t>
      </w:r>
      <w:proofErr w:type="gramStart"/>
      <w:r w:rsidRPr="00E432C5">
        <w:rPr>
          <w:rFonts w:ascii="仿宋_GB2312" w:eastAsia="仿宋_GB2312" w:hint="eastAsia"/>
          <w:sz w:val="32"/>
          <w:szCs w:val="32"/>
          <w:lang w:eastAsia="zh-CN"/>
        </w:rPr>
        <w:t>发展好最广大用户</w:t>
      </w:r>
      <w:proofErr w:type="gramEnd"/>
      <w:r w:rsidRPr="00E432C5">
        <w:rPr>
          <w:rFonts w:ascii="仿宋_GB2312" w:eastAsia="仿宋_GB2312" w:hint="eastAsia"/>
          <w:sz w:val="32"/>
          <w:szCs w:val="32"/>
          <w:lang w:eastAsia="zh-CN"/>
        </w:rPr>
        <w:t>根本利益作为出发点和落脚点，把服务群众</w:t>
      </w:r>
      <w:proofErr w:type="gramStart"/>
      <w:r w:rsidRPr="00E432C5">
        <w:rPr>
          <w:rFonts w:ascii="仿宋_GB2312" w:eastAsia="仿宋_GB2312" w:hint="eastAsia"/>
          <w:sz w:val="32"/>
          <w:szCs w:val="32"/>
          <w:lang w:eastAsia="zh-CN"/>
        </w:rPr>
        <w:t>同满足</w:t>
      </w:r>
      <w:proofErr w:type="gramEnd"/>
      <w:r w:rsidRPr="00E432C5">
        <w:rPr>
          <w:rFonts w:ascii="仿宋_GB2312" w:eastAsia="仿宋_GB2312" w:hint="eastAsia"/>
          <w:sz w:val="32"/>
          <w:szCs w:val="32"/>
          <w:lang w:eastAsia="zh-CN"/>
        </w:rPr>
        <w:t>需求相结合，切实做好相关政策落地保障工作。电信业务经营者应遵守相关法律法规，共同维护健康有序的市场环境；应相互配合，确保用户</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网服务正常办理和</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网后的通信服务质量。</w:t>
      </w:r>
    </w:p>
    <w:p w14:paraId="3D29138E" w14:textId="4E4B92A0"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九、电信业务经营者在提供</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网服务过程中，不得有下列行为：</w:t>
      </w:r>
    </w:p>
    <w:p w14:paraId="3D64BDDB" w14:textId="4444D293" w:rsidR="004516EE" w:rsidRPr="00E432C5" w:rsidRDefault="004516EE"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w:t>
      </w:r>
      <w:proofErr w:type="gramStart"/>
      <w:r w:rsidRPr="00E432C5">
        <w:rPr>
          <w:rFonts w:ascii="仿宋_GB2312" w:eastAsia="仿宋_GB2312" w:hint="eastAsia"/>
          <w:sz w:val="32"/>
          <w:szCs w:val="32"/>
          <w:lang w:eastAsia="zh-CN"/>
        </w:rPr>
        <w:t>一</w:t>
      </w:r>
      <w:proofErr w:type="gramEnd"/>
      <w:r w:rsidRPr="00E432C5">
        <w:rPr>
          <w:rFonts w:ascii="仿宋_GB2312" w:eastAsia="仿宋_GB2312" w:hint="eastAsia"/>
          <w:sz w:val="32"/>
          <w:szCs w:val="32"/>
          <w:lang w:eastAsia="zh-CN"/>
        </w:rPr>
        <w:t>)无正当理由拒绝、阻止、拖延向用户提供</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w:t>
      </w:r>
    </w:p>
    <w:p w14:paraId="5CD44AA8" w14:textId="77777777" w:rsidR="004516EE" w:rsidRPr="00E432C5" w:rsidRDefault="004516EE" w:rsidP="00E432C5">
      <w:pPr>
        <w:spacing w:after="0" w:line="360" w:lineRule="auto"/>
        <w:ind w:firstLineChars="200" w:firstLine="640"/>
        <w:jc w:val="both"/>
        <w:rPr>
          <w:rFonts w:ascii="仿宋_GB2312" w:eastAsia="仿宋_GB2312" w:hint="eastAsia"/>
          <w:sz w:val="32"/>
          <w:szCs w:val="32"/>
        </w:rPr>
      </w:pPr>
      <w:r w:rsidRPr="00E432C5">
        <w:rPr>
          <w:rFonts w:ascii="仿宋_GB2312" w:eastAsia="仿宋_GB2312" w:hint="eastAsia"/>
          <w:sz w:val="32"/>
          <w:szCs w:val="32"/>
        </w:rPr>
        <w:t>(二)</w:t>
      </w:r>
      <w:proofErr w:type="spellStart"/>
      <w:r w:rsidRPr="00E432C5">
        <w:rPr>
          <w:rFonts w:ascii="仿宋_GB2312" w:eastAsia="仿宋_GB2312" w:hint="eastAsia"/>
          <w:sz w:val="32"/>
          <w:szCs w:val="32"/>
        </w:rPr>
        <w:t>用户提出携号转网申请后，干扰用户自由选择</w:t>
      </w:r>
      <w:proofErr w:type="spellEnd"/>
      <w:r w:rsidRPr="00E432C5">
        <w:rPr>
          <w:rFonts w:ascii="仿宋_GB2312" w:eastAsia="仿宋_GB2312" w:hint="eastAsia"/>
          <w:sz w:val="32"/>
          <w:szCs w:val="32"/>
        </w:rPr>
        <w:t>；</w:t>
      </w:r>
    </w:p>
    <w:p w14:paraId="5740EF8A" w14:textId="3C404F6D" w:rsidR="004516EE" w:rsidRPr="00E432C5" w:rsidRDefault="004516EE"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(三)擅自扩大在网期限协议范围，将无在网期限限制的协议有效期和营销活动期默认为在网约定期限，限制用户</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w:t>
      </w:r>
    </w:p>
    <w:p w14:paraId="3393D73C" w14:textId="20B2B99E" w:rsidR="004516EE" w:rsidRPr="00E432C5" w:rsidRDefault="004516EE" w:rsidP="00E432C5">
      <w:pPr>
        <w:spacing w:after="0" w:line="360" w:lineRule="auto"/>
        <w:ind w:firstLineChars="200" w:firstLine="640"/>
        <w:jc w:val="both"/>
        <w:rPr>
          <w:rFonts w:ascii="仿宋_GB2312" w:eastAsia="仿宋_GB2312" w:hint="eastAsia"/>
          <w:sz w:val="32"/>
          <w:szCs w:val="32"/>
        </w:rPr>
      </w:pPr>
      <w:r w:rsidRPr="00E432C5">
        <w:rPr>
          <w:rFonts w:ascii="仿宋_GB2312" w:eastAsia="仿宋_GB2312" w:hint="eastAsia"/>
          <w:sz w:val="32"/>
          <w:szCs w:val="32"/>
        </w:rPr>
        <w:t>(四)</w:t>
      </w:r>
      <w:proofErr w:type="spellStart"/>
      <w:r w:rsidRPr="00E432C5">
        <w:rPr>
          <w:rFonts w:ascii="仿宋_GB2312" w:eastAsia="仿宋_GB2312" w:hint="eastAsia"/>
          <w:sz w:val="32"/>
          <w:szCs w:val="32"/>
        </w:rPr>
        <w:t>采取拦截、限制等技术手段影响携号转网用户的通信服务质量</w:t>
      </w:r>
      <w:proofErr w:type="spellEnd"/>
      <w:r w:rsidRPr="00E432C5">
        <w:rPr>
          <w:rFonts w:ascii="仿宋_GB2312" w:eastAsia="仿宋_GB2312" w:hint="eastAsia"/>
          <w:sz w:val="32"/>
          <w:szCs w:val="32"/>
        </w:rPr>
        <w:t>；</w:t>
      </w:r>
    </w:p>
    <w:p w14:paraId="49B4E227" w14:textId="5BE64DE3" w:rsidR="004516EE" w:rsidRPr="00E432C5" w:rsidRDefault="004516EE"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(五)在</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网服务以及相关资费方案的宣传中进行比较宣传，提及其他电信业务经营者名称(包括简称、标识)和资费方案名称等；编造、传播</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网虚假信息或者误导性信息，隐瞒或淡化限制条件、夸大优惠事项或</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网影响、欺骗误导用户，诋毁其他电信业务经营者；</w:t>
      </w:r>
    </w:p>
    <w:p w14:paraId="3E2365E9" w14:textId="77777777" w:rsidR="004516EE" w:rsidRPr="00E432C5" w:rsidRDefault="004516EE"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(六)为</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网用户设置专项资费方案和营销方案；</w:t>
      </w:r>
    </w:p>
    <w:p w14:paraId="6F09642C" w14:textId="50BEF136" w:rsidR="004516EE" w:rsidRPr="00E432C5" w:rsidRDefault="004516EE"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lastRenderedPageBreak/>
        <w:t>(七)利用恶意代客办理</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网、恶意代客申诉等各种方式，妨碍、破坏其他电信业务经营者</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网服务正常运行；</w:t>
      </w:r>
    </w:p>
    <w:p w14:paraId="5654E598" w14:textId="77777777" w:rsidR="004516EE" w:rsidRPr="00E432C5" w:rsidRDefault="004516EE" w:rsidP="00E432C5">
      <w:pPr>
        <w:spacing w:after="0" w:line="360" w:lineRule="auto"/>
        <w:ind w:firstLineChars="200" w:firstLine="640"/>
        <w:jc w:val="both"/>
        <w:rPr>
          <w:rFonts w:ascii="仿宋_GB2312" w:eastAsia="仿宋_GB2312" w:hint="eastAsia"/>
          <w:sz w:val="32"/>
          <w:szCs w:val="32"/>
        </w:rPr>
      </w:pPr>
      <w:r w:rsidRPr="00E432C5">
        <w:rPr>
          <w:rFonts w:ascii="仿宋_GB2312" w:eastAsia="仿宋_GB2312" w:hint="eastAsia"/>
          <w:sz w:val="32"/>
          <w:szCs w:val="32"/>
        </w:rPr>
        <w:t>(八)</w:t>
      </w:r>
      <w:proofErr w:type="spellStart"/>
      <w:r w:rsidRPr="00E432C5">
        <w:rPr>
          <w:rFonts w:ascii="仿宋_GB2312" w:eastAsia="仿宋_GB2312" w:hint="eastAsia"/>
          <w:sz w:val="32"/>
          <w:szCs w:val="32"/>
        </w:rPr>
        <w:t>用户退网后继续占用该携入号码</w:t>
      </w:r>
      <w:proofErr w:type="spellEnd"/>
      <w:r w:rsidRPr="00E432C5">
        <w:rPr>
          <w:rFonts w:ascii="仿宋_GB2312" w:eastAsia="仿宋_GB2312" w:hint="eastAsia"/>
          <w:sz w:val="32"/>
          <w:szCs w:val="32"/>
        </w:rPr>
        <w:t>；</w:t>
      </w:r>
    </w:p>
    <w:p w14:paraId="15F63096" w14:textId="77777777" w:rsidR="004516EE" w:rsidRPr="00E432C5" w:rsidRDefault="004516EE" w:rsidP="00E432C5">
      <w:pPr>
        <w:spacing w:after="0" w:line="360" w:lineRule="auto"/>
        <w:ind w:firstLineChars="200" w:firstLine="640"/>
        <w:jc w:val="both"/>
        <w:rPr>
          <w:rFonts w:ascii="仿宋_GB2312" w:eastAsia="仿宋_GB2312" w:hint="eastAsia"/>
          <w:sz w:val="32"/>
          <w:szCs w:val="32"/>
        </w:rPr>
      </w:pPr>
      <w:r w:rsidRPr="00E432C5">
        <w:rPr>
          <w:rFonts w:ascii="仿宋_GB2312" w:eastAsia="仿宋_GB2312" w:hint="eastAsia"/>
          <w:sz w:val="32"/>
          <w:szCs w:val="32"/>
        </w:rPr>
        <w:t>(九)</w:t>
      </w:r>
      <w:proofErr w:type="spellStart"/>
      <w:r w:rsidRPr="00E432C5">
        <w:rPr>
          <w:rFonts w:ascii="仿宋_GB2312" w:eastAsia="仿宋_GB2312" w:hint="eastAsia"/>
          <w:sz w:val="32"/>
          <w:szCs w:val="32"/>
        </w:rPr>
        <w:t>其他违规行为</w:t>
      </w:r>
      <w:proofErr w:type="spellEnd"/>
      <w:r w:rsidRPr="00E432C5">
        <w:rPr>
          <w:rFonts w:ascii="仿宋_GB2312" w:eastAsia="仿宋_GB2312" w:hint="eastAsia"/>
          <w:sz w:val="32"/>
          <w:szCs w:val="32"/>
        </w:rPr>
        <w:t>。</w:t>
      </w:r>
    </w:p>
    <w:p w14:paraId="67B9C074" w14:textId="483884D3"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十、电信业务经营者应当根据本规定制定</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网服务细则并及时向社会公布，同时报工业和信息化部。</w:t>
      </w:r>
    </w:p>
    <w:p w14:paraId="5C190DE3" w14:textId="7F386071"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十一、电信业务经营者应当按照国家有关法律法规和政策标准要求，同步做好网络与信息安全保障工作。</w:t>
      </w:r>
    </w:p>
    <w:p w14:paraId="48369EF2" w14:textId="30D8BD1F"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十二、用户应当配合电信业务经营者依法开展身份信息一致性验证等相关工作。</w:t>
      </w:r>
    </w:p>
    <w:p w14:paraId="727C8FD0" w14:textId="05DC21A9"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lang w:eastAsia="zh-CN"/>
        </w:rPr>
        <w:t>十三、电信管理机构对电信业务经营者的</w:t>
      </w:r>
      <w:proofErr w:type="gramStart"/>
      <w:r w:rsidRPr="00E432C5">
        <w:rPr>
          <w:rFonts w:ascii="仿宋_GB2312" w:eastAsia="仿宋_GB2312" w:hint="eastAsia"/>
          <w:sz w:val="32"/>
          <w:szCs w:val="32"/>
          <w:lang w:eastAsia="zh-CN"/>
        </w:rPr>
        <w:t>携号转</w:t>
      </w:r>
      <w:proofErr w:type="gramEnd"/>
      <w:r w:rsidRPr="00E432C5">
        <w:rPr>
          <w:rFonts w:ascii="仿宋_GB2312" w:eastAsia="仿宋_GB2312" w:hint="eastAsia"/>
          <w:sz w:val="32"/>
          <w:szCs w:val="32"/>
          <w:lang w:eastAsia="zh-CN"/>
        </w:rPr>
        <w:t>网服务实施监督检查。</w:t>
      </w:r>
    </w:p>
    <w:p w14:paraId="2FA61FF7" w14:textId="77777777" w:rsidR="003B7221" w:rsidRPr="00E432C5" w:rsidRDefault="00000000" w:rsidP="00E432C5">
      <w:pPr>
        <w:spacing w:after="0" w:line="360" w:lineRule="auto"/>
        <w:ind w:firstLineChars="200" w:firstLine="640"/>
        <w:jc w:val="both"/>
        <w:rPr>
          <w:rFonts w:ascii="仿宋_GB2312" w:eastAsia="仿宋_GB2312" w:hint="eastAsia"/>
          <w:sz w:val="32"/>
          <w:szCs w:val="32"/>
        </w:rPr>
      </w:pPr>
      <w:proofErr w:type="spellStart"/>
      <w:r w:rsidRPr="00E432C5">
        <w:rPr>
          <w:rFonts w:ascii="仿宋_GB2312" w:eastAsia="仿宋_GB2312" w:hint="eastAsia"/>
          <w:sz w:val="32"/>
          <w:szCs w:val="32"/>
        </w:rPr>
        <w:t>十四、违反本规定的，电信管理机构依据《中华人民共</w:t>
      </w:r>
      <w:proofErr w:type="spellEnd"/>
    </w:p>
    <w:p w14:paraId="132514E2" w14:textId="77777777" w:rsidR="003B7221" w:rsidRPr="00E432C5" w:rsidRDefault="00000000" w:rsidP="00E432C5">
      <w:pPr>
        <w:spacing w:after="0" w:line="360" w:lineRule="auto"/>
        <w:ind w:firstLineChars="200" w:firstLine="640"/>
        <w:jc w:val="both"/>
        <w:rPr>
          <w:rFonts w:ascii="仿宋_GB2312" w:eastAsia="仿宋_GB2312" w:hint="eastAsia"/>
          <w:sz w:val="32"/>
          <w:szCs w:val="32"/>
        </w:rPr>
      </w:pPr>
      <w:proofErr w:type="spellStart"/>
      <w:r w:rsidRPr="00E432C5">
        <w:rPr>
          <w:rFonts w:ascii="仿宋_GB2312" w:eastAsia="仿宋_GB2312" w:hint="eastAsia"/>
          <w:sz w:val="32"/>
          <w:szCs w:val="32"/>
        </w:rPr>
        <w:t>和国电信条例》等有关规定予以处理</w:t>
      </w:r>
      <w:proofErr w:type="spellEnd"/>
      <w:r w:rsidRPr="00E432C5">
        <w:rPr>
          <w:rFonts w:ascii="仿宋_GB2312" w:eastAsia="仿宋_GB2312" w:hint="eastAsia"/>
          <w:sz w:val="32"/>
          <w:szCs w:val="32"/>
        </w:rPr>
        <w:t>。</w:t>
      </w:r>
    </w:p>
    <w:p w14:paraId="23842E41" w14:textId="5B09A8B1" w:rsidR="003B7221" w:rsidRPr="00E432C5" w:rsidRDefault="00000000" w:rsidP="00E432C5">
      <w:pPr>
        <w:spacing w:after="0" w:line="360" w:lineRule="auto"/>
        <w:ind w:firstLineChars="200" w:firstLine="640"/>
        <w:jc w:val="both"/>
        <w:rPr>
          <w:rFonts w:ascii="仿宋_GB2312" w:eastAsia="仿宋_GB2312" w:hint="eastAsia"/>
          <w:sz w:val="32"/>
          <w:szCs w:val="32"/>
          <w:lang w:eastAsia="zh-CN"/>
        </w:rPr>
      </w:pPr>
      <w:r w:rsidRPr="00E432C5">
        <w:rPr>
          <w:rFonts w:ascii="仿宋_GB2312" w:eastAsia="仿宋_GB2312" w:hint="eastAsia"/>
          <w:sz w:val="32"/>
          <w:szCs w:val="32"/>
        </w:rPr>
        <w:t>十五、本规定自2019年12月1日起施行。</w:t>
      </w:r>
      <w:r w:rsidRPr="00E432C5">
        <w:rPr>
          <w:rFonts w:ascii="仿宋_GB2312" w:eastAsia="仿宋_GB2312" w:hint="eastAsia"/>
          <w:sz w:val="32"/>
          <w:szCs w:val="32"/>
          <w:lang w:eastAsia="zh-CN"/>
        </w:rPr>
        <w:t>《移动电话用户号码携带试验管理办法》(工信部电管函〔2014〕144</w:t>
      </w:r>
      <w:proofErr w:type="gramStart"/>
      <w:r w:rsidRPr="00E432C5">
        <w:rPr>
          <w:rFonts w:ascii="仿宋_GB2312" w:eastAsia="仿宋_GB2312" w:hint="eastAsia"/>
          <w:sz w:val="32"/>
          <w:szCs w:val="32"/>
          <w:lang w:eastAsia="zh-CN"/>
        </w:rPr>
        <w:t>号)同时废止</w:t>
      </w:r>
      <w:proofErr w:type="gramEnd"/>
      <w:r w:rsidRPr="00E432C5">
        <w:rPr>
          <w:rFonts w:ascii="仿宋_GB2312" w:eastAsia="仿宋_GB2312" w:hint="eastAsia"/>
          <w:sz w:val="32"/>
          <w:szCs w:val="32"/>
          <w:lang w:eastAsia="zh-CN"/>
        </w:rPr>
        <w:t>。</w:t>
      </w:r>
    </w:p>
    <w:sectPr w:rsidR="003B7221" w:rsidRPr="00E432C5" w:rsidSect="00E432C5">
      <w:footerReference w:type="default" r:id="rId6"/>
      <w:pgSz w:w="11960" w:h="16860"/>
      <w:pgMar w:top="1418" w:right="1474" w:bottom="1418" w:left="1588"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2630C" w14:textId="77777777" w:rsidR="005F0E72" w:rsidRDefault="005F0E72">
      <w:pPr>
        <w:spacing w:after="0"/>
      </w:pPr>
      <w:r>
        <w:separator/>
      </w:r>
    </w:p>
  </w:endnote>
  <w:endnote w:type="continuationSeparator" w:id="0">
    <w:p w14:paraId="127D8577" w14:textId="77777777" w:rsidR="005F0E72" w:rsidRDefault="005F0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620B" w14:textId="77777777" w:rsidR="003B7221" w:rsidRDefault="003B7221">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F8AED" w14:textId="77777777" w:rsidR="005F0E72" w:rsidRDefault="005F0E72">
      <w:pPr>
        <w:spacing w:after="0"/>
      </w:pPr>
      <w:r>
        <w:separator/>
      </w:r>
    </w:p>
  </w:footnote>
  <w:footnote w:type="continuationSeparator" w:id="0">
    <w:p w14:paraId="5D7C684B" w14:textId="77777777" w:rsidR="005F0E72" w:rsidRDefault="005F0E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3B7221"/>
    <w:rsid w:val="00114A4E"/>
    <w:rsid w:val="0020146A"/>
    <w:rsid w:val="00307281"/>
    <w:rsid w:val="003B7221"/>
    <w:rsid w:val="0040244B"/>
    <w:rsid w:val="00442714"/>
    <w:rsid w:val="004516EE"/>
    <w:rsid w:val="00576679"/>
    <w:rsid w:val="005F0E72"/>
    <w:rsid w:val="006D567E"/>
    <w:rsid w:val="007758DB"/>
    <w:rsid w:val="008E4FEF"/>
    <w:rsid w:val="009740E7"/>
    <w:rsid w:val="00A37723"/>
    <w:rsid w:val="00B0185E"/>
    <w:rsid w:val="00B542BF"/>
    <w:rsid w:val="00CE7AB7"/>
    <w:rsid w:val="00DD3B33"/>
    <w:rsid w:val="00E43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C3802"/>
  <w15:docId w15:val="{C0A90653-C3B3-4A96-969A-A63EAEB2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napToGrid w:val="0"/>
        <w:color w:val="000000"/>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uto"/>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656</Words>
  <Characters>663</Characters>
  <Application>Microsoft Office Word</Application>
  <DocSecurity>0</DocSecurity>
  <Lines>73</Lines>
  <Paragraphs>35</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mandi luo</cp:lastModifiedBy>
  <cp:revision>12</cp:revision>
  <dcterms:created xsi:type="dcterms:W3CDTF">2024-12-25T16:40:00Z</dcterms:created>
  <dcterms:modified xsi:type="dcterms:W3CDTF">2025-05-21T11:38:00Z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2024-12-25T16:40:28Z</vt:filetime>
  </property>
  <property fmtid="{D5CDD505-2E9C-101B-9397-08002B2CF9AE}" pid="4" name="UsrData">
    <vt:lpwstr>676bc4f8be796e0001831146wl</vt:lpwstr>
  </property>
</Properties>
</file>