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02EA8" w14:textId="7AE829E6" w:rsidR="00DD714E" w:rsidRDefault="00F12958" w:rsidP="00DC76B1">
      <w:pPr>
        <w:spacing w:line="360" w:lineRule="auto"/>
        <w:rPr>
          <w:sz w:val="24"/>
          <w:szCs w:val="24"/>
        </w:rPr>
      </w:pPr>
      <w:r w:rsidRPr="00F12958">
        <w:rPr>
          <w:rFonts w:hint="eastAsia"/>
          <w:sz w:val="24"/>
          <w:szCs w:val="24"/>
        </w:rPr>
        <w:t>W</w:t>
      </w:r>
      <w:r w:rsidRPr="00F12958">
        <w:rPr>
          <w:sz w:val="24"/>
          <w:szCs w:val="24"/>
        </w:rPr>
        <w:t>ater layer thickness</w:t>
      </w:r>
    </w:p>
    <w:p w14:paraId="007F7867" w14:textId="29C8ED6A" w:rsidR="00F12958" w:rsidRDefault="00F12958" w:rsidP="00DC76B1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Here we choose two different values of water layer thickness, </w:t>
      </w:r>
      <w:r w:rsidRPr="0063583B">
        <w:rPr>
          <w:i/>
          <w:iCs/>
          <w:sz w:val="24"/>
          <w:szCs w:val="24"/>
        </w:rPr>
        <w:t>L</w:t>
      </w:r>
      <w:r w:rsidRPr="0063583B"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>
        <w:rPr>
          <w:sz w:val="24"/>
          <w:szCs w:val="24"/>
        </w:rPr>
        <w:t xml:space="preserve"> and </w:t>
      </w:r>
      <w:r w:rsidRPr="0063583B">
        <w:rPr>
          <w:i/>
          <w:iCs/>
          <w:sz w:val="24"/>
          <w:szCs w:val="24"/>
        </w:rPr>
        <w:t>L</w:t>
      </w:r>
      <w:r w:rsidRPr="0063583B"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>
        <w:rPr>
          <w:rFonts w:hint="eastAsia"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to calculate the temperature distribution. </w:t>
      </w:r>
      <w:r>
        <w:rPr>
          <w:sz w:val="24"/>
          <w:szCs w:val="24"/>
        </w:rPr>
        <w:t xml:space="preserve">We plot the normalized temperature distribution with different </w:t>
      </w:r>
      <w:r w:rsidRPr="00DC76B1">
        <w:rPr>
          <w:i/>
          <w:iCs/>
          <w:sz w:val="24"/>
          <w:szCs w:val="24"/>
        </w:rPr>
        <w:t>L</w:t>
      </w:r>
      <w:r>
        <w:rPr>
          <w:sz w:val="24"/>
          <w:szCs w:val="24"/>
        </w:rPr>
        <w:t xml:space="preserve"> as shown in Fig. 2 and Fig. 3. </w:t>
      </w:r>
      <w:r w:rsidR="00DC76B1">
        <w:rPr>
          <w:sz w:val="24"/>
          <w:szCs w:val="24"/>
        </w:rPr>
        <w:t xml:space="preserve">In the calculation we keep the </w:t>
      </w:r>
      <w:r w:rsidR="00DC76B1" w:rsidRPr="00DC76B1">
        <w:rPr>
          <w:i/>
          <w:iCs/>
          <w:sz w:val="24"/>
          <w:szCs w:val="24"/>
        </w:rPr>
        <w:t>T</w:t>
      </w:r>
      <w:r w:rsidR="00DC76B1">
        <w:rPr>
          <w:i/>
          <w:iCs/>
          <w:sz w:val="24"/>
          <w:szCs w:val="24"/>
        </w:rPr>
        <w:t xml:space="preserve"> </w:t>
      </w:r>
      <w:r w:rsidR="00DC76B1">
        <w:rPr>
          <w:sz w:val="24"/>
          <w:szCs w:val="24"/>
        </w:rPr>
        <w:t xml:space="preserve">(0,0) at constant (100 °C) and temperature decreases in </w:t>
      </w:r>
      <w:r w:rsidR="00DC76B1" w:rsidRPr="00DC76B1">
        <w:rPr>
          <w:i/>
          <w:iCs/>
          <w:sz w:val="24"/>
          <w:szCs w:val="24"/>
        </w:rPr>
        <w:t>z</w:t>
      </w:r>
      <w:r w:rsidR="00DC76B1">
        <w:rPr>
          <w:sz w:val="24"/>
          <w:szCs w:val="24"/>
        </w:rPr>
        <w:t xml:space="preserve"> direction as sketch in Fig. 1. When </w:t>
      </w:r>
      <w:r w:rsidR="00DC76B1" w:rsidRPr="00DC76B1">
        <w:rPr>
          <w:i/>
          <w:iCs/>
          <w:sz w:val="24"/>
          <w:szCs w:val="24"/>
        </w:rPr>
        <w:t>L</w:t>
      </w:r>
      <w:r w:rsidR="00DC76B1">
        <w:rPr>
          <w:sz w:val="24"/>
          <w:szCs w:val="24"/>
        </w:rPr>
        <w:t xml:space="preserve"> is chosen as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DC76B1">
        <w:rPr>
          <w:sz w:val="24"/>
          <w:szCs w:val="24"/>
        </w:rPr>
        <w:t xml:space="preserve">, temperature gradient in </w:t>
      </w:r>
      <w:r w:rsidR="00DC76B1" w:rsidRPr="00DC76B1">
        <w:rPr>
          <w:i/>
          <w:iCs/>
          <w:sz w:val="24"/>
          <w:szCs w:val="24"/>
        </w:rPr>
        <w:t xml:space="preserve">r </w:t>
      </w:r>
      <w:r w:rsidR="00DC76B1">
        <w:rPr>
          <w:sz w:val="24"/>
          <w:szCs w:val="24"/>
        </w:rPr>
        <w:t xml:space="preserve">direction decreases with the increase of </w:t>
      </w:r>
      <w:r w:rsidR="00DC76B1" w:rsidRPr="00DC76B1">
        <w:rPr>
          <w:i/>
          <w:iCs/>
          <w:sz w:val="24"/>
          <w:szCs w:val="24"/>
        </w:rPr>
        <w:t>z</w:t>
      </w:r>
      <w:r w:rsidR="00DC76B1">
        <w:rPr>
          <w:sz w:val="24"/>
          <w:szCs w:val="24"/>
        </w:rPr>
        <w:t>. On the surface</w:t>
      </w:r>
      <w:r w:rsidR="00846B21">
        <w:rPr>
          <w:sz w:val="24"/>
          <w:szCs w:val="24"/>
        </w:rPr>
        <w:t xml:space="preserve"> at</w:t>
      </w:r>
      <w:r w:rsidR="00DC76B1">
        <w:rPr>
          <w:sz w:val="24"/>
          <w:szCs w:val="24"/>
        </w:rPr>
        <w:t xml:space="preserve"> z= 0.9</w:t>
      </w:r>
      <w:r w:rsidR="00DC76B1" w:rsidRPr="00DC76B1">
        <w:rPr>
          <w:i/>
          <w:iCs/>
          <w:sz w:val="24"/>
          <w:szCs w:val="24"/>
        </w:rPr>
        <w:t>L</w:t>
      </w:r>
      <w:r w:rsidR="00DC76B1"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0.9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DC76B1">
        <w:rPr>
          <w:sz w:val="24"/>
          <w:szCs w:val="24"/>
        </w:rPr>
        <w:t xml:space="preserve">, temperature is almost uniform. When </w:t>
      </w:r>
      <w:r w:rsidR="00DC76B1" w:rsidRPr="00846B21">
        <w:rPr>
          <w:i/>
          <w:iCs/>
          <w:sz w:val="24"/>
          <w:szCs w:val="24"/>
        </w:rPr>
        <w:t>L</w:t>
      </w:r>
      <w:r w:rsidR="00DC76B1">
        <w:rPr>
          <w:sz w:val="24"/>
          <w:szCs w:val="24"/>
        </w:rPr>
        <w:t xml:space="preserve"> is chosen as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DC76B1">
        <w:rPr>
          <w:sz w:val="24"/>
          <w:szCs w:val="24"/>
        </w:rPr>
        <w:t>, temperature is almost uniform on the surface at z=0.2</w:t>
      </w:r>
      <w:r w:rsidR="00DC76B1" w:rsidRPr="00DC76B1">
        <w:rPr>
          <w:i/>
          <w:iCs/>
          <w:sz w:val="24"/>
          <w:szCs w:val="24"/>
        </w:rPr>
        <w:t>L</w:t>
      </w:r>
      <w:r w:rsidR="00DC76B1">
        <w:rPr>
          <w:sz w:val="24"/>
          <w:szCs w:val="24"/>
        </w:rPr>
        <w:t>=</w:t>
      </w:r>
      <w:bookmarkStart w:id="0" w:name="_Hlk65521236"/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bookmarkEnd w:id="0"/>
      <w:r w:rsidR="00DC76B1">
        <w:rPr>
          <w:sz w:val="24"/>
          <w:szCs w:val="24"/>
        </w:rPr>
        <w:t>. Thus, we can find that the temperature distribution is independent of the</w:t>
      </w:r>
      <w:r w:rsidR="00846B21">
        <w:rPr>
          <w:sz w:val="24"/>
          <w:szCs w:val="24"/>
        </w:rPr>
        <w:t xml:space="preserve"> whole</w:t>
      </w:r>
      <w:r w:rsidR="00DC76B1">
        <w:rPr>
          <w:sz w:val="24"/>
          <w:szCs w:val="24"/>
        </w:rPr>
        <w:t xml:space="preserve"> thickness of</w:t>
      </w:r>
      <w:r w:rsidR="00846B21">
        <w:rPr>
          <w:sz w:val="24"/>
          <w:szCs w:val="24"/>
        </w:rPr>
        <w:t xml:space="preserve"> water layer </w:t>
      </w:r>
      <w:r w:rsidR="00846B21" w:rsidRPr="00846B21">
        <w:rPr>
          <w:i/>
          <w:iCs/>
          <w:sz w:val="24"/>
          <w:szCs w:val="24"/>
        </w:rPr>
        <w:t>L</w:t>
      </w:r>
      <w:r w:rsidR="00846B21">
        <w:rPr>
          <w:sz w:val="24"/>
          <w:szCs w:val="24"/>
        </w:rPr>
        <w:t xml:space="preserve"> as long as it is larger than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846B21">
        <w:rPr>
          <w:sz w:val="24"/>
          <w:szCs w:val="24"/>
        </w:rPr>
        <w:t xml:space="preserve">. It always becomes a uniform distribution on the surface around </w:t>
      </w:r>
      <w:r w:rsidR="00846B21" w:rsidRPr="007075BF">
        <w:rPr>
          <w:i/>
          <w:iCs/>
          <w:sz w:val="24"/>
          <w:szCs w:val="24"/>
        </w:rPr>
        <w:t>z</w:t>
      </w:r>
      <w:r w:rsidR="00846B21"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846B21">
        <w:rPr>
          <w:sz w:val="24"/>
          <w:szCs w:val="24"/>
        </w:rPr>
        <w:t>.</w:t>
      </w:r>
      <w:r w:rsidR="007075BF">
        <w:rPr>
          <w:sz w:val="24"/>
          <w:szCs w:val="24"/>
        </w:rPr>
        <w:t xml:space="preserve"> </w:t>
      </w:r>
      <w:r w:rsidR="003A33C8">
        <w:rPr>
          <w:sz w:val="24"/>
          <w:szCs w:val="24"/>
        </w:rPr>
        <w:t>In the water layer with z &gt;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3A33C8">
        <w:rPr>
          <w:sz w:val="24"/>
          <w:szCs w:val="24"/>
        </w:rPr>
        <w:t xml:space="preserve">, the temperature is uniform at the same height and decreases due to the thermal conduction heat transfer. </w:t>
      </w:r>
      <w:r w:rsidR="00453F27">
        <w:rPr>
          <w:sz w:val="24"/>
          <w:szCs w:val="24"/>
        </w:rPr>
        <w:t xml:space="preserve">Because of </w:t>
      </w:r>
      <w:r w:rsidR="003A33C8">
        <w:rPr>
          <w:sz w:val="24"/>
          <w:szCs w:val="24"/>
        </w:rPr>
        <w:t xml:space="preserve">the large </w:t>
      </w:r>
      <w:r w:rsidR="003A33C8" w:rsidRPr="003A33C8">
        <w:rPr>
          <w:i/>
          <w:iCs/>
          <w:sz w:val="24"/>
          <w:szCs w:val="24"/>
        </w:rPr>
        <w:t>Ra</w:t>
      </w:r>
      <w:r w:rsidR="003A33C8">
        <w:rPr>
          <w:sz w:val="24"/>
          <w:szCs w:val="24"/>
        </w:rPr>
        <w:t xml:space="preserve"> and </w:t>
      </w:r>
      <w:r w:rsidR="003A33C8" w:rsidRPr="003A33C8">
        <w:rPr>
          <w:i/>
          <w:iCs/>
          <w:sz w:val="24"/>
          <w:szCs w:val="24"/>
        </w:rPr>
        <w:t>Ma</w:t>
      </w:r>
      <w:r w:rsidR="003A33C8">
        <w:rPr>
          <w:sz w:val="24"/>
          <w:szCs w:val="24"/>
        </w:rPr>
        <w:t xml:space="preserve"> we obtained, convection heat transfer is dominant in the droplet</w:t>
      </w:r>
      <w:r w:rsidR="00453F27">
        <w:rPr>
          <w:sz w:val="24"/>
          <w:szCs w:val="24"/>
        </w:rPr>
        <w:t xml:space="preserve"> and</w:t>
      </w:r>
      <w:r w:rsidR="003A33C8">
        <w:rPr>
          <w:sz w:val="24"/>
          <w:szCs w:val="24"/>
        </w:rPr>
        <w:t xml:space="preserve"> the conductive water layer should be very thin. As a result, we choose </w:t>
      </w:r>
      <w:r w:rsidR="003A33C8" w:rsidRPr="003A33C8">
        <w:rPr>
          <w:i/>
          <w:iCs/>
          <w:sz w:val="24"/>
          <w:szCs w:val="24"/>
        </w:rPr>
        <w:t>L</w:t>
      </w:r>
      <w:r w:rsidR="003A33C8"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3A33C8">
        <w:rPr>
          <w:sz w:val="24"/>
          <w:szCs w:val="24"/>
        </w:rPr>
        <w:t xml:space="preserve"> as the whole thickness of the water layer. Temperature on the surface at z=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3A33C8">
        <w:rPr>
          <w:sz w:val="24"/>
          <w:szCs w:val="24"/>
        </w:rPr>
        <w:t xml:space="preserve"> is the water bulk temperature </w:t>
      </w:r>
      <w:r w:rsidR="003A33C8" w:rsidRPr="003A33C8">
        <w:rPr>
          <w:i/>
          <w:iCs/>
          <w:sz w:val="24"/>
          <w:szCs w:val="24"/>
        </w:rPr>
        <w:t>T</w:t>
      </w:r>
      <w:r w:rsidR="003A33C8" w:rsidRPr="003A33C8">
        <w:rPr>
          <w:sz w:val="24"/>
          <w:szCs w:val="24"/>
          <w:vertAlign w:val="subscript"/>
        </w:rPr>
        <w:t>b</w:t>
      </w:r>
      <w:r w:rsidR="003A33C8">
        <w:rPr>
          <w:sz w:val="24"/>
          <w:szCs w:val="24"/>
        </w:rPr>
        <w:t>.</w:t>
      </w:r>
    </w:p>
    <w:p w14:paraId="1A1D2325" w14:textId="6BED9D79" w:rsidR="00F12958" w:rsidRDefault="00F12958" w:rsidP="00BD6EEB">
      <w:pPr>
        <w:spacing w:line="360" w:lineRule="auto"/>
        <w:ind w:firstLineChars="100" w:firstLine="180"/>
        <w:jc w:val="center"/>
      </w:pPr>
      <w:r>
        <w:object w:dxaOrig="8055" w:dyaOrig="11010" w14:anchorId="224A9A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4.9pt;height:252.85pt" o:ole="">
            <v:imagedata r:id="rId4" o:title=""/>
          </v:shape>
          <o:OLEObject Type="Embed" ProgID="Visio.Drawing.15" ShapeID="_x0000_i1029" DrawAspect="Content" ObjectID="_1676135636" r:id="rId5"/>
        </w:object>
      </w:r>
    </w:p>
    <w:p w14:paraId="15BF0B3E" w14:textId="21F6162E" w:rsidR="00BD6EEB" w:rsidRPr="00BD6EEB" w:rsidRDefault="00BD6EEB" w:rsidP="00BD6EEB">
      <w:pPr>
        <w:spacing w:line="360" w:lineRule="auto"/>
        <w:ind w:firstLineChars="100" w:firstLine="210"/>
        <w:jc w:val="center"/>
        <w:rPr>
          <w:sz w:val="32"/>
          <w:szCs w:val="32"/>
        </w:rPr>
      </w:pPr>
      <w:r w:rsidRPr="00BD6EEB">
        <w:rPr>
          <w:rFonts w:hint="eastAsia"/>
          <w:sz w:val="21"/>
          <w:szCs w:val="28"/>
        </w:rPr>
        <w:t>F</w:t>
      </w:r>
      <w:r w:rsidRPr="00BD6EEB">
        <w:rPr>
          <w:sz w:val="21"/>
          <w:szCs w:val="28"/>
        </w:rPr>
        <w:t xml:space="preserve">igure. 1. </w:t>
      </w:r>
      <w:r w:rsidR="00846B21">
        <w:rPr>
          <w:sz w:val="21"/>
          <w:szCs w:val="28"/>
        </w:rPr>
        <w:t>Sketch of water layer</w:t>
      </w:r>
    </w:p>
    <w:p w14:paraId="353AC742" w14:textId="0F9F48D7" w:rsidR="00F12958" w:rsidRDefault="00F12958" w:rsidP="00F12958">
      <w:pPr>
        <w:spacing w:line="360" w:lineRule="auto"/>
        <w:ind w:firstLineChars="100" w:firstLine="180"/>
        <w:jc w:val="center"/>
      </w:pPr>
      <w:r>
        <w:object w:dxaOrig="6735" w:dyaOrig="4760" w14:anchorId="4DF5AE21">
          <v:shape id="_x0000_i1025" type="#_x0000_t75" style="width:313.35pt;height:221.2pt" o:ole="">
            <v:imagedata r:id="rId6" o:title=""/>
          </v:shape>
          <o:OLEObject Type="Embed" ProgID="Origin50.Graph" ShapeID="_x0000_i1025" DrawAspect="Content" ObjectID="_1676135637" r:id="rId7"/>
        </w:object>
      </w:r>
    </w:p>
    <w:p w14:paraId="6CBA202B" w14:textId="019EAEBD" w:rsidR="00F12958" w:rsidRPr="00BD6EEB" w:rsidRDefault="00F12958" w:rsidP="00F12958">
      <w:pPr>
        <w:spacing w:line="360" w:lineRule="auto"/>
        <w:ind w:firstLineChars="100" w:firstLine="210"/>
        <w:jc w:val="center"/>
        <w:rPr>
          <w:sz w:val="21"/>
          <w:szCs w:val="21"/>
        </w:rPr>
      </w:pPr>
      <w:r w:rsidRPr="00BD6EEB">
        <w:rPr>
          <w:rFonts w:hint="eastAsia"/>
          <w:sz w:val="21"/>
          <w:szCs w:val="21"/>
        </w:rPr>
        <w:t>F</w:t>
      </w:r>
      <w:r w:rsidRPr="00BD6EEB">
        <w:rPr>
          <w:sz w:val="21"/>
          <w:szCs w:val="21"/>
        </w:rPr>
        <w:t xml:space="preserve">igure. 2. Normalized temperature distribution with water layer thickness </w:t>
      </w:r>
      <w:r w:rsidRPr="00BD6EEB">
        <w:rPr>
          <w:i/>
          <w:iCs/>
          <w:sz w:val="21"/>
          <w:szCs w:val="21"/>
        </w:rPr>
        <w:t>L</w:t>
      </w:r>
      <w:r w:rsidRPr="00BD6EEB">
        <w:rPr>
          <w:sz w:val="21"/>
          <w:szCs w:val="21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</m:den>
        </m:f>
      </m:oMath>
    </w:p>
    <w:p w14:paraId="2AFAFF87" w14:textId="2E00F356" w:rsidR="00F12958" w:rsidRPr="0063583B" w:rsidRDefault="00BD6EEB" w:rsidP="00F12958">
      <w:pPr>
        <w:spacing w:line="360" w:lineRule="auto"/>
        <w:ind w:firstLineChars="100" w:firstLine="180"/>
        <w:jc w:val="center"/>
        <w:rPr>
          <w:sz w:val="24"/>
          <w:szCs w:val="24"/>
        </w:rPr>
      </w:pPr>
      <w:r>
        <w:object w:dxaOrig="6735" w:dyaOrig="4760" w14:anchorId="7FCE7239">
          <v:shape id="_x0000_i1036" type="#_x0000_t75" style="width:336.95pt;height:237.9pt" o:ole="">
            <v:imagedata r:id="rId8" o:title=""/>
          </v:shape>
          <o:OLEObject Type="Embed" ProgID="Origin50.Graph" ShapeID="_x0000_i1036" DrawAspect="Content" ObjectID="_1676135638" r:id="rId9"/>
        </w:object>
      </w:r>
    </w:p>
    <w:p w14:paraId="07C43948" w14:textId="09474F34" w:rsidR="00BD6EEB" w:rsidRPr="00BD6EEB" w:rsidRDefault="00BD6EEB" w:rsidP="00BD6EEB">
      <w:pPr>
        <w:spacing w:line="360" w:lineRule="auto"/>
        <w:ind w:firstLineChars="100" w:firstLine="210"/>
        <w:jc w:val="center"/>
        <w:rPr>
          <w:sz w:val="21"/>
          <w:szCs w:val="21"/>
        </w:rPr>
      </w:pPr>
      <w:r w:rsidRPr="00BD6EEB">
        <w:rPr>
          <w:rFonts w:hint="eastAsia"/>
          <w:sz w:val="21"/>
          <w:szCs w:val="21"/>
        </w:rPr>
        <w:t>F</w:t>
      </w:r>
      <w:r w:rsidRPr="00BD6EEB">
        <w:rPr>
          <w:sz w:val="21"/>
          <w:szCs w:val="21"/>
        </w:rPr>
        <w:t xml:space="preserve">igure. </w:t>
      </w:r>
      <w:r w:rsidRPr="00BD6EEB">
        <w:rPr>
          <w:sz w:val="21"/>
          <w:szCs w:val="21"/>
        </w:rPr>
        <w:t>3</w:t>
      </w:r>
      <w:r w:rsidRPr="00BD6EEB">
        <w:rPr>
          <w:sz w:val="21"/>
          <w:szCs w:val="21"/>
        </w:rPr>
        <w:t xml:space="preserve">. Normalized temperature distribution with water layer thickness </w:t>
      </w:r>
      <w:r w:rsidRPr="00BD6EEB">
        <w:rPr>
          <w:i/>
          <w:iCs/>
          <w:sz w:val="21"/>
          <w:szCs w:val="21"/>
        </w:rPr>
        <w:t>L</w:t>
      </w:r>
      <w:r w:rsidRPr="00BD6EEB">
        <w:rPr>
          <w:sz w:val="21"/>
          <w:szCs w:val="21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5</m:t>
            </m:r>
            <m:r>
              <w:rPr>
                <w:rFonts w:ascii="Cambria Math" w:hAnsi="Cambria Math"/>
                <w:sz w:val="21"/>
                <w:szCs w:val="21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</m:den>
        </m:f>
      </m:oMath>
    </w:p>
    <w:p w14:paraId="379C4E5F" w14:textId="77777777" w:rsidR="00F12958" w:rsidRPr="00BD6EEB" w:rsidRDefault="00F12958">
      <w:pPr>
        <w:rPr>
          <w:sz w:val="24"/>
          <w:szCs w:val="24"/>
        </w:rPr>
      </w:pPr>
    </w:p>
    <w:sectPr w:rsidR="00F12958" w:rsidRPr="00BD6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58"/>
    <w:rsid w:val="003A33C8"/>
    <w:rsid w:val="00453F27"/>
    <w:rsid w:val="007075BF"/>
    <w:rsid w:val="00846B21"/>
    <w:rsid w:val="00BD6EEB"/>
    <w:rsid w:val="00DC76B1"/>
    <w:rsid w:val="00DD714E"/>
    <w:rsid w:val="00F1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4794"/>
  <w15:chartTrackingRefBased/>
  <w15:docId w15:val="{62AF8D00-CA40-43BA-9DE0-004D2351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__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Wenge Huang</dc:creator>
  <cp:keywords/>
  <dc:description/>
  <cp:lastModifiedBy>Wenge Huang</cp:lastModifiedBy>
  <cp:revision>3</cp:revision>
  <dcterms:created xsi:type="dcterms:W3CDTF">2021-03-02T00:17:00Z</dcterms:created>
  <dcterms:modified xsi:type="dcterms:W3CDTF">2021-03-02T01:27:00Z</dcterms:modified>
</cp:coreProperties>
</file>