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FA9" w:rsidRPr="00A16FA9" w:rsidRDefault="005869D8" w:rsidP="00A16FA9">
      <w:pPr>
        <w:pStyle w:val="1"/>
        <w:spacing w:line="480" w:lineRule="auto"/>
        <w:jc w:val="center"/>
        <w:rPr>
          <w:rFonts w:ascii="Times New Roman" w:hAnsi="Times New Roman" w:cs="Times New Roman"/>
          <w:i w:val="0"/>
          <w:sz w:val="32"/>
          <w:szCs w:val="32"/>
        </w:rPr>
      </w:pPr>
      <w:bookmarkStart w:id="0" w:name="_Hlk520920402"/>
      <w:bookmarkStart w:id="1" w:name="_Hlk520916841"/>
      <w:r w:rsidRPr="004B0F7A">
        <w:rPr>
          <w:rFonts w:ascii="Times New Roman" w:hAnsi="Times New Roman" w:cs="Times New Roman"/>
          <w:i w:val="0"/>
          <w:sz w:val="32"/>
          <w:szCs w:val="32"/>
        </w:rPr>
        <w:t>Performance analysis and optimization of a combined cooling and power system using low boiling point working fluid driven by engine waste heat</w:t>
      </w:r>
    </w:p>
    <w:bookmarkEnd w:id="0"/>
    <w:p w:rsidR="005869D8" w:rsidRPr="00D26BB4" w:rsidRDefault="005869D8" w:rsidP="00A16FA9">
      <w:pPr>
        <w:widowControl/>
        <w:spacing w:line="480" w:lineRule="auto"/>
        <w:jc w:val="center"/>
        <w:rPr>
          <w:rFonts w:ascii="Times New Roman" w:hAnsi="Times New Roman" w:cs="Times New Roman"/>
          <w:i w:val="0"/>
          <w:sz w:val="24"/>
          <w:szCs w:val="24"/>
        </w:rPr>
      </w:pPr>
      <w:proofErr w:type="spellStart"/>
      <w:r w:rsidRPr="00D26BB4">
        <w:rPr>
          <w:rFonts w:ascii="Times New Roman" w:hAnsi="Times New Roman" w:cs="Times New Roman"/>
          <w:i w:val="0"/>
          <w:sz w:val="24"/>
          <w:szCs w:val="24"/>
        </w:rPr>
        <w:t>Wenge</w:t>
      </w:r>
      <w:proofErr w:type="spellEnd"/>
      <w:r w:rsidRPr="00D26BB4">
        <w:rPr>
          <w:rFonts w:ascii="Times New Roman" w:hAnsi="Times New Roman" w:cs="Times New Roman"/>
          <w:i w:val="0"/>
          <w:sz w:val="24"/>
          <w:szCs w:val="24"/>
        </w:rPr>
        <w:t xml:space="preserve"> Huang, </w:t>
      </w:r>
      <w:proofErr w:type="spellStart"/>
      <w:r w:rsidRPr="00D26BB4">
        <w:rPr>
          <w:rFonts w:ascii="Times New Roman" w:hAnsi="Times New Roman" w:cs="Times New Roman"/>
          <w:i w:val="0"/>
          <w:sz w:val="24"/>
          <w:szCs w:val="24"/>
        </w:rPr>
        <w:t>Jiangfeng</w:t>
      </w:r>
      <w:proofErr w:type="spellEnd"/>
      <w:r w:rsidRPr="00D26BB4">
        <w:rPr>
          <w:rFonts w:ascii="Times New Roman" w:hAnsi="Times New Roman" w:cs="Times New Roman"/>
          <w:i w:val="0"/>
          <w:sz w:val="24"/>
          <w:szCs w:val="24"/>
        </w:rPr>
        <w:t xml:space="preserve"> Wang*, </w:t>
      </w:r>
      <w:proofErr w:type="spellStart"/>
      <w:r w:rsidRPr="00D26BB4">
        <w:rPr>
          <w:rFonts w:ascii="Times New Roman" w:hAnsi="Times New Roman" w:cs="Times New Roman"/>
          <w:i w:val="0"/>
          <w:sz w:val="24"/>
          <w:szCs w:val="24"/>
        </w:rPr>
        <w:t>Jiaxi</w:t>
      </w:r>
      <w:proofErr w:type="spellEnd"/>
      <w:r w:rsidRPr="00D26BB4">
        <w:rPr>
          <w:rFonts w:ascii="Times New Roman" w:hAnsi="Times New Roman" w:cs="Times New Roman"/>
          <w:i w:val="0"/>
          <w:sz w:val="24"/>
          <w:szCs w:val="24"/>
        </w:rPr>
        <w:t xml:space="preserve"> Xia, Pan Zhao, Yiping Dai</w:t>
      </w:r>
    </w:p>
    <w:p w:rsidR="005869D8" w:rsidRPr="00D26BB4" w:rsidRDefault="005869D8" w:rsidP="00901759">
      <w:pPr>
        <w:widowControl/>
        <w:spacing w:line="480" w:lineRule="auto"/>
        <w:jc w:val="center"/>
        <w:rPr>
          <w:rFonts w:ascii="Times New Roman" w:hAnsi="Times New Roman" w:cs="Times New Roman"/>
          <w:i w:val="0"/>
          <w:sz w:val="24"/>
          <w:szCs w:val="24"/>
        </w:rPr>
      </w:pPr>
      <w:r w:rsidRPr="00D26BB4">
        <w:rPr>
          <w:rFonts w:ascii="Times New Roman" w:hAnsi="Times New Roman" w:cs="Times New Roman" w:hint="eastAsia"/>
          <w:i w:val="0"/>
          <w:sz w:val="24"/>
          <w:szCs w:val="24"/>
        </w:rPr>
        <w:t>I</w:t>
      </w:r>
      <w:r w:rsidRPr="00D26BB4">
        <w:rPr>
          <w:rFonts w:ascii="Times New Roman" w:hAnsi="Times New Roman" w:cs="Times New Roman"/>
          <w:i w:val="0"/>
          <w:sz w:val="24"/>
          <w:szCs w:val="24"/>
        </w:rPr>
        <w:t xml:space="preserve">nstitute of Turbomachinery, Shaanxi Engineering Laboratory of Turbomachinery and Power Equipment, State Key Laboratory of Multiphase Flow in Power Engineering, School of Energy and Power Engineering, Xi’an </w:t>
      </w:r>
      <w:proofErr w:type="spellStart"/>
      <w:r w:rsidRPr="00D26BB4">
        <w:rPr>
          <w:rFonts w:ascii="Times New Roman" w:hAnsi="Times New Roman" w:cs="Times New Roman"/>
          <w:i w:val="0"/>
          <w:sz w:val="24"/>
          <w:szCs w:val="24"/>
        </w:rPr>
        <w:t>Jiaotong</w:t>
      </w:r>
      <w:proofErr w:type="spellEnd"/>
      <w:r w:rsidRPr="00D26BB4">
        <w:rPr>
          <w:rFonts w:ascii="Times New Roman" w:hAnsi="Times New Roman" w:cs="Times New Roman"/>
          <w:i w:val="0"/>
          <w:sz w:val="24"/>
          <w:szCs w:val="24"/>
        </w:rPr>
        <w:t xml:space="preserve"> University, Xi’an 710049, China</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b/>
          <w:bCs/>
          <w:i w:val="0"/>
          <w:sz w:val="24"/>
          <w:szCs w:val="24"/>
        </w:rPr>
        <w:t>Corresponding author:</w:t>
      </w:r>
      <w:r w:rsidRPr="00D26BB4">
        <w:rPr>
          <w:rFonts w:ascii="Times New Roman" w:hAnsi="Times New Roman" w:cs="Times New Roman"/>
          <w:bCs/>
          <w:i w:val="0"/>
          <w:sz w:val="24"/>
          <w:szCs w:val="24"/>
        </w:rPr>
        <w:t xml:space="preserve"> </w:t>
      </w:r>
      <w:proofErr w:type="spellStart"/>
      <w:r w:rsidRPr="00D26BB4">
        <w:rPr>
          <w:rFonts w:ascii="Times New Roman" w:hAnsi="Times New Roman" w:cs="Times New Roman"/>
          <w:i w:val="0"/>
          <w:sz w:val="24"/>
          <w:szCs w:val="24"/>
        </w:rPr>
        <w:t>Jiangfeng</w:t>
      </w:r>
      <w:proofErr w:type="spellEnd"/>
      <w:r w:rsidRPr="00D26BB4">
        <w:rPr>
          <w:rFonts w:ascii="Times New Roman" w:hAnsi="Times New Roman" w:cs="Times New Roman"/>
          <w:i w:val="0"/>
          <w:sz w:val="24"/>
          <w:szCs w:val="24"/>
        </w:rPr>
        <w:t xml:space="preserve"> Wang</w:t>
      </w:r>
    </w:p>
    <w:p w:rsidR="005869D8" w:rsidRPr="00D26BB4" w:rsidRDefault="005869D8" w:rsidP="005869D8">
      <w:pPr>
        <w:widowControl/>
        <w:spacing w:line="480" w:lineRule="auto"/>
        <w:rPr>
          <w:rFonts w:ascii="Times New Roman" w:hAnsi="Times New Roman" w:cs="Times New Roman"/>
          <w:b/>
          <w:bCs/>
          <w:i w:val="0"/>
          <w:sz w:val="24"/>
          <w:szCs w:val="24"/>
        </w:rPr>
      </w:pPr>
      <w:r w:rsidRPr="00D26BB4">
        <w:rPr>
          <w:rFonts w:ascii="Times New Roman" w:hAnsi="Times New Roman" w:cs="Times New Roman"/>
          <w:b/>
          <w:bCs/>
          <w:i w:val="0"/>
          <w:sz w:val="24"/>
          <w:szCs w:val="24"/>
        </w:rPr>
        <w:t>Mailing address:</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Institute of Turbomachinery, Shaanxi Engineering Laboratory of Turbomachinery and</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Power Equipment, State Key Laboratory of Multiphase Flow in Power Engineering,</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School of Energy and Power Engineering</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 xml:space="preserve">Xi’an </w:t>
      </w:r>
      <w:proofErr w:type="spellStart"/>
      <w:r w:rsidRPr="00D26BB4">
        <w:rPr>
          <w:rFonts w:ascii="Times New Roman" w:hAnsi="Times New Roman" w:cs="Times New Roman"/>
          <w:i w:val="0"/>
          <w:sz w:val="24"/>
          <w:szCs w:val="24"/>
        </w:rPr>
        <w:t>Jiaotong</w:t>
      </w:r>
      <w:proofErr w:type="spellEnd"/>
      <w:r w:rsidRPr="00D26BB4">
        <w:rPr>
          <w:rFonts w:ascii="Times New Roman" w:hAnsi="Times New Roman" w:cs="Times New Roman"/>
          <w:i w:val="0"/>
          <w:sz w:val="24"/>
          <w:szCs w:val="24"/>
        </w:rPr>
        <w:t xml:space="preserve"> University, Xi’an 710049, China</w:t>
      </w:r>
    </w:p>
    <w:p w:rsidR="005869D8"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E-mail address: jfwang@mail.xjtu.edu.cn (JF Wang).</w:t>
      </w:r>
    </w:p>
    <w:p w:rsidR="005869D8" w:rsidRDefault="005869D8" w:rsidP="00901759">
      <w:pPr>
        <w:jc w:val="center"/>
        <w:rPr>
          <w:rFonts w:ascii="Times New Roman" w:hAnsi="Times New Roman" w:cs="Times New Roman"/>
          <w:b/>
          <w:bCs/>
          <w:i w:val="0"/>
          <w:kern w:val="44"/>
          <w:sz w:val="32"/>
          <w:szCs w:val="32"/>
        </w:rPr>
      </w:pPr>
      <w:r>
        <w:rPr>
          <w:i w:val="0"/>
        </w:rPr>
        <w:br w:type="page"/>
      </w:r>
      <w:r w:rsidRPr="00D26BB4">
        <w:rPr>
          <w:rFonts w:ascii="Times New Roman" w:hAnsi="Times New Roman" w:cs="Times New Roman"/>
          <w:b/>
          <w:bCs/>
          <w:i w:val="0"/>
          <w:kern w:val="44"/>
          <w:sz w:val="32"/>
          <w:szCs w:val="32"/>
        </w:rPr>
        <w:lastRenderedPageBreak/>
        <w:t>Performance analysis and optimization of a combined cooling and power system using low boiling point working fluid driven by engine waste heat</w:t>
      </w:r>
    </w:p>
    <w:p w:rsidR="005869D8" w:rsidRPr="00D26BB4" w:rsidRDefault="005869D8" w:rsidP="005869D8">
      <w:pPr>
        <w:widowControl/>
        <w:spacing w:line="480" w:lineRule="auto"/>
        <w:jc w:val="center"/>
        <w:rPr>
          <w:rFonts w:ascii="Times New Roman" w:hAnsi="Times New Roman" w:cs="Times New Roman"/>
          <w:i w:val="0"/>
          <w:sz w:val="24"/>
          <w:szCs w:val="24"/>
        </w:rPr>
      </w:pPr>
      <w:proofErr w:type="spellStart"/>
      <w:r w:rsidRPr="00D26BB4">
        <w:rPr>
          <w:rFonts w:ascii="Times New Roman" w:hAnsi="Times New Roman" w:cs="Times New Roman"/>
          <w:i w:val="0"/>
          <w:sz w:val="24"/>
          <w:szCs w:val="24"/>
        </w:rPr>
        <w:t>Wenge</w:t>
      </w:r>
      <w:proofErr w:type="spellEnd"/>
      <w:r w:rsidRPr="00D26BB4">
        <w:rPr>
          <w:rFonts w:ascii="Times New Roman" w:hAnsi="Times New Roman" w:cs="Times New Roman"/>
          <w:i w:val="0"/>
          <w:sz w:val="24"/>
          <w:szCs w:val="24"/>
        </w:rPr>
        <w:t xml:space="preserve"> Huang, </w:t>
      </w:r>
      <w:proofErr w:type="spellStart"/>
      <w:r w:rsidRPr="00D26BB4">
        <w:rPr>
          <w:rFonts w:ascii="Times New Roman" w:hAnsi="Times New Roman" w:cs="Times New Roman"/>
          <w:i w:val="0"/>
          <w:sz w:val="24"/>
          <w:szCs w:val="24"/>
        </w:rPr>
        <w:t>Jiangfeng</w:t>
      </w:r>
      <w:proofErr w:type="spellEnd"/>
      <w:r w:rsidRPr="00D26BB4">
        <w:rPr>
          <w:rFonts w:ascii="Times New Roman" w:hAnsi="Times New Roman" w:cs="Times New Roman"/>
          <w:i w:val="0"/>
          <w:sz w:val="24"/>
          <w:szCs w:val="24"/>
        </w:rPr>
        <w:t xml:space="preserve"> Wang*</w:t>
      </w:r>
      <w:r w:rsidRPr="00D26BB4">
        <w:rPr>
          <w:rFonts w:ascii="Times New Roman" w:hAnsi="Times New Roman" w:cs="Times New Roman" w:hint="eastAsia"/>
          <w:i w:val="0"/>
          <w:sz w:val="24"/>
          <w:szCs w:val="24"/>
        </w:rPr>
        <w:t xml:space="preserve">, </w:t>
      </w:r>
      <w:proofErr w:type="spellStart"/>
      <w:r w:rsidRPr="00D26BB4">
        <w:rPr>
          <w:rFonts w:ascii="Times New Roman" w:hAnsi="Times New Roman" w:cs="Times New Roman"/>
          <w:i w:val="0"/>
          <w:sz w:val="24"/>
          <w:szCs w:val="24"/>
        </w:rPr>
        <w:t>Jiaxi</w:t>
      </w:r>
      <w:proofErr w:type="spellEnd"/>
      <w:r w:rsidRPr="00D26BB4">
        <w:rPr>
          <w:rFonts w:ascii="Times New Roman" w:hAnsi="Times New Roman" w:cs="Times New Roman"/>
          <w:i w:val="0"/>
          <w:sz w:val="24"/>
          <w:szCs w:val="24"/>
        </w:rPr>
        <w:t xml:space="preserve"> Xia</w:t>
      </w:r>
      <w:r w:rsidRPr="00D26BB4">
        <w:rPr>
          <w:rFonts w:ascii="Times New Roman" w:hAnsi="Times New Roman" w:cs="Times New Roman" w:hint="eastAsia"/>
          <w:i w:val="0"/>
          <w:sz w:val="24"/>
          <w:szCs w:val="24"/>
        </w:rPr>
        <w:t>, Pan Zhao, Yiping Dai</w:t>
      </w:r>
    </w:p>
    <w:p w:rsidR="005869D8" w:rsidRPr="00D26BB4" w:rsidRDefault="005869D8" w:rsidP="00901759">
      <w:pPr>
        <w:widowControl/>
        <w:spacing w:line="480" w:lineRule="auto"/>
        <w:jc w:val="center"/>
        <w:rPr>
          <w:rFonts w:ascii="Times New Roman" w:hAnsi="Times New Roman" w:cs="Times New Roman"/>
          <w:i w:val="0"/>
          <w:sz w:val="24"/>
          <w:szCs w:val="24"/>
        </w:rPr>
      </w:pPr>
      <w:r w:rsidRPr="00D26BB4">
        <w:rPr>
          <w:rFonts w:ascii="Times New Roman" w:hAnsi="Times New Roman" w:cs="Times New Roman" w:hint="eastAsia"/>
          <w:i w:val="0"/>
          <w:sz w:val="24"/>
          <w:szCs w:val="24"/>
        </w:rPr>
        <w:t>I</w:t>
      </w:r>
      <w:r w:rsidRPr="00D26BB4">
        <w:rPr>
          <w:rFonts w:ascii="Times New Roman" w:hAnsi="Times New Roman" w:cs="Times New Roman"/>
          <w:i w:val="0"/>
          <w:sz w:val="24"/>
          <w:szCs w:val="24"/>
        </w:rPr>
        <w:t xml:space="preserve">nstitute of Turbomachinery, Shaanxi Engineering Laboratory of Turbomachinery and Power Equipment, State Key Laboratory of Multiphase Flow in Power Engineering, School of Energy and Power Engineering, Xi’an </w:t>
      </w:r>
      <w:proofErr w:type="spellStart"/>
      <w:r w:rsidRPr="00D26BB4">
        <w:rPr>
          <w:rFonts w:ascii="Times New Roman" w:hAnsi="Times New Roman" w:cs="Times New Roman"/>
          <w:i w:val="0"/>
          <w:sz w:val="24"/>
          <w:szCs w:val="24"/>
        </w:rPr>
        <w:t>Jiaotong</w:t>
      </w:r>
      <w:proofErr w:type="spellEnd"/>
      <w:r w:rsidRPr="00D26BB4">
        <w:rPr>
          <w:rFonts w:ascii="Times New Roman" w:hAnsi="Times New Roman" w:cs="Times New Roman"/>
          <w:i w:val="0"/>
          <w:sz w:val="24"/>
          <w:szCs w:val="24"/>
        </w:rPr>
        <w:t xml:space="preserve"> University, Xi’an 710049, China</w:t>
      </w:r>
    </w:p>
    <w:p w:rsidR="005869D8" w:rsidRPr="00D26BB4" w:rsidRDefault="005869D8" w:rsidP="005869D8">
      <w:pPr>
        <w:widowControl/>
        <w:spacing w:line="480" w:lineRule="auto"/>
        <w:jc w:val="center"/>
        <w:rPr>
          <w:rFonts w:ascii="Times New Roman" w:hAnsi="Times New Roman" w:cs="Times New Roman"/>
          <w:b/>
          <w:i w:val="0"/>
          <w:sz w:val="24"/>
          <w:szCs w:val="24"/>
        </w:rPr>
      </w:pPr>
      <w:r w:rsidRPr="00D26BB4">
        <w:rPr>
          <w:rFonts w:ascii="Times New Roman" w:hAnsi="Times New Roman" w:cs="Times New Roman"/>
          <w:b/>
          <w:i w:val="0"/>
          <w:sz w:val="24"/>
          <w:szCs w:val="24"/>
        </w:rPr>
        <w:t>Abstract</w:t>
      </w:r>
    </w:p>
    <w:p w:rsidR="005869D8" w:rsidRDefault="005869D8" w:rsidP="008273F0">
      <w:pPr>
        <w:widowControl/>
        <w:spacing w:line="480" w:lineRule="auto"/>
        <w:ind w:firstLineChars="100" w:firstLine="240"/>
        <w:rPr>
          <w:rFonts w:ascii="Times New Roman" w:hAnsi="Times New Roman" w:cs="Times New Roman"/>
          <w:i w:val="0"/>
          <w:sz w:val="24"/>
          <w:szCs w:val="24"/>
        </w:rPr>
      </w:pPr>
      <w:r>
        <w:rPr>
          <w:rFonts w:ascii="Times New Roman" w:hAnsi="Times New Roman" w:cs="Times New Roman" w:hint="eastAsia"/>
          <w:i w:val="0"/>
          <w:sz w:val="24"/>
          <w:szCs w:val="24"/>
        </w:rPr>
        <w:t>T</w:t>
      </w:r>
      <w:r>
        <w:rPr>
          <w:rFonts w:ascii="Times New Roman" w:hAnsi="Times New Roman" w:cs="Times New Roman"/>
          <w:i w:val="0"/>
          <w:sz w:val="24"/>
          <w:szCs w:val="24"/>
        </w:rPr>
        <w:t xml:space="preserve">his paper develops a combined cooling and power system to </w:t>
      </w:r>
      <w:r w:rsidRPr="00D26BB4">
        <w:rPr>
          <w:rFonts w:ascii="Times New Roman" w:hAnsi="Times New Roman" w:cs="Times New Roman"/>
          <w:i w:val="0"/>
          <w:sz w:val="24"/>
          <w:szCs w:val="24"/>
        </w:rPr>
        <w:t>recover waste heat from exhaust gas and jacket water in internal combustion engine</w:t>
      </w:r>
      <w:r>
        <w:rPr>
          <w:rFonts w:ascii="Times New Roman" w:hAnsi="Times New Roman" w:cs="Times New Roman"/>
          <w:i w:val="0"/>
          <w:sz w:val="24"/>
          <w:szCs w:val="24"/>
        </w:rPr>
        <w:t>s</w:t>
      </w:r>
      <w:r w:rsidRPr="00D26BB4">
        <w:rPr>
          <w:rFonts w:ascii="Times New Roman" w:hAnsi="Times New Roman" w:cs="Times New Roman"/>
          <w:i w:val="0"/>
          <w:sz w:val="24"/>
          <w:szCs w:val="24"/>
        </w:rPr>
        <w:t xml:space="preserve"> </w:t>
      </w:r>
      <w:r w:rsidRPr="00D26BB4">
        <w:rPr>
          <w:rFonts w:ascii="Times New Roman" w:hAnsi="Times New Roman" w:cs="Times New Roman" w:hint="eastAsia"/>
          <w:i w:val="0"/>
          <w:sz w:val="24"/>
          <w:szCs w:val="24"/>
        </w:rPr>
        <w:t>u</w:t>
      </w:r>
      <w:r w:rsidRPr="00D26BB4">
        <w:rPr>
          <w:rFonts w:ascii="Times New Roman" w:hAnsi="Times New Roman" w:cs="Times New Roman"/>
          <w:i w:val="0"/>
          <w:sz w:val="24"/>
          <w:szCs w:val="24"/>
        </w:rPr>
        <w:t>sing low boiling point fluid as working fluid.</w:t>
      </w:r>
      <w:r>
        <w:rPr>
          <w:rFonts w:ascii="Times New Roman" w:hAnsi="Times New Roman" w:cs="Times New Roman"/>
          <w:i w:val="0"/>
          <w:sz w:val="24"/>
          <w:szCs w:val="24"/>
        </w:rPr>
        <w:t xml:space="preserve"> The system consists of a CO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w:t>
      </w:r>
      <w:r w:rsidR="00BE619D">
        <w:rPr>
          <w:rFonts w:ascii="Times New Roman" w:hAnsi="Times New Roman" w:cs="Times New Roman"/>
          <w:i w:val="0"/>
          <w:sz w:val="24"/>
          <w:szCs w:val="24"/>
        </w:rPr>
        <w:t xml:space="preserve"> (CBC)</w:t>
      </w:r>
      <w:r>
        <w:rPr>
          <w:rFonts w:ascii="Times New Roman" w:hAnsi="Times New Roman" w:cs="Times New Roman"/>
          <w:i w:val="0"/>
          <w:sz w:val="24"/>
          <w:szCs w:val="24"/>
        </w:rPr>
        <w:t>, a dual-pressure organic Rankine cycle</w:t>
      </w:r>
      <w:r w:rsidR="00BE619D">
        <w:rPr>
          <w:rFonts w:ascii="Times New Roman" w:hAnsi="Times New Roman" w:cs="Times New Roman"/>
          <w:i w:val="0"/>
          <w:sz w:val="24"/>
          <w:szCs w:val="24"/>
        </w:rPr>
        <w:t xml:space="preserve"> (DORC)</w:t>
      </w:r>
      <w:r>
        <w:rPr>
          <w:rFonts w:ascii="Times New Roman" w:hAnsi="Times New Roman" w:cs="Times New Roman"/>
          <w:i w:val="0"/>
          <w:sz w:val="24"/>
          <w:szCs w:val="24"/>
        </w:rPr>
        <w:t xml:space="preserve"> and an ejector refrigeration cycle</w:t>
      </w:r>
      <w:r w:rsidR="00BE619D">
        <w:rPr>
          <w:rFonts w:ascii="Times New Roman" w:hAnsi="Times New Roman" w:cs="Times New Roman"/>
          <w:i w:val="0"/>
          <w:sz w:val="24"/>
          <w:szCs w:val="24"/>
        </w:rPr>
        <w:t xml:space="preserve"> (ERC)</w:t>
      </w:r>
      <w:r w:rsidR="008273F0">
        <w:rPr>
          <w:rFonts w:ascii="Times New Roman" w:hAnsi="Times New Roman" w:cs="Times New Roman"/>
          <w:i w:val="0"/>
          <w:sz w:val="24"/>
          <w:szCs w:val="24"/>
        </w:rPr>
        <w:t>.</w:t>
      </w:r>
      <w:r>
        <w:rPr>
          <w:rFonts w:ascii="Times New Roman" w:hAnsi="Times New Roman" w:cs="Times New Roman"/>
          <w:i w:val="0"/>
          <w:sz w:val="24"/>
          <w:szCs w:val="24"/>
        </w:rPr>
        <w:t xml:space="preserve"> Comprehensive thermodynamic and </w:t>
      </w:r>
      <w:proofErr w:type="spellStart"/>
      <w:r>
        <w:rPr>
          <w:rFonts w:ascii="Times New Roman" w:hAnsi="Times New Roman" w:cs="Times New Roman"/>
          <w:i w:val="0"/>
          <w:sz w:val="24"/>
          <w:szCs w:val="24"/>
        </w:rPr>
        <w:t>exergoeconomic</w:t>
      </w:r>
      <w:proofErr w:type="spellEnd"/>
      <w:r>
        <w:rPr>
          <w:rFonts w:ascii="Times New Roman" w:hAnsi="Times New Roman" w:cs="Times New Roman"/>
          <w:i w:val="0"/>
          <w:sz w:val="24"/>
          <w:szCs w:val="24"/>
        </w:rPr>
        <w:t xml:space="preserve"> models of the system are performed and </w:t>
      </w:r>
      <w:r w:rsidR="00C00A7D">
        <w:rPr>
          <w:rFonts w:ascii="Times New Roman" w:hAnsi="Times New Roman" w:cs="Times New Roman"/>
          <w:i w:val="0"/>
          <w:sz w:val="24"/>
          <w:szCs w:val="24"/>
        </w:rPr>
        <w:t>seven</w:t>
      </w:r>
      <w:r w:rsidRPr="00D26BB4">
        <w:rPr>
          <w:rFonts w:ascii="Times New Roman" w:hAnsi="Times New Roman" w:cs="Times New Roman"/>
          <w:i w:val="0"/>
          <w:sz w:val="24"/>
          <w:szCs w:val="24"/>
        </w:rPr>
        <w:t xml:space="preserve"> key parameters are</w:t>
      </w:r>
      <w:r>
        <w:rPr>
          <w:rFonts w:ascii="Times New Roman" w:hAnsi="Times New Roman" w:cs="Times New Roman"/>
          <w:i w:val="0"/>
          <w:sz w:val="24"/>
          <w:szCs w:val="24"/>
        </w:rPr>
        <w:t xml:space="preserve"> </w:t>
      </w:r>
      <w:r w:rsidRPr="00D26BB4">
        <w:rPr>
          <w:rFonts w:ascii="Times New Roman" w:hAnsi="Times New Roman" w:cs="Times New Roman"/>
          <w:i w:val="0"/>
          <w:sz w:val="24"/>
          <w:szCs w:val="24"/>
        </w:rPr>
        <w:t xml:space="preserve">selected to analyze the </w:t>
      </w:r>
      <w:r w:rsidR="00034E85" w:rsidRPr="00D26BB4">
        <w:rPr>
          <w:rFonts w:ascii="Times New Roman" w:hAnsi="Times New Roman" w:cs="Times New Roman"/>
          <w:i w:val="0"/>
          <w:sz w:val="24"/>
          <w:szCs w:val="24"/>
        </w:rPr>
        <w:t xml:space="preserve">system </w:t>
      </w:r>
      <w:r w:rsidRPr="00D26BB4">
        <w:rPr>
          <w:rFonts w:ascii="Times New Roman" w:hAnsi="Times New Roman" w:cs="Times New Roman"/>
          <w:i w:val="0"/>
          <w:sz w:val="24"/>
          <w:szCs w:val="24"/>
        </w:rPr>
        <w:t>performance</w:t>
      </w:r>
      <w:r w:rsidR="00034E85">
        <w:rPr>
          <w:rFonts w:ascii="Times New Roman" w:hAnsi="Times New Roman" w:cs="Times New Roman"/>
          <w:i w:val="0"/>
          <w:sz w:val="24"/>
          <w:szCs w:val="24"/>
        </w:rPr>
        <w:t>.</w:t>
      </w:r>
      <w:r>
        <w:rPr>
          <w:rFonts w:ascii="Times New Roman" w:hAnsi="Times New Roman" w:cs="Times New Roman"/>
          <w:i w:val="0"/>
          <w:sz w:val="24"/>
          <w:szCs w:val="24"/>
        </w:rPr>
        <w:t xml:space="preserve"> </w:t>
      </w:r>
      <w:bookmarkStart w:id="2" w:name="_Hlk519370588"/>
      <w:r w:rsidRPr="005B1DB6">
        <w:rPr>
          <w:rFonts w:ascii="Times New Roman" w:hAnsi="Times New Roman" w:cs="Times New Roman"/>
          <w:i w:val="0"/>
          <w:sz w:val="24"/>
          <w:szCs w:val="24"/>
        </w:rPr>
        <w:t xml:space="preserve">To </w:t>
      </w:r>
      <w:bookmarkStart w:id="3" w:name="_Hlk520728694"/>
      <w:r w:rsidRPr="005B1DB6">
        <w:rPr>
          <w:rFonts w:ascii="Times New Roman" w:hAnsi="Times New Roman" w:cs="Times New Roman" w:hint="eastAsia"/>
          <w:i w:val="0"/>
          <w:sz w:val="24"/>
          <w:szCs w:val="24"/>
        </w:rPr>
        <w:t>obtain</w:t>
      </w:r>
      <w:r w:rsidRPr="005B1DB6">
        <w:rPr>
          <w:rFonts w:ascii="Times New Roman" w:hAnsi="Times New Roman" w:cs="Times New Roman"/>
          <w:i w:val="0"/>
          <w:sz w:val="24"/>
          <w:szCs w:val="24"/>
        </w:rPr>
        <w:t xml:space="preserve"> a better performance of the system</w:t>
      </w:r>
      <w:bookmarkEnd w:id="3"/>
      <w:r w:rsidRPr="005B1DB6">
        <w:rPr>
          <w:rFonts w:ascii="Times New Roman" w:hAnsi="Times New Roman" w:cs="Times New Roman"/>
          <w:i w:val="0"/>
          <w:sz w:val="24"/>
          <w:szCs w:val="24"/>
        </w:rPr>
        <w:t>, single-objective optimization is carried out by means of genetic algorithm with</w:t>
      </w:r>
      <w:r w:rsidR="00034E85" w:rsidRPr="00034E85">
        <w:rPr>
          <w:rFonts w:ascii="Times New Roman" w:hAnsi="Times New Roman" w:cs="Times New Roman"/>
          <w:i w:val="0"/>
          <w:sz w:val="24"/>
          <w:szCs w:val="24"/>
        </w:rPr>
        <w:t xml:space="preserve"> </w:t>
      </w:r>
      <w:r w:rsidR="00034E85" w:rsidRPr="005B1DB6">
        <w:rPr>
          <w:rFonts w:ascii="Times New Roman" w:hAnsi="Times New Roman" w:cs="Times New Roman"/>
          <w:i w:val="0"/>
          <w:sz w:val="24"/>
          <w:szCs w:val="24"/>
        </w:rPr>
        <w:t>system product</w:t>
      </w:r>
      <w:r w:rsidRPr="005B1DB6">
        <w:rPr>
          <w:rFonts w:ascii="Times New Roman" w:hAnsi="Times New Roman" w:cs="Times New Roman"/>
          <w:i w:val="0"/>
          <w:sz w:val="24"/>
          <w:szCs w:val="24"/>
        </w:rPr>
        <w:t xml:space="preserve"> </w:t>
      </w:r>
      <w:bookmarkStart w:id="4" w:name="OLE_LINK24"/>
      <w:bookmarkStart w:id="5" w:name="OLE_LINK25"/>
      <w:r w:rsidR="00C00A7D">
        <w:rPr>
          <w:rFonts w:ascii="Times New Roman" w:hAnsi="Times New Roman" w:cs="Times New Roman"/>
          <w:i w:val="0"/>
          <w:sz w:val="24"/>
          <w:szCs w:val="24"/>
        </w:rPr>
        <w:t>levelized exergy cost</w:t>
      </w:r>
      <w:bookmarkEnd w:id="4"/>
      <w:bookmarkEnd w:id="5"/>
      <w:r w:rsidRPr="005B1DB6">
        <w:rPr>
          <w:rFonts w:ascii="Times New Roman" w:hAnsi="Times New Roman" w:cs="Times New Roman"/>
          <w:i w:val="0"/>
          <w:sz w:val="24"/>
          <w:szCs w:val="24"/>
        </w:rPr>
        <w:t xml:space="preserve"> as the objective function. </w:t>
      </w:r>
      <w:r w:rsidR="00FA0BF1">
        <w:rPr>
          <w:rFonts w:ascii="Times New Roman" w:hAnsi="Times New Roman" w:cs="Times New Roman" w:hint="eastAsia"/>
          <w:i w:val="0"/>
          <w:sz w:val="24"/>
          <w:szCs w:val="24"/>
        </w:rPr>
        <w:t>Result</w:t>
      </w:r>
      <w:r w:rsidR="00FA0BF1">
        <w:rPr>
          <w:rFonts w:ascii="Times New Roman" w:hAnsi="Times New Roman" w:cs="Times New Roman"/>
          <w:i w:val="0"/>
          <w:sz w:val="24"/>
          <w:szCs w:val="24"/>
        </w:rPr>
        <w:t>s show that the increase of the BC turbine inlet temperature and inlet pressure can cause the increase of the system net power output.</w:t>
      </w:r>
      <w:r w:rsidR="00E04982">
        <w:rPr>
          <w:rFonts w:ascii="Times New Roman" w:hAnsi="Times New Roman" w:cs="Times New Roman"/>
          <w:i w:val="0"/>
          <w:sz w:val="24"/>
          <w:szCs w:val="24"/>
        </w:rPr>
        <w:t xml:space="preserve"> In both the high-pressure side and low-pressure side of the DORC, the increase of the</w:t>
      </w:r>
      <w:r w:rsidR="00E04982" w:rsidRPr="00E04982">
        <w:rPr>
          <w:rFonts w:ascii="Times New Roman" w:hAnsi="Times New Roman" w:cs="Times New Roman"/>
          <w:i w:val="0"/>
          <w:sz w:val="24"/>
          <w:szCs w:val="24"/>
        </w:rPr>
        <w:t xml:space="preserve"> </w:t>
      </w:r>
      <w:r w:rsidR="00E04982">
        <w:rPr>
          <w:rFonts w:ascii="Times New Roman" w:hAnsi="Times New Roman" w:cs="Times New Roman"/>
          <w:i w:val="0"/>
          <w:sz w:val="24"/>
          <w:szCs w:val="24"/>
        </w:rPr>
        <w:t>ORC turbine inlet temperature cause</w:t>
      </w:r>
      <w:r w:rsidR="008273F0">
        <w:rPr>
          <w:rFonts w:ascii="Times New Roman" w:hAnsi="Times New Roman" w:cs="Times New Roman"/>
          <w:i w:val="0"/>
          <w:sz w:val="24"/>
          <w:szCs w:val="24"/>
        </w:rPr>
        <w:t>s</w:t>
      </w:r>
      <w:r w:rsidR="00E04982">
        <w:rPr>
          <w:rFonts w:ascii="Times New Roman" w:hAnsi="Times New Roman" w:cs="Times New Roman"/>
          <w:i w:val="0"/>
          <w:sz w:val="24"/>
          <w:szCs w:val="24"/>
        </w:rPr>
        <w:t xml:space="preserve"> the</w:t>
      </w:r>
      <w:r w:rsidR="008273F0">
        <w:rPr>
          <w:rFonts w:ascii="Times New Roman" w:hAnsi="Times New Roman" w:cs="Times New Roman"/>
          <w:i w:val="0"/>
          <w:sz w:val="24"/>
          <w:szCs w:val="24"/>
        </w:rPr>
        <w:t xml:space="preserve"> in</w:t>
      </w:r>
      <w:r w:rsidR="00E04982">
        <w:rPr>
          <w:rFonts w:ascii="Times New Roman" w:hAnsi="Times New Roman" w:cs="Times New Roman"/>
          <w:i w:val="0"/>
          <w:sz w:val="24"/>
          <w:szCs w:val="24"/>
        </w:rPr>
        <w:t xml:space="preserve">crease of the levelized exergy cost while the increase of the ORC turbine inlet pressure does the opposite. </w:t>
      </w:r>
      <w:r w:rsidR="008273F0">
        <w:rPr>
          <w:rFonts w:ascii="Times New Roman" w:hAnsi="Times New Roman" w:cs="Times New Roman"/>
          <w:i w:val="0"/>
          <w:sz w:val="24"/>
          <w:szCs w:val="24"/>
        </w:rPr>
        <w:t xml:space="preserve">The increase of the ejector primary </w:t>
      </w:r>
      <w:r w:rsidR="008273F0">
        <w:rPr>
          <w:rFonts w:ascii="Times New Roman" w:hAnsi="Times New Roman" w:cs="Times New Roman"/>
          <w:i w:val="0"/>
          <w:sz w:val="24"/>
          <w:szCs w:val="24"/>
        </w:rPr>
        <w:lastRenderedPageBreak/>
        <w:t>inlet pressure causes the increase of system capital cost.</w:t>
      </w:r>
      <w:r w:rsidR="00417ACA">
        <w:rPr>
          <w:rFonts w:ascii="Times New Roman" w:hAnsi="Times New Roman" w:cs="Times New Roman"/>
          <w:i w:val="0"/>
          <w:sz w:val="24"/>
          <w:szCs w:val="24"/>
        </w:rPr>
        <w:t xml:space="preserve"> </w:t>
      </w:r>
      <w:r w:rsidR="008273F0">
        <w:rPr>
          <w:rFonts w:ascii="Times New Roman" w:hAnsi="Times New Roman" w:cs="Times New Roman"/>
          <w:i w:val="0"/>
          <w:sz w:val="24"/>
          <w:szCs w:val="24"/>
        </w:rPr>
        <w:t>O</w:t>
      </w:r>
      <w:r w:rsidR="00417ACA">
        <w:rPr>
          <w:rFonts w:ascii="Times New Roman" w:hAnsi="Times New Roman" w:cs="Times New Roman" w:hint="eastAsia"/>
          <w:i w:val="0"/>
          <w:sz w:val="24"/>
          <w:szCs w:val="24"/>
        </w:rPr>
        <w:t>ptimi</w:t>
      </w:r>
      <w:r w:rsidR="00417ACA">
        <w:rPr>
          <w:rFonts w:ascii="Times New Roman" w:hAnsi="Times New Roman" w:cs="Times New Roman"/>
          <w:i w:val="0"/>
          <w:sz w:val="24"/>
          <w:szCs w:val="24"/>
        </w:rPr>
        <w:t>zation show</w:t>
      </w:r>
      <w:r w:rsidR="008273F0">
        <w:rPr>
          <w:rFonts w:ascii="Times New Roman" w:hAnsi="Times New Roman" w:cs="Times New Roman"/>
          <w:i w:val="0"/>
          <w:sz w:val="24"/>
          <w:szCs w:val="24"/>
        </w:rPr>
        <w:t>s</w:t>
      </w:r>
      <w:r w:rsidR="00417ACA">
        <w:rPr>
          <w:rFonts w:ascii="Times New Roman" w:hAnsi="Times New Roman" w:cs="Times New Roman"/>
          <w:i w:val="0"/>
          <w:sz w:val="24"/>
          <w:szCs w:val="24"/>
        </w:rPr>
        <w:t xml:space="preserve"> that</w:t>
      </w:r>
      <w:r w:rsidRPr="005B1DB6">
        <w:rPr>
          <w:rFonts w:ascii="Times New Roman" w:hAnsi="Times New Roman" w:cs="Times New Roman"/>
          <w:i w:val="0"/>
          <w:sz w:val="24"/>
          <w:szCs w:val="24"/>
        </w:rPr>
        <w:t xml:space="preserve"> minimum </w:t>
      </w:r>
      <w:r w:rsidR="00C00A7D">
        <w:rPr>
          <w:rFonts w:ascii="Times New Roman" w:hAnsi="Times New Roman" w:cs="Times New Roman"/>
          <w:i w:val="0"/>
          <w:sz w:val="24"/>
          <w:szCs w:val="24"/>
        </w:rPr>
        <w:t>levelized exergy cost</w:t>
      </w:r>
      <w:r w:rsidR="008273F0">
        <w:rPr>
          <w:rFonts w:ascii="Times New Roman" w:hAnsi="Times New Roman" w:cs="Times New Roman"/>
          <w:i w:val="0"/>
          <w:sz w:val="24"/>
          <w:szCs w:val="24"/>
        </w:rPr>
        <w:t xml:space="preserve"> for system product</w:t>
      </w:r>
      <w:r w:rsidRPr="005B1DB6">
        <w:rPr>
          <w:rFonts w:ascii="Times New Roman" w:hAnsi="Times New Roman" w:cs="Times New Roman"/>
          <w:i w:val="0"/>
          <w:sz w:val="24"/>
          <w:szCs w:val="24"/>
        </w:rPr>
        <w:t xml:space="preserve"> is </w:t>
      </w:r>
      <w:r w:rsidR="00C310C1" w:rsidRPr="00C310C1">
        <w:rPr>
          <w:rFonts w:ascii="Times New Roman" w:hAnsi="Times New Roman" w:cs="Times New Roman" w:hint="eastAsia"/>
          <w:i w:val="0"/>
          <w:sz w:val="24"/>
          <w:szCs w:val="24"/>
        </w:rPr>
        <w:t>5</w:t>
      </w:r>
      <w:r w:rsidR="00E655F4">
        <w:rPr>
          <w:rFonts w:ascii="Times New Roman" w:hAnsi="Times New Roman" w:cs="Times New Roman"/>
          <w:i w:val="0"/>
          <w:sz w:val="24"/>
          <w:szCs w:val="24"/>
        </w:rPr>
        <w:t>3.25</w:t>
      </w:r>
      <w:r w:rsidRPr="005B1DB6">
        <w:rPr>
          <w:rFonts w:ascii="Times New Roman" w:hAnsi="Times New Roman" w:cs="Times New Roman"/>
          <w:i w:val="0"/>
          <w:sz w:val="24"/>
          <w:szCs w:val="24"/>
        </w:rPr>
        <w:t xml:space="preserve"> $ (MWh)</w:t>
      </w:r>
      <w:r w:rsidRPr="005B1DB6">
        <w:rPr>
          <w:rFonts w:ascii="Times New Roman" w:hAnsi="Times New Roman" w:cs="Times New Roman"/>
          <w:i w:val="0"/>
          <w:sz w:val="24"/>
          <w:szCs w:val="24"/>
          <w:vertAlign w:val="superscript"/>
        </w:rPr>
        <w:t>-1</w:t>
      </w:r>
      <w:r w:rsidRPr="005B1DB6">
        <w:rPr>
          <w:rFonts w:ascii="Times New Roman" w:hAnsi="Times New Roman" w:cs="Times New Roman"/>
          <w:i w:val="0"/>
          <w:sz w:val="24"/>
          <w:szCs w:val="24"/>
        </w:rPr>
        <w:t xml:space="preserve"> with exergy efficiency of </w:t>
      </w:r>
      <w:r w:rsidR="00C310C1" w:rsidRPr="00C310C1">
        <w:rPr>
          <w:rFonts w:ascii="Times New Roman" w:hAnsi="Times New Roman" w:cs="Times New Roman" w:hint="eastAsia"/>
          <w:i w:val="0"/>
          <w:sz w:val="24"/>
          <w:szCs w:val="24"/>
        </w:rPr>
        <w:t>3</w:t>
      </w:r>
      <w:r w:rsidR="00E655F4">
        <w:rPr>
          <w:rFonts w:ascii="Times New Roman" w:hAnsi="Times New Roman" w:cs="Times New Roman"/>
          <w:i w:val="0"/>
          <w:sz w:val="24"/>
          <w:szCs w:val="24"/>
        </w:rPr>
        <w:t>7.31</w:t>
      </w:r>
      <w:r w:rsidRPr="005B1DB6">
        <w:rPr>
          <w:rFonts w:ascii="Times New Roman" w:hAnsi="Times New Roman" w:cs="Times New Roman"/>
          <w:i w:val="0"/>
          <w:sz w:val="24"/>
          <w:szCs w:val="24"/>
        </w:rPr>
        <w:t>%.</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Keyworks:</w:t>
      </w:r>
      <w:r w:rsidRPr="00477A69">
        <w:rPr>
          <w:rFonts w:ascii="Times New Roman" w:hAnsi="Times New Roman" w:cs="Times New Roman" w:hint="eastAsia"/>
          <w:i w:val="0"/>
          <w:sz w:val="24"/>
          <w:szCs w:val="24"/>
        </w:rPr>
        <w:t xml:space="preserve"> </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Internal combustion engine</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Brayton cycle</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Waste heat recovery</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hint="eastAsia"/>
          <w:i w:val="0"/>
          <w:sz w:val="24"/>
          <w:szCs w:val="24"/>
        </w:rPr>
        <w:t>D</w:t>
      </w:r>
      <w:r w:rsidRPr="00477A69">
        <w:rPr>
          <w:rFonts w:ascii="Times New Roman" w:hAnsi="Times New Roman" w:cs="Times New Roman"/>
          <w:i w:val="0"/>
          <w:sz w:val="24"/>
          <w:szCs w:val="24"/>
        </w:rPr>
        <w:t>ual-pressure organic Rankine cycle</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Ejector refrigeration cycle</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hint="eastAsia"/>
          <w:i w:val="0"/>
          <w:sz w:val="24"/>
          <w:szCs w:val="24"/>
        </w:rPr>
        <w:t>O</w:t>
      </w:r>
      <w:r w:rsidRPr="00477A69">
        <w:rPr>
          <w:rFonts w:ascii="Times New Roman" w:hAnsi="Times New Roman" w:cs="Times New Roman"/>
          <w:i w:val="0"/>
          <w:sz w:val="24"/>
          <w:szCs w:val="24"/>
        </w:rPr>
        <w:t>ptimization</w:t>
      </w:r>
    </w:p>
    <w:p w:rsidR="005869D8" w:rsidRPr="00604436" w:rsidRDefault="005869D8" w:rsidP="005869D8">
      <w:pPr>
        <w:spacing w:line="480" w:lineRule="auto"/>
        <w:ind w:firstLineChars="100" w:firstLine="240"/>
        <w:rPr>
          <w:rFonts w:ascii="Times New Roman" w:hAnsi="Times New Roman" w:cs="Times New Roman"/>
          <w:b/>
          <w:bCs/>
          <w:i w:val="0"/>
          <w:sz w:val="24"/>
          <w:szCs w:val="24"/>
        </w:rPr>
      </w:pPr>
      <w:r w:rsidRPr="00604436">
        <w:rPr>
          <w:rFonts w:ascii="Times New Roman" w:hAnsi="Times New Roman" w:cs="Times New Roman"/>
          <w:b/>
          <w:bCs/>
          <w:i w:val="0"/>
          <w:sz w:val="24"/>
          <w:szCs w:val="24"/>
        </w:rPr>
        <w:t>Nomenclature</w:t>
      </w:r>
    </w:p>
    <w:tbl>
      <w:tblPr>
        <w:tblStyle w:val="8"/>
        <w:tblW w:w="9357" w:type="dxa"/>
        <w:tblInd w:w="-431" w:type="dxa"/>
        <w:tblBorders>
          <w:insideH w:val="none" w:sz="0" w:space="0" w:color="auto"/>
          <w:insideV w:val="none" w:sz="0" w:space="0" w:color="auto"/>
        </w:tblBorders>
        <w:tblLook w:val="04A0" w:firstRow="1" w:lastRow="0" w:firstColumn="1" w:lastColumn="0" w:noHBand="0" w:noVBand="1"/>
      </w:tblPr>
      <w:tblGrid>
        <w:gridCol w:w="911"/>
        <w:gridCol w:w="4781"/>
        <w:gridCol w:w="971"/>
        <w:gridCol w:w="2694"/>
      </w:tblGrid>
      <w:tr w:rsidR="00364EF9" w:rsidRPr="00604436" w:rsidTr="00364EF9">
        <w:tc>
          <w:tcPr>
            <w:tcW w:w="911" w:type="dxa"/>
            <w:tcBorders>
              <w:bottom w:val="nil"/>
            </w:tcBorders>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A</w:t>
            </w:r>
          </w:p>
        </w:tc>
        <w:tc>
          <w:tcPr>
            <w:tcW w:w="4781" w:type="dxa"/>
            <w:tcBorders>
              <w:bottom w:val="nil"/>
            </w:tcBorders>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a</w:t>
            </w:r>
            <w:r w:rsidRPr="00604436">
              <w:rPr>
                <w:rFonts w:ascii="Times New Roman" w:hAnsi="Times New Roman" w:cs="Times New Roman"/>
                <w:i w:val="0"/>
                <w:sz w:val="24"/>
                <w:szCs w:val="24"/>
              </w:rPr>
              <w:t>rea, m</w:t>
            </w:r>
            <w:r w:rsidRPr="00604436">
              <w:rPr>
                <w:rFonts w:ascii="Times New Roman" w:hAnsi="Times New Roman" w:cs="Times New Roman"/>
                <w:i w:val="0"/>
                <w:sz w:val="24"/>
                <w:szCs w:val="24"/>
                <w:vertAlign w:val="superscript"/>
              </w:rPr>
              <w:t>2</w:t>
            </w:r>
          </w:p>
        </w:tc>
        <w:tc>
          <w:tcPr>
            <w:tcW w:w="971" w:type="dxa"/>
            <w:tcBorders>
              <w:bottom w:val="nil"/>
            </w:tcBorders>
          </w:tcPr>
          <w:p w:rsidR="00364EF9" w:rsidRPr="006507F6" w:rsidRDefault="00364EF9" w:rsidP="00364EF9">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ρ</w:t>
            </w:r>
          </w:p>
        </w:tc>
        <w:tc>
          <w:tcPr>
            <w:tcW w:w="2694" w:type="dxa"/>
            <w:tcBorders>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ensity, kg m</w:t>
            </w:r>
            <w:r>
              <w:rPr>
                <w:rFonts w:ascii="Times New Roman" w:hAnsi="Times New Roman" w:cs="Times New Roman"/>
                <w:i w:val="0"/>
                <w:sz w:val="24"/>
                <w:szCs w:val="24"/>
                <w:vertAlign w:val="superscript"/>
              </w:rPr>
              <w:t>-3</w:t>
            </w:r>
            <w:r w:rsidRPr="00604436">
              <w:rPr>
                <w:rFonts w:ascii="Times New Roman" w:hAnsi="Times New Roman" w:cs="Times New Roman" w:hint="eastAsia"/>
                <w:sz w:val="24"/>
                <w:szCs w:val="24"/>
              </w:rPr>
              <w:t xml:space="preserve"> </w:t>
            </w:r>
          </w:p>
        </w:tc>
      </w:tr>
      <w:tr w:rsidR="00364EF9" w:rsidRPr="00604436" w:rsidTr="00364EF9">
        <w:tc>
          <w:tcPr>
            <w:tcW w:w="911" w:type="dxa"/>
            <w:tcBorders>
              <w:top w:val="nil"/>
              <w:bottom w:val="nil"/>
              <w:right w:val="nil"/>
            </w:tcBorders>
          </w:tcPr>
          <w:p w:rsidR="00364EF9" w:rsidRPr="00074600" w:rsidRDefault="00364EF9" w:rsidP="00364EF9">
            <w:pPr>
              <w:widowControl/>
              <w:spacing w:line="480" w:lineRule="auto"/>
              <w:rPr>
                <w:rFonts w:ascii="Times New Roman" w:hAnsi="Times New Roman" w:cs="Times New Roman"/>
                <w:i w:val="0"/>
                <w:sz w:val="24"/>
                <w:szCs w:val="24"/>
              </w:rPr>
            </w:pPr>
            <w:r w:rsidRPr="00074600">
              <w:rPr>
                <w:rFonts w:ascii="Times New Roman" w:hAnsi="Times New Roman" w:cs="Times New Roman" w:hint="eastAsia"/>
                <w:i w:val="0"/>
                <w:sz w:val="24"/>
                <w:szCs w:val="24"/>
              </w:rPr>
              <w:t>B</w:t>
            </w:r>
            <w:r w:rsidRPr="00074600">
              <w:rPr>
                <w:rFonts w:ascii="Times New Roman" w:hAnsi="Times New Roman" w:cs="Times New Roman"/>
                <w:i w:val="0"/>
                <w:sz w:val="24"/>
                <w:szCs w:val="24"/>
              </w:rPr>
              <w:t>C</w:t>
            </w:r>
          </w:p>
        </w:tc>
        <w:tc>
          <w:tcPr>
            <w:tcW w:w="4781" w:type="dxa"/>
            <w:tcBorders>
              <w:top w:val="nil"/>
              <w:left w:val="nil"/>
              <w:bottom w:val="nil"/>
              <w:right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B</w:t>
            </w:r>
            <w:r w:rsidRPr="00604436">
              <w:rPr>
                <w:rFonts w:ascii="Times New Roman" w:hAnsi="Times New Roman" w:cs="Times New Roman"/>
                <w:i w:val="0"/>
                <w:sz w:val="24"/>
                <w:szCs w:val="24"/>
              </w:rPr>
              <w:t>rayton cycle</w:t>
            </w:r>
          </w:p>
        </w:tc>
        <w:tc>
          <w:tcPr>
            <w:tcW w:w="971" w:type="dxa"/>
            <w:tcBorders>
              <w:top w:val="nil"/>
              <w:left w:val="nil"/>
              <w:bottom w:val="nil"/>
              <w:right w:val="nil"/>
            </w:tcBorders>
          </w:tcPr>
          <w:p w:rsidR="00364EF9" w:rsidRPr="006507F6" w:rsidRDefault="00364EF9" w:rsidP="00364EF9">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μ</w:t>
            </w:r>
          </w:p>
        </w:tc>
        <w:tc>
          <w:tcPr>
            <w:tcW w:w="2694" w:type="dxa"/>
            <w:tcBorders>
              <w:top w:val="nil"/>
              <w:left w:val="nil"/>
              <w:bottom w:val="nil"/>
            </w:tcBorders>
          </w:tcPr>
          <w:p w:rsidR="00364EF9" w:rsidRPr="006507F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ynamic viscosity, m</w:t>
            </w:r>
            <w:r w:rsidRPr="00604436">
              <w:rPr>
                <w:rFonts w:ascii="Times New Roman" w:hAnsi="Times New Roman" w:cs="Times New Roman"/>
                <w:i w:val="0"/>
                <w:sz w:val="24"/>
                <w:szCs w:val="24"/>
                <w:vertAlign w:val="superscript"/>
              </w:rPr>
              <w:t>2</w:t>
            </w:r>
            <w:r>
              <w:rPr>
                <w:rFonts w:ascii="Times New Roman" w:hAnsi="Times New Roman" w:cs="Times New Roman"/>
                <w:i w:val="0"/>
                <w:sz w:val="24"/>
                <w:szCs w:val="24"/>
              </w:rPr>
              <w:t xml:space="preserve"> s</w:t>
            </w:r>
            <w:r>
              <w:rPr>
                <w:rFonts w:ascii="Times New Roman" w:hAnsi="Times New Roman" w:cs="Times New Roman"/>
                <w:i w:val="0"/>
                <w:sz w:val="24"/>
                <w:szCs w:val="24"/>
                <w:vertAlign w:val="superscript"/>
              </w:rPr>
              <w:t>-1</w:t>
            </w:r>
          </w:p>
        </w:tc>
      </w:tr>
      <w:tr w:rsidR="00364EF9" w:rsidRPr="00604436" w:rsidTr="00364EF9">
        <w:tc>
          <w:tcPr>
            <w:tcW w:w="911" w:type="dxa"/>
            <w:tcBorders>
              <w:top w:val="nil"/>
              <w:bottom w:val="nil"/>
              <w:right w:val="nil"/>
            </w:tcBorders>
          </w:tcPr>
          <w:p w:rsidR="00364EF9" w:rsidRPr="00604436" w:rsidRDefault="00364EF9" w:rsidP="00364EF9">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hint="eastAsia"/>
                <w:sz w:val="24"/>
                <w:szCs w:val="24"/>
              </w:rPr>
              <w:t>B</w:t>
            </w:r>
            <w:r w:rsidRPr="00604436">
              <w:rPr>
                <w:rFonts w:ascii="Times New Roman" w:hAnsi="Times New Roman" w:cs="Times New Roman"/>
                <w:i w:val="0"/>
                <w:sz w:val="24"/>
                <w:szCs w:val="24"/>
                <w:vertAlign w:val="subscript"/>
              </w:rPr>
              <w:t>o</w:t>
            </w:r>
          </w:p>
        </w:tc>
        <w:tc>
          <w:tcPr>
            <w:tcW w:w="4781" w:type="dxa"/>
            <w:tcBorders>
              <w:top w:val="nil"/>
              <w:left w:val="nil"/>
              <w:bottom w:val="nil"/>
              <w:right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boiling number</w:t>
            </w:r>
            <w:r w:rsidRPr="00604436">
              <w:rPr>
                <w:rFonts w:ascii="Times New Roman" w:hAnsi="Times New Roman" w:cs="Times New Roman"/>
                <w:sz w:val="24"/>
                <w:szCs w:val="24"/>
              </w:rPr>
              <w:t xml:space="preserve"> </w:t>
            </w:r>
          </w:p>
        </w:tc>
        <w:tc>
          <w:tcPr>
            <w:tcW w:w="971" w:type="dxa"/>
            <w:tcBorders>
              <w:top w:val="nil"/>
              <w:left w:val="nil"/>
              <w:bottom w:val="nil"/>
              <w:right w:val="nil"/>
            </w:tcBorders>
          </w:tcPr>
          <w:p w:rsidR="00364EF9" w:rsidRPr="006507F6" w:rsidRDefault="00364EF9" w:rsidP="00364EF9">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η</w:t>
            </w:r>
          </w:p>
        </w:tc>
        <w:tc>
          <w:tcPr>
            <w:tcW w:w="2694" w:type="dxa"/>
            <w:tcBorders>
              <w:top w:val="nil"/>
              <w:left w:val="nil"/>
              <w:bottom w:val="nil"/>
            </w:tcBorders>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fficiency, %</w:t>
            </w:r>
          </w:p>
        </w:tc>
      </w:tr>
      <w:tr w:rsidR="00364EF9" w:rsidRPr="00604436" w:rsidTr="00F95318">
        <w:tc>
          <w:tcPr>
            <w:tcW w:w="911" w:type="dxa"/>
            <w:tcBorders>
              <w:top w:val="nil"/>
            </w:tcBorders>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c</w:t>
            </w:r>
          </w:p>
        </w:tc>
        <w:tc>
          <w:tcPr>
            <w:tcW w:w="4781" w:type="dxa"/>
            <w:tcBorders>
              <w:top w:val="nil"/>
            </w:tcBorders>
          </w:tcPr>
          <w:p w:rsidR="00364EF9" w:rsidRPr="00604436" w:rsidRDefault="00FF7CC2" w:rsidP="00364EF9">
            <w:pPr>
              <w:widowControl/>
              <w:spacing w:line="480" w:lineRule="auto"/>
              <w:rPr>
                <w:rFonts w:ascii="Times New Roman" w:hAnsi="Times New Roman" w:cs="Times New Roman"/>
                <w:i w:val="0"/>
                <w:sz w:val="24"/>
                <w:szCs w:val="24"/>
                <w:vertAlign w:val="superscript"/>
              </w:rPr>
            </w:pPr>
            <w:r w:rsidRPr="00FF7CC2">
              <w:rPr>
                <w:rFonts w:ascii="Times New Roman" w:hAnsi="Times New Roman" w:cs="Times New Roman"/>
                <w:i w:val="0"/>
                <w:color w:val="FF0000"/>
                <w:sz w:val="24"/>
                <w:szCs w:val="24"/>
              </w:rPr>
              <w:t>levelized average cost</w:t>
            </w:r>
            <w:r w:rsidR="00364EF9" w:rsidRPr="00FF7CC2">
              <w:rPr>
                <w:rFonts w:ascii="Times New Roman" w:hAnsi="Times New Roman" w:cs="Times New Roman"/>
                <w:i w:val="0"/>
                <w:color w:val="FF0000"/>
                <w:sz w:val="24"/>
                <w:szCs w:val="24"/>
              </w:rPr>
              <w:t>, $ (MWh)</w:t>
            </w:r>
            <w:r w:rsidR="00364EF9" w:rsidRPr="00FF7CC2">
              <w:rPr>
                <w:rFonts w:ascii="Times New Roman" w:hAnsi="Times New Roman" w:cs="Times New Roman"/>
                <w:i w:val="0"/>
                <w:color w:val="FF0000"/>
                <w:sz w:val="24"/>
                <w:szCs w:val="24"/>
                <w:vertAlign w:val="superscript"/>
              </w:rPr>
              <w:t>-1</w:t>
            </w:r>
          </w:p>
        </w:tc>
        <w:tc>
          <w:tcPr>
            <w:tcW w:w="971" w:type="dxa"/>
            <w:tcBorders>
              <w:top w:val="nil"/>
            </w:tcBorders>
          </w:tcPr>
          <w:p w:rsidR="00364EF9" w:rsidRPr="006507F6" w:rsidRDefault="00364EF9" w:rsidP="00364EF9">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δ</w:t>
            </w:r>
          </w:p>
        </w:tc>
        <w:tc>
          <w:tcPr>
            <w:tcW w:w="2694" w:type="dxa"/>
            <w:tcBorders>
              <w:top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hickness, m</w:t>
            </w:r>
          </w:p>
        </w:tc>
      </w:tr>
      <w:tr w:rsidR="00364EF9" w:rsidRPr="00604436" w:rsidTr="00364EF9">
        <w:tc>
          <w:tcPr>
            <w:tcW w:w="911" w:type="dxa"/>
          </w:tcPr>
          <w:p w:rsidR="00364EF9" w:rsidRPr="00604436" w:rsidRDefault="00364EF9" w:rsidP="00364EF9">
            <w:pPr>
              <w:widowControl/>
              <w:spacing w:line="480" w:lineRule="auto"/>
              <w:rPr>
                <w:rFonts w:ascii="Times New Roman" w:hAnsi="Times New Roman" w:cs="Times New Roman"/>
                <w:sz w:val="24"/>
                <w:szCs w:val="24"/>
                <w:vertAlign w:val="subscript"/>
              </w:rPr>
            </w:pPr>
            <w:r w:rsidRPr="00604436">
              <w:rPr>
                <w:rFonts w:ascii="Times New Roman" w:hAnsi="Times New Roman" w:cs="Times New Roman" w:hint="eastAsia"/>
                <w:sz w:val="24"/>
                <w:szCs w:val="24"/>
              </w:rPr>
              <w:t>c</w:t>
            </w:r>
            <w:r w:rsidRPr="00604436">
              <w:rPr>
                <w:rFonts w:ascii="Times New Roman" w:hAnsi="Times New Roman" w:cs="Times New Roman"/>
                <w:i w:val="0"/>
                <w:sz w:val="24"/>
                <w:szCs w:val="24"/>
                <w:vertAlign w:val="subscript"/>
              </w:rPr>
              <w:t>p</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s</w:t>
            </w:r>
            <w:r w:rsidRPr="00604436">
              <w:rPr>
                <w:rFonts w:ascii="Times New Roman" w:hAnsi="Times New Roman" w:cs="Times New Roman"/>
                <w:i w:val="0"/>
                <w:sz w:val="24"/>
                <w:szCs w:val="24"/>
              </w:rPr>
              <w:t>pecific heat, kJ kg</w:t>
            </w:r>
            <w:r w:rsidRPr="00604436">
              <w:rPr>
                <w:rFonts w:ascii="Times New Roman" w:hAnsi="Times New Roman" w:cs="Times New Roman"/>
                <w:i w:val="0"/>
                <w:sz w:val="24"/>
                <w:szCs w:val="24"/>
                <w:vertAlign w:val="superscript"/>
              </w:rPr>
              <w:t>-1</w:t>
            </w:r>
            <w:r>
              <w:rPr>
                <w:rFonts w:ascii="Times New Roman" w:hAnsi="Times New Roman" w:cs="Times New Roman"/>
                <w:i w:val="0"/>
                <w:sz w:val="24"/>
                <w:szCs w:val="24"/>
                <w:vertAlign w:val="superscript"/>
              </w:rPr>
              <w:t xml:space="preserve"> </w:t>
            </w:r>
            <w:r w:rsidRPr="00604436">
              <w:rPr>
                <w:rFonts w:ascii="Times New Roman" w:hAnsi="Times New Roman" w:cs="Times New Roman"/>
                <w:i w:val="0"/>
                <w:sz w:val="24"/>
                <w:szCs w:val="24"/>
              </w:rPr>
              <w:t>K</w:t>
            </w:r>
            <w:r w:rsidRPr="00604436">
              <w:rPr>
                <w:rFonts w:ascii="Times New Roman" w:hAnsi="Times New Roman" w:cs="Times New Roman"/>
                <w:i w:val="0"/>
                <w:sz w:val="24"/>
                <w:szCs w:val="24"/>
                <w:vertAlign w:val="superscript"/>
              </w:rPr>
              <w:t>-1</w:t>
            </w:r>
          </w:p>
        </w:tc>
        <w:tc>
          <w:tcPr>
            <w:tcW w:w="3665" w:type="dxa"/>
            <w:gridSpan w:val="2"/>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sz w:val="24"/>
                <w:szCs w:val="24"/>
              </w:rPr>
              <w:t>Subscribe</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C</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ost rate, $ year</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1</w:t>
            </w:r>
            <w:r w:rsidRPr="002C742B">
              <w:rPr>
                <w:rFonts w:ascii="Times New Roman" w:hAnsi="Times New Roman" w:cs="Times New Roman"/>
                <w:i w:val="0"/>
                <w:sz w:val="24"/>
                <w:szCs w:val="24"/>
              </w:rPr>
              <w:t>-3</w:t>
            </w:r>
            <w:r>
              <w:rPr>
                <w:rFonts w:ascii="Times New Roman" w:hAnsi="Times New Roman" w:cs="Times New Roman"/>
                <w:i w:val="0"/>
                <w:sz w:val="24"/>
                <w:szCs w:val="24"/>
              </w:rPr>
              <w:t>1</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s</w:t>
            </w:r>
            <w:r w:rsidRPr="00604436">
              <w:rPr>
                <w:rFonts w:ascii="Times New Roman" w:hAnsi="Times New Roman" w:cs="Times New Roman"/>
                <w:i w:val="0"/>
                <w:sz w:val="24"/>
                <w:szCs w:val="24"/>
              </w:rPr>
              <w:t>tate points</w:t>
            </w:r>
            <w:r w:rsidRPr="00604436">
              <w:rPr>
                <w:rFonts w:ascii="Times New Roman" w:hAnsi="Times New Roman" w:cs="Times New Roman"/>
                <w:sz w:val="24"/>
                <w:szCs w:val="24"/>
              </w:rPr>
              <w:t xml:space="preserve"> </w:t>
            </w:r>
          </w:p>
        </w:tc>
      </w:tr>
      <w:tr w:rsidR="00364EF9" w:rsidRPr="00604436" w:rsidTr="005C5176">
        <w:tc>
          <w:tcPr>
            <w:tcW w:w="911" w:type="dxa"/>
          </w:tcPr>
          <w:p w:rsidR="00364EF9" w:rsidRPr="00F95318" w:rsidRDefault="00364EF9" w:rsidP="00364EF9">
            <w:pPr>
              <w:widowControl/>
              <w:spacing w:line="480" w:lineRule="auto"/>
              <w:rPr>
                <w:rFonts w:ascii="Times New Roman" w:hAnsi="Times New Roman" w:cs="Times New Roman"/>
                <w:i w:val="0"/>
                <w:sz w:val="24"/>
                <w:szCs w:val="24"/>
              </w:rPr>
            </w:pPr>
            <w:r w:rsidRPr="00F95318">
              <w:rPr>
                <w:rFonts w:ascii="Times New Roman" w:hAnsi="Times New Roman" w:cs="Times New Roman" w:hint="eastAsia"/>
                <w:i w:val="0"/>
                <w:sz w:val="24"/>
                <w:szCs w:val="24"/>
              </w:rPr>
              <w:t>C</w:t>
            </w:r>
            <w:r w:rsidRPr="00F95318">
              <w:rPr>
                <w:rFonts w:ascii="Times New Roman" w:hAnsi="Times New Roman" w:cs="Times New Roman"/>
                <w:i w:val="0"/>
                <w:sz w:val="24"/>
                <w:szCs w:val="24"/>
              </w:rPr>
              <w:t>BC</w:t>
            </w:r>
          </w:p>
        </w:tc>
        <w:tc>
          <w:tcPr>
            <w:tcW w:w="4781" w:type="dxa"/>
          </w:tcPr>
          <w:p w:rsidR="00364EF9" w:rsidRPr="00F95318" w:rsidRDefault="00364EF9"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C</w:t>
            </w:r>
            <w:r>
              <w:rPr>
                <w:rFonts w:ascii="Times New Roman" w:hAnsi="Times New Roman" w:cs="Times New Roman"/>
                <w:i w:val="0"/>
                <w:sz w:val="24"/>
                <w:szCs w:val="24"/>
              </w:rPr>
              <w:t>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vertAlign w:val="subscript"/>
              </w:rPr>
            </w:pPr>
            <w:r w:rsidRPr="002C742B">
              <w:rPr>
                <w:rFonts w:ascii="Times New Roman" w:hAnsi="Times New Roman" w:cs="Times New Roman"/>
                <w:i w:val="0"/>
                <w:sz w:val="24"/>
                <w:szCs w:val="24"/>
              </w:rPr>
              <w:t>g1-g3</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s</w:t>
            </w:r>
            <w:r w:rsidRPr="00604436">
              <w:rPr>
                <w:rFonts w:ascii="Times New Roman" w:hAnsi="Times New Roman" w:cs="Times New Roman"/>
                <w:i w:val="0"/>
                <w:sz w:val="24"/>
                <w:szCs w:val="24"/>
              </w:rPr>
              <w:t>tate points</w:t>
            </w:r>
          </w:p>
        </w:tc>
      </w:tr>
      <w:tr w:rsidR="00364EF9" w:rsidRPr="00604436" w:rsidTr="005C5176">
        <w:tc>
          <w:tcPr>
            <w:tcW w:w="911" w:type="dxa"/>
          </w:tcPr>
          <w:p w:rsidR="00364EF9" w:rsidRPr="00074600" w:rsidRDefault="00364EF9" w:rsidP="00364EF9">
            <w:pPr>
              <w:widowControl/>
              <w:spacing w:line="480" w:lineRule="auto"/>
              <w:rPr>
                <w:rFonts w:ascii="Times New Roman" w:hAnsi="Times New Roman" w:cs="Times New Roman"/>
                <w:i w:val="0"/>
                <w:sz w:val="24"/>
                <w:szCs w:val="24"/>
              </w:rPr>
            </w:pPr>
            <w:r w:rsidRPr="00074600">
              <w:rPr>
                <w:rFonts w:ascii="Times New Roman" w:hAnsi="Times New Roman" w:cs="Times New Roman" w:hint="eastAsia"/>
                <w:i w:val="0"/>
                <w:sz w:val="24"/>
                <w:szCs w:val="24"/>
              </w:rPr>
              <w:t>C</w:t>
            </w:r>
            <w:r w:rsidRPr="00074600">
              <w:rPr>
                <w:rFonts w:ascii="Times New Roman" w:hAnsi="Times New Roman" w:cs="Times New Roman"/>
                <w:i w:val="0"/>
                <w:sz w:val="24"/>
                <w:szCs w:val="24"/>
              </w:rPr>
              <w:t>CP</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ombined cooling and power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w</w:t>
            </w:r>
            <w:r w:rsidRPr="002C742B">
              <w:rPr>
                <w:rFonts w:ascii="Times New Roman" w:hAnsi="Times New Roman" w:cs="Times New Roman"/>
                <w:i w:val="0"/>
                <w:sz w:val="24"/>
                <w:szCs w:val="24"/>
              </w:rPr>
              <w:t>1-w3</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s</w:t>
            </w:r>
            <w:r w:rsidRPr="00604436">
              <w:rPr>
                <w:rFonts w:ascii="Times New Roman" w:hAnsi="Times New Roman" w:cs="Times New Roman"/>
                <w:i w:val="0"/>
                <w:sz w:val="24"/>
                <w:szCs w:val="24"/>
              </w:rPr>
              <w:t>tate points</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C</w:t>
            </w:r>
            <w:r w:rsidRPr="00604436">
              <w:rPr>
                <w:rFonts w:ascii="Times New Roman" w:hAnsi="Times New Roman" w:cs="Times New Roman"/>
                <w:sz w:val="24"/>
                <w:szCs w:val="24"/>
              </w:rPr>
              <w:t>RF</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capital recovery factor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i w:val="0"/>
                <w:sz w:val="24"/>
                <w:szCs w:val="24"/>
              </w:rPr>
              <w:t>Bt</w:t>
            </w:r>
            <w:proofErr w:type="spellEnd"/>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Brayton cycle turbine</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C</w:t>
            </w:r>
            <w:r w:rsidRPr="00604436">
              <w:rPr>
                <w:rFonts w:ascii="Times New Roman" w:hAnsi="Times New Roman" w:cs="Times New Roman"/>
                <w:sz w:val="24"/>
                <w:szCs w:val="24"/>
              </w:rPr>
              <w:t>EPCI</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hemical engineering plant cost index</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B</w:t>
            </w:r>
            <w:r w:rsidRPr="002C742B">
              <w:rPr>
                <w:rFonts w:ascii="Times New Roman" w:hAnsi="Times New Roman" w:cs="Times New Roman"/>
                <w:i w:val="0"/>
                <w:sz w:val="24"/>
                <w:szCs w:val="24"/>
              </w:rPr>
              <w:t>M</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b</w:t>
            </w:r>
            <w:r w:rsidRPr="00604436">
              <w:rPr>
                <w:rFonts w:ascii="Times New Roman" w:hAnsi="Times New Roman" w:cs="Times New Roman"/>
                <w:i w:val="0"/>
                <w:sz w:val="24"/>
                <w:szCs w:val="24"/>
              </w:rPr>
              <w:t>are module</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D</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iameter, m</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hint="eastAsia"/>
                <w:i w:val="0"/>
                <w:sz w:val="24"/>
                <w:szCs w:val="24"/>
              </w:rPr>
              <w:t>c</w:t>
            </w:r>
            <w:r w:rsidRPr="002C742B">
              <w:rPr>
                <w:rFonts w:ascii="Times New Roman" w:hAnsi="Times New Roman" w:cs="Times New Roman"/>
                <w:i w:val="0"/>
                <w:sz w:val="24"/>
                <w:szCs w:val="24"/>
              </w:rPr>
              <w:t>ond</w:t>
            </w:r>
            <w:proofErr w:type="spellEnd"/>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ondenser</w:t>
            </w:r>
          </w:p>
        </w:tc>
      </w:tr>
      <w:tr w:rsidR="00364EF9" w:rsidRPr="00604436" w:rsidTr="005C5176">
        <w:tc>
          <w:tcPr>
            <w:tcW w:w="911" w:type="dxa"/>
          </w:tcPr>
          <w:p w:rsidR="00364EF9" w:rsidRPr="00074600" w:rsidRDefault="00364EF9" w:rsidP="00364EF9">
            <w:pPr>
              <w:widowControl/>
              <w:spacing w:line="480" w:lineRule="auto"/>
              <w:rPr>
                <w:rFonts w:ascii="Times New Roman" w:hAnsi="Times New Roman" w:cs="Times New Roman"/>
                <w:i w:val="0"/>
                <w:sz w:val="24"/>
                <w:szCs w:val="24"/>
              </w:rPr>
            </w:pPr>
            <w:r w:rsidRPr="00074600">
              <w:rPr>
                <w:rFonts w:ascii="Times New Roman" w:hAnsi="Times New Roman" w:cs="Times New Roman" w:hint="eastAsia"/>
                <w:i w:val="0"/>
                <w:sz w:val="24"/>
                <w:szCs w:val="24"/>
              </w:rPr>
              <w:lastRenderedPageBreak/>
              <w:t>D</w:t>
            </w:r>
            <w:r w:rsidRPr="00074600">
              <w:rPr>
                <w:rFonts w:ascii="Times New Roman" w:hAnsi="Times New Roman" w:cs="Times New Roman"/>
                <w:i w:val="0"/>
                <w:sz w:val="24"/>
                <w:szCs w:val="24"/>
              </w:rPr>
              <w:t>ORC</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ual-pressure organic Rankine cycle</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c</w:t>
            </w:r>
            <w:r w:rsidRPr="002C742B">
              <w:rPr>
                <w:rFonts w:ascii="Times New Roman" w:hAnsi="Times New Roman" w:cs="Times New Roman"/>
                <w:i w:val="0"/>
                <w:sz w:val="24"/>
                <w:szCs w:val="24"/>
              </w:rPr>
              <w:t>omp</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ompressor</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e</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i w:val="0"/>
                <w:sz w:val="24"/>
                <w:szCs w:val="24"/>
              </w:rPr>
              <w:t>exergy, kJ kg</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D</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estruction</w:t>
            </w:r>
          </w:p>
        </w:tc>
      </w:tr>
      <w:tr w:rsidR="00364EF9" w:rsidRPr="00604436" w:rsidTr="00364EF9">
        <w:tc>
          <w:tcPr>
            <w:tcW w:w="911" w:type="dxa"/>
            <w:tcBorders>
              <w:bottom w:val="nil"/>
            </w:tcBorders>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E</w:t>
            </w:r>
          </w:p>
        </w:tc>
        <w:tc>
          <w:tcPr>
            <w:tcW w:w="4781" w:type="dxa"/>
            <w:tcBorders>
              <w:bottom w:val="nil"/>
            </w:tcBorders>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xergy flow rate, kJ s</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hint="eastAsia"/>
                <w:i w:val="0"/>
                <w:sz w:val="24"/>
                <w:szCs w:val="24"/>
              </w:rPr>
              <w:t>e</w:t>
            </w:r>
            <w:r w:rsidRPr="002C742B">
              <w:rPr>
                <w:rFonts w:ascii="Times New Roman" w:hAnsi="Times New Roman" w:cs="Times New Roman"/>
                <w:i w:val="0"/>
                <w:sz w:val="24"/>
                <w:szCs w:val="24"/>
              </w:rPr>
              <w:t>lec</w:t>
            </w:r>
            <w:proofErr w:type="spellEnd"/>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lectricity</w:t>
            </w:r>
          </w:p>
        </w:tc>
      </w:tr>
      <w:tr w:rsidR="00364EF9" w:rsidRPr="00604436" w:rsidTr="00E95078">
        <w:tc>
          <w:tcPr>
            <w:tcW w:w="911" w:type="dxa"/>
            <w:tcBorders>
              <w:top w:val="nil"/>
              <w:bottom w:val="nil"/>
            </w:tcBorders>
          </w:tcPr>
          <w:p w:rsidR="00364EF9" w:rsidRPr="00604436" w:rsidRDefault="00364EF9" w:rsidP="00364EF9">
            <w:pPr>
              <w:widowControl/>
              <w:spacing w:line="480" w:lineRule="auto"/>
              <w:rPr>
                <w:rFonts w:ascii="Times New Roman" w:hAnsi="Times New Roman" w:cs="Times New Roman"/>
                <w:i w:val="0"/>
                <w:sz w:val="24"/>
                <w:szCs w:val="24"/>
              </w:rPr>
            </w:pPr>
            <w:proofErr w:type="spellStart"/>
            <w:r w:rsidRPr="00604436">
              <w:rPr>
                <w:rFonts w:ascii="Times New Roman" w:hAnsi="Times New Roman" w:cs="Times New Roman"/>
                <w:sz w:val="24"/>
                <w:szCs w:val="24"/>
              </w:rPr>
              <w:t>E</w:t>
            </w:r>
            <w:r w:rsidRPr="00604436">
              <w:rPr>
                <w:rFonts w:ascii="Times New Roman" w:hAnsi="Times New Roman" w:cs="Times New Roman"/>
                <w:i w:val="0"/>
                <w:sz w:val="24"/>
                <w:szCs w:val="24"/>
                <w:vertAlign w:val="subscript"/>
              </w:rPr>
              <w:t>y</w:t>
            </w:r>
            <w:proofErr w:type="spellEnd"/>
          </w:p>
        </w:tc>
        <w:tc>
          <w:tcPr>
            <w:tcW w:w="4781" w:type="dxa"/>
            <w:tcBorders>
              <w:top w:val="nil"/>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 xml:space="preserve">xergy flow rate per year, </w:t>
            </w:r>
            <w:r w:rsidRPr="00604436">
              <w:rPr>
                <w:rFonts w:ascii="Times New Roman" w:hAnsi="Times New Roman" w:cs="Times New Roman" w:hint="eastAsia"/>
                <w:i w:val="0"/>
                <w:sz w:val="24"/>
                <w:szCs w:val="24"/>
              </w:rPr>
              <w:t>k</w:t>
            </w:r>
            <w:r w:rsidRPr="00604436">
              <w:rPr>
                <w:rFonts w:ascii="Times New Roman" w:hAnsi="Times New Roman" w:cs="Times New Roman"/>
                <w:i w:val="0"/>
                <w:sz w:val="24"/>
                <w:szCs w:val="24"/>
              </w:rPr>
              <w:t>J year</w:t>
            </w:r>
            <w:r w:rsidRPr="00604436">
              <w:rPr>
                <w:rFonts w:ascii="Times New Roman" w:hAnsi="Times New Roman" w:cs="Times New Roman"/>
                <w:i w:val="0"/>
                <w:sz w:val="24"/>
                <w:szCs w:val="24"/>
                <w:vertAlign w:val="superscript"/>
              </w:rPr>
              <w:t>-1</w:t>
            </w:r>
          </w:p>
        </w:tc>
        <w:tc>
          <w:tcPr>
            <w:tcW w:w="971" w:type="dxa"/>
            <w:tcBorders>
              <w:bottom w:val="nil"/>
            </w:tcBorders>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e</w:t>
            </w:r>
            <w:r w:rsidRPr="002C742B">
              <w:rPr>
                <w:rFonts w:ascii="Times New Roman" w:hAnsi="Times New Roman" w:cs="Times New Roman"/>
                <w:i w:val="0"/>
                <w:sz w:val="24"/>
                <w:szCs w:val="24"/>
              </w:rPr>
              <w:t>s</w:t>
            </w:r>
          </w:p>
        </w:tc>
        <w:tc>
          <w:tcPr>
            <w:tcW w:w="2694" w:type="dxa"/>
            <w:tcBorders>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quivalent diameter</w:t>
            </w:r>
          </w:p>
        </w:tc>
      </w:tr>
      <w:tr w:rsidR="00364EF9" w:rsidRPr="00604436" w:rsidTr="00E95078">
        <w:tc>
          <w:tcPr>
            <w:tcW w:w="911" w:type="dxa"/>
            <w:tcBorders>
              <w:top w:val="nil"/>
              <w:bottom w:val="nil"/>
            </w:tcBorders>
          </w:tcPr>
          <w:p w:rsidR="00364EF9" w:rsidRPr="00074600" w:rsidRDefault="00364EF9" w:rsidP="00364EF9">
            <w:pPr>
              <w:widowControl/>
              <w:spacing w:line="480" w:lineRule="auto"/>
              <w:rPr>
                <w:rFonts w:ascii="Times New Roman" w:hAnsi="Times New Roman" w:cs="Times New Roman"/>
                <w:i w:val="0"/>
                <w:sz w:val="24"/>
                <w:szCs w:val="24"/>
              </w:rPr>
            </w:pPr>
            <w:r w:rsidRPr="00074600">
              <w:rPr>
                <w:rFonts w:ascii="Times New Roman" w:hAnsi="Times New Roman" w:cs="Times New Roman" w:hint="eastAsia"/>
                <w:i w:val="0"/>
                <w:sz w:val="24"/>
                <w:szCs w:val="24"/>
              </w:rPr>
              <w:t>E</w:t>
            </w:r>
            <w:r w:rsidRPr="00074600">
              <w:rPr>
                <w:rFonts w:ascii="Times New Roman" w:hAnsi="Times New Roman" w:cs="Times New Roman"/>
                <w:i w:val="0"/>
                <w:sz w:val="24"/>
                <w:szCs w:val="24"/>
              </w:rPr>
              <w:t>RC</w:t>
            </w:r>
          </w:p>
        </w:tc>
        <w:tc>
          <w:tcPr>
            <w:tcW w:w="4781" w:type="dxa"/>
            <w:tcBorders>
              <w:top w:val="nil"/>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jector refrigeration cycle</w:t>
            </w:r>
          </w:p>
        </w:tc>
        <w:tc>
          <w:tcPr>
            <w:tcW w:w="971" w:type="dxa"/>
            <w:tcBorders>
              <w:top w:val="nil"/>
              <w:bottom w:val="nil"/>
            </w:tcBorders>
          </w:tcPr>
          <w:p w:rsidR="00364EF9" w:rsidRPr="002C742B" w:rsidRDefault="00364EF9" w:rsidP="00364EF9">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hint="eastAsia"/>
                <w:i w:val="0"/>
                <w:sz w:val="24"/>
                <w:szCs w:val="24"/>
              </w:rPr>
              <w:t>e</w:t>
            </w:r>
            <w:r w:rsidRPr="002C742B">
              <w:rPr>
                <w:rFonts w:ascii="Times New Roman" w:hAnsi="Times New Roman" w:cs="Times New Roman"/>
                <w:i w:val="0"/>
                <w:sz w:val="24"/>
                <w:szCs w:val="24"/>
              </w:rPr>
              <w:t>v</w:t>
            </w:r>
            <w:proofErr w:type="spellEnd"/>
          </w:p>
        </w:tc>
        <w:tc>
          <w:tcPr>
            <w:tcW w:w="2694" w:type="dxa"/>
            <w:tcBorders>
              <w:top w:val="nil"/>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vaporation/evaporat</w:t>
            </w:r>
            <w:r>
              <w:rPr>
                <w:rFonts w:ascii="Times New Roman" w:hAnsi="Times New Roman" w:cs="Times New Roman"/>
                <w:i w:val="0"/>
                <w:sz w:val="24"/>
                <w:szCs w:val="24"/>
              </w:rPr>
              <w:t>o</w:t>
            </w:r>
            <w:r w:rsidRPr="00604436">
              <w:rPr>
                <w:rFonts w:ascii="Times New Roman" w:hAnsi="Times New Roman" w:cs="Times New Roman"/>
                <w:i w:val="0"/>
                <w:sz w:val="24"/>
                <w:szCs w:val="24"/>
              </w:rPr>
              <w:t>r</w:t>
            </w:r>
          </w:p>
        </w:tc>
      </w:tr>
      <w:tr w:rsidR="00364EF9" w:rsidRPr="00604436" w:rsidTr="00E95078">
        <w:tc>
          <w:tcPr>
            <w:tcW w:w="911" w:type="dxa"/>
            <w:tcBorders>
              <w:top w:val="nil"/>
            </w:tcBorders>
          </w:tcPr>
          <w:p w:rsidR="00364EF9" w:rsidRPr="00364EF9" w:rsidRDefault="00364EF9" w:rsidP="00364EF9">
            <w:pPr>
              <w:widowControl/>
              <w:spacing w:line="480" w:lineRule="auto"/>
              <w:rPr>
                <w:rFonts w:ascii="Times New Roman" w:hAnsi="Times New Roman" w:cs="Times New Roman"/>
                <w:sz w:val="24"/>
                <w:szCs w:val="24"/>
              </w:rPr>
            </w:pPr>
            <w:r w:rsidRPr="00364EF9">
              <w:rPr>
                <w:rFonts w:ascii="Times New Roman" w:hAnsi="Times New Roman" w:cs="Times New Roman" w:hint="eastAsia"/>
                <w:sz w:val="24"/>
                <w:szCs w:val="24"/>
              </w:rPr>
              <w:t>F</w:t>
            </w:r>
          </w:p>
        </w:tc>
        <w:tc>
          <w:tcPr>
            <w:tcW w:w="4781" w:type="dxa"/>
            <w:tcBorders>
              <w:top w:val="nil"/>
            </w:tcBorders>
          </w:tcPr>
          <w:p w:rsidR="00364EF9" w:rsidRPr="00604436" w:rsidRDefault="00364EF9" w:rsidP="00364EF9">
            <w:pPr>
              <w:widowControl/>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multiplying factor </w:t>
            </w:r>
          </w:p>
        </w:tc>
        <w:tc>
          <w:tcPr>
            <w:tcW w:w="971" w:type="dxa"/>
            <w:tcBorders>
              <w:top w:val="nil"/>
            </w:tcBorders>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e</w:t>
            </w:r>
            <w:r w:rsidRPr="002C742B">
              <w:rPr>
                <w:rFonts w:ascii="Times New Roman" w:hAnsi="Times New Roman" w:cs="Times New Roman"/>
                <w:i w:val="0"/>
                <w:sz w:val="24"/>
                <w:szCs w:val="24"/>
              </w:rPr>
              <w:t>x</w:t>
            </w:r>
          </w:p>
        </w:tc>
        <w:tc>
          <w:tcPr>
            <w:tcW w:w="2694" w:type="dxa"/>
            <w:tcBorders>
              <w:top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xergy</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f</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f</w:t>
            </w:r>
            <w:r w:rsidRPr="00604436">
              <w:rPr>
                <w:rFonts w:ascii="Times New Roman" w:hAnsi="Times New Roman" w:cs="Times New Roman"/>
                <w:i w:val="0"/>
                <w:sz w:val="24"/>
                <w:szCs w:val="24"/>
              </w:rPr>
              <w:t>riction factor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F</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f</w:t>
            </w:r>
            <w:r w:rsidRPr="00604436">
              <w:rPr>
                <w:rFonts w:ascii="Times New Roman" w:hAnsi="Times New Roman" w:cs="Times New Roman"/>
                <w:i w:val="0"/>
                <w:sz w:val="24"/>
                <w:szCs w:val="24"/>
              </w:rPr>
              <w:t>uel</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G</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m</w:t>
            </w:r>
            <w:r w:rsidRPr="00604436">
              <w:rPr>
                <w:rFonts w:ascii="Times New Roman" w:hAnsi="Times New Roman" w:cs="Times New Roman"/>
                <w:i w:val="0"/>
                <w:sz w:val="24"/>
                <w:szCs w:val="24"/>
              </w:rPr>
              <w:t>ass flow rate, kg s</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i w:val="0"/>
                <w:sz w:val="24"/>
                <w:szCs w:val="24"/>
              </w:rPr>
              <w:t>g</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xhaust gas</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h</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nthalpy, kJ kg</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hint="eastAsia"/>
                <w:i w:val="0"/>
                <w:sz w:val="24"/>
                <w:szCs w:val="24"/>
              </w:rPr>
              <w:t>g</w:t>
            </w:r>
            <w:r w:rsidRPr="002C742B">
              <w:rPr>
                <w:rFonts w:ascii="Times New Roman" w:hAnsi="Times New Roman" w:cs="Times New Roman"/>
                <w:i w:val="0"/>
                <w:sz w:val="24"/>
                <w:szCs w:val="24"/>
              </w:rPr>
              <w:t>h</w:t>
            </w:r>
            <w:proofErr w:type="spellEnd"/>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g</w:t>
            </w:r>
            <w:r w:rsidRPr="00604436">
              <w:rPr>
                <w:rFonts w:ascii="Times New Roman" w:hAnsi="Times New Roman" w:cs="Times New Roman"/>
                <w:i w:val="0"/>
                <w:sz w:val="24"/>
                <w:szCs w:val="24"/>
              </w:rPr>
              <w:t>as heater</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H</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epth, m</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h</w:t>
            </w:r>
            <w:r w:rsidRPr="002C742B">
              <w:rPr>
                <w:rFonts w:ascii="Times New Roman" w:hAnsi="Times New Roman" w:cs="Times New Roman"/>
                <w:i w:val="0"/>
                <w:sz w:val="24"/>
                <w:szCs w:val="24"/>
              </w:rPr>
              <w:t>e</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h</w:t>
            </w:r>
            <w:r w:rsidRPr="00604436">
              <w:rPr>
                <w:rFonts w:ascii="Times New Roman" w:hAnsi="Times New Roman" w:cs="Times New Roman"/>
                <w:i w:val="0"/>
                <w:sz w:val="24"/>
                <w:szCs w:val="24"/>
              </w:rPr>
              <w:t>eat exchanger</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i w:val="0"/>
                <w:sz w:val="24"/>
                <w:szCs w:val="24"/>
                <w:vertAlign w:val="subscript"/>
              </w:rPr>
            </w:pPr>
            <w:proofErr w:type="spellStart"/>
            <w:r w:rsidRPr="00604436">
              <w:rPr>
                <w:rFonts w:ascii="Times New Roman" w:hAnsi="Times New Roman" w:cs="Times New Roman" w:hint="eastAsia"/>
                <w:sz w:val="24"/>
                <w:szCs w:val="24"/>
              </w:rPr>
              <w:t>i</w:t>
            </w:r>
            <w:r w:rsidRPr="00604436">
              <w:rPr>
                <w:rFonts w:ascii="Times New Roman" w:hAnsi="Times New Roman" w:cs="Times New Roman"/>
                <w:i w:val="0"/>
                <w:sz w:val="24"/>
                <w:szCs w:val="24"/>
                <w:vertAlign w:val="subscript"/>
              </w:rPr>
              <w:t>eff</w:t>
            </w:r>
            <w:proofErr w:type="spellEnd"/>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i</w:t>
            </w:r>
            <w:r w:rsidRPr="00604436">
              <w:rPr>
                <w:rFonts w:ascii="Times New Roman" w:hAnsi="Times New Roman" w:cs="Times New Roman"/>
                <w:i w:val="0"/>
                <w:sz w:val="24"/>
                <w:szCs w:val="24"/>
              </w:rPr>
              <w:t>nterest rate</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L</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l</w:t>
            </w:r>
            <w:r w:rsidRPr="00604436">
              <w:rPr>
                <w:rFonts w:ascii="Times New Roman" w:hAnsi="Times New Roman" w:cs="Times New Roman"/>
                <w:i w:val="0"/>
                <w:sz w:val="24"/>
                <w:szCs w:val="24"/>
              </w:rPr>
              <w:t>oss</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l</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l</w:t>
            </w:r>
            <w:r w:rsidRPr="00604436">
              <w:rPr>
                <w:rFonts w:ascii="Times New Roman" w:hAnsi="Times New Roman" w:cs="Times New Roman"/>
                <w:i w:val="0"/>
                <w:sz w:val="24"/>
                <w:szCs w:val="24"/>
              </w:rPr>
              <w:t>ength, m</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l</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l</w:t>
            </w:r>
            <w:r w:rsidRPr="00604436">
              <w:rPr>
                <w:rFonts w:ascii="Times New Roman" w:hAnsi="Times New Roman" w:cs="Times New Roman"/>
                <w:i w:val="0"/>
                <w:sz w:val="24"/>
                <w:szCs w:val="24"/>
              </w:rPr>
              <w:t>iquid</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sz w:val="24"/>
                <w:szCs w:val="24"/>
              </w:rPr>
              <w:t>M</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m</w:t>
            </w:r>
            <w:r w:rsidRPr="00604436">
              <w:rPr>
                <w:rFonts w:ascii="Times New Roman" w:hAnsi="Times New Roman" w:cs="Times New Roman"/>
                <w:i w:val="0"/>
                <w:sz w:val="24"/>
                <w:szCs w:val="24"/>
              </w:rPr>
              <w:t>ass flow rate, kg s</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M</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m</w:t>
            </w:r>
            <w:r w:rsidRPr="00604436">
              <w:rPr>
                <w:rFonts w:ascii="Times New Roman" w:hAnsi="Times New Roman" w:cs="Times New Roman"/>
                <w:i w:val="0"/>
                <w:sz w:val="24"/>
                <w:szCs w:val="24"/>
              </w:rPr>
              <w:t>aterial</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n</w:t>
            </w:r>
          </w:p>
        </w:tc>
        <w:tc>
          <w:tcPr>
            <w:tcW w:w="4781" w:type="dxa"/>
          </w:tcPr>
          <w:p w:rsidR="00364EF9" w:rsidRPr="00F95318" w:rsidRDefault="00364EF9" w:rsidP="00364EF9">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hint="eastAsia"/>
                <w:i w:val="0"/>
                <w:sz w:val="24"/>
                <w:szCs w:val="24"/>
              </w:rPr>
              <w:t>l</w:t>
            </w:r>
            <w:r w:rsidRPr="00604436">
              <w:rPr>
                <w:rFonts w:ascii="Times New Roman" w:hAnsi="Times New Roman" w:cs="Times New Roman"/>
                <w:i w:val="0"/>
                <w:sz w:val="24"/>
                <w:szCs w:val="24"/>
              </w:rPr>
              <w:t>ifetime, year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i w:val="0"/>
                <w:sz w:val="24"/>
                <w:szCs w:val="24"/>
              </w:rPr>
              <w:t>Ot</w:t>
            </w:r>
            <w:proofErr w:type="spellEnd"/>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ORC turbine</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N</w:t>
            </w:r>
            <w:r w:rsidRPr="00604436">
              <w:rPr>
                <w:rFonts w:ascii="Times New Roman" w:hAnsi="Times New Roman" w:cs="Times New Roman"/>
                <w:sz w:val="24"/>
                <w:szCs w:val="24"/>
              </w:rPr>
              <w:t>u</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N</w:t>
            </w:r>
            <w:r w:rsidRPr="00604436">
              <w:rPr>
                <w:rFonts w:ascii="Times New Roman" w:hAnsi="Times New Roman" w:cs="Times New Roman"/>
                <w:i w:val="0"/>
                <w:sz w:val="24"/>
                <w:szCs w:val="24"/>
              </w:rPr>
              <w:t>usselt number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roduct</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highlight w:val="yellow"/>
              </w:rPr>
            </w:pPr>
            <w:r w:rsidRPr="00604436">
              <w:rPr>
                <w:rFonts w:ascii="Times New Roman" w:hAnsi="Times New Roman" w:cs="Times New Roman" w:hint="eastAsia"/>
                <w:sz w:val="24"/>
                <w:szCs w:val="24"/>
              </w:rPr>
              <w:t>P</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highlight w:val="yellow"/>
              </w:rPr>
            </w:pPr>
            <w:r w:rsidRPr="00604436">
              <w:rPr>
                <w:rFonts w:ascii="Times New Roman" w:hAnsi="Times New Roman" w:cs="Times New Roman"/>
                <w:i w:val="0"/>
                <w:sz w:val="24"/>
                <w:szCs w:val="24"/>
              </w:rPr>
              <w:t xml:space="preserve">pressure, </w:t>
            </w:r>
            <w:r>
              <w:rPr>
                <w:rFonts w:ascii="Times New Roman" w:hAnsi="Times New Roman" w:cs="Times New Roman"/>
                <w:i w:val="0"/>
                <w:sz w:val="24"/>
                <w:szCs w:val="24"/>
              </w:rPr>
              <w:t>M</w:t>
            </w:r>
            <w:r w:rsidRPr="00604436">
              <w:rPr>
                <w:rFonts w:ascii="Times New Roman" w:hAnsi="Times New Roman" w:cs="Times New Roman"/>
                <w:i w:val="0"/>
                <w:sz w:val="24"/>
                <w:szCs w:val="24"/>
              </w:rPr>
              <w:t>Pa</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1</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ump 1</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i w:val="0"/>
                <w:sz w:val="24"/>
                <w:szCs w:val="24"/>
              </w:rPr>
            </w:pPr>
            <w:proofErr w:type="spellStart"/>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w:t>
            </w:r>
            <w:proofErr w:type="spellEnd"/>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randtl number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2</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ump 2</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P</w:t>
            </w:r>
            <w:r w:rsidRPr="00604436">
              <w:rPr>
                <w:rFonts w:ascii="Times New Roman" w:hAnsi="Times New Roman" w:cs="Times New Roman"/>
                <w:sz w:val="24"/>
                <w:szCs w:val="24"/>
              </w:rPr>
              <w:t>t</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enter distance between tubes, m</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3</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ump 3</w:t>
            </w:r>
          </w:p>
        </w:tc>
      </w:tr>
      <w:tr w:rsidR="00364EF9" w:rsidRPr="00604436" w:rsidTr="005C5176">
        <w:tc>
          <w:tcPr>
            <w:tcW w:w="911" w:type="dxa"/>
          </w:tcPr>
          <w:p w:rsidR="00364EF9" w:rsidRPr="002305A8" w:rsidRDefault="00364EF9" w:rsidP="00364EF9">
            <w:pPr>
              <w:widowControl/>
              <w:spacing w:line="480" w:lineRule="auto"/>
              <w:rPr>
                <w:rFonts w:ascii="Times New Roman" w:hAnsi="Times New Roman" w:cs="Times New Roman"/>
                <w:sz w:val="24"/>
                <w:szCs w:val="24"/>
                <w:vertAlign w:val="subscript"/>
              </w:rPr>
            </w:pPr>
            <w:proofErr w:type="spellStart"/>
            <w:r w:rsidRPr="002305A8">
              <w:rPr>
                <w:rFonts w:ascii="Times New Roman" w:hAnsi="Times New Roman" w:cs="Times New Roman" w:hint="eastAsia"/>
                <w:sz w:val="24"/>
                <w:szCs w:val="24"/>
              </w:rPr>
              <w:t>P</w:t>
            </w:r>
            <w:r w:rsidRPr="002305A8">
              <w:rPr>
                <w:rFonts w:ascii="Times New Roman" w:hAnsi="Times New Roman" w:cs="Times New Roman"/>
                <w:sz w:val="24"/>
                <w:szCs w:val="24"/>
                <w:vertAlign w:val="subscript"/>
              </w:rPr>
              <w:t>r</w:t>
            </w:r>
            <w:proofErr w:type="spellEnd"/>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reduced pressure</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p</w:t>
            </w:r>
            <w:r>
              <w:rPr>
                <w:rFonts w:ascii="Times New Roman" w:hAnsi="Times New Roman" w:cs="Times New Roman"/>
                <w:i w:val="0"/>
                <w:sz w:val="24"/>
                <w:szCs w:val="24"/>
              </w:rPr>
              <w:t>4</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p</w:t>
            </w:r>
            <w:r>
              <w:rPr>
                <w:rFonts w:ascii="Times New Roman" w:hAnsi="Times New Roman" w:cs="Times New Roman"/>
                <w:i w:val="0"/>
                <w:sz w:val="24"/>
                <w:szCs w:val="24"/>
              </w:rPr>
              <w:t>ump 4</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Q</w:t>
            </w:r>
          </w:p>
        </w:tc>
        <w:tc>
          <w:tcPr>
            <w:tcW w:w="4781" w:type="dxa"/>
          </w:tcPr>
          <w:p w:rsidR="00364EF9" w:rsidRPr="00604436" w:rsidRDefault="00364EF9" w:rsidP="00364EF9">
            <w:pPr>
              <w:widowControl/>
              <w:spacing w:line="480" w:lineRule="auto"/>
              <w:rPr>
                <w:rFonts w:ascii="Times New Roman" w:hAnsi="Times New Roman" w:cs="Times New Roman"/>
                <w:sz w:val="24"/>
                <w:szCs w:val="24"/>
                <w:vertAlign w:val="subscript"/>
              </w:rPr>
            </w:pPr>
            <w:r w:rsidRPr="00604436">
              <w:rPr>
                <w:rFonts w:ascii="Times New Roman" w:hAnsi="Times New Roman" w:cs="Times New Roman" w:hint="eastAsia"/>
                <w:i w:val="0"/>
                <w:sz w:val="24"/>
                <w:szCs w:val="24"/>
              </w:rPr>
              <w:t>h</w:t>
            </w:r>
            <w:r w:rsidRPr="00604436">
              <w:rPr>
                <w:rFonts w:ascii="Times New Roman" w:hAnsi="Times New Roman" w:cs="Times New Roman"/>
                <w:i w:val="0"/>
                <w:sz w:val="24"/>
                <w:szCs w:val="24"/>
              </w:rPr>
              <w:t>eat transfer rate, kW</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f</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rimary flow</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i w:val="0"/>
                <w:sz w:val="24"/>
                <w:szCs w:val="24"/>
                <w:vertAlign w:val="subscript"/>
              </w:rPr>
            </w:pPr>
            <w:proofErr w:type="spellStart"/>
            <w:r w:rsidRPr="00604436">
              <w:rPr>
                <w:rFonts w:ascii="Times New Roman" w:hAnsi="Times New Roman" w:cs="Times New Roman"/>
                <w:sz w:val="24"/>
                <w:szCs w:val="24"/>
              </w:rPr>
              <w:t>Q</w:t>
            </w:r>
            <w:r w:rsidRPr="00604436">
              <w:rPr>
                <w:rFonts w:ascii="Times New Roman" w:hAnsi="Times New Roman" w:cs="Times New Roman"/>
                <w:i w:val="0"/>
                <w:sz w:val="24"/>
                <w:szCs w:val="24"/>
                <w:vertAlign w:val="subscript"/>
              </w:rPr>
              <w:t>cool</w:t>
            </w:r>
            <w:proofErr w:type="spellEnd"/>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ooling capacity, kW</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rec</w:t>
            </w:r>
            <w:proofErr w:type="spellEnd"/>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recooler</w:t>
            </w:r>
          </w:p>
        </w:tc>
      </w:tr>
      <w:tr w:rsidR="00364EF9" w:rsidRPr="00604436" w:rsidTr="005C5176">
        <w:tc>
          <w:tcPr>
            <w:tcW w:w="911" w:type="dxa"/>
          </w:tcPr>
          <w:p w:rsidR="00364EF9" w:rsidRPr="00F95318" w:rsidRDefault="00364EF9" w:rsidP="00364EF9">
            <w:pPr>
              <w:widowControl/>
              <w:spacing w:line="480" w:lineRule="auto"/>
              <w:rPr>
                <w:rFonts w:ascii="Times New Roman" w:hAnsi="Times New Roman" w:cs="Times New Roman"/>
                <w:i w:val="0"/>
                <w:sz w:val="24"/>
                <w:szCs w:val="24"/>
                <w:vertAlign w:val="subscript"/>
              </w:rPr>
            </w:pPr>
            <w:proofErr w:type="spellStart"/>
            <w:r w:rsidRPr="00F95318">
              <w:rPr>
                <w:rFonts w:ascii="Times New Roman" w:hAnsi="Times New Roman" w:cs="Times New Roman" w:hint="eastAsia"/>
                <w:sz w:val="24"/>
                <w:szCs w:val="24"/>
              </w:rPr>
              <w:t>q</w:t>
            </w:r>
            <w:r w:rsidRPr="00F95318">
              <w:rPr>
                <w:rFonts w:ascii="Times New Roman" w:hAnsi="Times New Roman" w:cs="Times New Roman"/>
                <w:i w:val="0"/>
                <w:sz w:val="22"/>
                <w:szCs w:val="24"/>
                <w:vertAlign w:val="subscript"/>
              </w:rPr>
              <w:t>m</w:t>
            </w:r>
            <w:proofErr w:type="spellEnd"/>
          </w:p>
        </w:tc>
        <w:tc>
          <w:tcPr>
            <w:tcW w:w="4781" w:type="dxa"/>
          </w:tcPr>
          <w:p w:rsidR="00364EF9" w:rsidRPr="00F95318" w:rsidRDefault="00364EF9" w:rsidP="00364EF9">
            <w:pPr>
              <w:widowControl/>
              <w:spacing w:line="480" w:lineRule="auto"/>
              <w:rPr>
                <w:rFonts w:ascii="Times New Roman" w:hAnsi="Times New Roman" w:cs="Times New Roman"/>
                <w:i w:val="0"/>
                <w:sz w:val="24"/>
                <w:szCs w:val="24"/>
                <w:vertAlign w:val="superscript"/>
              </w:rPr>
            </w:pPr>
            <w:r w:rsidRPr="00F95318">
              <w:rPr>
                <w:rFonts w:ascii="Times New Roman" w:hAnsi="Times New Roman" w:cs="Times New Roman"/>
                <w:i w:val="0"/>
                <w:sz w:val="24"/>
                <w:szCs w:val="24"/>
              </w:rPr>
              <w:t>average imposed wall heat flux, W</w:t>
            </w:r>
            <w:r>
              <w:rPr>
                <w:rFonts w:ascii="Times New Roman" w:hAnsi="Times New Roman" w:cs="Times New Roman"/>
                <w:i w:val="0"/>
                <w:sz w:val="24"/>
                <w:szCs w:val="24"/>
              </w:rPr>
              <w:t xml:space="preserve"> </w:t>
            </w:r>
            <w:r w:rsidRPr="00F95318">
              <w:rPr>
                <w:rFonts w:ascii="Times New Roman" w:hAnsi="Times New Roman" w:cs="Times New Roman"/>
                <w:i w:val="0"/>
                <w:sz w:val="24"/>
                <w:szCs w:val="24"/>
              </w:rPr>
              <w:t>m</w:t>
            </w:r>
            <w:r>
              <w:rPr>
                <w:rFonts w:ascii="Times New Roman" w:hAnsi="Times New Roman" w:cs="Times New Roman"/>
                <w:i w:val="0"/>
                <w:sz w:val="24"/>
                <w:szCs w:val="24"/>
                <w:vertAlign w:val="superscript"/>
              </w:rPr>
              <w:t>-2</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reh</w:t>
            </w:r>
            <w:proofErr w:type="spellEnd"/>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reheater</w:t>
            </w:r>
          </w:p>
        </w:tc>
      </w:tr>
      <w:tr w:rsidR="00364EF9" w:rsidRPr="00604436" w:rsidTr="005C5176">
        <w:tc>
          <w:tcPr>
            <w:tcW w:w="911" w:type="dxa"/>
          </w:tcPr>
          <w:p w:rsidR="00364EF9" w:rsidRPr="00F95318" w:rsidRDefault="00364EF9" w:rsidP="00364EF9">
            <w:pPr>
              <w:widowControl/>
              <w:spacing w:line="480" w:lineRule="auto"/>
              <w:rPr>
                <w:rFonts w:ascii="Times New Roman" w:hAnsi="Times New Roman" w:cs="Times New Roman"/>
                <w:i w:val="0"/>
                <w:sz w:val="24"/>
                <w:szCs w:val="24"/>
                <w:vertAlign w:val="subscript"/>
              </w:rPr>
            </w:pPr>
            <w:r>
              <w:rPr>
                <w:rFonts w:ascii="Times New Roman" w:hAnsi="Times New Roman" w:cs="Times New Roman" w:hint="eastAsia"/>
                <w:sz w:val="24"/>
                <w:szCs w:val="24"/>
              </w:rPr>
              <w:lastRenderedPageBreak/>
              <w:t>r</w:t>
            </w:r>
            <w:r w:rsidRPr="00F95318">
              <w:rPr>
                <w:rFonts w:ascii="Times New Roman" w:hAnsi="Times New Roman" w:cs="Times New Roman"/>
                <w:i w:val="0"/>
                <w:sz w:val="22"/>
                <w:szCs w:val="24"/>
                <w:vertAlign w:val="subscript"/>
              </w:rPr>
              <w:t>f</w:t>
            </w:r>
          </w:p>
        </w:tc>
        <w:tc>
          <w:tcPr>
            <w:tcW w:w="4781" w:type="dxa"/>
          </w:tcPr>
          <w:p w:rsidR="00364EF9" w:rsidRPr="00F95318" w:rsidRDefault="00364EF9" w:rsidP="00364EF9">
            <w:pPr>
              <w:widowControl/>
              <w:spacing w:line="480" w:lineRule="auto"/>
              <w:rPr>
                <w:rFonts w:ascii="Times New Roman" w:hAnsi="Times New Roman" w:cs="Times New Roman"/>
                <w:i w:val="0"/>
                <w:sz w:val="24"/>
                <w:szCs w:val="24"/>
                <w:vertAlign w:val="superscript"/>
              </w:rPr>
            </w:pPr>
            <w:r w:rsidRPr="00F95318">
              <w:rPr>
                <w:rFonts w:ascii="Times New Roman" w:hAnsi="Times New Roman" w:cs="Times New Roman"/>
                <w:i w:val="0"/>
                <w:sz w:val="24"/>
                <w:szCs w:val="24"/>
              </w:rPr>
              <w:t>enthalpy of vaporization, kJ kg</w:t>
            </w:r>
            <w:r>
              <w:rPr>
                <w:rFonts w:ascii="Times New Roman" w:hAnsi="Times New Roman" w:cs="Times New Roman"/>
                <w:i w:val="0"/>
                <w:sz w:val="24"/>
                <w:szCs w:val="24"/>
                <w:vertAlign w:val="superscript"/>
              </w:rPr>
              <w:t>-1</w:t>
            </w:r>
          </w:p>
        </w:tc>
        <w:tc>
          <w:tcPr>
            <w:tcW w:w="971" w:type="dxa"/>
          </w:tcPr>
          <w:p w:rsidR="00364EF9" w:rsidRPr="002C742B" w:rsidRDefault="00B64AC5"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s</w:t>
            </w:r>
          </w:p>
        </w:tc>
        <w:tc>
          <w:tcPr>
            <w:tcW w:w="2694" w:type="dxa"/>
          </w:tcPr>
          <w:p w:rsidR="00364EF9" w:rsidRPr="00604436" w:rsidRDefault="00B64AC5"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s</w:t>
            </w:r>
            <w:r>
              <w:rPr>
                <w:rFonts w:ascii="Times New Roman" w:hAnsi="Times New Roman" w:cs="Times New Roman"/>
                <w:i w:val="0"/>
                <w:sz w:val="24"/>
                <w:szCs w:val="24"/>
              </w:rPr>
              <w:t>hell</w:t>
            </w:r>
          </w:p>
        </w:tc>
      </w:tr>
      <w:tr w:rsidR="00B64AC5" w:rsidRPr="00604436" w:rsidTr="005C5176">
        <w:tc>
          <w:tcPr>
            <w:tcW w:w="911" w:type="dxa"/>
          </w:tcPr>
          <w:p w:rsidR="00B64AC5" w:rsidRPr="00604436" w:rsidRDefault="00B64AC5" w:rsidP="00B64AC5">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T</w:t>
            </w:r>
          </w:p>
        </w:tc>
        <w:tc>
          <w:tcPr>
            <w:tcW w:w="4781" w:type="dxa"/>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emperature, K</w:t>
            </w:r>
          </w:p>
        </w:tc>
        <w:tc>
          <w:tcPr>
            <w:tcW w:w="971" w:type="dxa"/>
          </w:tcPr>
          <w:p w:rsidR="00B64AC5" w:rsidRPr="002C742B" w:rsidRDefault="00B64AC5" w:rsidP="00B64AC5">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t</w:t>
            </w:r>
          </w:p>
        </w:tc>
        <w:tc>
          <w:tcPr>
            <w:tcW w:w="2694" w:type="dxa"/>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ube</w:t>
            </w:r>
          </w:p>
        </w:tc>
      </w:tr>
      <w:tr w:rsidR="00B64AC5" w:rsidRPr="00604436" w:rsidTr="005C5176">
        <w:tc>
          <w:tcPr>
            <w:tcW w:w="911" w:type="dxa"/>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sz w:val="24"/>
                <w:szCs w:val="24"/>
              </w:rPr>
              <w:t>U</w:t>
            </w:r>
          </w:p>
        </w:tc>
        <w:tc>
          <w:tcPr>
            <w:tcW w:w="4781" w:type="dxa"/>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o</w:t>
            </w:r>
            <w:r w:rsidRPr="00604436">
              <w:rPr>
                <w:rFonts w:ascii="Times New Roman" w:hAnsi="Times New Roman" w:cs="Times New Roman"/>
                <w:i w:val="0"/>
                <w:sz w:val="24"/>
                <w:szCs w:val="24"/>
              </w:rPr>
              <w:t>verall heat transfer coefficient, W m</w:t>
            </w:r>
            <w:r w:rsidRPr="00604436">
              <w:rPr>
                <w:rFonts w:ascii="Times New Roman" w:hAnsi="Times New Roman" w:cs="Times New Roman"/>
                <w:i w:val="0"/>
                <w:sz w:val="24"/>
                <w:szCs w:val="24"/>
                <w:vertAlign w:val="superscript"/>
              </w:rPr>
              <w:t>-2</w:t>
            </w:r>
            <w:r>
              <w:rPr>
                <w:rFonts w:ascii="Times New Roman" w:hAnsi="Times New Roman" w:cs="Times New Roman"/>
                <w:i w:val="0"/>
                <w:sz w:val="24"/>
                <w:szCs w:val="24"/>
                <w:vertAlign w:val="superscript"/>
              </w:rPr>
              <w:t xml:space="preserve"> </w:t>
            </w:r>
            <w:r w:rsidRPr="00604436">
              <w:rPr>
                <w:rFonts w:ascii="Times New Roman" w:hAnsi="Times New Roman" w:cs="Times New Roman"/>
                <w:i w:val="0"/>
                <w:sz w:val="24"/>
                <w:szCs w:val="24"/>
              </w:rPr>
              <w:t>K</w:t>
            </w:r>
            <w:r w:rsidRPr="00604436">
              <w:rPr>
                <w:rFonts w:ascii="Times New Roman" w:hAnsi="Times New Roman" w:cs="Times New Roman"/>
                <w:i w:val="0"/>
                <w:sz w:val="24"/>
                <w:szCs w:val="24"/>
                <w:vertAlign w:val="superscript"/>
              </w:rPr>
              <w:t>-1</w:t>
            </w:r>
          </w:p>
        </w:tc>
        <w:tc>
          <w:tcPr>
            <w:tcW w:w="971" w:type="dxa"/>
          </w:tcPr>
          <w:p w:rsidR="00B64AC5" w:rsidRPr="002C742B" w:rsidRDefault="00B64AC5" w:rsidP="00B64AC5">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hint="eastAsia"/>
                <w:i w:val="0"/>
                <w:sz w:val="24"/>
                <w:szCs w:val="24"/>
              </w:rPr>
              <w:t>t</w:t>
            </w:r>
            <w:r w:rsidRPr="002C742B">
              <w:rPr>
                <w:rFonts w:ascii="Times New Roman" w:hAnsi="Times New Roman" w:cs="Times New Roman"/>
                <w:i w:val="0"/>
                <w:sz w:val="24"/>
                <w:szCs w:val="24"/>
              </w:rPr>
              <w:t>h</w:t>
            </w:r>
            <w:proofErr w:type="spellEnd"/>
          </w:p>
        </w:tc>
        <w:tc>
          <w:tcPr>
            <w:tcW w:w="2694" w:type="dxa"/>
          </w:tcPr>
          <w:p w:rsidR="00B64AC5" w:rsidRPr="00604436" w:rsidRDefault="00B64AC5" w:rsidP="00B64AC5">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t</w:t>
            </w:r>
            <w:r>
              <w:rPr>
                <w:rFonts w:ascii="Times New Roman" w:hAnsi="Times New Roman" w:cs="Times New Roman"/>
                <w:i w:val="0"/>
                <w:sz w:val="24"/>
                <w:szCs w:val="24"/>
              </w:rPr>
              <w:t>hermal</w:t>
            </w:r>
          </w:p>
        </w:tc>
      </w:tr>
      <w:tr w:rsidR="00B64AC5" w:rsidRPr="00604436" w:rsidTr="00E95078">
        <w:tc>
          <w:tcPr>
            <w:tcW w:w="911" w:type="dxa"/>
            <w:tcBorders>
              <w:bottom w:val="nil"/>
            </w:tcBorders>
          </w:tcPr>
          <w:p w:rsidR="00B64AC5" w:rsidRPr="00604436" w:rsidRDefault="00B64AC5" w:rsidP="00B64AC5">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W</w:t>
            </w:r>
          </w:p>
        </w:tc>
        <w:tc>
          <w:tcPr>
            <w:tcW w:w="4781"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ower, kW</w:t>
            </w:r>
          </w:p>
        </w:tc>
        <w:tc>
          <w:tcPr>
            <w:tcW w:w="971" w:type="dxa"/>
            <w:tcBorders>
              <w:bottom w:val="nil"/>
            </w:tcBorders>
          </w:tcPr>
          <w:p w:rsidR="00B64AC5" w:rsidRPr="002C742B" w:rsidRDefault="00B64AC5" w:rsidP="00B64AC5">
            <w:pPr>
              <w:widowControl/>
              <w:spacing w:line="480" w:lineRule="auto"/>
              <w:rPr>
                <w:rFonts w:ascii="Times New Roman" w:hAnsi="Times New Roman" w:cs="Times New Roman"/>
                <w:i w:val="0"/>
                <w:sz w:val="24"/>
                <w:szCs w:val="24"/>
              </w:rPr>
            </w:pPr>
            <w:proofErr w:type="spellStart"/>
            <w:r w:rsidRPr="002C742B">
              <w:rPr>
                <w:rFonts w:ascii="Times New Roman" w:hAnsi="Times New Roman" w:cs="Times New Roman" w:hint="eastAsia"/>
                <w:i w:val="0"/>
                <w:sz w:val="24"/>
                <w:szCs w:val="24"/>
              </w:rPr>
              <w:t>t</w:t>
            </w:r>
            <w:r w:rsidRPr="002C742B">
              <w:rPr>
                <w:rFonts w:ascii="Times New Roman" w:hAnsi="Times New Roman" w:cs="Times New Roman"/>
                <w:i w:val="0"/>
                <w:sz w:val="24"/>
                <w:szCs w:val="24"/>
              </w:rPr>
              <w:t>urb</w:t>
            </w:r>
            <w:proofErr w:type="spellEnd"/>
          </w:p>
        </w:tc>
        <w:tc>
          <w:tcPr>
            <w:tcW w:w="2694"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urbine</w:t>
            </w:r>
          </w:p>
        </w:tc>
      </w:tr>
      <w:tr w:rsidR="00B64AC5" w:rsidRPr="00604436" w:rsidTr="00E95078">
        <w:tc>
          <w:tcPr>
            <w:tcW w:w="911" w:type="dxa"/>
            <w:tcBorders>
              <w:top w:val="nil"/>
              <w:bottom w:val="nil"/>
            </w:tcBorders>
          </w:tcPr>
          <w:p w:rsidR="00B64AC5" w:rsidRPr="00604436" w:rsidRDefault="00B64AC5" w:rsidP="00B64AC5">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W</w:t>
            </w:r>
            <w:r w:rsidRPr="00604436">
              <w:rPr>
                <w:rFonts w:ascii="Times New Roman" w:hAnsi="Times New Roman" w:cs="Times New Roman"/>
                <w:i w:val="0"/>
                <w:sz w:val="24"/>
                <w:szCs w:val="24"/>
                <w:vertAlign w:val="subscript"/>
              </w:rPr>
              <w:t>y</w:t>
            </w:r>
          </w:p>
        </w:tc>
        <w:tc>
          <w:tcPr>
            <w:tcW w:w="4781" w:type="dxa"/>
            <w:tcBorders>
              <w:top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a</w:t>
            </w:r>
            <w:r w:rsidRPr="00604436">
              <w:rPr>
                <w:rFonts w:ascii="Times New Roman" w:hAnsi="Times New Roman" w:cs="Times New Roman"/>
                <w:i w:val="0"/>
                <w:sz w:val="24"/>
                <w:szCs w:val="24"/>
              </w:rPr>
              <w:t>nnually</w:t>
            </w:r>
            <w:r>
              <w:rPr>
                <w:rFonts w:ascii="Times New Roman" w:hAnsi="Times New Roman" w:cs="Times New Roman"/>
                <w:i w:val="0"/>
                <w:sz w:val="24"/>
                <w:szCs w:val="24"/>
              </w:rPr>
              <w:t xml:space="preserve"> power</w:t>
            </w:r>
            <w:r w:rsidRPr="00604436">
              <w:rPr>
                <w:rFonts w:ascii="Times New Roman" w:hAnsi="Times New Roman" w:cs="Times New Roman"/>
                <w:i w:val="0"/>
                <w:sz w:val="24"/>
                <w:szCs w:val="24"/>
              </w:rPr>
              <w:t>, MWh year</w:t>
            </w:r>
            <w:r w:rsidRPr="00604436">
              <w:rPr>
                <w:rFonts w:ascii="Times New Roman" w:hAnsi="Times New Roman" w:cs="Times New Roman"/>
                <w:i w:val="0"/>
                <w:sz w:val="24"/>
                <w:szCs w:val="24"/>
                <w:vertAlign w:val="superscript"/>
              </w:rPr>
              <w:t>-1</w:t>
            </w:r>
          </w:p>
        </w:tc>
        <w:tc>
          <w:tcPr>
            <w:tcW w:w="971" w:type="dxa"/>
            <w:tcBorders>
              <w:top w:val="nil"/>
              <w:bottom w:val="nil"/>
            </w:tcBorders>
          </w:tcPr>
          <w:p w:rsidR="00B64AC5" w:rsidRPr="002C742B" w:rsidRDefault="00B64AC5" w:rsidP="00B64AC5">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v</w:t>
            </w:r>
            <w:r w:rsidRPr="002C742B">
              <w:rPr>
                <w:rFonts w:ascii="Times New Roman" w:hAnsi="Times New Roman" w:cs="Times New Roman"/>
                <w:i w:val="0"/>
                <w:sz w:val="24"/>
                <w:szCs w:val="24"/>
              </w:rPr>
              <w:t>g</w:t>
            </w:r>
          </w:p>
        </w:tc>
        <w:tc>
          <w:tcPr>
            <w:tcW w:w="2694" w:type="dxa"/>
            <w:tcBorders>
              <w:top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v</w:t>
            </w:r>
            <w:r w:rsidRPr="00604436">
              <w:rPr>
                <w:rFonts w:ascii="Times New Roman" w:hAnsi="Times New Roman" w:cs="Times New Roman"/>
                <w:i w:val="0"/>
                <w:sz w:val="24"/>
                <w:szCs w:val="24"/>
              </w:rPr>
              <w:t>apor generator</w:t>
            </w:r>
          </w:p>
        </w:tc>
      </w:tr>
      <w:tr w:rsidR="00B64AC5" w:rsidRPr="00604436" w:rsidTr="00E95078">
        <w:tc>
          <w:tcPr>
            <w:tcW w:w="911" w:type="dxa"/>
            <w:tcBorders>
              <w:top w:val="nil"/>
            </w:tcBorders>
          </w:tcPr>
          <w:p w:rsidR="00B64AC5" w:rsidRPr="00604436" w:rsidRDefault="00B64AC5" w:rsidP="00B64AC5">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x</w:t>
            </w:r>
          </w:p>
        </w:tc>
        <w:tc>
          <w:tcPr>
            <w:tcW w:w="4781" w:type="dxa"/>
            <w:tcBorders>
              <w:top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v</w:t>
            </w:r>
            <w:r w:rsidRPr="00604436">
              <w:rPr>
                <w:rFonts w:ascii="Times New Roman" w:hAnsi="Times New Roman" w:cs="Times New Roman"/>
                <w:i w:val="0"/>
                <w:sz w:val="24"/>
                <w:szCs w:val="24"/>
              </w:rPr>
              <w:t>apor quality</w:t>
            </w:r>
          </w:p>
        </w:tc>
        <w:tc>
          <w:tcPr>
            <w:tcW w:w="971" w:type="dxa"/>
            <w:tcBorders>
              <w:top w:val="nil"/>
            </w:tcBorders>
          </w:tcPr>
          <w:p w:rsidR="00B64AC5" w:rsidRPr="002C742B" w:rsidRDefault="00B64AC5" w:rsidP="00B64AC5">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w</w:t>
            </w:r>
          </w:p>
        </w:tc>
        <w:tc>
          <w:tcPr>
            <w:tcW w:w="2694" w:type="dxa"/>
            <w:tcBorders>
              <w:top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ube wall</w:t>
            </w:r>
          </w:p>
        </w:tc>
      </w:tr>
      <w:tr w:rsidR="00B64AC5" w:rsidRPr="00604436" w:rsidTr="00C00A7D">
        <w:tc>
          <w:tcPr>
            <w:tcW w:w="911"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sz w:val="24"/>
                <w:szCs w:val="24"/>
              </w:rPr>
              <w:t>Z</w:t>
            </w:r>
          </w:p>
        </w:tc>
        <w:tc>
          <w:tcPr>
            <w:tcW w:w="4781"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a</w:t>
            </w:r>
            <w:r w:rsidRPr="00604436">
              <w:rPr>
                <w:rFonts w:ascii="Times New Roman" w:hAnsi="Times New Roman" w:cs="Times New Roman"/>
                <w:i w:val="0"/>
                <w:sz w:val="24"/>
                <w:szCs w:val="24"/>
              </w:rPr>
              <w:t>nnually levelized cost value, $ year</w:t>
            </w:r>
            <w:r w:rsidRPr="00604436">
              <w:rPr>
                <w:rFonts w:ascii="Times New Roman" w:hAnsi="Times New Roman" w:cs="Times New Roman"/>
                <w:i w:val="0"/>
                <w:sz w:val="24"/>
                <w:szCs w:val="24"/>
                <w:vertAlign w:val="superscript"/>
              </w:rPr>
              <w:t>-1</w:t>
            </w:r>
          </w:p>
        </w:tc>
        <w:tc>
          <w:tcPr>
            <w:tcW w:w="971" w:type="dxa"/>
            <w:tcBorders>
              <w:bottom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r w:rsidR="00B64AC5" w:rsidRPr="00604436" w:rsidTr="00364EF9">
        <w:tc>
          <w:tcPr>
            <w:tcW w:w="911" w:type="dxa"/>
            <w:tcBorders>
              <w:top w:val="nil"/>
              <w:bottom w:val="nil"/>
              <w:right w:val="nil"/>
            </w:tcBorders>
          </w:tcPr>
          <w:p w:rsidR="00B64AC5" w:rsidRPr="00C00A7D" w:rsidRDefault="00B64AC5" w:rsidP="00B64AC5">
            <w:pPr>
              <w:widowControl/>
              <w:spacing w:line="480" w:lineRule="auto"/>
              <w:rPr>
                <w:rFonts w:ascii="Times New Roman" w:hAnsi="Times New Roman" w:cs="Times New Roman"/>
                <w:sz w:val="24"/>
                <w:szCs w:val="24"/>
              </w:rPr>
            </w:pPr>
            <w:r w:rsidRPr="00C00A7D">
              <w:rPr>
                <w:rFonts w:ascii="Times New Roman" w:hAnsi="Times New Roman" w:cs="Times New Roman" w:hint="eastAsia"/>
                <w:sz w:val="24"/>
                <w:szCs w:val="24"/>
              </w:rPr>
              <w:t>z</w:t>
            </w:r>
          </w:p>
        </w:tc>
        <w:tc>
          <w:tcPr>
            <w:tcW w:w="4781" w:type="dxa"/>
            <w:tcBorders>
              <w:top w:val="nil"/>
              <w:left w:val="nil"/>
              <w:bottom w:val="nil"/>
              <w:right w:val="nil"/>
            </w:tcBorders>
          </w:tcPr>
          <w:p w:rsidR="00B64AC5" w:rsidRPr="00604436" w:rsidRDefault="00B64AC5" w:rsidP="00B64AC5">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c</w:t>
            </w:r>
            <w:r>
              <w:rPr>
                <w:rFonts w:ascii="Times New Roman" w:hAnsi="Times New Roman" w:cs="Times New Roman"/>
                <w:i w:val="0"/>
                <w:sz w:val="24"/>
                <w:szCs w:val="24"/>
              </w:rPr>
              <w:t>apital cost, K$</w:t>
            </w:r>
          </w:p>
        </w:tc>
        <w:tc>
          <w:tcPr>
            <w:tcW w:w="971" w:type="dxa"/>
            <w:tcBorders>
              <w:top w:val="nil"/>
              <w:left w:val="nil"/>
              <w:bottom w:val="nil"/>
              <w:right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top w:val="nil"/>
              <w:left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r w:rsidR="00B64AC5" w:rsidRPr="00604436" w:rsidTr="00364EF9">
        <w:tc>
          <w:tcPr>
            <w:tcW w:w="5692" w:type="dxa"/>
            <w:gridSpan w:val="2"/>
            <w:tcBorders>
              <w:top w:val="nil"/>
              <w:bottom w:val="nil"/>
              <w:right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sz w:val="24"/>
                <w:szCs w:val="24"/>
              </w:rPr>
              <w:t>G</w:t>
            </w:r>
            <w:r w:rsidRPr="00604436">
              <w:rPr>
                <w:rFonts w:ascii="Times New Roman" w:hAnsi="Times New Roman" w:cs="Times New Roman"/>
                <w:sz w:val="24"/>
                <w:szCs w:val="24"/>
              </w:rPr>
              <w:t>reek symbol</w:t>
            </w:r>
          </w:p>
        </w:tc>
        <w:tc>
          <w:tcPr>
            <w:tcW w:w="971" w:type="dxa"/>
            <w:tcBorders>
              <w:top w:val="nil"/>
              <w:left w:val="nil"/>
              <w:bottom w:val="nil"/>
              <w:right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top w:val="nil"/>
              <w:left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r w:rsidR="00B64AC5" w:rsidRPr="00604436" w:rsidTr="00364EF9">
        <w:tc>
          <w:tcPr>
            <w:tcW w:w="911" w:type="dxa"/>
            <w:tcBorders>
              <w:top w:val="nil"/>
              <w:bottom w:val="nil"/>
              <w:right w:val="nil"/>
            </w:tcBorders>
          </w:tcPr>
          <w:p w:rsidR="00B64AC5" w:rsidRPr="00604436" w:rsidRDefault="00B64AC5" w:rsidP="00B64AC5">
            <w:pPr>
              <w:widowControl/>
              <w:spacing w:line="480" w:lineRule="auto"/>
              <w:rPr>
                <w:rFonts w:ascii="Times New Roman" w:hAnsi="Times New Roman" w:cs="Times New Roman"/>
                <w:i w:val="0"/>
                <w:sz w:val="24"/>
                <w:szCs w:val="24"/>
                <w:vertAlign w:val="subscript"/>
              </w:rPr>
            </w:pPr>
            <w:r>
              <w:rPr>
                <w:rFonts w:ascii="Times New Roman" w:hAnsi="Times New Roman" w:cs="Times New Roman"/>
                <w:sz w:val="24"/>
                <w:szCs w:val="24"/>
              </w:rPr>
              <w:t>α</w:t>
            </w:r>
          </w:p>
        </w:tc>
        <w:tc>
          <w:tcPr>
            <w:tcW w:w="4781" w:type="dxa"/>
            <w:tcBorders>
              <w:top w:val="nil"/>
              <w:left w:val="nil"/>
              <w:bottom w:val="nil"/>
              <w:right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onvection heat transfer coefficient, W m</w:t>
            </w:r>
            <w:r w:rsidRPr="00604436">
              <w:rPr>
                <w:rFonts w:ascii="Times New Roman" w:hAnsi="Times New Roman" w:cs="Times New Roman"/>
                <w:i w:val="0"/>
                <w:sz w:val="24"/>
                <w:szCs w:val="24"/>
                <w:vertAlign w:val="superscript"/>
              </w:rPr>
              <w:t>-2</w:t>
            </w:r>
            <w:r>
              <w:rPr>
                <w:rFonts w:ascii="Times New Roman" w:hAnsi="Times New Roman" w:cs="Times New Roman"/>
                <w:i w:val="0"/>
                <w:sz w:val="24"/>
                <w:szCs w:val="24"/>
                <w:vertAlign w:val="superscript"/>
              </w:rPr>
              <w:t xml:space="preserve"> </w:t>
            </w:r>
            <w:r w:rsidRPr="00604436">
              <w:rPr>
                <w:rFonts w:ascii="Times New Roman" w:hAnsi="Times New Roman" w:cs="Times New Roman"/>
                <w:i w:val="0"/>
                <w:sz w:val="24"/>
                <w:szCs w:val="24"/>
              </w:rPr>
              <w:t>K</w:t>
            </w:r>
            <w:r w:rsidRPr="00604436">
              <w:rPr>
                <w:rFonts w:ascii="Times New Roman" w:hAnsi="Times New Roman" w:cs="Times New Roman"/>
                <w:i w:val="0"/>
                <w:sz w:val="24"/>
                <w:szCs w:val="24"/>
                <w:vertAlign w:val="superscript"/>
              </w:rPr>
              <w:t>-1</w:t>
            </w:r>
          </w:p>
        </w:tc>
        <w:tc>
          <w:tcPr>
            <w:tcW w:w="971" w:type="dxa"/>
            <w:tcBorders>
              <w:top w:val="nil"/>
              <w:left w:val="nil"/>
              <w:bottom w:val="nil"/>
              <w:right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top w:val="nil"/>
              <w:left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r w:rsidR="00B64AC5" w:rsidRPr="00604436" w:rsidTr="00F95318">
        <w:tc>
          <w:tcPr>
            <w:tcW w:w="911" w:type="dxa"/>
            <w:tcBorders>
              <w:top w:val="nil"/>
            </w:tcBorders>
          </w:tcPr>
          <w:p w:rsidR="00B64AC5" w:rsidRPr="006507F6" w:rsidRDefault="00B64AC5" w:rsidP="00B64AC5">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λ</w:t>
            </w:r>
          </w:p>
        </w:tc>
        <w:tc>
          <w:tcPr>
            <w:tcW w:w="4781" w:type="dxa"/>
            <w:tcBorders>
              <w:top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h</w:t>
            </w:r>
            <w:r w:rsidRPr="00604436">
              <w:rPr>
                <w:rFonts w:ascii="Times New Roman" w:hAnsi="Times New Roman" w:cs="Times New Roman"/>
                <w:i w:val="0"/>
                <w:sz w:val="24"/>
                <w:szCs w:val="24"/>
              </w:rPr>
              <w:t>eat conductivity, W m</w:t>
            </w:r>
            <w:r w:rsidRPr="00604436">
              <w:rPr>
                <w:rFonts w:ascii="Times New Roman" w:hAnsi="Times New Roman" w:cs="Times New Roman"/>
                <w:i w:val="0"/>
                <w:sz w:val="24"/>
                <w:szCs w:val="24"/>
                <w:vertAlign w:val="superscript"/>
              </w:rPr>
              <w:t>-1</w:t>
            </w:r>
            <w:r>
              <w:rPr>
                <w:rFonts w:ascii="Times New Roman" w:hAnsi="Times New Roman" w:cs="Times New Roman"/>
                <w:i w:val="0"/>
                <w:sz w:val="24"/>
                <w:szCs w:val="24"/>
                <w:vertAlign w:val="superscript"/>
              </w:rPr>
              <w:t xml:space="preserve"> </w:t>
            </w:r>
            <w:r w:rsidRPr="00604436">
              <w:rPr>
                <w:rFonts w:ascii="Times New Roman" w:hAnsi="Times New Roman" w:cs="Times New Roman"/>
                <w:i w:val="0"/>
                <w:sz w:val="24"/>
                <w:szCs w:val="24"/>
              </w:rPr>
              <w:t>K</w:t>
            </w:r>
            <w:r w:rsidRPr="00604436">
              <w:rPr>
                <w:rFonts w:ascii="Times New Roman" w:hAnsi="Times New Roman" w:cs="Times New Roman"/>
                <w:i w:val="0"/>
                <w:sz w:val="24"/>
                <w:szCs w:val="24"/>
                <w:vertAlign w:val="superscript"/>
              </w:rPr>
              <w:t>-1</w:t>
            </w:r>
            <w:r w:rsidRPr="00604436">
              <w:rPr>
                <w:rFonts w:ascii="Times New Roman" w:hAnsi="Times New Roman" w:cs="Times New Roman" w:hint="eastAsia"/>
                <w:sz w:val="24"/>
                <w:szCs w:val="24"/>
              </w:rPr>
              <w:t xml:space="preserve"> </w:t>
            </w:r>
          </w:p>
        </w:tc>
        <w:tc>
          <w:tcPr>
            <w:tcW w:w="971" w:type="dxa"/>
            <w:tcBorders>
              <w:top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top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bl>
    <w:bookmarkEnd w:id="2"/>
    <w:p w:rsidR="005869D8" w:rsidRPr="00FB512C" w:rsidRDefault="005869D8" w:rsidP="005869D8">
      <w:pPr>
        <w:pStyle w:val="2"/>
        <w:numPr>
          <w:ilvl w:val="0"/>
          <w:numId w:val="2"/>
        </w:numPr>
        <w:rPr>
          <w:rFonts w:ascii="Times New Roman" w:hAnsi="Times New Roman" w:cs="Times New Roman"/>
          <w:i w:val="0"/>
          <w:sz w:val="24"/>
          <w:szCs w:val="24"/>
        </w:rPr>
      </w:pPr>
      <w:r w:rsidRPr="004B0F7A">
        <w:rPr>
          <w:rFonts w:ascii="Times New Roman" w:hAnsi="Times New Roman" w:cs="Times New Roman"/>
          <w:i w:val="0"/>
          <w:sz w:val="24"/>
          <w:szCs w:val="24"/>
        </w:rPr>
        <w:t>Introduction</w:t>
      </w:r>
      <w:bookmarkStart w:id="6" w:name="_Hlk520987248"/>
    </w:p>
    <w:p w:rsidR="005869D8" w:rsidRPr="004B0F7A" w:rsidRDefault="005869D8" w:rsidP="005869D8">
      <w:pPr>
        <w:spacing w:line="480" w:lineRule="auto"/>
        <w:ind w:firstLineChars="100" w:firstLine="240"/>
        <w:rPr>
          <w:rFonts w:ascii="Times New Roman" w:hAnsi="Times New Roman" w:cs="Times New Roman"/>
          <w:i w:val="0"/>
          <w:sz w:val="24"/>
          <w:szCs w:val="24"/>
        </w:rPr>
      </w:pPr>
      <w:r w:rsidRPr="004B0F7A">
        <w:rPr>
          <w:rFonts w:ascii="Times New Roman" w:hAnsi="Times New Roman" w:cs="Times New Roman"/>
          <w:i w:val="0"/>
          <w:sz w:val="24"/>
          <w:szCs w:val="24"/>
        </w:rPr>
        <w:t xml:space="preserve">Nowadays, internal combustion engines (ICEs) are the major motive power source in energy field. ICEs are used widely in transport, construction, agriculture, etc. Over 50% of the total transportation fuel is consumed by internal combustion engines. In a typical ICE, only 30-45% of the fuel energy is converted into effective power output, while the remaining energy is discharged to environment via exhaust gas, jacket water and other means, including charge air and lubrication [1]. Thus, technologies utilizing waste heat from ICEs have been investigated by a number of researchers. </w:t>
      </w:r>
    </w:p>
    <w:p w:rsidR="005869D8" w:rsidRDefault="005869D8" w:rsidP="00136245">
      <w:pPr>
        <w:spacing w:line="480" w:lineRule="auto"/>
        <w:ind w:firstLineChars="100" w:firstLine="240"/>
        <w:rPr>
          <w:rFonts w:ascii="Times New Roman" w:hAnsi="Times New Roman" w:cs="Times New Roman"/>
          <w:i w:val="0"/>
          <w:sz w:val="24"/>
          <w:szCs w:val="24"/>
        </w:rPr>
      </w:pPr>
      <w:r w:rsidRPr="004B0F7A">
        <w:rPr>
          <w:rFonts w:ascii="Times New Roman" w:hAnsi="Times New Roman" w:cs="Times New Roman"/>
          <w:i w:val="0"/>
          <w:sz w:val="24"/>
          <w:szCs w:val="24"/>
        </w:rPr>
        <w:t>Compared to other methods, organic Rankine cycle (ORC) is recognized as a well</w:t>
      </w:r>
      <w:r>
        <w:rPr>
          <w:rFonts w:ascii="Times New Roman" w:hAnsi="Times New Roman" w:cs="Times New Roman"/>
          <w:i w:val="0"/>
          <w:sz w:val="24"/>
          <w:szCs w:val="24"/>
        </w:rPr>
        <w:t xml:space="preserve"> </w:t>
      </w:r>
      <w:r w:rsidRPr="004B0F7A">
        <w:rPr>
          <w:rFonts w:ascii="Times New Roman" w:hAnsi="Times New Roman" w:cs="Times New Roman"/>
          <w:i w:val="0"/>
          <w:sz w:val="24"/>
          <w:szCs w:val="24"/>
        </w:rPr>
        <w:t xml:space="preserve">proven and highly efficient </w:t>
      </w:r>
      <w:r w:rsidR="00C00A7D">
        <w:rPr>
          <w:rFonts w:ascii="Times New Roman" w:hAnsi="Times New Roman" w:cs="Times New Roman"/>
          <w:i w:val="0"/>
          <w:sz w:val="24"/>
          <w:szCs w:val="24"/>
        </w:rPr>
        <w:t xml:space="preserve">waste heat recovery </w:t>
      </w:r>
      <w:r w:rsidRPr="004B0F7A">
        <w:rPr>
          <w:rFonts w:ascii="Times New Roman" w:hAnsi="Times New Roman" w:cs="Times New Roman"/>
          <w:i w:val="0"/>
          <w:sz w:val="24"/>
          <w:szCs w:val="24"/>
        </w:rPr>
        <w:t xml:space="preserve">technology [2,3]. Coupling the ORC </w:t>
      </w:r>
      <w:r w:rsidRPr="004B0F7A">
        <w:rPr>
          <w:rFonts w:ascii="Times New Roman" w:hAnsi="Times New Roman" w:cs="Times New Roman"/>
          <w:i w:val="0"/>
          <w:sz w:val="24"/>
          <w:szCs w:val="24"/>
        </w:rPr>
        <w:lastRenderedPageBreak/>
        <w:t xml:space="preserve">with the internal combustion engines is getting increasing interest of researchers. A volume of work was conducted to examine the potential of waste heat recovery from ICE with the help of ORC. Kalyan et al. [4] designed a system using ORC to generate power from exhaust gas in a low temperature combustion engine. </w:t>
      </w:r>
      <w:r w:rsidR="00136245">
        <w:rPr>
          <w:rFonts w:ascii="Times New Roman" w:hAnsi="Times New Roman" w:cs="Times New Roman"/>
          <w:i w:val="0"/>
          <w:sz w:val="24"/>
          <w:szCs w:val="24"/>
        </w:rPr>
        <w:t xml:space="preserve">Wei et al. [5] integrated an ORC system with a </w:t>
      </w:r>
      <w:r w:rsidR="00136245" w:rsidRPr="00136245">
        <w:rPr>
          <w:rFonts w:ascii="Times New Roman" w:hAnsi="Times New Roman" w:cs="Times New Roman"/>
          <w:i w:val="0"/>
          <w:sz w:val="24"/>
          <w:szCs w:val="24"/>
        </w:rPr>
        <w:t>heavy-duty diesel engine</w:t>
      </w:r>
      <w:r w:rsidR="00136245">
        <w:rPr>
          <w:rFonts w:ascii="Times New Roman" w:hAnsi="Times New Roman" w:cs="Times New Roman"/>
          <w:i w:val="0"/>
          <w:sz w:val="24"/>
          <w:szCs w:val="24"/>
        </w:rPr>
        <w:t xml:space="preserve"> to recover the waste heat. </w:t>
      </w:r>
      <w:r w:rsidR="00EB159C">
        <w:rPr>
          <w:rFonts w:ascii="Times New Roman" w:hAnsi="Times New Roman" w:cs="Times New Roman"/>
          <w:i w:val="0"/>
          <w:sz w:val="24"/>
          <w:szCs w:val="24"/>
        </w:rPr>
        <w:t>Srinivasan</w:t>
      </w:r>
      <w:r w:rsidRPr="004B0F7A">
        <w:rPr>
          <w:rFonts w:ascii="Times New Roman" w:hAnsi="Times New Roman" w:cs="Times New Roman"/>
          <w:i w:val="0"/>
          <w:sz w:val="24"/>
          <w:szCs w:val="24"/>
        </w:rPr>
        <w:t xml:space="preserve"> et al. [6] </w:t>
      </w:r>
      <w:r w:rsidR="00EB159C">
        <w:rPr>
          <w:rFonts w:ascii="Times New Roman" w:hAnsi="Times New Roman" w:cs="Times New Roman"/>
          <w:i w:val="0"/>
          <w:sz w:val="24"/>
          <w:szCs w:val="24"/>
        </w:rPr>
        <w:t>designed</w:t>
      </w:r>
      <w:r w:rsidRPr="004B0F7A">
        <w:rPr>
          <w:rFonts w:ascii="Times New Roman" w:hAnsi="Times New Roman" w:cs="Times New Roman"/>
          <w:i w:val="0"/>
          <w:sz w:val="24"/>
          <w:szCs w:val="24"/>
        </w:rPr>
        <w:t xml:space="preserve"> </w:t>
      </w:r>
      <w:r w:rsidR="001A7417">
        <w:rPr>
          <w:rFonts w:ascii="Times New Roman" w:hAnsi="Times New Roman" w:cs="Times New Roman"/>
          <w:i w:val="0"/>
          <w:sz w:val="24"/>
          <w:szCs w:val="24"/>
        </w:rPr>
        <w:t>an ORC waste heat recovery system to improve the efficiency of the gas engine.</w:t>
      </w:r>
      <w:r w:rsidRPr="004B0F7A">
        <w:rPr>
          <w:rFonts w:ascii="Times New Roman" w:hAnsi="Times New Roman" w:cs="Times New Roman"/>
          <w:i w:val="0"/>
          <w:sz w:val="24"/>
          <w:szCs w:val="24"/>
        </w:rPr>
        <w:t xml:space="preserve"> Tian et al. [7] designed an ORC power generation system using engine exhaust gas as heat source. </w:t>
      </w:r>
    </w:p>
    <w:p w:rsidR="005869D8" w:rsidRPr="004B0F7A" w:rsidRDefault="000E7754" w:rsidP="00522700">
      <w:pPr>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Attention was mainly focused on the exhaust gas when people explored waste heat recovery from ICEs at early stage. </w:t>
      </w:r>
      <w:r w:rsidR="005869D8" w:rsidRPr="004B0F7A">
        <w:rPr>
          <w:rFonts w:ascii="Times New Roman" w:hAnsi="Times New Roman" w:cs="Times New Roman"/>
          <w:i w:val="0"/>
          <w:sz w:val="24"/>
          <w:szCs w:val="24"/>
        </w:rPr>
        <w:t xml:space="preserve">ORC-based waste recovery systems mentioned above only absorbed heat from engine exhaust gas. However, there </w:t>
      </w:r>
      <w:r w:rsidR="005869D8">
        <w:rPr>
          <w:rFonts w:ascii="Times New Roman" w:hAnsi="Times New Roman" w:cs="Times New Roman"/>
          <w:i w:val="0"/>
          <w:sz w:val="24"/>
          <w:szCs w:val="24"/>
        </w:rPr>
        <w:t>is</w:t>
      </w:r>
      <w:r w:rsidR="005869D8" w:rsidRPr="004B0F7A">
        <w:rPr>
          <w:rFonts w:ascii="Times New Roman" w:hAnsi="Times New Roman" w:cs="Times New Roman"/>
          <w:i w:val="0"/>
          <w:sz w:val="24"/>
          <w:szCs w:val="24"/>
        </w:rPr>
        <w:t xml:space="preserve"> </w:t>
      </w:r>
      <w:r w:rsidR="005869D8">
        <w:rPr>
          <w:rFonts w:ascii="Times New Roman" w:hAnsi="Times New Roman" w:cs="Times New Roman"/>
          <w:i w:val="0"/>
          <w:sz w:val="24"/>
          <w:szCs w:val="24"/>
        </w:rPr>
        <w:t>a</w:t>
      </w:r>
      <w:r w:rsidR="005869D8" w:rsidRPr="004B0F7A">
        <w:rPr>
          <w:rFonts w:ascii="Times New Roman" w:hAnsi="Times New Roman" w:cs="Times New Roman"/>
          <w:i w:val="0"/>
          <w:sz w:val="24"/>
          <w:szCs w:val="24"/>
        </w:rPr>
        <w:t xml:space="preserve"> large amount energy exists in engine jacket water for its large mass flow r</w:t>
      </w:r>
      <w:r w:rsidR="005869D8" w:rsidRPr="004B0F7A">
        <w:rPr>
          <w:rFonts w:ascii="Times New Roman" w:hAnsi="Times New Roman" w:cs="Times New Roman" w:hint="eastAsia"/>
          <w:i w:val="0"/>
          <w:sz w:val="24"/>
          <w:szCs w:val="24"/>
        </w:rPr>
        <w:t>ate and relatively high temperature (abou</w:t>
      </w:r>
      <w:r w:rsidR="005869D8" w:rsidRPr="00D0725F">
        <w:rPr>
          <w:rFonts w:ascii="Times New Roman" w:hAnsi="Times New Roman" w:cs="Times New Roman" w:hint="eastAsia"/>
          <w:i w:val="0"/>
          <w:color w:val="FF0000"/>
          <w:sz w:val="24"/>
          <w:szCs w:val="24"/>
        </w:rPr>
        <w:t>t 90</w:t>
      </w:r>
      <w:r w:rsidR="00522700" w:rsidRPr="00D0725F">
        <w:rPr>
          <w:rFonts w:ascii="Times New Roman" w:hAnsi="Times New Roman" w:cs="Times New Roman"/>
          <w:i w:val="0"/>
          <w:color w:val="FF0000"/>
          <w:sz w:val="24"/>
          <w:szCs w:val="24"/>
        </w:rPr>
        <w:t>℃</w:t>
      </w:r>
      <w:r w:rsidR="005869D8" w:rsidRPr="00D0725F">
        <w:rPr>
          <w:rFonts w:ascii="Times New Roman" w:hAnsi="Times New Roman" w:cs="Times New Roman" w:hint="eastAsia"/>
          <w:i w:val="0"/>
          <w:color w:val="FF0000"/>
          <w:sz w:val="24"/>
          <w:szCs w:val="24"/>
        </w:rPr>
        <w:t xml:space="preserve">). </w:t>
      </w:r>
      <w:r w:rsidR="005869D8" w:rsidRPr="004B0F7A">
        <w:rPr>
          <w:rFonts w:ascii="Times New Roman" w:hAnsi="Times New Roman" w:cs="Times New Roman" w:hint="eastAsia"/>
          <w:i w:val="0"/>
          <w:sz w:val="24"/>
          <w:szCs w:val="24"/>
        </w:rPr>
        <w:t xml:space="preserve">ORC-based power generation systems absorbed heat both form exhaust gas and jacket water were introduced by researchers. </w:t>
      </w:r>
      <w:proofErr w:type="spellStart"/>
      <w:r w:rsidR="005869D8" w:rsidRPr="004B0F7A">
        <w:rPr>
          <w:rFonts w:ascii="Times New Roman" w:hAnsi="Times New Roman" w:cs="Times New Roman" w:hint="eastAsia"/>
          <w:i w:val="0"/>
          <w:sz w:val="24"/>
          <w:szCs w:val="24"/>
        </w:rPr>
        <w:t>Vaja</w:t>
      </w:r>
      <w:proofErr w:type="spellEnd"/>
      <w:r w:rsidR="005869D8" w:rsidRPr="004B0F7A">
        <w:rPr>
          <w:rFonts w:ascii="Times New Roman" w:hAnsi="Times New Roman" w:cs="Times New Roman" w:hint="eastAsia"/>
          <w:i w:val="0"/>
          <w:sz w:val="24"/>
          <w:szCs w:val="24"/>
        </w:rPr>
        <w:t xml:space="preserve"> and </w:t>
      </w:r>
      <w:proofErr w:type="spellStart"/>
      <w:r w:rsidR="005869D8" w:rsidRPr="004B0F7A">
        <w:rPr>
          <w:rFonts w:ascii="Times New Roman" w:hAnsi="Times New Roman" w:cs="Times New Roman" w:hint="eastAsia"/>
          <w:i w:val="0"/>
          <w:sz w:val="24"/>
          <w:szCs w:val="24"/>
        </w:rPr>
        <w:t>Gambarotta</w:t>
      </w:r>
      <w:proofErr w:type="spellEnd"/>
      <w:r w:rsidR="005869D8" w:rsidRPr="004B0F7A">
        <w:rPr>
          <w:rFonts w:ascii="Times New Roman" w:hAnsi="Times New Roman" w:cs="Times New Roman" w:hint="eastAsia"/>
          <w:i w:val="0"/>
          <w:sz w:val="24"/>
          <w:szCs w:val="24"/>
        </w:rPr>
        <w:t xml:space="preserve"> [8] examined three different ORC cycles including a simply cycle, a</w:t>
      </w:r>
      <w:r w:rsidR="005869D8" w:rsidRPr="004B0F7A">
        <w:rPr>
          <w:rFonts w:ascii="Times New Roman" w:hAnsi="Times New Roman" w:cs="Times New Roman"/>
          <w:i w:val="0"/>
          <w:sz w:val="24"/>
          <w:szCs w:val="24"/>
        </w:rPr>
        <w:t xml:space="preserve"> preheating cycle and a regenerative cycle. Cycle preheated by jacket water was able to increase the system efficiency by about 12.5%. Rosset et al. [9] compared different ORC cycle configurations which converted waste heat from exhaust gas, from jacket water and from both. Calculation results revealed that the dual-source cycle provided the highest net power output. </w:t>
      </w:r>
    </w:p>
    <w:p w:rsidR="005869D8" w:rsidRPr="004B0F7A" w:rsidRDefault="005869D8" w:rsidP="005869D8">
      <w:pPr>
        <w:spacing w:line="480" w:lineRule="auto"/>
        <w:ind w:firstLineChars="100" w:firstLine="240"/>
        <w:rPr>
          <w:rFonts w:ascii="Times New Roman" w:hAnsi="Times New Roman" w:cs="Times New Roman"/>
          <w:i w:val="0"/>
          <w:sz w:val="24"/>
          <w:szCs w:val="24"/>
        </w:rPr>
      </w:pPr>
      <w:r w:rsidRPr="004B0F7A">
        <w:rPr>
          <w:rFonts w:ascii="Times New Roman" w:hAnsi="Times New Roman" w:cs="Times New Roman"/>
          <w:i w:val="0"/>
          <w:sz w:val="24"/>
          <w:szCs w:val="24"/>
        </w:rPr>
        <w:t xml:space="preserve">To achieve a better performance for the waste heat recovery system, many studies try to improve the configurations of ORCs. Zhang et al. [10] developed a novel system </w:t>
      </w:r>
      <w:r w:rsidRPr="004B0F7A">
        <w:rPr>
          <w:rFonts w:ascii="Times New Roman" w:hAnsi="Times New Roman" w:cs="Times New Roman"/>
          <w:i w:val="0"/>
          <w:sz w:val="24"/>
          <w:szCs w:val="24"/>
        </w:rPr>
        <w:lastRenderedPageBreak/>
        <w:t xml:space="preserve">driven by waste heat in an ICE with a dual-loop ORC. The high-temperature cycle absorbed heat from the exhaust gas and the low-temperature cycle recovered heat from the high-temperature cycle and the jacket water. Yang et al. [11] modeled a dual-loop ORC system </w:t>
      </w:r>
      <w:r>
        <w:rPr>
          <w:rFonts w:ascii="Times New Roman" w:hAnsi="Times New Roman" w:cs="Times New Roman"/>
          <w:i w:val="0"/>
          <w:sz w:val="24"/>
          <w:szCs w:val="24"/>
        </w:rPr>
        <w:t>driven</w:t>
      </w:r>
      <w:r w:rsidRPr="004B0F7A">
        <w:rPr>
          <w:rFonts w:ascii="Times New Roman" w:hAnsi="Times New Roman" w:cs="Times New Roman"/>
          <w:i w:val="0"/>
          <w:sz w:val="24"/>
          <w:szCs w:val="24"/>
        </w:rPr>
        <w:t xml:space="preserve"> by waste heat in ICE. High-temperature cycle absorbed heat from the exhaust gas and low-temperature cycle absorbed heat from secondary exhaust gas and the jacket water. Ge et al. [12] designed a dual-loop ORC system to recover waste heat using different working fluids. Zeotropic mixture was used to recover high-temperature </w:t>
      </w:r>
      <w:r>
        <w:rPr>
          <w:rFonts w:ascii="Times New Roman" w:hAnsi="Times New Roman" w:cs="Times New Roman"/>
          <w:i w:val="0"/>
          <w:sz w:val="24"/>
          <w:szCs w:val="24"/>
        </w:rPr>
        <w:t>exhaust gas</w:t>
      </w:r>
      <w:r w:rsidRPr="004B0F7A">
        <w:rPr>
          <w:rFonts w:ascii="Times New Roman" w:hAnsi="Times New Roman" w:cs="Times New Roman"/>
          <w:i w:val="0"/>
          <w:sz w:val="24"/>
          <w:szCs w:val="24"/>
        </w:rPr>
        <w:t xml:space="preserve"> and R600a/R601a mixture was used to absorb heat in low-temperature </w:t>
      </w:r>
      <w:r>
        <w:rPr>
          <w:rFonts w:ascii="Times New Roman" w:hAnsi="Times New Roman" w:cs="Times New Roman"/>
          <w:i w:val="0"/>
          <w:sz w:val="24"/>
          <w:szCs w:val="24"/>
        </w:rPr>
        <w:t>jacket water</w:t>
      </w:r>
      <w:r w:rsidRPr="004B0F7A">
        <w:rPr>
          <w:rFonts w:ascii="Times New Roman" w:hAnsi="Times New Roman" w:cs="Times New Roman"/>
          <w:i w:val="0"/>
          <w:sz w:val="24"/>
          <w:szCs w:val="24"/>
        </w:rPr>
        <w:t>. Systems integrated with complicated organic Rankine cycles were developed by many researchers [13-15].</w:t>
      </w:r>
    </w:p>
    <w:p w:rsidR="005869D8" w:rsidRPr="004B0F7A" w:rsidRDefault="005869D8" w:rsidP="00522700">
      <w:pPr>
        <w:spacing w:line="480" w:lineRule="auto"/>
        <w:rPr>
          <w:rFonts w:ascii="Times New Roman" w:hAnsi="Times New Roman" w:cs="Times New Roman"/>
          <w:i w:val="0"/>
          <w:sz w:val="24"/>
          <w:szCs w:val="24"/>
        </w:rPr>
      </w:pPr>
      <w:r w:rsidRPr="004B0F7A">
        <w:rPr>
          <w:rFonts w:ascii="Times New Roman" w:hAnsi="Times New Roman" w:cs="Times New Roman"/>
          <w:i w:val="0"/>
          <w:sz w:val="24"/>
          <w:szCs w:val="24"/>
        </w:rPr>
        <w:t>Thermal stability of the organic working fluid should be considered when developing organic Rankine cycles to recovery waste heat from engine exhaust gas</w:t>
      </w:r>
      <w:r w:rsidRPr="00EF1DD4">
        <w:rPr>
          <w:rFonts w:ascii="Times New Roman" w:hAnsi="Times New Roman" w:cs="Times New Roman"/>
          <w:i w:val="0"/>
          <w:sz w:val="24"/>
          <w:szCs w:val="24"/>
        </w:rPr>
        <w:t xml:space="preserve">. </w:t>
      </w:r>
      <w:r w:rsidRPr="00C91197">
        <w:rPr>
          <w:rFonts w:ascii="Times New Roman" w:hAnsi="Times New Roman" w:cs="Times New Roman"/>
          <w:i w:val="0"/>
          <w:sz w:val="24"/>
          <w:szCs w:val="24"/>
        </w:rPr>
        <w:t>Organic-based fluids would decompose under</w:t>
      </w:r>
      <w:r w:rsidRPr="004B0F7A">
        <w:rPr>
          <w:rFonts w:ascii="Times New Roman" w:hAnsi="Times New Roman" w:cs="Times New Roman"/>
          <w:i w:val="0"/>
          <w:sz w:val="24"/>
          <w:szCs w:val="24"/>
        </w:rPr>
        <w:t xml:space="preserve"> high</w:t>
      </w:r>
      <w:r>
        <w:rPr>
          <w:rFonts w:ascii="Times New Roman" w:hAnsi="Times New Roman" w:cs="Times New Roman"/>
          <w:i w:val="0"/>
          <w:sz w:val="24"/>
          <w:szCs w:val="24"/>
        </w:rPr>
        <w:t>-</w:t>
      </w:r>
      <w:r w:rsidRPr="004B0F7A">
        <w:rPr>
          <w:rFonts w:ascii="Times New Roman" w:hAnsi="Times New Roman" w:cs="Times New Roman"/>
          <w:i w:val="0"/>
          <w:sz w:val="24"/>
          <w:szCs w:val="24"/>
        </w:rPr>
        <w:t>temperature and high</w:t>
      </w:r>
      <w:r>
        <w:rPr>
          <w:rFonts w:ascii="Times New Roman" w:hAnsi="Times New Roman" w:cs="Times New Roman"/>
          <w:i w:val="0"/>
          <w:sz w:val="24"/>
          <w:szCs w:val="24"/>
        </w:rPr>
        <w:t>-</w:t>
      </w:r>
      <w:r w:rsidRPr="004B0F7A">
        <w:rPr>
          <w:rFonts w:ascii="Times New Roman" w:hAnsi="Times New Roman" w:cs="Times New Roman"/>
          <w:i w:val="0"/>
          <w:sz w:val="24"/>
          <w:szCs w:val="24"/>
        </w:rPr>
        <w:t>pressure</w:t>
      </w:r>
      <w:r>
        <w:rPr>
          <w:rFonts w:ascii="Times New Roman" w:hAnsi="Times New Roman" w:cs="Times New Roman"/>
          <w:i w:val="0"/>
          <w:sz w:val="24"/>
          <w:szCs w:val="24"/>
        </w:rPr>
        <w:t xml:space="preserve"> conditions</w:t>
      </w:r>
      <w:r w:rsidRPr="004B0F7A">
        <w:rPr>
          <w:rFonts w:ascii="Times New Roman" w:hAnsi="Times New Roman" w:cs="Times New Roman"/>
          <w:i w:val="0"/>
          <w:sz w:val="24"/>
          <w:szCs w:val="24"/>
        </w:rPr>
        <w:t xml:space="preserve"> [</w:t>
      </w:r>
      <w:r w:rsidRPr="002B3995">
        <w:rPr>
          <w:rFonts w:ascii="Times New Roman" w:hAnsi="Times New Roman" w:cs="Times New Roman"/>
          <w:i w:val="0"/>
          <w:sz w:val="24"/>
          <w:szCs w:val="24"/>
        </w:rPr>
        <w:t>16</w:t>
      </w:r>
      <w:r w:rsidRPr="004B0F7A">
        <w:rPr>
          <w:rFonts w:ascii="Times New Roman" w:hAnsi="Times New Roman" w:cs="Times New Roman" w:hint="eastAsia"/>
          <w:i w:val="0"/>
          <w:sz w:val="24"/>
          <w:szCs w:val="24"/>
        </w:rPr>
        <w:t xml:space="preserve">]. The low decomposition temperature of organic working fluid in ORC is about </w:t>
      </w:r>
      <w:r w:rsidRPr="00D0725F">
        <w:rPr>
          <w:rFonts w:ascii="Times New Roman" w:hAnsi="Times New Roman" w:cs="Times New Roman" w:hint="eastAsia"/>
          <w:i w:val="0"/>
          <w:color w:val="FF0000"/>
          <w:sz w:val="24"/>
          <w:szCs w:val="24"/>
        </w:rPr>
        <w:t>200-300</w:t>
      </w:r>
      <w:r w:rsidR="00522700" w:rsidRPr="00D0725F">
        <w:rPr>
          <w:rFonts w:ascii="Times New Roman" w:hAnsi="Times New Roman" w:cs="Times New Roman"/>
          <w:i w:val="0"/>
          <w:color w:val="FF0000"/>
          <w:sz w:val="24"/>
          <w:szCs w:val="24"/>
        </w:rPr>
        <w:t>℃</w:t>
      </w:r>
      <w:r w:rsidR="009D5D99" w:rsidRPr="00D0725F">
        <w:rPr>
          <w:rFonts w:ascii="Times New Roman" w:hAnsi="Times New Roman" w:cs="Times New Roman"/>
          <w:i w:val="0"/>
          <w:color w:val="FF0000"/>
          <w:sz w:val="24"/>
          <w:szCs w:val="24"/>
        </w:rPr>
        <w:t xml:space="preserve"> </w:t>
      </w:r>
      <w:r w:rsidRPr="004B0F7A">
        <w:rPr>
          <w:rFonts w:ascii="Times New Roman" w:hAnsi="Times New Roman" w:cs="Times New Roman" w:hint="eastAsia"/>
          <w:i w:val="0"/>
          <w:sz w:val="24"/>
          <w:szCs w:val="24"/>
        </w:rPr>
        <w:t xml:space="preserve">while the temperature of engine exhaust gas can be more than </w:t>
      </w:r>
      <w:r w:rsidRPr="00D0725F">
        <w:rPr>
          <w:rFonts w:ascii="Times New Roman" w:hAnsi="Times New Roman" w:cs="Times New Roman" w:hint="eastAsia"/>
          <w:i w:val="0"/>
          <w:color w:val="FF0000"/>
          <w:sz w:val="24"/>
          <w:szCs w:val="24"/>
        </w:rPr>
        <w:t>500</w:t>
      </w:r>
      <w:r w:rsidR="00522700" w:rsidRPr="00D0725F">
        <w:rPr>
          <w:rFonts w:ascii="Times New Roman" w:hAnsi="Times New Roman" w:cs="Times New Roman"/>
          <w:i w:val="0"/>
          <w:color w:val="FF0000"/>
          <w:sz w:val="24"/>
          <w:szCs w:val="24"/>
        </w:rPr>
        <w:t>℃</w:t>
      </w:r>
      <w:r w:rsidRPr="00D0725F">
        <w:rPr>
          <w:rFonts w:ascii="Times New Roman" w:hAnsi="Times New Roman" w:cs="Times New Roman" w:hint="eastAsia"/>
          <w:i w:val="0"/>
          <w:color w:val="FF0000"/>
          <w:sz w:val="24"/>
          <w:szCs w:val="24"/>
        </w:rPr>
        <w:t>.</w:t>
      </w:r>
      <w:r w:rsidRPr="004B0F7A">
        <w:rPr>
          <w:rFonts w:ascii="Times New Roman" w:hAnsi="Times New Roman" w:cs="Times New Roman" w:hint="eastAsia"/>
          <w:i w:val="0"/>
          <w:sz w:val="24"/>
          <w:szCs w:val="24"/>
        </w:rPr>
        <w:t xml:space="preserve"> For all the studies mentioned above, the organic working fluid absorbs heat directly form the high-tem</w:t>
      </w:r>
      <w:r w:rsidRPr="004B0F7A">
        <w:rPr>
          <w:rFonts w:ascii="Times New Roman" w:hAnsi="Times New Roman" w:cs="Times New Roman"/>
          <w:i w:val="0"/>
          <w:sz w:val="24"/>
          <w:szCs w:val="24"/>
        </w:rPr>
        <w:t>perature exhaust gas, causing the potential of working fluid decomposition. Though an intermediate loop with thermal oil can be added between the ORC and the exhaust gas to avoid the decomposition [</w:t>
      </w:r>
      <w:r w:rsidRPr="002B3995">
        <w:rPr>
          <w:rFonts w:ascii="Times New Roman" w:hAnsi="Times New Roman" w:cs="Times New Roman"/>
          <w:i w:val="0"/>
          <w:sz w:val="24"/>
          <w:szCs w:val="24"/>
        </w:rPr>
        <w:t>17,18</w:t>
      </w:r>
      <w:r w:rsidRPr="004B0F7A">
        <w:rPr>
          <w:rFonts w:ascii="Times New Roman" w:hAnsi="Times New Roman" w:cs="Times New Roman"/>
          <w:i w:val="0"/>
          <w:sz w:val="24"/>
          <w:szCs w:val="24"/>
        </w:rPr>
        <w:t>], a large amount of high-temperature waste heat is</w:t>
      </w:r>
      <w:r>
        <w:rPr>
          <w:rFonts w:ascii="Times New Roman" w:hAnsi="Times New Roman" w:cs="Times New Roman"/>
          <w:i w:val="0"/>
          <w:sz w:val="24"/>
          <w:szCs w:val="24"/>
        </w:rPr>
        <w:t xml:space="preserve"> not</w:t>
      </w:r>
      <w:r w:rsidRPr="004B0F7A">
        <w:rPr>
          <w:rFonts w:ascii="Times New Roman" w:hAnsi="Times New Roman" w:cs="Times New Roman"/>
          <w:i w:val="0"/>
          <w:sz w:val="24"/>
          <w:szCs w:val="24"/>
        </w:rPr>
        <w:t xml:space="preserve"> utilized at all. In order to solve this issue, researchers placed other waste heat recovery system between the ORC and exhaust gas to exploit to high-temperature waste heat. Thermoelectric generator (TEG), for example, was introduced by Miller et al. [</w:t>
      </w:r>
      <w:r w:rsidRPr="002B3995">
        <w:rPr>
          <w:rFonts w:ascii="Times New Roman" w:hAnsi="Times New Roman" w:cs="Times New Roman"/>
          <w:i w:val="0"/>
          <w:sz w:val="24"/>
          <w:szCs w:val="24"/>
        </w:rPr>
        <w:t>19</w:t>
      </w:r>
      <w:r w:rsidRPr="004B0F7A">
        <w:rPr>
          <w:rFonts w:ascii="Times New Roman" w:hAnsi="Times New Roman" w:cs="Times New Roman"/>
          <w:i w:val="0"/>
          <w:sz w:val="24"/>
          <w:szCs w:val="24"/>
        </w:rPr>
        <w:t xml:space="preserve">] </w:t>
      </w:r>
      <w:r w:rsidRPr="004B0F7A">
        <w:rPr>
          <w:rFonts w:ascii="Times New Roman" w:hAnsi="Times New Roman" w:cs="Times New Roman"/>
          <w:i w:val="0"/>
          <w:sz w:val="24"/>
          <w:szCs w:val="24"/>
        </w:rPr>
        <w:lastRenderedPageBreak/>
        <w:t xml:space="preserve">to the utilize the high temperature waste heat in exhaust gas. </w:t>
      </w:r>
      <w:r>
        <w:rPr>
          <w:rFonts w:ascii="Times New Roman" w:hAnsi="Times New Roman" w:cs="Times New Roman"/>
          <w:i w:val="0"/>
          <w:sz w:val="24"/>
          <w:szCs w:val="24"/>
        </w:rPr>
        <w:t>After the TEG process,</w:t>
      </w:r>
      <w:r w:rsidRPr="004B0F7A">
        <w:rPr>
          <w:rFonts w:ascii="Times New Roman" w:hAnsi="Times New Roman" w:cs="Times New Roman"/>
          <w:i w:val="0"/>
          <w:sz w:val="24"/>
          <w:szCs w:val="24"/>
        </w:rPr>
        <w:t xml:space="preserve"> the cooled exhaust gas </w:t>
      </w:r>
      <w:r>
        <w:rPr>
          <w:rFonts w:ascii="Times New Roman" w:hAnsi="Times New Roman" w:cs="Times New Roman"/>
          <w:i w:val="0"/>
          <w:sz w:val="24"/>
          <w:szCs w:val="24"/>
        </w:rPr>
        <w:t xml:space="preserve">could </w:t>
      </w:r>
      <w:r w:rsidRPr="004B0F7A">
        <w:rPr>
          <w:rFonts w:ascii="Times New Roman" w:hAnsi="Times New Roman" w:cs="Times New Roman"/>
          <w:i w:val="0"/>
          <w:sz w:val="24"/>
          <w:szCs w:val="24"/>
        </w:rPr>
        <w:t>dr</w:t>
      </w:r>
      <w:r>
        <w:rPr>
          <w:rFonts w:ascii="Times New Roman" w:hAnsi="Times New Roman" w:cs="Times New Roman"/>
          <w:i w:val="0"/>
          <w:sz w:val="24"/>
          <w:szCs w:val="24"/>
        </w:rPr>
        <w:t>ive</w:t>
      </w:r>
      <w:r w:rsidRPr="004B0F7A">
        <w:rPr>
          <w:rFonts w:ascii="Times New Roman" w:hAnsi="Times New Roman" w:cs="Times New Roman"/>
          <w:i w:val="0"/>
          <w:sz w:val="24"/>
          <w:szCs w:val="24"/>
        </w:rPr>
        <w:t xml:space="preserve"> the ORC safely. However, because of the low energy conversion capacity of the TEG, power generated by the TEG was much smaller than</w:t>
      </w:r>
      <w:r>
        <w:rPr>
          <w:rFonts w:ascii="Times New Roman" w:hAnsi="Times New Roman" w:cs="Times New Roman"/>
          <w:i w:val="0"/>
          <w:sz w:val="24"/>
          <w:szCs w:val="24"/>
        </w:rPr>
        <w:t xml:space="preserve"> the</w:t>
      </w:r>
      <w:r w:rsidRPr="004B0F7A">
        <w:rPr>
          <w:rFonts w:ascii="Times New Roman" w:hAnsi="Times New Roman" w:cs="Times New Roman"/>
          <w:i w:val="0"/>
          <w:sz w:val="24"/>
          <w:szCs w:val="24"/>
        </w:rPr>
        <w:t xml:space="preserve"> ORC in the sam</w:t>
      </w:r>
      <w:r w:rsidRPr="002B3995">
        <w:rPr>
          <w:rFonts w:ascii="Times New Roman" w:hAnsi="Times New Roman" w:cs="Times New Roman"/>
          <w:i w:val="0"/>
          <w:sz w:val="24"/>
          <w:szCs w:val="24"/>
        </w:rPr>
        <w:t xml:space="preserve">e system [20]. Shu et al. [21] </w:t>
      </w:r>
      <w:r w:rsidR="00610456">
        <w:rPr>
          <w:rFonts w:ascii="Times New Roman" w:hAnsi="Times New Roman" w:cs="Times New Roman"/>
          <w:i w:val="0"/>
          <w:sz w:val="24"/>
          <w:szCs w:val="24"/>
        </w:rPr>
        <w:t>plac</w:t>
      </w:r>
      <w:r w:rsidRPr="002B3995">
        <w:rPr>
          <w:rFonts w:ascii="Times New Roman" w:hAnsi="Times New Roman" w:cs="Times New Roman"/>
          <w:i w:val="0"/>
          <w:sz w:val="24"/>
          <w:szCs w:val="24"/>
        </w:rPr>
        <w:t>e</w:t>
      </w:r>
      <w:r w:rsidRPr="004B0F7A">
        <w:rPr>
          <w:rFonts w:ascii="Times New Roman" w:hAnsi="Times New Roman" w:cs="Times New Roman"/>
          <w:i w:val="0"/>
          <w:sz w:val="24"/>
          <w:szCs w:val="24"/>
        </w:rPr>
        <w:t>d a steam Rankine cycle between ORC and exhaust gas for waste heat recovery from the gas engines. The steam Rankine cycle was the topping cycle to recovery heat from the high-temperature exhaust gas and organic Rankine cycle was the bottoming cycle to recovery heat from the exhaust water vapor. Large power output was provided by both the steam Rankine cycle and the ORC in the system. However, steam in the steam Rankine cycle requires a large superheated degree, or it may condense during the expansion and damage the turbine blades.</w:t>
      </w:r>
      <w:r>
        <w:rPr>
          <w:rFonts w:ascii="Times New Roman" w:hAnsi="Times New Roman" w:cs="Times New Roman"/>
          <w:i w:val="0"/>
          <w:sz w:val="24"/>
          <w:szCs w:val="24"/>
        </w:rPr>
        <w:t xml:space="preserve"> As a result, s</w:t>
      </w:r>
      <w:r w:rsidRPr="004B0F7A">
        <w:rPr>
          <w:rFonts w:ascii="Times New Roman" w:hAnsi="Times New Roman" w:cs="Times New Roman"/>
          <w:i w:val="0"/>
          <w:sz w:val="24"/>
          <w:szCs w:val="24"/>
        </w:rPr>
        <w:t>tructure of the steam Rankine cycle turbine is complex. Brayton cycle (BC), on the contrary, presents the advantage</w:t>
      </w:r>
      <w:r w:rsidR="00610456">
        <w:rPr>
          <w:rFonts w:ascii="Times New Roman" w:hAnsi="Times New Roman" w:cs="Times New Roman"/>
          <w:i w:val="0"/>
          <w:sz w:val="24"/>
          <w:szCs w:val="24"/>
        </w:rPr>
        <w:t>s</w:t>
      </w:r>
      <w:r w:rsidRPr="004B0F7A">
        <w:rPr>
          <w:rFonts w:ascii="Times New Roman" w:hAnsi="Times New Roman" w:cs="Times New Roman"/>
          <w:i w:val="0"/>
          <w:sz w:val="24"/>
          <w:szCs w:val="24"/>
        </w:rPr>
        <w:t xml:space="preserve"> of</w:t>
      </w:r>
      <w:r w:rsidR="00610456">
        <w:rPr>
          <w:rFonts w:ascii="Times New Roman" w:hAnsi="Times New Roman" w:cs="Times New Roman"/>
          <w:i w:val="0"/>
          <w:sz w:val="24"/>
          <w:szCs w:val="24"/>
        </w:rPr>
        <w:t xml:space="preserve"> </w:t>
      </w:r>
      <w:r w:rsidRPr="004B0F7A">
        <w:rPr>
          <w:rFonts w:ascii="Times New Roman" w:hAnsi="Times New Roman" w:cs="Times New Roman"/>
          <w:i w:val="0"/>
          <w:sz w:val="24"/>
          <w:szCs w:val="24"/>
        </w:rPr>
        <w:t>simple and reliable structure</w:t>
      </w:r>
      <w:r w:rsidR="00610456">
        <w:rPr>
          <w:rFonts w:ascii="Times New Roman" w:hAnsi="Times New Roman" w:cs="Times New Roman"/>
          <w:i w:val="0"/>
          <w:sz w:val="24"/>
          <w:szCs w:val="24"/>
        </w:rPr>
        <w:t>. It</w:t>
      </w:r>
      <w:r w:rsidRPr="004B0F7A">
        <w:rPr>
          <w:rFonts w:ascii="Times New Roman" w:hAnsi="Times New Roman" w:cs="Times New Roman"/>
          <w:i w:val="0"/>
          <w:sz w:val="24"/>
          <w:szCs w:val="24"/>
        </w:rPr>
        <w:t xml:space="preserve"> uses gas as working fluid which does not involve phase change during the expans</w:t>
      </w:r>
      <w:r w:rsidRPr="002B3995">
        <w:rPr>
          <w:rFonts w:ascii="Times New Roman" w:hAnsi="Times New Roman" w:cs="Times New Roman"/>
          <w:i w:val="0"/>
          <w:sz w:val="24"/>
          <w:szCs w:val="24"/>
        </w:rPr>
        <w:t xml:space="preserve">ion [22]. </w:t>
      </w:r>
      <w:r w:rsidR="00610456">
        <w:rPr>
          <w:rFonts w:ascii="Times New Roman" w:hAnsi="Times New Roman" w:cs="Times New Roman"/>
          <w:i w:val="0"/>
          <w:sz w:val="24"/>
          <w:szCs w:val="24"/>
        </w:rPr>
        <w:t xml:space="preserve">Thus, </w:t>
      </w:r>
      <w:r w:rsidRPr="002B3995">
        <w:rPr>
          <w:rFonts w:ascii="Times New Roman" w:hAnsi="Times New Roman" w:cs="Times New Roman"/>
          <w:i w:val="0"/>
          <w:sz w:val="24"/>
          <w:szCs w:val="24"/>
        </w:rPr>
        <w:t>Bra</w:t>
      </w:r>
      <w:r w:rsidRPr="004B0F7A">
        <w:rPr>
          <w:rFonts w:ascii="Times New Roman" w:hAnsi="Times New Roman" w:cs="Times New Roman"/>
          <w:i w:val="0"/>
          <w:sz w:val="24"/>
          <w:szCs w:val="24"/>
        </w:rPr>
        <w:t xml:space="preserve">yton-ORC systems can be used to exploit the waste heat from ICE effectively and safely. </w:t>
      </w:r>
    </w:p>
    <w:p w:rsidR="005869D8" w:rsidRPr="002B3995" w:rsidRDefault="005869D8" w:rsidP="005869D8">
      <w:pPr>
        <w:spacing w:line="480" w:lineRule="auto"/>
        <w:rPr>
          <w:rFonts w:ascii="Times New Roman" w:hAnsi="Times New Roman" w:cs="Times New Roman"/>
          <w:i w:val="0"/>
          <w:sz w:val="24"/>
          <w:szCs w:val="24"/>
        </w:rPr>
      </w:pPr>
      <w:r w:rsidRPr="004B0F7A">
        <w:rPr>
          <w:rFonts w:ascii="Times New Roman" w:hAnsi="Times New Roman" w:cs="Times New Roman"/>
          <w:i w:val="0"/>
          <w:sz w:val="24"/>
          <w:szCs w:val="24"/>
        </w:rPr>
        <w:t xml:space="preserve">  Quite a few studies have been published to improve the waste heat recovery from exhaust gas. Jacket water, though explored by some researchers, is mainly used as the low-temperature heat source to preheat the organic working fluid in ORC.</w:t>
      </w:r>
      <w:r>
        <w:rPr>
          <w:rFonts w:ascii="Times New Roman" w:hAnsi="Times New Roman" w:cs="Times New Roman"/>
          <w:i w:val="0"/>
          <w:sz w:val="24"/>
          <w:szCs w:val="24"/>
        </w:rPr>
        <w:t xml:space="preserve"> However,</w:t>
      </w:r>
      <w:r w:rsidRPr="004B0F7A">
        <w:rPr>
          <w:rFonts w:ascii="Times New Roman" w:hAnsi="Times New Roman" w:cs="Times New Roman"/>
          <w:i w:val="0"/>
          <w:sz w:val="24"/>
          <w:szCs w:val="24"/>
        </w:rPr>
        <w:t xml:space="preserve"> </w:t>
      </w:r>
      <w:r>
        <w:rPr>
          <w:rFonts w:ascii="Times New Roman" w:hAnsi="Times New Roman" w:cs="Times New Roman"/>
          <w:i w:val="0"/>
          <w:sz w:val="24"/>
          <w:szCs w:val="24"/>
        </w:rPr>
        <w:t>the mismatching mass flow rate of organic working fluid in the preheater and the evaporator causes a large amount of heat waste in jacket</w:t>
      </w:r>
      <w:r w:rsidRPr="002B3995">
        <w:rPr>
          <w:rFonts w:ascii="Times New Roman" w:hAnsi="Times New Roman" w:cs="Times New Roman"/>
          <w:i w:val="0"/>
          <w:sz w:val="24"/>
          <w:szCs w:val="24"/>
        </w:rPr>
        <w:t xml:space="preserve"> water. Yu et al. [23] calculated the energy recovery efficiency from an ORC- based ICE waste heat recovery system. 75% waste heat could be recovered from exhaust gas while 9.5% waste heat was </w:t>
      </w:r>
      <w:r w:rsidRPr="002B3995">
        <w:rPr>
          <w:rFonts w:ascii="Times New Roman" w:hAnsi="Times New Roman" w:cs="Times New Roman"/>
          <w:i w:val="0"/>
          <w:sz w:val="24"/>
          <w:szCs w:val="24"/>
        </w:rPr>
        <w:lastRenderedPageBreak/>
        <w:t>recovered from jacket water. But for most ICEs (rated power between 500</w:t>
      </w:r>
      <w:r w:rsidR="00704BB4">
        <w:rPr>
          <w:rFonts w:ascii="Times New Roman" w:hAnsi="Times New Roman" w:cs="Times New Roman"/>
          <w:i w:val="0"/>
          <w:sz w:val="24"/>
          <w:szCs w:val="24"/>
        </w:rPr>
        <w:t xml:space="preserve"> </w:t>
      </w:r>
      <w:r w:rsidRPr="002B3995">
        <w:rPr>
          <w:rFonts w:ascii="Times New Roman" w:hAnsi="Times New Roman" w:cs="Times New Roman"/>
          <w:i w:val="0"/>
          <w:sz w:val="24"/>
          <w:szCs w:val="24"/>
        </w:rPr>
        <w:t>kW and 2000</w:t>
      </w:r>
      <w:r w:rsidR="00704BB4">
        <w:rPr>
          <w:rFonts w:ascii="Times New Roman" w:hAnsi="Times New Roman" w:cs="Times New Roman"/>
          <w:i w:val="0"/>
          <w:sz w:val="24"/>
          <w:szCs w:val="24"/>
        </w:rPr>
        <w:t xml:space="preserve"> </w:t>
      </w:r>
      <w:r w:rsidRPr="002B3995">
        <w:rPr>
          <w:rFonts w:ascii="Times New Roman" w:hAnsi="Times New Roman" w:cs="Times New Roman"/>
          <w:i w:val="0"/>
          <w:sz w:val="24"/>
          <w:szCs w:val="24"/>
        </w:rPr>
        <w:t xml:space="preserve">kW), discharged thermal energy in jacket water is approximately the same as the energy in exhaust gas [24]. Thus, a large amount of waste heat in jacket water is potentially valuable for recovery. </w:t>
      </w:r>
    </w:p>
    <w:p w:rsidR="005869D8" w:rsidRDefault="005869D8" w:rsidP="005869D8">
      <w:pPr>
        <w:spacing w:line="480" w:lineRule="auto"/>
        <w:ind w:firstLineChars="100" w:firstLine="240"/>
        <w:rPr>
          <w:rFonts w:ascii="Times New Roman" w:hAnsi="Times New Roman" w:cs="Times New Roman"/>
          <w:i w:val="0"/>
          <w:sz w:val="24"/>
          <w:szCs w:val="24"/>
        </w:rPr>
      </w:pPr>
      <w:r w:rsidRPr="002B3995">
        <w:rPr>
          <w:rFonts w:ascii="Times New Roman" w:hAnsi="Times New Roman" w:cs="Times New Roman"/>
          <w:i w:val="0"/>
          <w:sz w:val="24"/>
          <w:szCs w:val="24"/>
        </w:rPr>
        <w:t>Usually, traditional power plants only generate power and can’t fulfill the requirements of the consumers for energy supply. Cooling capacity, for example, is needed in many places such as hospital, hotel, restaurant, etc. To satisfy the various demands of the consumers and to recover the waste heat more efficiently, cogeneration systems is introduced by many researchers. Cogeneration systems driven by waste heat in internal combustion engine</w:t>
      </w:r>
      <w:r>
        <w:rPr>
          <w:rFonts w:ascii="Times New Roman" w:hAnsi="Times New Roman" w:cs="Times New Roman"/>
          <w:i w:val="0"/>
          <w:sz w:val="24"/>
          <w:szCs w:val="24"/>
        </w:rPr>
        <w:t>s</w:t>
      </w:r>
      <w:r w:rsidRPr="002B3995">
        <w:rPr>
          <w:rFonts w:ascii="Times New Roman" w:hAnsi="Times New Roman" w:cs="Times New Roman"/>
          <w:i w:val="0"/>
          <w:sz w:val="24"/>
          <w:szCs w:val="24"/>
        </w:rPr>
        <w:t xml:space="preserve"> were developed by a number of investigators. Chen et al. [25] designed an ammonia-water combined cooling and power system using the waste heat from the ICEs. Ammonia-water was heated by exhaust gas and jacket water. One part of the ammonia-water vapor flew into the turbine to provide power and the other part flew into the evaporator to provide refrigeration. </w:t>
      </w:r>
      <w:proofErr w:type="spellStart"/>
      <w:r w:rsidRPr="002B3995">
        <w:rPr>
          <w:rFonts w:ascii="Times New Roman" w:hAnsi="Times New Roman" w:cs="Times New Roman"/>
          <w:i w:val="0"/>
          <w:sz w:val="24"/>
          <w:szCs w:val="24"/>
        </w:rPr>
        <w:t>Salek</w:t>
      </w:r>
      <w:proofErr w:type="spellEnd"/>
      <w:r w:rsidRPr="002B3995">
        <w:rPr>
          <w:rFonts w:ascii="Times New Roman" w:hAnsi="Times New Roman" w:cs="Times New Roman"/>
          <w:i w:val="0"/>
          <w:sz w:val="24"/>
          <w:szCs w:val="24"/>
        </w:rPr>
        <w:t xml:space="preserve"> et al. [26] coupled </w:t>
      </w:r>
      <w:r w:rsidRPr="00BC36CB">
        <w:rPr>
          <w:rFonts w:ascii="Times New Roman" w:hAnsi="Times New Roman" w:cs="Times New Roman"/>
          <w:i w:val="0"/>
          <w:sz w:val="24"/>
          <w:szCs w:val="24"/>
        </w:rPr>
        <w:t>an ammonia absorption refrigeration cycle and a bottoming Rankine cycle with internal combustion engine to produce power and cooling capacity.</w:t>
      </w:r>
      <w:r w:rsidRPr="004B0F7A">
        <w:rPr>
          <w:rFonts w:ascii="Times New Roman" w:hAnsi="Times New Roman" w:cs="Times New Roman"/>
          <w:i w:val="0"/>
          <w:sz w:val="24"/>
          <w:szCs w:val="24"/>
        </w:rPr>
        <w:t xml:space="preserve"> Absorption refrigeration cycles were considered by most of the combined cooling and power systems to convert exhaust gas waste heat to cooling capacity.</w:t>
      </w:r>
      <w:r>
        <w:rPr>
          <w:rFonts w:ascii="Times New Roman" w:hAnsi="Times New Roman" w:cs="Times New Roman"/>
          <w:i w:val="0"/>
          <w:sz w:val="24"/>
          <w:szCs w:val="24"/>
        </w:rPr>
        <w:t xml:space="preserve"> However,</w:t>
      </w:r>
      <w:r w:rsidRPr="004B0F7A">
        <w:rPr>
          <w:rFonts w:ascii="Times New Roman" w:hAnsi="Times New Roman" w:cs="Times New Roman"/>
          <w:i w:val="0"/>
          <w:sz w:val="24"/>
          <w:szCs w:val="24"/>
        </w:rPr>
        <w:t xml:space="preserve"> </w:t>
      </w:r>
      <w:r>
        <w:rPr>
          <w:rFonts w:ascii="Times New Roman" w:hAnsi="Times New Roman" w:cs="Times New Roman"/>
          <w:i w:val="0"/>
          <w:sz w:val="24"/>
          <w:szCs w:val="24"/>
        </w:rPr>
        <w:t>e</w:t>
      </w:r>
      <w:r w:rsidRPr="004B0F7A">
        <w:rPr>
          <w:rFonts w:ascii="Times New Roman" w:hAnsi="Times New Roman" w:cs="Times New Roman"/>
          <w:i w:val="0"/>
          <w:sz w:val="24"/>
          <w:szCs w:val="24"/>
        </w:rPr>
        <w:t xml:space="preserve">jector refrigeration cycle, </w:t>
      </w:r>
      <w:r>
        <w:rPr>
          <w:rFonts w:ascii="Times New Roman" w:hAnsi="Times New Roman" w:cs="Times New Roman"/>
          <w:i w:val="0"/>
          <w:sz w:val="24"/>
          <w:szCs w:val="24"/>
        </w:rPr>
        <w:t xml:space="preserve">which </w:t>
      </w:r>
      <w:r w:rsidRPr="004B0F7A">
        <w:rPr>
          <w:rFonts w:ascii="Times New Roman" w:hAnsi="Times New Roman" w:cs="Times New Roman"/>
          <w:i w:val="0"/>
          <w:sz w:val="24"/>
          <w:szCs w:val="24"/>
        </w:rPr>
        <w:t>presents the advantage</w:t>
      </w:r>
      <w:r>
        <w:rPr>
          <w:rFonts w:ascii="Times New Roman" w:hAnsi="Times New Roman" w:cs="Times New Roman"/>
          <w:i w:val="0"/>
          <w:sz w:val="24"/>
          <w:szCs w:val="24"/>
        </w:rPr>
        <w:t>s</w:t>
      </w:r>
      <w:r w:rsidRPr="004B0F7A">
        <w:rPr>
          <w:rFonts w:ascii="Times New Roman" w:hAnsi="Times New Roman" w:cs="Times New Roman"/>
          <w:i w:val="0"/>
          <w:sz w:val="24"/>
          <w:szCs w:val="24"/>
        </w:rPr>
        <w:t xml:space="preserve"> of desirable efficiency, small structure and simple layout [</w:t>
      </w:r>
      <w:r>
        <w:rPr>
          <w:rFonts w:ascii="Times New Roman" w:hAnsi="Times New Roman" w:cs="Times New Roman"/>
          <w:i w:val="0"/>
          <w:sz w:val="24"/>
          <w:szCs w:val="24"/>
        </w:rPr>
        <w:t>27,28</w:t>
      </w:r>
      <w:r w:rsidRPr="004B0F7A">
        <w:rPr>
          <w:rFonts w:ascii="Times New Roman" w:hAnsi="Times New Roman" w:cs="Times New Roman"/>
          <w:i w:val="0"/>
          <w:sz w:val="24"/>
          <w:szCs w:val="24"/>
        </w:rPr>
        <w:t>]</w:t>
      </w:r>
      <w:r>
        <w:rPr>
          <w:rFonts w:ascii="Times New Roman" w:hAnsi="Times New Roman" w:cs="Times New Roman"/>
          <w:i w:val="0"/>
          <w:sz w:val="24"/>
          <w:szCs w:val="24"/>
        </w:rPr>
        <w:t>,</w:t>
      </w:r>
      <w:r w:rsidRPr="002B3995">
        <w:rPr>
          <w:rFonts w:ascii="Times New Roman" w:hAnsi="Times New Roman" w:cs="Times New Roman"/>
          <w:i w:val="0"/>
          <w:sz w:val="24"/>
          <w:szCs w:val="24"/>
        </w:rPr>
        <w:t xml:space="preserve"> </w:t>
      </w:r>
      <w:r w:rsidRPr="004B0F7A">
        <w:rPr>
          <w:rFonts w:ascii="Times New Roman" w:hAnsi="Times New Roman" w:cs="Times New Roman"/>
          <w:i w:val="0"/>
          <w:sz w:val="24"/>
          <w:szCs w:val="24"/>
        </w:rPr>
        <w:t>is</w:t>
      </w:r>
      <w:r>
        <w:rPr>
          <w:rFonts w:ascii="Times New Roman" w:hAnsi="Times New Roman" w:cs="Times New Roman"/>
          <w:i w:val="0"/>
          <w:sz w:val="24"/>
          <w:szCs w:val="24"/>
        </w:rPr>
        <w:t xml:space="preserve"> always</w:t>
      </w:r>
      <w:r w:rsidRPr="004B0F7A">
        <w:rPr>
          <w:rFonts w:ascii="Times New Roman" w:hAnsi="Times New Roman" w:cs="Times New Roman"/>
          <w:i w:val="0"/>
          <w:sz w:val="24"/>
          <w:szCs w:val="24"/>
        </w:rPr>
        <w:t xml:space="preserve"> neglected.</w:t>
      </w:r>
    </w:p>
    <w:p w:rsidR="005869D8" w:rsidRPr="004B0F7A" w:rsidRDefault="005869D8" w:rsidP="005869D8">
      <w:pPr>
        <w:spacing w:line="480" w:lineRule="auto"/>
        <w:rPr>
          <w:rFonts w:ascii="Times New Roman" w:hAnsi="Times New Roman" w:cs="Times New Roman"/>
          <w:i w:val="0"/>
          <w:sz w:val="24"/>
          <w:szCs w:val="24"/>
        </w:rPr>
      </w:pPr>
      <w:r w:rsidRPr="004B0F7A">
        <w:rPr>
          <w:rFonts w:ascii="Times New Roman" w:hAnsi="Times New Roman" w:cs="Times New Roman"/>
          <w:i w:val="0"/>
          <w:sz w:val="24"/>
          <w:szCs w:val="24"/>
        </w:rPr>
        <w:t xml:space="preserve">  In this study, a combined cooling and power system is developed, which comprises a CO2 Brayton cycle, a dual-pressure ORC and an ejector refrigeration cycle. The CO2 </w:t>
      </w:r>
      <w:r w:rsidRPr="004B0F7A">
        <w:rPr>
          <w:rFonts w:ascii="Times New Roman" w:hAnsi="Times New Roman" w:cs="Times New Roman"/>
          <w:i w:val="0"/>
          <w:sz w:val="24"/>
          <w:szCs w:val="24"/>
        </w:rPr>
        <w:lastRenderedPageBreak/>
        <w:t xml:space="preserve">Brayton cycle </w:t>
      </w:r>
      <w:r>
        <w:rPr>
          <w:rFonts w:ascii="Times New Roman" w:hAnsi="Times New Roman" w:cs="Times New Roman"/>
          <w:i w:val="0"/>
          <w:sz w:val="24"/>
          <w:szCs w:val="24"/>
        </w:rPr>
        <w:t xml:space="preserve">is used to recover the waste heat from </w:t>
      </w:r>
      <w:r w:rsidRPr="004B0F7A">
        <w:rPr>
          <w:rFonts w:ascii="Times New Roman" w:hAnsi="Times New Roman" w:cs="Times New Roman"/>
          <w:i w:val="0"/>
          <w:sz w:val="24"/>
          <w:szCs w:val="24"/>
        </w:rPr>
        <w:t xml:space="preserve">high-temperature exhaust gas directly. </w:t>
      </w:r>
      <w:r>
        <w:rPr>
          <w:rFonts w:ascii="Times New Roman" w:hAnsi="Times New Roman" w:cs="Times New Roman"/>
          <w:i w:val="0"/>
          <w:sz w:val="24"/>
          <w:szCs w:val="24"/>
        </w:rPr>
        <w:t>The turbine e</w:t>
      </w:r>
      <w:r w:rsidRPr="004B0F7A">
        <w:rPr>
          <w:rFonts w:ascii="Times New Roman" w:hAnsi="Times New Roman" w:cs="Times New Roman"/>
          <w:i w:val="0"/>
          <w:sz w:val="24"/>
          <w:szCs w:val="24"/>
        </w:rPr>
        <w:t xml:space="preserve">xhaust in the CO2 Brayton cycle </w:t>
      </w:r>
      <w:r>
        <w:rPr>
          <w:rFonts w:ascii="Times New Roman" w:hAnsi="Times New Roman" w:cs="Times New Roman"/>
          <w:i w:val="0"/>
          <w:sz w:val="24"/>
          <w:szCs w:val="24"/>
        </w:rPr>
        <w:t>and the engine exhaust gas after heat transfer are respectively regarded as the heat sources for the high-pressure side and low-pressure side of the dual-pressure ORC,</w:t>
      </w:r>
      <w:r w:rsidRPr="004B0F7A">
        <w:rPr>
          <w:rFonts w:ascii="Times New Roman" w:hAnsi="Times New Roman" w:cs="Times New Roman"/>
          <w:i w:val="0"/>
          <w:sz w:val="24"/>
          <w:szCs w:val="24"/>
        </w:rPr>
        <w:t xml:space="preserve"> realizing the cascading utilization of exhaust gas waste heat. </w:t>
      </w:r>
      <w:r>
        <w:rPr>
          <w:rFonts w:ascii="Times New Roman" w:hAnsi="Times New Roman" w:cs="Times New Roman"/>
          <w:i w:val="0"/>
          <w:sz w:val="24"/>
          <w:szCs w:val="24"/>
        </w:rPr>
        <w:t>Meanwhile</w:t>
      </w:r>
      <w:r w:rsidRPr="004B0F7A">
        <w:rPr>
          <w:rFonts w:ascii="Times New Roman" w:hAnsi="Times New Roman" w:cs="Times New Roman"/>
          <w:i w:val="0"/>
          <w:sz w:val="24"/>
          <w:szCs w:val="24"/>
        </w:rPr>
        <w:t xml:space="preserve">, organic working fluid in high-pressure </w:t>
      </w:r>
      <w:r>
        <w:rPr>
          <w:rFonts w:ascii="Times New Roman" w:hAnsi="Times New Roman" w:cs="Times New Roman"/>
          <w:i w:val="0"/>
          <w:sz w:val="24"/>
          <w:szCs w:val="24"/>
        </w:rPr>
        <w:t>side</w:t>
      </w:r>
      <w:r w:rsidRPr="004B0F7A">
        <w:rPr>
          <w:rFonts w:ascii="Times New Roman" w:hAnsi="Times New Roman" w:cs="Times New Roman"/>
          <w:i w:val="0"/>
          <w:sz w:val="24"/>
          <w:szCs w:val="24"/>
        </w:rPr>
        <w:t xml:space="preserve"> and low-pressure </w:t>
      </w:r>
      <w:r>
        <w:rPr>
          <w:rFonts w:ascii="Times New Roman" w:hAnsi="Times New Roman" w:cs="Times New Roman"/>
          <w:i w:val="0"/>
          <w:sz w:val="24"/>
          <w:szCs w:val="24"/>
        </w:rPr>
        <w:t>side</w:t>
      </w:r>
      <w:r w:rsidRPr="004B0F7A">
        <w:rPr>
          <w:rFonts w:ascii="Times New Roman" w:hAnsi="Times New Roman" w:cs="Times New Roman"/>
          <w:i w:val="0"/>
          <w:sz w:val="24"/>
          <w:szCs w:val="24"/>
        </w:rPr>
        <w:t xml:space="preserve"> are </w:t>
      </w:r>
      <w:r>
        <w:rPr>
          <w:rFonts w:ascii="Times New Roman" w:hAnsi="Times New Roman" w:cs="Times New Roman"/>
          <w:i w:val="0"/>
          <w:sz w:val="24"/>
          <w:szCs w:val="24"/>
        </w:rPr>
        <w:t xml:space="preserve">both </w:t>
      </w:r>
      <w:r w:rsidRPr="004B0F7A">
        <w:rPr>
          <w:rFonts w:ascii="Times New Roman" w:hAnsi="Times New Roman" w:cs="Times New Roman"/>
          <w:i w:val="0"/>
          <w:sz w:val="24"/>
          <w:szCs w:val="24"/>
        </w:rPr>
        <w:t xml:space="preserve">preheated </w:t>
      </w:r>
      <w:r>
        <w:rPr>
          <w:rFonts w:ascii="Times New Roman" w:hAnsi="Times New Roman" w:cs="Times New Roman"/>
          <w:i w:val="0"/>
          <w:sz w:val="24"/>
          <w:szCs w:val="24"/>
        </w:rPr>
        <w:t>by jacket water to</w:t>
      </w:r>
      <w:r w:rsidRPr="004B0F7A">
        <w:rPr>
          <w:rFonts w:ascii="Times New Roman" w:hAnsi="Times New Roman" w:cs="Times New Roman"/>
          <w:i w:val="0"/>
          <w:sz w:val="24"/>
          <w:szCs w:val="24"/>
        </w:rPr>
        <w:t xml:space="preserve"> make full use of the waste heat. </w:t>
      </w:r>
      <w:r>
        <w:rPr>
          <w:rFonts w:ascii="Times New Roman" w:hAnsi="Times New Roman" w:cs="Times New Roman"/>
          <w:i w:val="0"/>
          <w:sz w:val="24"/>
          <w:szCs w:val="24"/>
        </w:rPr>
        <w:t>What’s more, the e</w:t>
      </w:r>
      <w:r w:rsidRPr="004B0F7A">
        <w:rPr>
          <w:rFonts w:ascii="Times New Roman" w:hAnsi="Times New Roman" w:cs="Times New Roman"/>
          <w:i w:val="0"/>
          <w:sz w:val="24"/>
          <w:szCs w:val="24"/>
        </w:rPr>
        <w:t xml:space="preserve">jector refrigeration cycle </w:t>
      </w:r>
      <w:r>
        <w:rPr>
          <w:rFonts w:ascii="Times New Roman" w:hAnsi="Times New Roman" w:cs="Times New Roman"/>
          <w:i w:val="0"/>
          <w:sz w:val="24"/>
          <w:szCs w:val="24"/>
        </w:rPr>
        <w:t xml:space="preserve">is adapted to recover the waste heat of jacket water further </w:t>
      </w:r>
      <w:r w:rsidRPr="004B0F7A">
        <w:rPr>
          <w:rFonts w:ascii="Times New Roman" w:hAnsi="Times New Roman" w:cs="Times New Roman"/>
          <w:i w:val="0"/>
          <w:sz w:val="24"/>
          <w:szCs w:val="24"/>
        </w:rPr>
        <w:t>and pro</w:t>
      </w:r>
      <w:r>
        <w:rPr>
          <w:rFonts w:ascii="Times New Roman" w:hAnsi="Times New Roman" w:cs="Times New Roman"/>
          <w:i w:val="0"/>
          <w:sz w:val="24"/>
          <w:szCs w:val="24"/>
        </w:rPr>
        <w:t>duce</w:t>
      </w:r>
      <w:r w:rsidRPr="004B0F7A">
        <w:rPr>
          <w:rFonts w:ascii="Times New Roman" w:hAnsi="Times New Roman" w:cs="Times New Roman"/>
          <w:i w:val="0"/>
          <w:sz w:val="24"/>
          <w:szCs w:val="24"/>
        </w:rPr>
        <w:t xml:space="preserve"> cooling capacity</w:t>
      </w:r>
      <w:r>
        <w:rPr>
          <w:rFonts w:ascii="Times New Roman" w:hAnsi="Times New Roman" w:cs="Times New Roman"/>
          <w:i w:val="0"/>
          <w:sz w:val="24"/>
          <w:szCs w:val="24"/>
        </w:rPr>
        <w:t xml:space="preserve"> simultaneously. Thermodynamic and </w:t>
      </w:r>
      <w:proofErr w:type="spellStart"/>
      <w:r>
        <w:rPr>
          <w:rFonts w:ascii="Times New Roman" w:hAnsi="Times New Roman" w:cs="Times New Roman"/>
          <w:i w:val="0"/>
          <w:sz w:val="24"/>
          <w:szCs w:val="24"/>
        </w:rPr>
        <w:t>exergoeconomic</w:t>
      </w:r>
      <w:proofErr w:type="spellEnd"/>
      <w:r>
        <w:rPr>
          <w:rFonts w:ascii="Times New Roman" w:hAnsi="Times New Roman" w:cs="Times New Roman"/>
          <w:i w:val="0"/>
          <w:sz w:val="24"/>
          <w:szCs w:val="24"/>
        </w:rPr>
        <w:t xml:space="preserve"> analysis is carried out to examine the effects of key parameters on system performances</w:t>
      </w:r>
      <w:r w:rsidRPr="004B0F7A">
        <w:rPr>
          <w:rFonts w:ascii="Times New Roman" w:hAnsi="Times New Roman" w:cs="Times New Roman"/>
          <w:i w:val="0"/>
          <w:sz w:val="24"/>
          <w:szCs w:val="24"/>
        </w:rPr>
        <w:t xml:space="preserve">. </w:t>
      </w:r>
      <w:r>
        <w:rPr>
          <w:rFonts w:ascii="Times New Roman" w:hAnsi="Times New Roman" w:cs="Times New Roman"/>
          <w:i w:val="0"/>
          <w:sz w:val="24"/>
          <w:szCs w:val="24"/>
        </w:rPr>
        <w:t xml:space="preserve">Then a </w:t>
      </w:r>
      <w:r w:rsidRPr="004B0F7A">
        <w:rPr>
          <w:rFonts w:ascii="Times New Roman" w:hAnsi="Times New Roman" w:cs="Times New Roman"/>
          <w:i w:val="0"/>
          <w:sz w:val="24"/>
          <w:szCs w:val="24"/>
        </w:rPr>
        <w:t>system optimization</w:t>
      </w:r>
      <w:r>
        <w:rPr>
          <w:rFonts w:ascii="Times New Roman" w:hAnsi="Times New Roman" w:cs="Times New Roman"/>
          <w:i w:val="0"/>
          <w:sz w:val="24"/>
          <w:szCs w:val="24"/>
        </w:rPr>
        <w:t xml:space="preserve"> is conducted</w:t>
      </w:r>
      <w:r w:rsidRPr="004B0F7A">
        <w:rPr>
          <w:rFonts w:ascii="Times New Roman" w:hAnsi="Times New Roman" w:cs="Times New Roman"/>
          <w:i w:val="0"/>
          <w:sz w:val="24"/>
          <w:szCs w:val="24"/>
        </w:rPr>
        <w:t xml:space="preserve"> to obtain the minimum </w:t>
      </w:r>
      <w:r w:rsidR="00A623AA">
        <w:rPr>
          <w:rFonts w:ascii="Times New Roman" w:hAnsi="Times New Roman" w:cs="Times New Roman"/>
          <w:i w:val="0"/>
          <w:sz w:val="24"/>
          <w:szCs w:val="24"/>
        </w:rPr>
        <w:t>levelized exergy cost for the system</w:t>
      </w:r>
      <w:r w:rsidRPr="004B0F7A">
        <w:rPr>
          <w:rFonts w:ascii="Times New Roman" w:hAnsi="Times New Roman" w:cs="Times New Roman"/>
          <w:i w:val="0"/>
          <w:sz w:val="24"/>
          <w:szCs w:val="24"/>
        </w:rPr>
        <w:t xml:space="preserve"> product </w:t>
      </w:r>
      <w:r>
        <w:rPr>
          <w:rFonts w:ascii="Times New Roman" w:hAnsi="Times New Roman" w:cs="Times New Roman"/>
          <w:i w:val="0"/>
          <w:sz w:val="24"/>
          <w:szCs w:val="24"/>
        </w:rPr>
        <w:t xml:space="preserve">by means of </w:t>
      </w:r>
      <w:r w:rsidRPr="004B0F7A">
        <w:rPr>
          <w:rFonts w:ascii="Times New Roman" w:hAnsi="Times New Roman" w:cs="Times New Roman"/>
          <w:i w:val="0"/>
          <w:sz w:val="24"/>
          <w:szCs w:val="24"/>
        </w:rPr>
        <w:t>genetic algorithm.</w:t>
      </w:r>
    </w:p>
    <w:bookmarkEnd w:id="6"/>
    <w:p w:rsidR="005869D8" w:rsidRDefault="005869D8" w:rsidP="005869D8">
      <w:pPr>
        <w:pStyle w:val="2"/>
        <w:numPr>
          <w:ilvl w:val="0"/>
          <w:numId w:val="2"/>
        </w:numPr>
        <w:rPr>
          <w:rFonts w:ascii="Times New Roman" w:hAnsi="Times New Roman" w:cs="Times New Roman"/>
          <w:i w:val="0"/>
          <w:sz w:val="24"/>
        </w:rPr>
      </w:pPr>
      <w:r w:rsidRPr="00112C8B">
        <w:rPr>
          <w:rFonts w:ascii="Times New Roman" w:hAnsi="Times New Roman" w:cs="Times New Roman"/>
          <w:i w:val="0"/>
          <w:sz w:val="24"/>
        </w:rPr>
        <w:t xml:space="preserve">System description </w:t>
      </w:r>
    </w:p>
    <w:p w:rsidR="005869D8" w:rsidRPr="00112C8B" w:rsidRDefault="005869D8" w:rsidP="005869D8">
      <w:pPr>
        <w:pStyle w:val="3"/>
        <w:numPr>
          <w:ilvl w:val="1"/>
          <w:numId w:val="2"/>
        </w:numPr>
        <w:rPr>
          <w:rFonts w:ascii="Times New Roman" w:hAnsi="Times New Roman" w:cs="Times New Roman"/>
          <w:b w:val="0"/>
          <w:i w:val="0"/>
          <w:sz w:val="24"/>
          <w:szCs w:val="24"/>
        </w:rPr>
      </w:pPr>
      <w:r w:rsidRPr="00112C8B">
        <w:rPr>
          <w:rFonts w:ascii="Times New Roman" w:hAnsi="Times New Roman" w:cs="Times New Roman"/>
          <w:b w:val="0"/>
          <w:i w:val="0"/>
          <w:sz w:val="24"/>
          <w:szCs w:val="24"/>
        </w:rPr>
        <w:t>CCP system</w:t>
      </w:r>
    </w:p>
    <w:p w:rsidR="005869D8" w:rsidRPr="00112C8B" w:rsidRDefault="005869D8" w:rsidP="005869D8">
      <w:pPr>
        <w:spacing w:line="480" w:lineRule="auto"/>
        <w:ind w:firstLineChars="100" w:firstLine="240"/>
        <w:rPr>
          <w:rFonts w:ascii="Times New Roman" w:hAnsi="Times New Roman" w:cs="Times New Roman"/>
          <w:i w:val="0"/>
          <w:sz w:val="24"/>
          <w:szCs w:val="24"/>
        </w:rPr>
      </w:pPr>
      <w:r w:rsidRPr="00112C8B">
        <w:rPr>
          <w:rFonts w:ascii="Times New Roman" w:hAnsi="Times New Roman" w:cs="Times New Roman"/>
          <w:i w:val="0"/>
          <w:sz w:val="24"/>
          <w:szCs w:val="24"/>
        </w:rPr>
        <w:t>The combined cooling and power (CCP) system is shown in Fig 1. The system integrates</w:t>
      </w:r>
      <w:r w:rsidR="00074600" w:rsidRPr="00074600">
        <w:rPr>
          <w:rFonts w:ascii="Times New Roman" w:hAnsi="Times New Roman" w:cs="Times New Roman"/>
          <w:i w:val="0"/>
          <w:sz w:val="24"/>
          <w:szCs w:val="24"/>
        </w:rPr>
        <w:t xml:space="preserve"> </w:t>
      </w:r>
      <w:r w:rsidR="00074600" w:rsidRPr="00112C8B">
        <w:rPr>
          <w:rFonts w:ascii="Times New Roman" w:hAnsi="Times New Roman" w:cs="Times New Roman"/>
          <w:i w:val="0"/>
          <w:sz w:val="24"/>
          <w:szCs w:val="24"/>
        </w:rPr>
        <w:t>a dual-pressure organic Rankine cycle</w:t>
      </w:r>
      <w:r w:rsidR="00074600" w:rsidRPr="00074600">
        <w:rPr>
          <w:rFonts w:ascii="Times New Roman" w:hAnsi="Times New Roman" w:cs="Times New Roman"/>
          <w:i w:val="0"/>
          <w:sz w:val="24"/>
          <w:szCs w:val="24"/>
        </w:rPr>
        <w:t xml:space="preserve"> </w:t>
      </w:r>
      <w:r w:rsidR="00074600">
        <w:rPr>
          <w:rFonts w:ascii="Times New Roman" w:hAnsi="Times New Roman" w:cs="Times New Roman"/>
          <w:i w:val="0"/>
          <w:sz w:val="24"/>
          <w:szCs w:val="24"/>
        </w:rPr>
        <w:t>with</w:t>
      </w:r>
      <w:r w:rsidRPr="00112C8B">
        <w:rPr>
          <w:rFonts w:ascii="Times New Roman" w:hAnsi="Times New Roman" w:cs="Times New Roman"/>
          <w:i w:val="0"/>
          <w:sz w:val="24"/>
          <w:szCs w:val="24"/>
        </w:rPr>
        <w:t xml:space="preserve"> a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Brayton cycle</w:t>
      </w:r>
      <w:r>
        <w:rPr>
          <w:rFonts w:ascii="Times New Roman" w:hAnsi="Times New Roman" w:cs="Times New Roman"/>
          <w:i w:val="0"/>
          <w:sz w:val="24"/>
          <w:szCs w:val="24"/>
        </w:rPr>
        <w:t xml:space="preserve"> </w:t>
      </w:r>
      <w:r w:rsidRPr="00112C8B">
        <w:rPr>
          <w:rFonts w:ascii="Times New Roman" w:hAnsi="Times New Roman" w:cs="Times New Roman"/>
          <w:i w:val="0"/>
          <w:sz w:val="24"/>
          <w:szCs w:val="24"/>
        </w:rPr>
        <w:t>and an ejector refrigeration, which can produce power and cooling</w:t>
      </w:r>
      <w:r w:rsidR="00ED59DB">
        <w:rPr>
          <w:rFonts w:ascii="Times New Roman" w:hAnsi="Times New Roman" w:cs="Times New Roman"/>
          <w:i w:val="0"/>
          <w:sz w:val="24"/>
          <w:szCs w:val="24"/>
        </w:rPr>
        <w:t xml:space="preserve"> capacity</w:t>
      </w:r>
      <w:r w:rsidRPr="00112C8B">
        <w:rPr>
          <w:rFonts w:ascii="Times New Roman" w:hAnsi="Times New Roman" w:cs="Times New Roman"/>
          <w:i w:val="0"/>
          <w:sz w:val="24"/>
          <w:szCs w:val="24"/>
        </w:rPr>
        <w:t xml:space="preserve"> simultaneously. The exhaust gas from the internal consumption engine enters the gas heater to drive the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Brayton cycle</w:t>
      </w:r>
      <w:r w:rsidRPr="00112C8B">
        <w:rPr>
          <w:rFonts w:ascii="Times New Roman" w:hAnsi="Times New Roman" w:cs="Times New Roman" w:hint="eastAsia"/>
          <w:i w:val="0"/>
          <w:sz w:val="24"/>
          <w:szCs w:val="24"/>
        </w:rPr>
        <w:t>.</w:t>
      </w:r>
      <w:r w:rsidRPr="00112C8B">
        <w:rPr>
          <w:rFonts w:ascii="Times New Roman" w:hAnsi="Times New Roman" w:cs="Times New Roman"/>
          <w:i w:val="0"/>
          <w:sz w:val="24"/>
          <w:szCs w:val="24"/>
        </w:rPr>
        <w:t xml:space="preserve">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cooled by the precooler flows through the compressor to be compressed to a supercritical state. Then the high-pressure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absorbs heat in the gas heater, becoming high-pressure and high-temperature state, and enters BC turbine to produce power.</w:t>
      </w:r>
    </w:p>
    <w:p w:rsidR="005869D8" w:rsidRPr="00112C8B" w:rsidRDefault="005869D8" w:rsidP="005869D8">
      <w:pPr>
        <w:spacing w:line="480" w:lineRule="auto"/>
        <w:ind w:firstLineChars="100" w:firstLine="240"/>
        <w:rPr>
          <w:rFonts w:ascii="Times New Roman" w:hAnsi="Times New Roman" w:cs="Times New Roman"/>
          <w:i w:val="0"/>
          <w:sz w:val="24"/>
          <w:szCs w:val="24"/>
        </w:rPr>
      </w:pPr>
      <w:r w:rsidRPr="00112C8B">
        <w:rPr>
          <w:rFonts w:ascii="Times New Roman" w:hAnsi="Times New Roman" w:cs="Times New Roman"/>
          <w:i w:val="0"/>
          <w:sz w:val="24"/>
          <w:szCs w:val="24"/>
        </w:rPr>
        <w:lastRenderedPageBreak/>
        <w:t>After expanding in the BC turbine, the high-temperature exhaust CO</w:t>
      </w:r>
      <w:r w:rsidRPr="00112C8B">
        <w:rPr>
          <w:rFonts w:ascii="Times New Roman" w:hAnsi="Times New Roman" w:cs="Times New Roman"/>
          <w:i w:val="0"/>
          <w:sz w:val="24"/>
          <w:szCs w:val="24"/>
          <w:vertAlign w:val="subscript"/>
        </w:rPr>
        <w:t>2</w:t>
      </w:r>
      <w:r w:rsidRPr="00112C8B">
        <w:rPr>
          <w:rFonts w:ascii="Times New Roman" w:hAnsi="Times New Roman" w:cs="Times New Roman" w:hint="eastAsia"/>
          <w:i w:val="0"/>
          <w:sz w:val="24"/>
          <w:szCs w:val="24"/>
        </w:rPr>
        <w:t xml:space="preserve"> </w:t>
      </w:r>
      <w:r w:rsidRPr="00112C8B">
        <w:rPr>
          <w:rFonts w:ascii="Times New Roman" w:hAnsi="Times New Roman" w:cs="Times New Roman"/>
          <w:i w:val="0"/>
          <w:sz w:val="24"/>
          <w:szCs w:val="24"/>
        </w:rPr>
        <w:t>flows into vapor generator 2 to heat the organic working fluid. High-pressure</w:t>
      </w:r>
      <w:r>
        <w:rPr>
          <w:rFonts w:ascii="Times New Roman" w:hAnsi="Times New Roman" w:cs="Times New Roman"/>
          <w:i w:val="0"/>
          <w:sz w:val="24"/>
          <w:szCs w:val="24"/>
        </w:rPr>
        <w:t xml:space="preserve"> side</w:t>
      </w:r>
      <w:r w:rsidRPr="00112C8B">
        <w:rPr>
          <w:rFonts w:ascii="Times New Roman" w:hAnsi="Times New Roman" w:cs="Times New Roman"/>
          <w:i w:val="0"/>
          <w:sz w:val="24"/>
          <w:szCs w:val="24"/>
        </w:rPr>
        <w:t xml:space="preserve"> organic working fluid heated by the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then flows into the ORC turbine to produce power. </w:t>
      </w:r>
      <w:r>
        <w:rPr>
          <w:rFonts w:ascii="Times New Roman" w:hAnsi="Times New Roman" w:cs="Times New Roman"/>
          <w:i w:val="0"/>
          <w:sz w:val="24"/>
          <w:szCs w:val="24"/>
        </w:rPr>
        <w:t>Meanwhile</w:t>
      </w:r>
      <w:r w:rsidRPr="00112C8B">
        <w:rPr>
          <w:rFonts w:ascii="Times New Roman" w:hAnsi="Times New Roman" w:cs="Times New Roman"/>
          <w:i w:val="0"/>
          <w:sz w:val="24"/>
          <w:szCs w:val="24"/>
        </w:rPr>
        <w:t xml:space="preserve"> low-pressure</w:t>
      </w:r>
      <w:r>
        <w:rPr>
          <w:rFonts w:ascii="Times New Roman" w:hAnsi="Times New Roman" w:cs="Times New Roman"/>
          <w:i w:val="0"/>
          <w:sz w:val="24"/>
          <w:szCs w:val="24"/>
        </w:rPr>
        <w:t xml:space="preserve"> side</w:t>
      </w:r>
      <w:r w:rsidRPr="00112C8B">
        <w:rPr>
          <w:rFonts w:ascii="Times New Roman" w:hAnsi="Times New Roman" w:cs="Times New Roman"/>
          <w:i w:val="0"/>
          <w:sz w:val="24"/>
          <w:szCs w:val="24"/>
        </w:rPr>
        <w:t xml:space="preserve"> organic working fluid absorbs heat from the secondary </w:t>
      </w:r>
      <w:r>
        <w:rPr>
          <w:rFonts w:ascii="Times New Roman" w:hAnsi="Times New Roman" w:cs="Times New Roman"/>
          <w:i w:val="0"/>
          <w:sz w:val="24"/>
          <w:szCs w:val="24"/>
        </w:rPr>
        <w:t xml:space="preserve">engine </w:t>
      </w:r>
      <w:r w:rsidRPr="00112C8B">
        <w:rPr>
          <w:rFonts w:ascii="Times New Roman" w:hAnsi="Times New Roman" w:cs="Times New Roman"/>
          <w:i w:val="0"/>
          <w:sz w:val="24"/>
          <w:szCs w:val="24"/>
        </w:rPr>
        <w:t xml:space="preserve">exhaust gas in vapor generator 1 and then enters ORC turbine to produce power. </w:t>
      </w:r>
    </w:p>
    <w:p w:rsidR="005869D8" w:rsidRPr="00112C8B" w:rsidRDefault="005869D8" w:rsidP="005869D8">
      <w:pPr>
        <w:spacing w:line="480" w:lineRule="auto"/>
        <w:ind w:firstLineChars="100" w:firstLine="240"/>
        <w:rPr>
          <w:rFonts w:ascii="Times New Roman" w:hAnsi="Times New Roman" w:cs="Times New Roman"/>
          <w:i w:val="0"/>
          <w:sz w:val="24"/>
          <w:szCs w:val="24"/>
        </w:rPr>
      </w:pPr>
      <w:r w:rsidRPr="00112C8B">
        <w:rPr>
          <w:rFonts w:ascii="Times New Roman" w:hAnsi="Times New Roman" w:cs="Times New Roman"/>
          <w:i w:val="0"/>
          <w:sz w:val="24"/>
          <w:szCs w:val="24"/>
        </w:rPr>
        <w:t xml:space="preserve">Exhaust vapor from the ORC turbine is cooled by condenser 1 to liquid state and pressured by pump </w:t>
      </w:r>
      <w:r w:rsidR="00A623AA">
        <w:rPr>
          <w:rFonts w:ascii="Times New Roman" w:hAnsi="Times New Roman" w:cs="Times New Roman"/>
          <w:i w:val="0"/>
          <w:sz w:val="24"/>
          <w:szCs w:val="24"/>
        </w:rPr>
        <w:t>1</w:t>
      </w:r>
      <w:r w:rsidRPr="00112C8B">
        <w:rPr>
          <w:rFonts w:ascii="Times New Roman" w:hAnsi="Times New Roman" w:cs="Times New Roman"/>
          <w:i w:val="0"/>
          <w:sz w:val="24"/>
          <w:szCs w:val="24"/>
        </w:rPr>
        <w:t xml:space="preserve">. </w:t>
      </w:r>
      <w:r w:rsidRPr="00112C8B">
        <w:rPr>
          <w:rFonts w:ascii="Times New Roman" w:hAnsi="Times New Roman" w:cs="Times New Roman" w:hint="eastAsia"/>
          <w:i w:val="0"/>
          <w:sz w:val="24"/>
          <w:szCs w:val="24"/>
        </w:rPr>
        <w:t>J</w:t>
      </w:r>
      <w:r w:rsidRPr="00112C8B">
        <w:rPr>
          <w:rFonts w:ascii="Times New Roman" w:hAnsi="Times New Roman" w:cs="Times New Roman"/>
          <w:i w:val="0"/>
          <w:sz w:val="24"/>
          <w:szCs w:val="24"/>
        </w:rPr>
        <w:t xml:space="preserve">acket water </w:t>
      </w:r>
      <w:r w:rsidRPr="00112C8B">
        <w:rPr>
          <w:rFonts w:ascii="Times New Roman" w:hAnsi="Times New Roman" w:cs="Times New Roman" w:hint="eastAsia"/>
          <w:i w:val="0"/>
          <w:sz w:val="24"/>
          <w:szCs w:val="24"/>
        </w:rPr>
        <w:t xml:space="preserve">with </w:t>
      </w:r>
      <w:r w:rsidRPr="00112C8B">
        <w:rPr>
          <w:rFonts w:ascii="Times New Roman" w:hAnsi="Times New Roman" w:cs="Times New Roman"/>
          <w:i w:val="0"/>
          <w:sz w:val="24"/>
          <w:szCs w:val="24"/>
        </w:rPr>
        <w:t>large mass flow rate is used to preheat the organic working fluid in the preheater.</w:t>
      </w:r>
      <w:r w:rsidRPr="00112C8B">
        <w:rPr>
          <w:rFonts w:ascii="Times New Roman" w:hAnsi="Times New Roman" w:cs="Times New Roman" w:hint="eastAsia"/>
          <w:i w:val="0"/>
          <w:sz w:val="24"/>
          <w:szCs w:val="24"/>
        </w:rPr>
        <w:t xml:space="preserve"> </w:t>
      </w:r>
      <w:r w:rsidRPr="00112C8B">
        <w:rPr>
          <w:rFonts w:ascii="Times New Roman" w:hAnsi="Times New Roman" w:cs="Times New Roman"/>
          <w:i w:val="0"/>
          <w:sz w:val="24"/>
          <w:szCs w:val="24"/>
        </w:rPr>
        <w:t xml:space="preserve">The preheated organic working fluid then separates. One part of the fluid </w:t>
      </w:r>
      <w:r w:rsidR="00A623AA">
        <w:rPr>
          <w:rFonts w:ascii="Times New Roman" w:hAnsi="Times New Roman" w:cs="Times New Roman"/>
          <w:i w:val="0"/>
          <w:sz w:val="24"/>
          <w:szCs w:val="24"/>
        </w:rPr>
        <w:t>is pumped by pump 3</w:t>
      </w:r>
      <w:r w:rsidRPr="00112C8B">
        <w:rPr>
          <w:rFonts w:ascii="Times New Roman" w:hAnsi="Times New Roman" w:cs="Times New Roman"/>
          <w:i w:val="0"/>
          <w:sz w:val="24"/>
          <w:szCs w:val="24"/>
        </w:rPr>
        <w:t xml:space="preserve"> to the vapor generat</w:t>
      </w:r>
      <w:r w:rsidRPr="00112C8B">
        <w:rPr>
          <w:rFonts w:ascii="Times New Roman" w:hAnsi="Times New Roman" w:cs="Times New Roman" w:hint="eastAsia"/>
          <w:i w:val="0"/>
          <w:sz w:val="24"/>
          <w:szCs w:val="24"/>
        </w:rPr>
        <w:t>or</w:t>
      </w:r>
      <w:r w:rsidRPr="00112C8B">
        <w:rPr>
          <w:rFonts w:ascii="Times New Roman" w:hAnsi="Times New Roman" w:cs="Times New Roman"/>
          <w:i w:val="0"/>
          <w:sz w:val="24"/>
          <w:szCs w:val="24"/>
        </w:rPr>
        <w:t xml:space="preserve"> 1 to cycle in the low-pressure </w:t>
      </w:r>
      <w:r>
        <w:rPr>
          <w:rFonts w:ascii="Times New Roman" w:hAnsi="Times New Roman" w:cs="Times New Roman"/>
          <w:i w:val="0"/>
          <w:sz w:val="24"/>
          <w:szCs w:val="24"/>
        </w:rPr>
        <w:t>side</w:t>
      </w:r>
      <w:r w:rsidRPr="00112C8B">
        <w:rPr>
          <w:rFonts w:ascii="Times New Roman" w:hAnsi="Times New Roman" w:cs="Times New Roman"/>
          <w:i w:val="0"/>
          <w:sz w:val="24"/>
          <w:szCs w:val="24"/>
        </w:rPr>
        <w:t>. The other part is pumped by pump 2 to the vapor generator 2 to cycle in the high-pressure</w:t>
      </w:r>
      <w:r>
        <w:rPr>
          <w:rFonts w:ascii="Times New Roman" w:hAnsi="Times New Roman" w:cs="Times New Roman"/>
          <w:i w:val="0"/>
          <w:sz w:val="24"/>
          <w:szCs w:val="24"/>
        </w:rPr>
        <w:t xml:space="preserve"> side</w:t>
      </w:r>
      <w:r w:rsidRPr="00112C8B">
        <w:rPr>
          <w:rFonts w:ascii="Times New Roman" w:hAnsi="Times New Roman" w:cs="Times New Roman"/>
          <w:i w:val="0"/>
          <w:sz w:val="24"/>
          <w:szCs w:val="24"/>
        </w:rPr>
        <w:t>.</w:t>
      </w:r>
    </w:p>
    <w:p w:rsidR="005869D8" w:rsidRPr="00112C8B" w:rsidRDefault="005869D8" w:rsidP="005869D8">
      <w:pPr>
        <w:spacing w:line="480" w:lineRule="auto"/>
        <w:ind w:firstLineChars="100" w:firstLine="240"/>
        <w:rPr>
          <w:rFonts w:ascii="Times New Roman" w:hAnsi="Times New Roman" w:cs="Times New Roman"/>
          <w:i w:val="0"/>
          <w:sz w:val="24"/>
          <w:szCs w:val="24"/>
        </w:rPr>
      </w:pPr>
      <w:r w:rsidRPr="00112C8B">
        <w:rPr>
          <w:rFonts w:ascii="Times New Roman" w:hAnsi="Times New Roman" w:cs="Times New Roman"/>
          <w:i w:val="0"/>
          <w:sz w:val="24"/>
          <w:szCs w:val="24"/>
        </w:rPr>
        <w:t xml:space="preserve">The jacket water then flows into vapor generator 3 to provide heat for the ejector refrigeration cycle. After the condensation process in condenser 2, liquid working fluid is divided into two separated parts. One part of the fluid is pumped to the vapor generator 3 to absorb heat from jacket water and then becomes superheated </w:t>
      </w:r>
      <w:r w:rsidRPr="00112C8B">
        <w:rPr>
          <w:rFonts w:ascii="Times New Roman" w:hAnsi="Times New Roman" w:cs="Times New Roman" w:hint="eastAsia"/>
          <w:i w:val="0"/>
          <w:sz w:val="24"/>
          <w:szCs w:val="24"/>
        </w:rPr>
        <w:t>vapor</w:t>
      </w:r>
      <w:r w:rsidRPr="00112C8B">
        <w:rPr>
          <w:rFonts w:ascii="Times New Roman" w:hAnsi="Times New Roman" w:cs="Times New Roman"/>
          <w:i w:val="0"/>
          <w:sz w:val="24"/>
          <w:szCs w:val="24"/>
        </w:rPr>
        <w:t>. The other part of the working fluid flows through the throttle valve to become low-pressure vapor-liquid mixture. The low-pressure mixture enters the evaporator to produce cooling capacity when absorbing heat from the environment and become low-pressure vapor. After that, the superheated vapor mixes with the low-pressure vapor in the ejector. The mixed working fluid enters the condenser 2 to be condensed to liquid.</w:t>
      </w:r>
    </w:p>
    <w:p w:rsidR="005869D8" w:rsidRPr="00112C8B" w:rsidRDefault="005869D8" w:rsidP="005869D8">
      <w:pPr>
        <w:spacing w:line="480" w:lineRule="auto"/>
        <w:rPr>
          <w:rFonts w:ascii="Times New Roman" w:hAnsi="Times New Roman" w:cs="Times New Roman"/>
          <w:i w:val="0"/>
          <w:sz w:val="24"/>
          <w:szCs w:val="24"/>
        </w:rPr>
      </w:pPr>
      <w:r w:rsidRPr="00112C8B">
        <w:rPr>
          <w:rFonts w:ascii="Times New Roman" w:hAnsi="Times New Roman" w:cs="Times New Roman" w:hint="eastAsia"/>
          <w:b/>
          <w:i w:val="0"/>
          <w:sz w:val="24"/>
          <w:szCs w:val="24"/>
        </w:rPr>
        <w:t xml:space="preserve">  </w:t>
      </w:r>
      <w:r w:rsidRPr="00112C8B">
        <w:rPr>
          <w:rFonts w:ascii="Times New Roman" w:hAnsi="Times New Roman" w:cs="Times New Roman"/>
          <w:i w:val="0"/>
          <w:sz w:val="24"/>
          <w:szCs w:val="24"/>
        </w:rPr>
        <w:t xml:space="preserve">R245fa is selected as the working fluid for the organic Rankine cycle and the ejector refrigeration cycle because of the great thermodynamic performance and the low </w:t>
      </w:r>
      <w:r w:rsidRPr="00112C8B">
        <w:rPr>
          <w:rFonts w:ascii="Times New Roman" w:hAnsi="Times New Roman" w:cs="Times New Roman"/>
          <w:i w:val="0"/>
          <w:sz w:val="24"/>
          <w:szCs w:val="24"/>
        </w:rPr>
        <w:lastRenderedPageBreak/>
        <w:t>environment effect [</w:t>
      </w:r>
      <w:r>
        <w:rPr>
          <w:rFonts w:ascii="Times New Roman" w:hAnsi="Times New Roman" w:cs="Times New Roman"/>
          <w:i w:val="0"/>
          <w:sz w:val="24"/>
          <w:szCs w:val="24"/>
        </w:rPr>
        <w:t>29</w:t>
      </w:r>
      <w:r w:rsidR="00A11FB4">
        <w:rPr>
          <w:rFonts w:ascii="Times New Roman" w:hAnsi="Times New Roman" w:cs="Times New Roman"/>
          <w:i w:val="0"/>
          <w:sz w:val="24"/>
          <w:szCs w:val="24"/>
        </w:rPr>
        <w:t>,</w:t>
      </w:r>
      <w:r w:rsidRPr="00112C8B">
        <w:rPr>
          <w:rFonts w:ascii="Times New Roman" w:hAnsi="Times New Roman" w:cs="Times New Roman"/>
          <w:i w:val="0"/>
          <w:sz w:val="24"/>
          <w:szCs w:val="24"/>
        </w:rPr>
        <w:t>3</w:t>
      </w:r>
      <w:r>
        <w:rPr>
          <w:rFonts w:ascii="Times New Roman" w:hAnsi="Times New Roman" w:cs="Times New Roman"/>
          <w:i w:val="0"/>
          <w:sz w:val="24"/>
          <w:szCs w:val="24"/>
        </w:rPr>
        <w:t>0</w:t>
      </w:r>
      <w:r w:rsidRPr="00112C8B">
        <w:rPr>
          <w:rFonts w:ascii="Times New Roman" w:hAnsi="Times New Roman" w:cs="Times New Roman"/>
          <w:i w:val="0"/>
          <w:sz w:val="24"/>
          <w:szCs w:val="24"/>
        </w:rPr>
        <w:t>].</w:t>
      </w:r>
    </w:p>
    <w:p w:rsidR="005869D8" w:rsidRPr="00C86083" w:rsidRDefault="005869D8" w:rsidP="005869D8">
      <w:pPr>
        <w:pStyle w:val="2"/>
        <w:numPr>
          <w:ilvl w:val="0"/>
          <w:numId w:val="2"/>
        </w:numPr>
        <w:rPr>
          <w:rFonts w:ascii="Times New Roman" w:hAnsi="Times New Roman" w:cs="Times New Roman"/>
          <w:i w:val="0"/>
          <w:sz w:val="24"/>
          <w:szCs w:val="24"/>
        </w:rPr>
      </w:pPr>
      <w:r w:rsidRPr="00C86083">
        <w:rPr>
          <w:rFonts w:ascii="Times New Roman" w:hAnsi="Times New Roman" w:cs="Times New Roman"/>
          <w:i w:val="0"/>
          <w:sz w:val="24"/>
          <w:szCs w:val="24"/>
        </w:rPr>
        <w:t>System model</w:t>
      </w:r>
    </w:p>
    <w:p w:rsidR="005869D8" w:rsidRPr="0010445A" w:rsidRDefault="005869D8" w:rsidP="0010445A">
      <w:pPr>
        <w:widowControl/>
        <w:spacing w:line="480" w:lineRule="auto"/>
        <w:ind w:leftChars="50" w:left="105" w:firstLineChars="100" w:firstLine="240"/>
        <w:rPr>
          <w:rFonts w:ascii="Times New Roman" w:hAnsi="Times New Roman" w:cs="Times New Roman"/>
          <w:i w:val="0"/>
          <w:color w:val="FF0000"/>
          <w:sz w:val="24"/>
          <w:szCs w:val="24"/>
        </w:rPr>
      </w:pPr>
      <w:r w:rsidRPr="0010445A">
        <w:rPr>
          <w:rFonts w:ascii="Times New Roman" w:hAnsi="Times New Roman" w:cs="Times New Roman"/>
          <w:i w:val="0"/>
          <w:color w:val="FF0000"/>
          <w:sz w:val="24"/>
          <w:szCs w:val="24"/>
        </w:rPr>
        <w:t>Several assumptions are made to simplify the simulation of the system</w:t>
      </w:r>
      <w:r w:rsidR="00FD0047" w:rsidRPr="0010445A">
        <w:rPr>
          <w:rFonts w:ascii="Times New Roman" w:hAnsi="Times New Roman" w:cs="Times New Roman"/>
          <w:i w:val="0"/>
          <w:color w:val="FF0000"/>
          <w:sz w:val="24"/>
          <w:szCs w:val="24"/>
        </w:rPr>
        <w:t>, which are: (1) t</w:t>
      </w:r>
      <w:r w:rsidRPr="0010445A">
        <w:rPr>
          <w:rFonts w:ascii="Times New Roman" w:hAnsi="Times New Roman" w:cs="Times New Roman"/>
          <w:i w:val="0"/>
          <w:color w:val="FF0000"/>
          <w:sz w:val="24"/>
          <w:szCs w:val="24"/>
        </w:rPr>
        <w:t>he system keeps a steady state</w:t>
      </w:r>
      <w:r w:rsidR="00FD0047" w:rsidRPr="0010445A">
        <w:rPr>
          <w:rFonts w:ascii="Times New Roman" w:hAnsi="Times New Roman" w:cs="Times New Roman" w:hint="eastAsia"/>
          <w:i w:val="0"/>
          <w:color w:val="FF0000"/>
          <w:sz w:val="24"/>
          <w:szCs w:val="24"/>
        </w:rPr>
        <w:t>;</w:t>
      </w:r>
      <w:r w:rsidR="00FD0047" w:rsidRPr="0010445A">
        <w:rPr>
          <w:rFonts w:ascii="Times New Roman" w:hAnsi="Times New Roman" w:cs="Times New Roman"/>
          <w:i w:val="0"/>
          <w:color w:val="FF0000"/>
          <w:sz w:val="24"/>
          <w:szCs w:val="24"/>
        </w:rPr>
        <w:t xml:space="preserve"> (2)</w:t>
      </w:r>
      <w:r w:rsidR="00FD0047" w:rsidRPr="0010445A">
        <w:rPr>
          <w:rFonts w:ascii="Times New Roman" w:hAnsi="Times New Roman" w:cs="Times New Roman" w:hint="eastAsia"/>
          <w:i w:val="0"/>
          <w:color w:val="FF0000"/>
          <w:sz w:val="24"/>
          <w:szCs w:val="24"/>
        </w:rPr>
        <w:t xml:space="preserve"> </w:t>
      </w:r>
      <w:r w:rsidR="00FD0047" w:rsidRPr="0010445A">
        <w:rPr>
          <w:rFonts w:ascii="Times New Roman" w:hAnsi="Times New Roman" w:cs="Times New Roman"/>
          <w:i w:val="0"/>
          <w:color w:val="FF0000"/>
          <w:sz w:val="24"/>
          <w:szCs w:val="24"/>
        </w:rPr>
        <w:t>t</w:t>
      </w:r>
      <w:r w:rsidRPr="0010445A">
        <w:rPr>
          <w:rFonts w:ascii="Times New Roman" w:hAnsi="Times New Roman" w:cs="Times New Roman"/>
          <w:i w:val="0"/>
          <w:color w:val="FF0000"/>
          <w:sz w:val="24"/>
          <w:szCs w:val="24"/>
        </w:rPr>
        <w:t xml:space="preserve">he heat and friction losses in the system are not </w:t>
      </w:r>
      <w:r w:rsidR="00A623AA" w:rsidRPr="0010445A">
        <w:rPr>
          <w:rFonts w:ascii="Times New Roman" w:hAnsi="Times New Roman" w:cs="Times New Roman"/>
          <w:i w:val="0"/>
          <w:color w:val="FF0000"/>
          <w:sz w:val="24"/>
          <w:szCs w:val="24"/>
        </w:rPr>
        <w:t>considered</w:t>
      </w:r>
      <w:r w:rsidR="00FD0047" w:rsidRPr="0010445A">
        <w:rPr>
          <w:rFonts w:ascii="Times New Roman" w:hAnsi="Times New Roman" w:cs="Times New Roman"/>
          <w:i w:val="0"/>
          <w:color w:val="FF0000"/>
          <w:sz w:val="24"/>
          <w:szCs w:val="24"/>
        </w:rPr>
        <w:t xml:space="preserve">; </w:t>
      </w:r>
      <w:r w:rsidR="00FD0047" w:rsidRPr="0010445A">
        <w:rPr>
          <w:rFonts w:ascii="Times New Roman" w:hAnsi="Times New Roman" w:cs="Times New Roman" w:hint="eastAsia"/>
          <w:i w:val="0"/>
          <w:color w:val="FF0000"/>
          <w:sz w:val="24"/>
          <w:szCs w:val="24"/>
        </w:rPr>
        <w:t>(</w:t>
      </w:r>
      <w:r w:rsidR="00FD0047" w:rsidRPr="0010445A">
        <w:rPr>
          <w:rFonts w:ascii="Times New Roman" w:hAnsi="Times New Roman" w:cs="Times New Roman"/>
          <w:i w:val="0"/>
          <w:color w:val="FF0000"/>
          <w:sz w:val="24"/>
          <w:szCs w:val="24"/>
        </w:rPr>
        <w:t>3) t</w:t>
      </w:r>
      <w:r w:rsidRPr="0010445A">
        <w:rPr>
          <w:rFonts w:ascii="Times New Roman" w:hAnsi="Times New Roman" w:cs="Times New Roman"/>
          <w:i w:val="0"/>
          <w:color w:val="FF0000"/>
          <w:sz w:val="24"/>
          <w:szCs w:val="24"/>
        </w:rPr>
        <w:t>he pressure losses in the vapor generator, preheater, precooler, evaporator and condenser are neglected</w:t>
      </w:r>
      <w:r w:rsidR="00FD0047" w:rsidRPr="0010445A">
        <w:rPr>
          <w:rFonts w:ascii="Times New Roman" w:hAnsi="Times New Roman" w:cs="Times New Roman"/>
          <w:i w:val="0"/>
          <w:color w:val="FF0000"/>
          <w:sz w:val="24"/>
          <w:szCs w:val="24"/>
        </w:rPr>
        <w:t xml:space="preserve">; </w:t>
      </w:r>
      <w:r w:rsidR="00FD0047" w:rsidRPr="0010445A">
        <w:rPr>
          <w:rFonts w:ascii="Times New Roman" w:hAnsi="Times New Roman" w:cs="Times New Roman" w:hint="eastAsia"/>
          <w:i w:val="0"/>
          <w:color w:val="FF0000"/>
          <w:sz w:val="24"/>
          <w:szCs w:val="24"/>
        </w:rPr>
        <w:t>(</w:t>
      </w:r>
      <w:r w:rsidR="00FD0047" w:rsidRPr="0010445A">
        <w:rPr>
          <w:rFonts w:ascii="Times New Roman" w:hAnsi="Times New Roman" w:cs="Times New Roman"/>
          <w:i w:val="0"/>
          <w:color w:val="FF0000"/>
          <w:sz w:val="24"/>
          <w:szCs w:val="24"/>
        </w:rPr>
        <w:t>4) c</w:t>
      </w:r>
      <w:r w:rsidRPr="0010445A">
        <w:rPr>
          <w:rFonts w:ascii="Times New Roman" w:hAnsi="Times New Roman" w:cs="Times New Roman"/>
          <w:i w:val="0"/>
          <w:color w:val="FF0000"/>
          <w:sz w:val="24"/>
          <w:szCs w:val="24"/>
        </w:rPr>
        <w:t>onsidering the low gas acid dew point temperature, the gas temperature at the outlet of the vapor generator 1 is</w:t>
      </w:r>
      <w:r w:rsidRPr="0010445A">
        <w:rPr>
          <w:rFonts w:ascii="Times New Roman" w:hAnsi="Times New Roman" w:cs="Times New Roman" w:hint="eastAsia"/>
          <w:i w:val="0"/>
          <w:color w:val="FF0000"/>
          <w:sz w:val="24"/>
          <w:szCs w:val="24"/>
        </w:rPr>
        <w:t xml:space="preserve"> </w:t>
      </w:r>
      <w:r w:rsidRPr="0010445A">
        <w:rPr>
          <w:rFonts w:ascii="Times New Roman" w:hAnsi="Times New Roman" w:cs="Times New Roman"/>
          <w:i w:val="0"/>
          <w:color w:val="FF0000"/>
          <w:sz w:val="24"/>
          <w:szCs w:val="24"/>
        </w:rPr>
        <w:t>higher</w:t>
      </w:r>
      <w:r w:rsidRPr="0010445A">
        <w:rPr>
          <w:rFonts w:ascii="Times New Roman" w:hAnsi="Times New Roman" w:cs="Times New Roman" w:hint="eastAsia"/>
          <w:i w:val="0"/>
          <w:color w:val="FF0000"/>
          <w:sz w:val="24"/>
          <w:szCs w:val="24"/>
        </w:rPr>
        <w:t xml:space="preserve"> than</w:t>
      </w:r>
      <w:r w:rsidRPr="0010445A">
        <w:rPr>
          <w:rFonts w:ascii="Times New Roman" w:hAnsi="Times New Roman" w:cs="Times New Roman"/>
          <w:i w:val="0"/>
          <w:color w:val="FF0000"/>
          <w:sz w:val="24"/>
          <w:szCs w:val="24"/>
        </w:rPr>
        <w:t xml:space="preserve"> 110</w:t>
      </w:r>
      <w:r w:rsidR="00522700" w:rsidRPr="0010445A">
        <w:rPr>
          <w:rFonts w:ascii="Times New Roman" w:hAnsi="Times New Roman" w:cs="Times New Roman"/>
          <w:i w:val="0"/>
          <w:color w:val="FF0000"/>
          <w:sz w:val="24"/>
          <w:szCs w:val="24"/>
        </w:rPr>
        <w:t>℃</w:t>
      </w:r>
      <w:r w:rsidRPr="0010445A">
        <w:rPr>
          <w:rFonts w:ascii="Times New Roman" w:hAnsi="Times New Roman" w:cs="Times New Roman"/>
          <w:i w:val="0"/>
          <w:color w:val="FF0000"/>
          <w:sz w:val="24"/>
          <w:szCs w:val="24"/>
        </w:rPr>
        <w:t xml:space="preserve"> [31]</w:t>
      </w:r>
      <w:r w:rsidR="00FD0047" w:rsidRPr="0010445A">
        <w:rPr>
          <w:rFonts w:ascii="Times New Roman" w:hAnsi="Times New Roman" w:cs="Times New Roman"/>
          <w:i w:val="0"/>
          <w:color w:val="FF0000"/>
          <w:sz w:val="24"/>
          <w:szCs w:val="24"/>
        </w:rPr>
        <w:t>; (5) t</w:t>
      </w:r>
      <w:r w:rsidRPr="0010445A">
        <w:rPr>
          <w:rFonts w:ascii="Times New Roman" w:hAnsi="Times New Roman" w:cs="Times New Roman"/>
          <w:i w:val="0"/>
          <w:color w:val="FF0000"/>
          <w:sz w:val="24"/>
          <w:szCs w:val="24"/>
        </w:rPr>
        <w:t>he working fluid out of the condensers and preheater is saturated liquid and the state at the outlet of the evaporator is saturated vapor</w:t>
      </w:r>
      <w:r w:rsidR="00FD0047" w:rsidRPr="0010445A">
        <w:rPr>
          <w:rFonts w:ascii="Times New Roman" w:hAnsi="Times New Roman" w:cs="Times New Roman"/>
          <w:i w:val="0"/>
          <w:color w:val="FF0000"/>
          <w:sz w:val="24"/>
          <w:szCs w:val="24"/>
        </w:rPr>
        <w:t xml:space="preserve">; </w:t>
      </w:r>
      <w:r w:rsidR="00FD0047" w:rsidRPr="0010445A">
        <w:rPr>
          <w:rFonts w:ascii="Times New Roman" w:hAnsi="Times New Roman" w:cs="Times New Roman" w:hint="eastAsia"/>
          <w:i w:val="0"/>
          <w:color w:val="FF0000"/>
          <w:sz w:val="24"/>
          <w:szCs w:val="24"/>
        </w:rPr>
        <w:t>(</w:t>
      </w:r>
      <w:r w:rsidR="00FD0047" w:rsidRPr="0010445A">
        <w:rPr>
          <w:rFonts w:ascii="Times New Roman" w:hAnsi="Times New Roman" w:cs="Times New Roman"/>
          <w:i w:val="0"/>
          <w:color w:val="FF0000"/>
          <w:sz w:val="24"/>
          <w:szCs w:val="24"/>
        </w:rPr>
        <w:t>6) t</w:t>
      </w:r>
      <w:r w:rsidRPr="0010445A">
        <w:rPr>
          <w:rFonts w:ascii="Times New Roman" w:hAnsi="Times New Roman" w:cs="Times New Roman"/>
          <w:i w:val="0"/>
          <w:color w:val="FF0000"/>
          <w:sz w:val="24"/>
          <w:szCs w:val="24"/>
        </w:rPr>
        <w:t>he process through the throttle valve is isenthalpic.</w:t>
      </w:r>
    </w:p>
    <w:p w:rsidR="005869D8" w:rsidRPr="00C86083" w:rsidRDefault="005869D8" w:rsidP="005869D8">
      <w:pPr>
        <w:pStyle w:val="3"/>
        <w:numPr>
          <w:ilvl w:val="1"/>
          <w:numId w:val="2"/>
        </w:numPr>
        <w:rPr>
          <w:rFonts w:ascii="Times New Roman" w:hAnsi="Times New Roman" w:cs="Times New Roman"/>
          <w:b w:val="0"/>
          <w:i w:val="0"/>
          <w:sz w:val="24"/>
          <w:szCs w:val="24"/>
        </w:rPr>
      </w:pPr>
      <w:r w:rsidRPr="00C86083">
        <w:rPr>
          <w:rFonts w:ascii="Times New Roman" w:hAnsi="Times New Roman" w:cs="Times New Roman"/>
          <w:b w:val="0"/>
          <w:i w:val="0"/>
          <w:sz w:val="24"/>
          <w:szCs w:val="24"/>
        </w:rPr>
        <w:t>Thermodynamic model</w:t>
      </w:r>
    </w:p>
    <w:p w:rsidR="005869D8" w:rsidRPr="00C86083" w:rsidRDefault="005869D8" w:rsidP="005869D8">
      <w:pPr>
        <w:pStyle w:val="4"/>
        <w:numPr>
          <w:ilvl w:val="2"/>
          <w:numId w:val="2"/>
        </w:numPr>
        <w:rPr>
          <w:rFonts w:ascii="Times New Roman" w:hAnsi="Times New Roman" w:cs="Times New Roman"/>
          <w:b w:val="0"/>
          <w:i w:val="0"/>
          <w:sz w:val="24"/>
        </w:rPr>
      </w:pPr>
      <w:r w:rsidRPr="00C86083">
        <w:rPr>
          <w:rFonts w:ascii="Times New Roman" w:hAnsi="Times New Roman" w:cs="Times New Roman"/>
          <w:b w:val="0"/>
          <w:i w:val="0"/>
          <w:sz w:val="24"/>
        </w:rPr>
        <w:t>Energy model</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The net power of the CO</w:t>
      </w:r>
      <w:r w:rsidRPr="00C86083">
        <w:rPr>
          <w:rFonts w:ascii="Times New Roman" w:hAnsi="Times New Roman" w:cs="Times New Roman"/>
          <w:i w:val="0"/>
          <w:sz w:val="24"/>
          <w:szCs w:val="24"/>
          <w:vertAlign w:val="subscript"/>
        </w:rPr>
        <w:t>2</w:t>
      </w:r>
      <w:r w:rsidRPr="00C86083">
        <w:rPr>
          <w:rFonts w:ascii="Times New Roman" w:hAnsi="Times New Roman" w:cs="Times New Roman"/>
          <w:i w:val="0"/>
          <w:sz w:val="24"/>
          <w:szCs w:val="24"/>
        </w:rPr>
        <w:t xml:space="preserve"> Brayton cycle is expressed as:</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4"/>
          <w:sz w:val="24"/>
          <w:szCs w:val="24"/>
        </w:rPr>
        <w:object w:dxaOrig="15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20.4pt" o:ole="">
            <v:imagedata r:id="rId7" o:title=""/>
          </v:shape>
          <o:OLEObject Type="Embed" ProgID="Equation.DSMT4" ShapeID="_x0000_i1025" DrawAspect="Content" ObjectID="_1598772643" r:id="rId8"/>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(1)</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The net power of the </w:t>
      </w:r>
      <w:r w:rsidR="00ED59DB">
        <w:rPr>
          <w:rFonts w:ascii="Times New Roman" w:hAnsi="Times New Roman" w:cs="Times New Roman"/>
          <w:i w:val="0"/>
          <w:sz w:val="24"/>
          <w:szCs w:val="24"/>
        </w:rPr>
        <w:t>D</w:t>
      </w:r>
      <w:r w:rsidRPr="00C86083">
        <w:rPr>
          <w:rFonts w:ascii="Times New Roman" w:hAnsi="Times New Roman" w:cs="Times New Roman"/>
          <w:i w:val="0"/>
          <w:sz w:val="24"/>
          <w:szCs w:val="24"/>
        </w:rPr>
        <w:t>ORC is given as:</w:t>
      </w:r>
    </w:p>
    <w:p w:rsidR="005869D8" w:rsidRPr="00C86083" w:rsidRDefault="00A623AA"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4"/>
          <w:sz w:val="24"/>
          <w:szCs w:val="24"/>
        </w:rPr>
        <w:object w:dxaOrig="2520" w:dyaOrig="380">
          <v:shape id="_x0000_i1026" type="#_x0000_t75" style="width:129.05pt;height:20.4pt" o:ole="">
            <v:imagedata r:id="rId9" o:title=""/>
          </v:shape>
          <o:OLEObject Type="Embed" ProgID="Equation.DSMT4" ShapeID="_x0000_i1026" DrawAspect="Content" ObjectID="_1598772644" r:id="rId10"/>
        </w:object>
      </w:r>
      <w:r w:rsidR="005869D8" w:rsidRPr="00C86083">
        <w:rPr>
          <w:rFonts w:ascii="Times New Roman" w:hAnsi="Times New Roman" w:cs="Times New Roman"/>
          <w:sz w:val="24"/>
          <w:szCs w:val="24"/>
        </w:rPr>
        <w:tab/>
      </w:r>
      <w:r w:rsidR="005869D8"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5869D8" w:rsidRPr="00C86083">
        <w:rPr>
          <w:rFonts w:ascii="Times New Roman" w:hAnsi="Times New Roman" w:cs="Times New Roman"/>
          <w:i w:val="0"/>
          <w:sz w:val="24"/>
          <w:szCs w:val="24"/>
        </w:rPr>
        <w:t>(2)</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The cooling capacity of the </w:t>
      </w:r>
      <w:r w:rsidR="00A41B64">
        <w:rPr>
          <w:rFonts w:ascii="Times New Roman" w:hAnsi="Times New Roman" w:cs="Times New Roman"/>
          <w:i w:val="0"/>
          <w:sz w:val="24"/>
          <w:szCs w:val="24"/>
        </w:rPr>
        <w:t>ERC</w:t>
      </w:r>
      <w:r w:rsidRPr="00C86083">
        <w:rPr>
          <w:rFonts w:ascii="Times New Roman" w:hAnsi="Times New Roman" w:cs="Times New Roman"/>
          <w:i w:val="0"/>
          <w:sz w:val="24"/>
          <w:szCs w:val="24"/>
        </w:rPr>
        <w:t xml:space="preserve"> is given as:</w:t>
      </w:r>
    </w:p>
    <w:p w:rsidR="005869D8" w:rsidRPr="00C86083" w:rsidRDefault="00A623AA"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position w:val="-12"/>
          <w:sz w:val="24"/>
          <w:szCs w:val="24"/>
        </w:rPr>
        <w:object w:dxaOrig="2079" w:dyaOrig="360">
          <v:shape id="_x0000_i1027" type="#_x0000_t75" style="width:106.65pt;height:20.4pt" o:ole="">
            <v:imagedata r:id="rId11" o:title=""/>
          </v:shape>
          <o:OLEObject Type="Embed" ProgID="Equation.DSMT4" ShapeID="_x0000_i1027" DrawAspect="Content" ObjectID="_1598772645" r:id="rId12"/>
        </w:object>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005869D8" w:rsidRPr="00C86083">
        <w:rPr>
          <w:rFonts w:ascii="Times New Roman" w:hAnsi="Times New Roman" w:cs="Times New Roman"/>
          <w:i w:val="0"/>
          <w:sz w:val="24"/>
          <w:szCs w:val="24"/>
        </w:rPr>
        <w:t>(3)</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hint="eastAsia"/>
          <w:i w:val="0"/>
          <w:sz w:val="24"/>
          <w:szCs w:val="24"/>
        </w:rPr>
        <w:t>T</w:t>
      </w:r>
      <w:r w:rsidRPr="00C86083">
        <w:rPr>
          <w:rFonts w:ascii="Times New Roman" w:hAnsi="Times New Roman" w:cs="Times New Roman"/>
          <w:i w:val="0"/>
          <w:sz w:val="24"/>
          <w:szCs w:val="24"/>
        </w:rPr>
        <w:t>he net power output of the whole system is calculated as:</w:t>
      </w:r>
    </w:p>
    <w:bookmarkStart w:id="7" w:name="OLE_LINK27"/>
    <w:p w:rsidR="005869D8" w:rsidRPr="00C86083" w:rsidRDefault="00A623AA"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4"/>
          <w:sz w:val="24"/>
          <w:szCs w:val="24"/>
        </w:rPr>
        <w:object w:dxaOrig="2079" w:dyaOrig="380">
          <v:shape id="_x0000_i1028" type="#_x0000_t75" style="width:103.25pt;height:20.4pt" o:ole="">
            <v:imagedata r:id="rId13" o:title=""/>
          </v:shape>
          <o:OLEObject Type="Embed" ProgID="Equation.DSMT4" ShapeID="_x0000_i1028" DrawAspect="Content" ObjectID="_1598772646" r:id="rId14"/>
        </w:object>
      </w:r>
      <w:bookmarkEnd w:id="7"/>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t xml:space="preserve"> </w:t>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005869D8" w:rsidRPr="00C86083">
        <w:rPr>
          <w:rFonts w:ascii="Times New Roman" w:hAnsi="Times New Roman" w:cs="Times New Roman"/>
          <w:i w:val="0"/>
          <w:sz w:val="24"/>
          <w:szCs w:val="24"/>
        </w:rPr>
        <w:t>(4)</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hint="eastAsia"/>
          <w:i w:val="0"/>
          <w:sz w:val="24"/>
          <w:szCs w:val="24"/>
        </w:rPr>
        <w:lastRenderedPageBreak/>
        <w:t>T</w:t>
      </w:r>
      <w:r w:rsidRPr="00C86083">
        <w:rPr>
          <w:rFonts w:ascii="Times New Roman" w:hAnsi="Times New Roman" w:cs="Times New Roman"/>
          <w:i w:val="0"/>
          <w:sz w:val="24"/>
          <w:szCs w:val="24"/>
        </w:rPr>
        <w:t>he thermal efficiency of the system is given as:</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32"/>
          <w:sz w:val="24"/>
          <w:szCs w:val="24"/>
        </w:rPr>
        <w:object w:dxaOrig="3480" w:dyaOrig="700">
          <v:shape id="_x0000_i1029" type="#_x0000_t75" style="width:192.25pt;height:36pt" o:ole="">
            <v:imagedata r:id="rId15" o:title=""/>
          </v:shape>
          <o:OLEObject Type="Embed" ProgID="Equation.DSMT4" ShapeID="_x0000_i1029" DrawAspect="Content" ObjectID="_1598772647" r:id="rId16"/>
        </w:objec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(5)</w:t>
      </w:r>
    </w:p>
    <w:p w:rsidR="00612C93"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  The detailed energy</w:t>
      </w:r>
      <w:r w:rsidR="00A41B64" w:rsidRPr="00A41B64">
        <w:rPr>
          <w:rFonts w:ascii="Times New Roman" w:hAnsi="Times New Roman" w:cs="Times New Roman"/>
          <w:i w:val="0"/>
          <w:sz w:val="24"/>
          <w:szCs w:val="24"/>
        </w:rPr>
        <w:t xml:space="preserve"> </w:t>
      </w:r>
      <w:r w:rsidR="00A41B64" w:rsidRPr="00C86083">
        <w:rPr>
          <w:rFonts w:ascii="Times New Roman" w:hAnsi="Times New Roman" w:cs="Times New Roman"/>
          <w:i w:val="0"/>
          <w:sz w:val="24"/>
          <w:szCs w:val="24"/>
        </w:rPr>
        <w:t>model</w:t>
      </w:r>
      <w:r w:rsidRPr="00C86083">
        <w:rPr>
          <w:rFonts w:ascii="Times New Roman" w:hAnsi="Times New Roman" w:cs="Times New Roman"/>
          <w:i w:val="0"/>
          <w:sz w:val="24"/>
          <w:szCs w:val="24"/>
        </w:rPr>
        <w:t xml:space="preserve"> equations</w:t>
      </w:r>
      <w:r w:rsidR="00A41B64" w:rsidRPr="00A41B64">
        <w:rPr>
          <w:rFonts w:ascii="Times New Roman" w:hAnsi="Times New Roman" w:cs="Times New Roman"/>
          <w:i w:val="0"/>
          <w:sz w:val="24"/>
          <w:szCs w:val="24"/>
        </w:rPr>
        <w:t xml:space="preserve"> </w:t>
      </w:r>
      <w:r w:rsidRPr="00C86083">
        <w:rPr>
          <w:rFonts w:ascii="Times New Roman" w:hAnsi="Times New Roman" w:cs="Times New Roman"/>
          <w:i w:val="0"/>
          <w:sz w:val="24"/>
          <w:szCs w:val="24"/>
        </w:rPr>
        <w:t xml:space="preserve">of each component are list in Table </w:t>
      </w:r>
      <w:r w:rsidR="00585012">
        <w:rPr>
          <w:rFonts w:ascii="Times New Roman" w:hAnsi="Times New Roman" w:cs="Times New Roman"/>
          <w:i w:val="0"/>
          <w:sz w:val="24"/>
          <w:szCs w:val="24"/>
        </w:rPr>
        <w:t>1</w:t>
      </w:r>
      <w:r w:rsidRPr="00C86083">
        <w:rPr>
          <w:rFonts w:ascii="Times New Roman" w:hAnsi="Times New Roman" w:cs="Times New Roman"/>
          <w:i w:val="0"/>
          <w:sz w:val="24"/>
          <w:szCs w:val="24"/>
        </w:rPr>
        <w:t>.</w:t>
      </w:r>
      <w:r w:rsidR="00612C93">
        <w:rPr>
          <w:rFonts w:ascii="Times New Roman" w:hAnsi="Times New Roman" w:cs="Times New Roman"/>
          <w:i w:val="0"/>
          <w:sz w:val="24"/>
          <w:szCs w:val="24"/>
        </w:rPr>
        <w:t xml:space="preserve"> </w:t>
      </w:r>
      <w:r w:rsidR="00612C93">
        <w:rPr>
          <w:rFonts w:ascii="Times New Roman" w:hAnsi="Times New Roman" w:cs="Times New Roman" w:hint="eastAsia"/>
          <w:i w:val="0"/>
          <w:sz w:val="24"/>
          <w:szCs w:val="24"/>
        </w:rPr>
        <w:t>N</w:t>
      </w:r>
      <w:r w:rsidR="00612C93" w:rsidRPr="00612C93">
        <w:rPr>
          <w:rFonts w:ascii="Times New Roman" w:hAnsi="Times New Roman" w:cs="Times New Roman"/>
          <w:i w:val="0"/>
          <w:sz w:val="24"/>
          <w:szCs w:val="24"/>
        </w:rPr>
        <w:t>ote that</w:t>
      </w:r>
      <w:r w:rsidR="00612C93">
        <w:rPr>
          <w:rFonts w:ascii="Times New Roman" w:hAnsi="Times New Roman" w:cs="Times New Roman"/>
          <w:i w:val="0"/>
          <w:sz w:val="24"/>
          <w:szCs w:val="24"/>
        </w:rPr>
        <w:t xml:space="preserve"> there are two expanding processes in the ORC turbine. The high-pressure side vapor expands from </w:t>
      </w:r>
      <w:r w:rsidR="00E95078">
        <w:rPr>
          <w:rFonts w:ascii="Times New Roman" w:hAnsi="Times New Roman" w:cs="Times New Roman"/>
          <w:i w:val="0"/>
          <w:sz w:val="24"/>
          <w:szCs w:val="24"/>
        </w:rPr>
        <w:t>high pressure (state 10)</w:t>
      </w:r>
      <w:r w:rsidR="00612C93">
        <w:rPr>
          <w:rFonts w:ascii="Times New Roman" w:hAnsi="Times New Roman" w:cs="Times New Roman"/>
          <w:i w:val="0"/>
          <w:sz w:val="24"/>
          <w:szCs w:val="24"/>
        </w:rPr>
        <w:t xml:space="preserve"> to </w:t>
      </w:r>
      <w:r w:rsidR="00E95078">
        <w:rPr>
          <w:rFonts w:ascii="Times New Roman" w:hAnsi="Times New Roman" w:cs="Times New Roman"/>
          <w:i w:val="0"/>
          <w:sz w:val="24"/>
          <w:szCs w:val="24"/>
        </w:rPr>
        <w:t>low pressure (</w:t>
      </w:r>
      <w:r w:rsidR="00612C93">
        <w:rPr>
          <w:rFonts w:ascii="Times New Roman" w:hAnsi="Times New Roman" w:cs="Times New Roman"/>
          <w:i w:val="0"/>
          <w:sz w:val="24"/>
          <w:szCs w:val="24"/>
        </w:rPr>
        <w:t>state 11</w:t>
      </w:r>
      <w:r w:rsidR="00E95078">
        <w:rPr>
          <w:rFonts w:ascii="Times New Roman" w:hAnsi="Times New Roman" w:cs="Times New Roman"/>
          <w:i w:val="0"/>
          <w:sz w:val="24"/>
          <w:szCs w:val="24"/>
        </w:rPr>
        <w:t>)</w:t>
      </w:r>
      <w:r w:rsidR="00612C93">
        <w:rPr>
          <w:rFonts w:ascii="Times New Roman" w:hAnsi="Times New Roman" w:cs="Times New Roman"/>
          <w:i w:val="0"/>
          <w:sz w:val="24"/>
          <w:szCs w:val="24"/>
        </w:rPr>
        <w:t xml:space="preserve"> </w:t>
      </w:r>
      <w:r w:rsidR="00E95078">
        <w:rPr>
          <w:rFonts w:ascii="Times New Roman" w:hAnsi="Times New Roman" w:cs="Times New Roman"/>
          <w:i w:val="0"/>
          <w:sz w:val="24"/>
          <w:szCs w:val="24"/>
        </w:rPr>
        <w:t>for the</w:t>
      </w:r>
      <w:r w:rsidR="00612C93">
        <w:rPr>
          <w:rFonts w:ascii="Times New Roman" w:hAnsi="Times New Roman" w:cs="Times New Roman"/>
          <w:i w:val="0"/>
          <w:sz w:val="24"/>
          <w:szCs w:val="24"/>
        </w:rPr>
        <w:t xml:space="preserve"> first</w:t>
      </w:r>
      <w:r w:rsidR="00E95078">
        <w:rPr>
          <w:rFonts w:ascii="Times New Roman" w:hAnsi="Times New Roman" w:cs="Times New Roman"/>
          <w:i w:val="0"/>
          <w:sz w:val="24"/>
          <w:szCs w:val="24"/>
        </w:rPr>
        <w:t xml:space="preserve"> time</w:t>
      </w:r>
      <w:r w:rsidR="00612C93">
        <w:rPr>
          <w:rFonts w:ascii="Times New Roman" w:hAnsi="Times New Roman" w:cs="Times New Roman"/>
          <w:i w:val="0"/>
          <w:sz w:val="24"/>
          <w:szCs w:val="24"/>
        </w:rPr>
        <w:t xml:space="preserve"> and then mixes with the low-pressure side vapor. After that, the mixed vapor expands from</w:t>
      </w:r>
      <w:r w:rsidR="00E95078">
        <w:rPr>
          <w:rFonts w:ascii="Times New Roman" w:hAnsi="Times New Roman" w:cs="Times New Roman"/>
          <w:i w:val="0"/>
          <w:sz w:val="24"/>
          <w:szCs w:val="24"/>
        </w:rPr>
        <w:t xml:space="preserve"> low pressure</w:t>
      </w:r>
      <w:r w:rsidR="008C77F4">
        <w:rPr>
          <w:rFonts w:ascii="Times New Roman" w:hAnsi="Times New Roman" w:cs="Times New Roman"/>
          <w:i w:val="0"/>
          <w:sz w:val="24"/>
          <w:szCs w:val="24"/>
        </w:rPr>
        <w:t xml:space="preserve"> </w:t>
      </w:r>
      <w:r w:rsidR="00E95078">
        <w:rPr>
          <w:rFonts w:ascii="Times New Roman" w:hAnsi="Times New Roman" w:cs="Times New Roman"/>
          <w:i w:val="0"/>
          <w:sz w:val="24"/>
          <w:szCs w:val="24"/>
        </w:rPr>
        <w:t>(</w:t>
      </w:r>
      <w:r w:rsidR="00612C93">
        <w:rPr>
          <w:rFonts w:ascii="Times New Roman" w:hAnsi="Times New Roman" w:cs="Times New Roman"/>
          <w:i w:val="0"/>
          <w:sz w:val="24"/>
          <w:szCs w:val="24"/>
        </w:rPr>
        <w:t>state 1</w:t>
      </w:r>
      <w:r w:rsidR="00E95078">
        <w:rPr>
          <w:rFonts w:ascii="Times New Roman" w:hAnsi="Times New Roman" w:cs="Times New Roman"/>
          <w:i w:val="0"/>
          <w:sz w:val="24"/>
          <w:szCs w:val="24"/>
        </w:rPr>
        <w:t>1)</w:t>
      </w:r>
      <w:r w:rsidR="00612C93">
        <w:rPr>
          <w:rFonts w:ascii="Times New Roman" w:hAnsi="Times New Roman" w:cs="Times New Roman"/>
          <w:i w:val="0"/>
          <w:sz w:val="24"/>
          <w:szCs w:val="24"/>
        </w:rPr>
        <w:t xml:space="preserve"> to</w:t>
      </w:r>
      <w:r w:rsidR="00E95078">
        <w:rPr>
          <w:rFonts w:ascii="Times New Roman" w:hAnsi="Times New Roman" w:cs="Times New Roman"/>
          <w:i w:val="0"/>
          <w:sz w:val="24"/>
          <w:szCs w:val="24"/>
        </w:rPr>
        <w:t xml:space="preserve"> the back pressure of ORC turbine</w:t>
      </w:r>
      <w:r w:rsidR="00612C93">
        <w:rPr>
          <w:rFonts w:ascii="Times New Roman" w:hAnsi="Times New Roman" w:cs="Times New Roman"/>
          <w:i w:val="0"/>
          <w:sz w:val="24"/>
          <w:szCs w:val="24"/>
        </w:rPr>
        <w:t xml:space="preserve"> </w:t>
      </w:r>
      <w:r w:rsidR="008C77F4">
        <w:rPr>
          <w:rFonts w:ascii="Times New Roman" w:hAnsi="Times New Roman" w:cs="Times New Roman"/>
          <w:i w:val="0"/>
          <w:sz w:val="24"/>
          <w:szCs w:val="24"/>
        </w:rPr>
        <w:t>(</w:t>
      </w:r>
      <w:r w:rsidR="00612C93">
        <w:rPr>
          <w:rFonts w:ascii="Times New Roman" w:hAnsi="Times New Roman" w:cs="Times New Roman"/>
          <w:i w:val="0"/>
          <w:sz w:val="24"/>
          <w:szCs w:val="24"/>
        </w:rPr>
        <w:t xml:space="preserve">state </w:t>
      </w:r>
      <w:r w:rsidR="00E95078">
        <w:rPr>
          <w:rFonts w:ascii="Times New Roman" w:hAnsi="Times New Roman" w:cs="Times New Roman"/>
          <w:i w:val="0"/>
          <w:sz w:val="24"/>
          <w:szCs w:val="24"/>
        </w:rPr>
        <w:t>12</w:t>
      </w:r>
      <w:r w:rsidR="008C77F4">
        <w:rPr>
          <w:rFonts w:ascii="Times New Roman" w:hAnsi="Times New Roman" w:cs="Times New Roman"/>
          <w:i w:val="0"/>
          <w:sz w:val="24"/>
          <w:szCs w:val="24"/>
        </w:rPr>
        <w:t>)</w:t>
      </w:r>
      <w:r w:rsidR="00E95078">
        <w:rPr>
          <w:rFonts w:ascii="Times New Roman" w:hAnsi="Times New Roman" w:cs="Times New Roman"/>
          <w:i w:val="0"/>
          <w:sz w:val="24"/>
          <w:szCs w:val="24"/>
        </w:rPr>
        <w:t xml:space="preserve"> for the secondary time. </w:t>
      </w:r>
    </w:p>
    <w:p w:rsidR="005869D8" w:rsidRPr="00C86083" w:rsidRDefault="005869D8" w:rsidP="005869D8">
      <w:pPr>
        <w:pStyle w:val="4"/>
        <w:numPr>
          <w:ilvl w:val="2"/>
          <w:numId w:val="2"/>
        </w:numPr>
        <w:rPr>
          <w:rFonts w:ascii="Times New Roman" w:hAnsi="Times New Roman" w:cs="Times New Roman"/>
          <w:b w:val="0"/>
          <w:i w:val="0"/>
          <w:sz w:val="24"/>
        </w:rPr>
      </w:pPr>
      <w:r w:rsidRPr="00C86083">
        <w:rPr>
          <w:rFonts w:ascii="Times New Roman" w:hAnsi="Times New Roman" w:cs="Times New Roman"/>
          <w:b w:val="0"/>
          <w:i w:val="0"/>
          <w:sz w:val="24"/>
        </w:rPr>
        <w:t>Exergy model</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 xml:space="preserve">In general, the energy model of a system is based on the first law of the thermodynamic which focuses the amount of the thermal energy in the system. The exergy model of the system is based on the second law of the </w:t>
      </w:r>
      <w:r>
        <w:rPr>
          <w:rFonts w:ascii="Times New Roman" w:hAnsi="Times New Roman" w:cs="Times New Roman"/>
          <w:i w:val="0"/>
          <w:sz w:val="24"/>
          <w:szCs w:val="24"/>
        </w:rPr>
        <w:t>thermodynamic</w:t>
      </w:r>
      <w:r w:rsidR="00FD0047" w:rsidRPr="0010445A">
        <w:rPr>
          <w:rFonts w:ascii="Times New Roman" w:hAnsi="Times New Roman" w:cs="Times New Roman"/>
          <w:i w:val="0"/>
          <w:color w:val="FF0000"/>
          <w:sz w:val="24"/>
          <w:szCs w:val="24"/>
        </w:rPr>
        <w:t>,</w:t>
      </w:r>
      <w:r w:rsidR="00FD0047">
        <w:rPr>
          <w:rFonts w:ascii="Times New Roman" w:hAnsi="Times New Roman" w:cs="Times New Roman"/>
          <w:i w:val="0"/>
          <w:sz w:val="24"/>
          <w:szCs w:val="24"/>
        </w:rPr>
        <w:t xml:space="preserve"> </w:t>
      </w:r>
      <w:r w:rsidRPr="00C86083">
        <w:rPr>
          <w:rFonts w:ascii="Times New Roman" w:hAnsi="Times New Roman" w:cs="Times New Roman"/>
          <w:i w:val="0"/>
          <w:sz w:val="24"/>
          <w:szCs w:val="24"/>
        </w:rPr>
        <w:t>which focuses on the quality of the thermal energy. The exergy analysis of the system is based on a dead state (the ambient conditions in this paper). The equation of exergy for unit working fluid is expressed as:</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2"/>
          <w:sz w:val="24"/>
          <w:szCs w:val="24"/>
        </w:rPr>
        <w:object w:dxaOrig="2040" w:dyaOrig="360">
          <v:shape id="_x0000_i1030" type="#_x0000_t75" style="width:101.2pt;height:21.75pt" o:ole="">
            <v:imagedata r:id="rId17" o:title=""/>
          </v:shape>
          <o:OLEObject Type="Embed" ProgID="Equation.DSMT4" ShapeID="_x0000_i1030" DrawAspect="Content" ObjectID="_1598772648" r:id="rId18"/>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(6)</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h</w:t>
      </w:r>
      <w:r w:rsidRPr="00C86083">
        <w:rPr>
          <w:rFonts w:ascii="Times New Roman" w:hAnsi="Times New Roman" w:cs="Times New Roman"/>
          <w:i w:val="0"/>
          <w:sz w:val="24"/>
          <w:szCs w:val="24"/>
          <w:vertAlign w:val="subscript"/>
        </w:rPr>
        <w:t>0</w:t>
      </w:r>
      <w:r w:rsidRPr="00C86083">
        <w:rPr>
          <w:rFonts w:ascii="Times New Roman" w:hAnsi="Times New Roman" w:cs="Times New Roman"/>
          <w:i w:val="0"/>
          <w:sz w:val="24"/>
          <w:szCs w:val="24"/>
        </w:rPr>
        <w:t xml:space="preserve">, </w:t>
      </w:r>
      <w:r w:rsidRPr="00C86083">
        <w:rPr>
          <w:rFonts w:ascii="Times New Roman" w:hAnsi="Times New Roman" w:cs="Times New Roman"/>
          <w:sz w:val="24"/>
          <w:szCs w:val="24"/>
        </w:rPr>
        <w:t>T</w:t>
      </w:r>
      <w:r w:rsidRPr="00C86083">
        <w:rPr>
          <w:rFonts w:ascii="Times New Roman" w:hAnsi="Times New Roman" w:cs="Times New Roman"/>
          <w:i w:val="0"/>
          <w:sz w:val="24"/>
          <w:szCs w:val="24"/>
          <w:vertAlign w:val="subscript"/>
        </w:rPr>
        <w:t xml:space="preserve">0 </w:t>
      </w:r>
      <w:r w:rsidRPr="00C86083">
        <w:rPr>
          <w:rFonts w:ascii="Times New Roman" w:hAnsi="Times New Roman" w:cs="Times New Roman"/>
          <w:i w:val="0"/>
          <w:sz w:val="24"/>
          <w:szCs w:val="24"/>
        </w:rPr>
        <w:t xml:space="preserve">and </w:t>
      </w:r>
      <w:r w:rsidRPr="00C86083">
        <w:rPr>
          <w:rFonts w:ascii="Times New Roman" w:hAnsi="Times New Roman" w:cs="Times New Roman"/>
          <w:sz w:val="24"/>
          <w:szCs w:val="24"/>
        </w:rPr>
        <w:t>s</w:t>
      </w:r>
      <w:r w:rsidRPr="00C86083">
        <w:rPr>
          <w:rFonts w:ascii="Times New Roman" w:hAnsi="Times New Roman" w:cs="Times New Roman"/>
          <w:i w:val="0"/>
          <w:sz w:val="24"/>
          <w:szCs w:val="24"/>
          <w:vertAlign w:val="subscript"/>
        </w:rPr>
        <w:t>0</w:t>
      </w:r>
      <w:r w:rsidRPr="00C86083">
        <w:rPr>
          <w:rFonts w:ascii="Times New Roman" w:hAnsi="Times New Roman" w:cs="Times New Roman"/>
          <w:i w:val="0"/>
          <w:sz w:val="24"/>
          <w:szCs w:val="24"/>
        </w:rPr>
        <w:t xml:space="preserve"> are the parameters under the ambient conditions.</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The exergy flow rate in this study is given by:</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6"/>
          <w:sz w:val="24"/>
          <w:szCs w:val="24"/>
        </w:rPr>
        <w:object w:dxaOrig="999" w:dyaOrig="279">
          <v:shape id="_x0000_i1031" type="#_x0000_t75" style="width:46.2pt;height:12.25pt" o:ole="">
            <v:imagedata r:id="rId19" o:title=""/>
          </v:shape>
          <o:OLEObject Type="Embed" ProgID="Equation.DSMT4" ShapeID="_x0000_i1031" DrawAspect="Content" ObjectID="_1598772649" r:id="rId20"/>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(7)</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w:t>
      </w:r>
      <w:r w:rsidR="00FD0047" w:rsidRPr="00FD0047">
        <w:rPr>
          <w:rFonts w:ascii="Times New Roman" w:hAnsi="Times New Roman" w:cs="Times New Roman"/>
          <w:i w:val="0"/>
          <w:color w:val="FF0000"/>
          <w:sz w:val="24"/>
          <w:szCs w:val="24"/>
        </w:rPr>
        <w:t>In this study</w:t>
      </w:r>
      <w:r w:rsidR="0010445A">
        <w:rPr>
          <w:rFonts w:ascii="Times New Roman" w:hAnsi="Times New Roman" w:cs="Times New Roman"/>
          <w:i w:val="0"/>
          <w:sz w:val="24"/>
          <w:szCs w:val="24"/>
        </w:rPr>
        <w:t>, al</w:t>
      </w:r>
      <w:r w:rsidRPr="00C86083">
        <w:rPr>
          <w:rFonts w:ascii="Times New Roman" w:hAnsi="Times New Roman" w:cs="Times New Roman"/>
          <w:i w:val="0"/>
          <w:sz w:val="24"/>
          <w:szCs w:val="24"/>
        </w:rPr>
        <w:t xml:space="preserve">l the components in the system are associated directly or indirectly with fuel or other heat sources, such as exhaust gas and jacket water. The heat sources </w:t>
      </w:r>
      <w:r w:rsidRPr="00C86083">
        <w:rPr>
          <w:rFonts w:ascii="Times New Roman" w:hAnsi="Times New Roman" w:cs="Times New Roman"/>
          <w:i w:val="0"/>
          <w:sz w:val="24"/>
          <w:szCs w:val="24"/>
        </w:rPr>
        <w:lastRenderedPageBreak/>
        <w:t>provide exergy for the components to operate. For each component, there is an exergy balance equation, being expressed as [3</w:t>
      </w:r>
      <w:r>
        <w:rPr>
          <w:rFonts w:ascii="Times New Roman" w:hAnsi="Times New Roman" w:cs="Times New Roman"/>
          <w:i w:val="0"/>
          <w:sz w:val="24"/>
          <w:szCs w:val="24"/>
        </w:rPr>
        <w:t>2</w:t>
      </w:r>
      <w:r w:rsidRPr="00C86083">
        <w:rPr>
          <w:rFonts w:ascii="Times New Roman" w:hAnsi="Times New Roman" w:cs="Times New Roman"/>
          <w:i w:val="0"/>
          <w:sz w:val="24"/>
          <w:szCs w:val="24"/>
        </w:rPr>
        <w:t>]:</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2"/>
          <w:sz w:val="24"/>
          <w:szCs w:val="24"/>
        </w:rPr>
        <w:object w:dxaOrig="1660" w:dyaOrig="360">
          <v:shape id="_x0000_i1032" type="#_x0000_t75" style="width:80.15pt;height:20.4pt" o:ole="">
            <v:imagedata r:id="rId21" o:title=""/>
          </v:shape>
          <o:OLEObject Type="Embed" ProgID="Equation.DSMT4" ShapeID="_x0000_i1032" DrawAspect="Content" ObjectID="_1598772650" r:id="rId22"/>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(8)</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E</w:t>
      </w:r>
      <w:r w:rsidRPr="00C86083">
        <w:rPr>
          <w:rFonts w:ascii="Times New Roman" w:hAnsi="Times New Roman" w:cs="Times New Roman"/>
          <w:i w:val="0"/>
          <w:sz w:val="22"/>
          <w:szCs w:val="24"/>
          <w:vertAlign w:val="subscript"/>
        </w:rPr>
        <w:t>F</w:t>
      </w:r>
      <w:r w:rsidR="000225F5">
        <w:rPr>
          <w:rFonts w:ascii="Times New Roman" w:hAnsi="Times New Roman" w:cs="Times New Roman"/>
          <w:i w:val="0"/>
          <w:sz w:val="24"/>
          <w:szCs w:val="24"/>
        </w:rPr>
        <w:t xml:space="preserve"> is the </w:t>
      </w:r>
      <w:r w:rsidR="000225F5" w:rsidRPr="00C86083">
        <w:rPr>
          <w:rFonts w:ascii="Times New Roman" w:hAnsi="Times New Roman" w:cs="Times New Roman"/>
          <w:i w:val="0"/>
          <w:sz w:val="24"/>
          <w:szCs w:val="24"/>
        </w:rPr>
        <w:t>rate of exergy</w:t>
      </w:r>
      <w:r w:rsidR="000225F5">
        <w:rPr>
          <w:rFonts w:ascii="Times New Roman" w:hAnsi="Times New Roman" w:cs="Times New Roman"/>
          <w:i w:val="0"/>
          <w:sz w:val="24"/>
          <w:szCs w:val="24"/>
          <w:vertAlign w:val="subscript"/>
        </w:rPr>
        <w:t xml:space="preserve"> </w:t>
      </w:r>
      <w:r w:rsidR="000225F5">
        <w:rPr>
          <w:rFonts w:ascii="Times New Roman" w:hAnsi="Times New Roman" w:cs="Times New Roman"/>
          <w:i w:val="0"/>
          <w:sz w:val="24"/>
          <w:szCs w:val="24"/>
        </w:rPr>
        <w:t>for the component fuel</w:t>
      </w:r>
      <w:r w:rsidR="000225F5">
        <w:rPr>
          <w:rFonts w:ascii="Times New Roman" w:hAnsi="Times New Roman" w:cs="Times New Roman"/>
          <w:i w:val="0"/>
          <w:sz w:val="24"/>
          <w:szCs w:val="24"/>
          <w:vertAlign w:val="subscript"/>
        </w:rPr>
        <w:t xml:space="preserve"> </w:t>
      </w:r>
      <w:r w:rsidRPr="00C86083">
        <w:rPr>
          <w:rFonts w:ascii="Times New Roman" w:hAnsi="Times New Roman" w:cs="Times New Roman"/>
          <w:i w:val="0"/>
          <w:sz w:val="24"/>
          <w:szCs w:val="24"/>
        </w:rPr>
        <w:t xml:space="preserve">and </w:t>
      </w:r>
      <w:r w:rsidRPr="00C86083">
        <w:rPr>
          <w:rFonts w:ascii="Times New Roman" w:hAnsi="Times New Roman" w:cs="Times New Roman"/>
          <w:sz w:val="24"/>
          <w:szCs w:val="24"/>
        </w:rPr>
        <w:t>E</w:t>
      </w:r>
      <w:r w:rsidRPr="00C86083">
        <w:rPr>
          <w:rFonts w:ascii="Times New Roman" w:hAnsi="Times New Roman" w:cs="Times New Roman"/>
          <w:i w:val="0"/>
          <w:sz w:val="22"/>
          <w:szCs w:val="24"/>
          <w:vertAlign w:val="subscript"/>
        </w:rPr>
        <w:t>P</w:t>
      </w:r>
      <w:r w:rsidRPr="00C86083">
        <w:rPr>
          <w:sz w:val="24"/>
          <w:szCs w:val="24"/>
        </w:rPr>
        <w:t xml:space="preserve"> </w:t>
      </w:r>
      <w:r w:rsidRPr="00C86083">
        <w:rPr>
          <w:rFonts w:ascii="Times New Roman" w:hAnsi="Times New Roman" w:cs="Times New Roman"/>
          <w:i w:val="0"/>
          <w:sz w:val="24"/>
          <w:szCs w:val="24"/>
        </w:rPr>
        <w:t>represent</w:t>
      </w:r>
      <w:r w:rsidR="000225F5">
        <w:rPr>
          <w:rFonts w:ascii="Times New Roman" w:hAnsi="Times New Roman" w:cs="Times New Roman"/>
          <w:i w:val="0"/>
          <w:sz w:val="24"/>
          <w:szCs w:val="24"/>
        </w:rPr>
        <w:t>s</w:t>
      </w:r>
      <w:r w:rsidRPr="00C86083">
        <w:rPr>
          <w:rFonts w:ascii="Times New Roman" w:hAnsi="Times New Roman" w:cs="Times New Roman"/>
          <w:i w:val="0"/>
          <w:sz w:val="24"/>
          <w:szCs w:val="24"/>
        </w:rPr>
        <w:t xml:space="preserve"> the</w:t>
      </w:r>
      <w:r w:rsidR="000225F5">
        <w:rPr>
          <w:rFonts w:ascii="Times New Roman" w:hAnsi="Times New Roman" w:cs="Times New Roman"/>
          <w:i w:val="0"/>
          <w:sz w:val="24"/>
          <w:szCs w:val="24"/>
        </w:rPr>
        <w:t xml:space="preserve"> rate of exergy for the component product</w:t>
      </w:r>
      <w:r w:rsidRPr="00C86083">
        <w:rPr>
          <w:rFonts w:ascii="Times New Roman" w:hAnsi="Times New Roman" w:cs="Times New Roman"/>
          <w:i w:val="0"/>
          <w:sz w:val="24"/>
          <w:szCs w:val="24"/>
        </w:rPr>
        <w:t xml:space="preserve">; </w:t>
      </w:r>
      <w:r w:rsidRPr="00C86083">
        <w:rPr>
          <w:rFonts w:ascii="Times New Roman" w:hAnsi="Times New Roman" w:cs="Times New Roman"/>
          <w:sz w:val="24"/>
          <w:szCs w:val="24"/>
        </w:rPr>
        <w:t>E</w:t>
      </w:r>
      <w:r w:rsidRPr="00C86083">
        <w:rPr>
          <w:rFonts w:ascii="Times New Roman" w:hAnsi="Times New Roman" w:cs="Times New Roman"/>
          <w:i w:val="0"/>
          <w:sz w:val="22"/>
          <w:szCs w:val="24"/>
          <w:vertAlign w:val="subscript"/>
        </w:rPr>
        <w:t>D</w:t>
      </w:r>
      <w:r w:rsidRPr="00C86083">
        <w:rPr>
          <w:rFonts w:ascii="Times New Roman" w:hAnsi="Times New Roman" w:cs="Times New Roman"/>
          <w:i w:val="0"/>
          <w:sz w:val="24"/>
          <w:szCs w:val="24"/>
        </w:rPr>
        <w:t xml:space="preserve"> denote</w:t>
      </w:r>
      <w:r w:rsidR="00A41B64">
        <w:rPr>
          <w:rFonts w:ascii="Times New Roman" w:hAnsi="Times New Roman" w:cs="Times New Roman"/>
          <w:i w:val="0"/>
          <w:sz w:val="24"/>
          <w:szCs w:val="24"/>
        </w:rPr>
        <w:t>s</w:t>
      </w:r>
      <w:r w:rsidRPr="00C86083">
        <w:rPr>
          <w:rFonts w:ascii="Times New Roman" w:hAnsi="Times New Roman" w:cs="Times New Roman"/>
          <w:i w:val="0"/>
          <w:sz w:val="24"/>
          <w:szCs w:val="24"/>
        </w:rPr>
        <w:t xml:space="preserve"> the rate of </w:t>
      </w:r>
      <w:r w:rsidR="00A41B64">
        <w:rPr>
          <w:rFonts w:ascii="Times New Roman" w:hAnsi="Times New Roman" w:cs="Times New Roman"/>
          <w:i w:val="0"/>
          <w:sz w:val="24"/>
          <w:szCs w:val="24"/>
        </w:rPr>
        <w:t xml:space="preserve">component </w:t>
      </w:r>
      <w:r w:rsidRPr="00C86083">
        <w:rPr>
          <w:rFonts w:ascii="Times New Roman" w:hAnsi="Times New Roman" w:cs="Times New Roman"/>
          <w:i w:val="0"/>
          <w:sz w:val="24"/>
          <w:szCs w:val="24"/>
        </w:rPr>
        <w:t>exergy destruction</w:t>
      </w:r>
      <w:r w:rsidR="00A41B64">
        <w:rPr>
          <w:rFonts w:ascii="Times New Roman" w:hAnsi="Times New Roman" w:cs="Times New Roman"/>
          <w:i w:val="0"/>
          <w:sz w:val="24"/>
          <w:szCs w:val="24"/>
        </w:rPr>
        <w:t xml:space="preserve"> </w:t>
      </w:r>
      <w:r w:rsidRPr="00C86083">
        <w:rPr>
          <w:rFonts w:ascii="Times New Roman" w:hAnsi="Times New Roman" w:cs="Times New Roman"/>
          <w:i w:val="0"/>
          <w:sz w:val="24"/>
          <w:szCs w:val="24"/>
        </w:rPr>
        <w:t>and</w:t>
      </w:r>
      <w:r w:rsidR="00A41B64" w:rsidRPr="00C86083">
        <w:rPr>
          <w:rFonts w:ascii="Times New Roman" w:hAnsi="Times New Roman" w:cs="Times New Roman"/>
          <w:i w:val="0"/>
          <w:sz w:val="24"/>
          <w:szCs w:val="24"/>
        </w:rPr>
        <w:t xml:space="preserve"> </w:t>
      </w:r>
      <w:r w:rsidR="00A41B64" w:rsidRPr="00C86083">
        <w:rPr>
          <w:rFonts w:ascii="Times New Roman" w:hAnsi="Times New Roman" w:cs="Times New Roman"/>
          <w:sz w:val="24"/>
          <w:szCs w:val="24"/>
        </w:rPr>
        <w:t>E</w:t>
      </w:r>
      <w:r w:rsidR="00A41B64" w:rsidRPr="00C86083">
        <w:rPr>
          <w:rFonts w:ascii="Times New Roman" w:hAnsi="Times New Roman" w:cs="Times New Roman"/>
          <w:i w:val="0"/>
          <w:sz w:val="22"/>
          <w:szCs w:val="24"/>
          <w:vertAlign w:val="subscript"/>
        </w:rPr>
        <w:t>L</w:t>
      </w:r>
      <w:r w:rsidRPr="00C86083">
        <w:rPr>
          <w:rFonts w:ascii="Times New Roman" w:hAnsi="Times New Roman" w:cs="Times New Roman"/>
          <w:i w:val="0"/>
          <w:sz w:val="24"/>
          <w:szCs w:val="24"/>
        </w:rPr>
        <w:t xml:space="preserve"> </w:t>
      </w:r>
      <w:r w:rsidR="00A41B64">
        <w:rPr>
          <w:rFonts w:ascii="Times New Roman" w:hAnsi="Times New Roman" w:cs="Times New Roman"/>
          <w:i w:val="0"/>
          <w:sz w:val="24"/>
          <w:szCs w:val="24"/>
        </w:rPr>
        <w:t xml:space="preserve">expresses the rate of </w:t>
      </w:r>
      <w:r w:rsidRPr="00C86083">
        <w:rPr>
          <w:rFonts w:ascii="Times New Roman" w:hAnsi="Times New Roman" w:cs="Times New Roman"/>
          <w:i w:val="0"/>
          <w:sz w:val="24"/>
          <w:szCs w:val="24"/>
        </w:rPr>
        <w:t>exergy loss</w:t>
      </w:r>
      <w:r w:rsidR="000225F5">
        <w:rPr>
          <w:rFonts w:ascii="Times New Roman" w:hAnsi="Times New Roman" w:cs="Times New Roman"/>
          <w:i w:val="0"/>
          <w:sz w:val="24"/>
          <w:szCs w:val="24"/>
        </w:rPr>
        <w:t xml:space="preserve"> for the component. </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The details of the exergy balance equations for each component are listed in Table </w:t>
      </w:r>
      <w:r w:rsidR="00585012">
        <w:rPr>
          <w:rFonts w:ascii="Times New Roman" w:hAnsi="Times New Roman" w:cs="Times New Roman"/>
          <w:i w:val="0"/>
          <w:sz w:val="24"/>
          <w:szCs w:val="24"/>
        </w:rPr>
        <w:t>1</w:t>
      </w:r>
      <w:r w:rsidRPr="00C86083">
        <w:rPr>
          <w:rFonts w:ascii="Times New Roman" w:hAnsi="Times New Roman" w:cs="Times New Roman"/>
          <w:i w:val="0"/>
          <w:sz w:val="24"/>
          <w:szCs w:val="24"/>
        </w:rPr>
        <w:t>.</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The exergy efficiency represents the degree of the utilization of the waste heat in the system, being expressed a</w:t>
      </w:r>
      <w:r w:rsidRPr="00C86083">
        <w:rPr>
          <w:rFonts w:ascii="Times New Roman" w:hAnsi="Times New Roman" w:cs="Times New Roman" w:hint="eastAsia"/>
          <w:i w:val="0"/>
          <w:sz w:val="24"/>
          <w:szCs w:val="24"/>
        </w:rPr>
        <w:t>s</w:t>
      </w:r>
      <w:r w:rsidRPr="00C86083">
        <w:rPr>
          <w:rFonts w:ascii="Times New Roman" w:hAnsi="Times New Roman" w:cs="Times New Roman"/>
          <w:i w:val="0"/>
          <w:sz w:val="24"/>
          <w:szCs w:val="24"/>
        </w:rPr>
        <w:t xml:space="preserve">: </w:t>
      </w:r>
    </w:p>
    <w:p w:rsidR="005869D8" w:rsidRPr="00C86083" w:rsidRDefault="005869D8" w:rsidP="005869D8">
      <w:pPr>
        <w:widowControl/>
        <w:spacing w:line="480" w:lineRule="auto"/>
        <w:rPr>
          <w:rFonts w:ascii="Times New Roman" w:hAnsi="Times New Roman" w:cs="Times New Roman"/>
          <w:i w:val="0"/>
          <w:sz w:val="24"/>
          <w:szCs w:val="24"/>
        </w:rPr>
      </w:pPr>
      <w:r w:rsidRPr="00C86083">
        <w:rPr>
          <w:position w:val="-34"/>
          <w:sz w:val="24"/>
          <w:szCs w:val="24"/>
        </w:rPr>
        <w:object w:dxaOrig="2760" w:dyaOrig="740">
          <v:shape id="_x0000_i1033" type="#_x0000_t75" style="width:136.55pt;height:36pt" o:ole="">
            <v:imagedata r:id="rId23" o:title=""/>
          </v:shape>
          <o:OLEObject Type="Embed" ProgID="Equation.DSMT4" ShapeID="_x0000_i1033" DrawAspect="Content" ObjectID="_1598772651" r:id="rId24"/>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(9)</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proofErr w:type="spellStart"/>
      <w:r w:rsidRPr="00C86083">
        <w:rPr>
          <w:rFonts w:ascii="Times New Roman" w:hAnsi="Times New Roman" w:cs="Times New Roman"/>
          <w:sz w:val="24"/>
          <w:szCs w:val="24"/>
        </w:rPr>
        <w:t>E</w:t>
      </w:r>
      <w:r w:rsidRPr="00C86083">
        <w:rPr>
          <w:rFonts w:ascii="Times New Roman" w:hAnsi="Times New Roman" w:cs="Times New Roman"/>
          <w:i w:val="0"/>
          <w:sz w:val="24"/>
          <w:szCs w:val="24"/>
          <w:vertAlign w:val="subscript"/>
        </w:rPr>
        <w:t>cool</w:t>
      </w:r>
      <w:proofErr w:type="spellEnd"/>
      <w:r w:rsidRPr="00C86083">
        <w:rPr>
          <w:rFonts w:ascii="Times New Roman" w:hAnsi="Times New Roman" w:cs="Times New Roman"/>
          <w:i w:val="0"/>
          <w:sz w:val="24"/>
          <w:szCs w:val="24"/>
        </w:rPr>
        <w:t xml:space="preserve"> is the exergy rate of the cooling process, being expressed as:</w:t>
      </w:r>
    </w:p>
    <w:p w:rsidR="005869D8" w:rsidRPr="00C86083" w:rsidRDefault="00654116" w:rsidP="004E59E1">
      <w:pPr>
        <w:widowControl/>
        <w:spacing w:line="480" w:lineRule="auto"/>
        <w:rPr>
          <w:rFonts w:ascii="Times New Roman" w:hAnsi="Times New Roman" w:cs="Times New Roman"/>
          <w:i w:val="0"/>
          <w:sz w:val="24"/>
          <w:szCs w:val="24"/>
        </w:rPr>
      </w:pPr>
      <w:r w:rsidRPr="00C86083">
        <w:rPr>
          <w:position w:val="-12"/>
          <w:sz w:val="24"/>
          <w:szCs w:val="24"/>
        </w:rPr>
        <w:object w:dxaOrig="1440" w:dyaOrig="360">
          <v:shape id="_x0000_i1034" type="#_x0000_t75" style="width:69.95pt;height:21.05pt" o:ole="">
            <v:imagedata r:id="rId25" o:title=""/>
          </v:shape>
          <o:OLEObject Type="Embed" ProgID="Equation.DSMT4" ShapeID="_x0000_i1034" DrawAspect="Content" ObjectID="_1598772652" r:id="rId26"/>
        </w:object>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t xml:space="preserve">  </w:t>
      </w:r>
      <w:r w:rsidR="005869D8" w:rsidRPr="00C86083">
        <w:rPr>
          <w:rFonts w:ascii="Times New Roman" w:hAnsi="Times New Roman" w:cs="Times New Roman" w:hint="eastAsia"/>
          <w:i w:val="0"/>
          <w:sz w:val="24"/>
          <w:szCs w:val="24"/>
        </w:rPr>
        <w:t>(</w:t>
      </w:r>
      <w:r w:rsidR="005869D8" w:rsidRPr="00C86083">
        <w:rPr>
          <w:rFonts w:ascii="Times New Roman" w:hAnsi="Times New Roman" w:cs="Times New Roman"/>
          <w:i w:val="0"/>
          <w:sz w:val="24"/>
          <w:szCs w:val="24"/>
        </w:rPr>
        <w:t>10)</w:t>
      </w:r>
    </w:p>
    <w:p w:rsidR="005869D8" w:rsidRPr="00C86083" w:rsidRDefault="005869D8" w:rsidP="005869D8">
      <w:pPr>
        <w:pStyle w:val="3"/>
        <w:numPr>
          <w:ilvl w:val="1"/>
          <w:numId w:val="2"/>
        </w:numPr>
        <w:rPr>
          <w:rFonts w:ascii="Times New Roman" w:hAnsi="Times New Roman" w:cs="Times New Roman"/>
          <w:b w:val="0"/>
          <w:i w:val="0"/>
          <w:sz w:val="24"/>
          <w:szCs w:val="24"/>
        </w:rPr>
      </w:pPr>
      <w:r w:rsidRPr="00C86083">
        <w:rPr>
          <w:rFonts w:ascii="Times New Roman" w:hAnsi="Times New Roman" w:cs="Times New Roman"/>
          <w:b w:val="0"/>
          <w:i w:val="0"/>
          <w:sz w:val="24"/>
          <w:szCs w:val="24"/>
        </w:rPr>
        <w:t xml:space="preserve">Capital cost and </w:t>
      </w:r>
      <w:proofErr w:type="spellStart"/>
      <w:r w:rsidRPr="00C86083">
        <w:rPr>
          <w:rFonts w:ascii="Times New Roman" w:hAnsi="Times New Roman" w:cs="Times New Roman"/>
          <w:b w:val="0"/>
          <w:i w:val="0"/>
          <w:sz w:val="24"/>
          <w:szCs w:val="24"/>
        </w:rPr>
        <w:t>exergoeconomic</w:t>
      </w:r>
      <w:proofErr w:type="spellEnd"/>
      <w:r w:rsidRPr="00C86083">
        <w:rPr>
          <w:rFonts w:ascii="Times New Roman" w:hAnsi="Times New Roman" w:cs="Times New Roman"/>
          <w:b w:val="0"/>
          <w:i w:val="0"/>
          <w:sz w:val="24"/>
          <w:szCs w:val="24"/>
        </w:rPr>
        <w:t xml:space="preserve"> model of the system</w:t>
      </w:r>
    </w:p>
    <w:p w:rsidR="005869D8" w:rsidRPr="00C86083" w:rsidRDefault="005869D8" w:rsidP="005869D8">
      <w:pPr>
        <w:pStyle w:val="4"/>
        <w:numPr>
          <w:ilvl w:val="2"/>
          <w:numId w:val="2"/>
        </w:numPr>
        <w:rPr>
          <w:rFonts w:ascii="Times New Roman" w:hAnsi="Times New Roman" w:cs="Times New Roman"/>
          <w:b w:val="0"/>
          <w:i w:val="0"/>
          <w:sz w:val="24"/>
        </w:rPr>
      </w:pPr>
      <w:r w:rsidRPr="00C86083">
        <w:rPr>
          <w:rFonts w:ascii="Times New Roman" w:hAnsi="Times New Roman" w:cs="Times New Roman"/>
          <w:b w:val="0"/>
          <w:i w:val="0"/>
          <w:sz w:val="24"/>
        </w:rPr>
        <w:t>Capital cost calculation</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In this study, a method of modeling the capital costs of the main component is employed [3</w:t>
      </w:r>
      <w:r>
        <w:rPr>
          <w:rFonts w:ascii="Times New Roman" w:hAnsi="Times New Roman" w:cs="Times New Roman"/>
          <w:i w:val="0"/>
          <w:sz w:val="24"/>
          <w:szCs w:val="24"/>
        </w:rPr>
        <w:t>3</w:t>
      </w:r>
      <w:r w:rsidRPr="00C86083">
        <w:rPr>
          <w:rFonts w:ascii="Times New Roman" w:hAnsi="Times New Roman" w:cs="Times New Roman"/>
          <w:i w:val="0"/>
          <w:sz w:val="24"/>
          <w:szCs w:val="24"/>
        </w:rPr>
        <w:t>]. At first, the bare module cost of the components is calculated as the basic cost. The basic cost of the components includes the direct project cost (such as equipment cost, material cost for the installation, etc.) and the indirect project cost (like the taxes, insurance engineering expenses</w:t>
      </w:r>
      <w:r w:rsidR="0010445A" w:rsidRPr="0010445A">
        <w:rPr>
          <w:rFonts w:ascii="Times New Roman" w:hAnsi="Times New Roman" w:cs="Times New Roman"/>
          <w:i w:val="0"/>
          <w:color w:val="FF0000"/>
          <w:sz w:val="24"/>
          <w:szCs w:val="24"/>
        </w:rPr>
        <w:t>,</w:t>
      </w:r>
      <w:r w:rsidR="0010445A">
        <w:rPr>
          <w:rFonts w:ascii="Times New Roman" w:hAnsi="Times New Roman" w:cs="Times New Roman"/>
          <w:i w:val="0"/>
          <w:sz w:val="24"/>
          <w:szCs w:val="24"/>
        </w:rPr>
        <w:t xml:space="preserve"> </w:t>
      </w:r>
      <w:r w:rsidRPr="00C86083">
        <w:rPr>
          <w:rFonts w:ascii="Times New Roman" w:hAnsi="Times New Roman" w:cs="Times New Roman"/>
          <w:i w:val="0"/>
          <w:sz w:val="24"/>
          <w:szCs w:val="24"/>
        </w:rPr>
        <w:t xml:space="preserve">etc.). The bare module cost of the components </w:t>
      </w:r>
      <w:r>
        <w:rPr>
          <w:rFonts w:ascii="Times New Roman" w:hAnsi="Times New Roman" w:cs="Times New Roman"/>
          <w:i w:val="0"/>
          <w:sz w:val="24"/>
          <w:szCs w:val="24"/>
        </w:rPr>
        <w:t>is</w:t>
      </w:r>
      <w:r w:rsidRPr="00C86083">
        <w:rPr>
          <w:rFonts w:ascii="Times New Roman" w:hAnsi="Times New Roman" w:cs="Times New Roman"/>
          <w:i w:val="0"/>
          <w:sz w:val="24"/>
          <w:szCs w:val="24"/>
        </w:rPr>
        <w:t xml:space="preserve"> calculated under basic conditions. For conditions different from the basic conditions, multiplying factors (the specific equipment type, the specific system </w:t>
      </w:r>
      <w:r w:rsidRPr="00C86083">
        <w:rPr>
          <w:rFonts w:ascii="Times New Roman" w:hAnsi="Times New Roman" w:cs="Times New Roman"/>
          <w:i w:val="0"/>
          <w:sz w:val="24"/>
          <w:szCs w:val="24"/>
        </w:rPr>
        <w:lastRenderedPageBreak/>
        <w:t>pressure and the specific material of construction) are added in the calculation to correct the results.</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Axial turbines (BC turbine and ORC turbine) are used in this study. The bare module</w:t>
      </w:r>
      <w:r w:rsidR="000225F5">
        <w:rPr>
          <w:rFonts w:ascii="Times New Roman" w:hAnsi="Times New Roman" w:cs="Times New Roman"/>
          <w:i w:val="0"/>
          <w:sz w:val="24"/>
          <w:szCs w:val="24"/>
        </w:rPr>
        <w:t xml:space="preserve"> cost equation of the turbine</w:t>
      </w:r>
      <w:r w:rsidRPr="00C86083">
        <w:rPr>
          <w:rFonts w:ascii="Times New Roman" w:hAnsi="Times New Roman" w:cs="Times New Roman"/>
          <w:i w:val="0"/>
          <w:sz w:val="24"/>
          <w:szCs w:val="24"/>
        </w:rPr>
        <w:t xml:space="preserve"> is: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5120" w:dyaOrig="400">
          <v:shape id="_x0000_i1035" type="#_x0000_t75" style="width:256.1pt;height:20.4pt" o:ole="">
            <v:imagedata r:id="rId27" o:title=""/>
          </v:shape>
          <o:OLEObject Type="Embed" ProgID="Equation.DSMT4" ShapeID="_x0000_i1035" DrawAspect="Content" ObjectID="_1598772653" r:id="rId28"/>
        </w:object>
      </w:r>
      <w:r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(11)</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where</w:t>
      </w:r>
      <w:r w:rsidRPr="0010445A">
        <w:rPr>
          <w:rFonts w:ascii="Times New Roman" w:hAnsi="Times New Roman" w:cs="Times New Roman"/>
          <w:i w:val="0"/>
          <w:color w:val="FF0000"/>
          <w:sz w:val="24"/>
          <w:szCs w:val="24"/>
        </w:rPr>
        <w:t xml:space="preserve"> </w:t>
      </w:r>
      <w:r w:rsidRPr="0010445A">
        <w:rPr>
          <w:rFonts w:ascii="Times New Roman" w:hAnsi="Times New Roman" w:cs="Times New Roman"/>
          <w:color w:val="FF0000"/>
          <w:sz w:val="24"/>
          <w:szCs w:val="24"/>
        </w:rPr>
        <w:t>K</w:t>
      </w:r>
      <w:r w:rsidR="0010445A" w:rsidRPr="0010445A">
        <w:rPr>
          <w:rFonts w:ascii="Times New Roman" w:hAnsi="Times New Roman" w:cs="Times New Roman"/>
          <w:i w:val="0"/>
          <w:color w:val="FF0000"/>
          <w:sz w:val="24"/>
          <w:szCs w:val="24"/>
          <w:vertAlign w:val="subscript"/>
        </w:rPr>
        <w:t>i</w:t>
      </w:r>
      <w:r w:rsidR="0010445A" w:rsidRPr="0010445A">
        <w:rPr>
          <w:rFonts w:ascii="Times New Roman" w:hAnsi="Times New Roman" w:cs="Times New Roman"/>
          <w:i w:val="0"/>
          <w:color w:val="FF0000"/>
          <w:sz w:val="24"/>
          <w:szCs w:val="24"/>
        </w:rPr>
        <w:t xml:space="preserve">, </w:t>
      </w:r>
      <w:proofErr w:type="spellStart"/>
      <w:r w:rsidRPr="0010445A">
        <w:rPr>
          <w:rFonts w:ascii="Times New Roman" w:hAnsi="Times New Roman" w:cs="Times New Roman"/>
          <w:i w:val="0"/>
          <w:color w:val="FF0000"/>
          <w:sz w:val="24"/>
          <w:szCs w:val="24"/>
          <w:vertAlign w:val="subscript"/>
        </w:rPr>
        <w:t>turb</w:t>
      </w:r>
      <w:proofErr w:type="spellEnd"/>
      <w:r w:rsidRPr="0010445A">
        <w:rPr>
          <w:rFonts w:ascii="Times New Roman" w:hAnsi="Times New Roman" w:cs="Times New Roman"/>
          <w:i w:val="0"/>
          <w:color w:val="FF0000"/>
          <w:sz w:val="24"/>
          <w:szCs w:val="24"/>
        </w:rPr>
        <w:t xml:space="preserve"> </w:t>
      </w:r>
      <w:r w:rsidR="0010445A" w:rsidRPr="0010445A">
        <w:rPr>
          <w:rFonts w:ascii="Times New Roman" w:hAnsi="Times New Roman" w:cs="Times New Roman"/>
          <w:i w:val="0"/>
          <w:color w:val="FF0000"/>
          <w:sz w:val="24"/>
          <w:szCs w:val="24"/>
        </w:rPr>
        <w:t>are</w:t>
      </w:r>
      <w:r w:rsidRPr="0010445A">
        <w:rPr>
          <w:rFonts w:ascii="Times New Roman" w:hAnsi="Times New Roman" w:cs="Times New Roman"/>
          <w:i w:val="0"/>
          <w:color w:val="FF0000"/>
          <w:sz w:val="24"/>
          <w:szCs w:val="24"/>
        </w:rPr>
        <w:t xml:space="preserve"> constant</w:t>
      </w:r>
      <w:r w:rsidR="0010445A" w:rsidRPr="0010445A">
        <w:rPr>
          <w:rFonts w:ascii="Times New Roman" w:hAnsi="Times New Roman" w:cs="Times New Roman"/>
          <w:i w:val="0"/>
          <w:color w:val="FF0000"/>
          <w:sz w:val="24"/>
          <w:szCs w:val="24"/>
        </w:rPr>
        <w:t>s</w:t>
      </w:r>
      <w:r w:rsidRPr="0010445A">
        <w:rPr>
          <w:rFonts w:ascii="Times New Roman" w:hAnsi="Times New Roman" w:cs="Times New Roman"/>
          <w:i w:val="0"/>
          <w:color w:val="FF0000"/>
          <w:sz w:val="24"/>
          <w:szCs w:val="24"/>
        </w:rPr>
        <w:t xml:space="preserve"> corresponding to the turbine type</w:t>
      </w:r>
      <w:r w:rsidRPr="00C86083">
        <w:rPr>
          <w:rFonts w:ascii="Times New Roman" w:hAnsi="Times New Roman" w:cs="Times New Roman"/>
          <w:i w:val="0"/>
          <w:sz w:val="24"/>
          <w:szCs w:val="24"/>
        </w:rPr>
        <w:t>;</w:t>
      </w:r>
      <w:r w:rsidR="0010445A">
        <w:rPr>
          <w:rFonts w:ascii="Times New Roman" w:hAnsi="Times New Roman" w:cs="Times New Roman"/>
          <w:i w:val="0"/>
          <w:sz w:val="24"/>
          <w:szCs w:val="24"/>
        </w:rPr>
        <w:t xml:space="preserve"> </w:t>
      </w:r>
      <w:r w:rsidR="0010445A" w:rsidRPr="0010445A">
        <w:rPr>
          <w:rFonts w:ascii="Times New Roman" w:hAnsi="Times New Roman" w:cs="Times New Roman"/>
          <w:i w:val="0"/>
          <w:color w:val="FF0000"/>
          <w:sz w:val="24"/>
          <w:szCs w:val="24"/>
        </w:rPr>
        <w:t>and</w:t>
      </w:r>
      <w:r w:rsidRPr="00C86083">
        <w:rPr>
          <w:rFonts w:ascii="Times New Roman" w:hAnsi="Times New Roman" w:cs="Times New Roman"/>
          <w:i w:val="0"/>
          <w:sz w:val="24"/>
          <w:szCs w:val="24"/>
        </w:rPr>
        <w:t xml:space="preserve"> </w:t>
      </w:r>
      <w:r w:rsidRPr="00C86083">
        <w:rPr>
          <w:rFonts w:ascii="Times New Roman" w:hAnsi="Times New Roman" w:cs="Times New Roman"/>
          <w:sz w:val="24"/>
          <w:szCs w:val="24"/>
        </w:rPr>
        <w:t>W</w:t>
      </w:r>
      <w:r w:rsidRPr="00C86083">
        <w:rPr>
          <w:rFonts w:ascii="Times New Roman" w:hAnsi="Times New Roman" w:cs="Times New Roman"/>
          <w:i w:val="0"/>
          <w:sz w:val="24"/>
          <w:szCs w:val="24"/>
        </w:rPr>
        <w:t xml:space="preserve"> is the power output of the turbine. </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Turbines used in this study are made of carbon steel (CS) and operate under high pressure. Thus, a multiplying factor is used to correct the result. The capital </w:t>
      </w:r>
      <w:r w:rsidR="000225F5">
        <w:rPr>
          <w:rFonts w:ascii="Times New Roman" w:hAnsi="Times New Roman" w:cs="Times New Roman"/>
          <w:i w:val="0"/>
          <w:sz w:val="24"/>
          <w:szCs w:val="24"/>
        </w:rPr>
        <w:t xml:space="preserve">cost </w:t>
      </w:r>
      <w:r w:rsidRPr="00C86083">
        <w:rPr>
          <w:rFonts w:ascii="Times New Roman" w:hAnsi="Times New Roman" w:cs="Times New Roman"/>
          <w:i w:val="0"/>
          <w:sz w:val="24"/>
          <w:szCs w:val="24"/>
        </w:rPr>
        <w:t>of the turbine is given as: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1860" w:dyaOrig="400">
          <v:shape id="_x0000_i1036" type="#_x0000_t75" style="width:93.05pt;height:19.7pt" o:ole="">
            <v:imagedata r:id="rId29" o:title=""/>
          </v:shape>
          <o:OLEObject Type="Embed" ProgID="Equation.DSMT4" ShapeID="_x0000_i1036" DrawAspect="Content" ObjectID="_1598772654" r:id="rId30"/>
        </w:object>
      </w:r>
      <w:r w:rsidRPr="00C86083">
        <w:rPr>
          <w:rFonts w:ascii="Times New Roman" w:hAnsi="Times New Roman" w:cs="Times New Roman"/>
          <w:i w:val="0"/>
          <w:sz w:val="24"/>
          <w:szCs w:val="24"/>
        </w:rPr>
        <w:t xml:space="preserve">                                        </w: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(12)</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proofErr w:type="spellStart"/>
      <w:proofErr w:type="gramStart"/>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BM,turb</w:t>
      </w:r>
      <w:proofErr w:type="spellEnd"/>
      <w:proofErr w:type="gramEnd"/>
      <w:r w:rsidRPr="00C86083">
        <w:rPr>
          <w:rFonts w:ascii="Times New Roman" w:hAnsi="Times New Roman" w:cs="Times New Roman"/>
          <w:i w:val="0"/>
          <w:sz w:val="24"/>
          <w:szCs w:val="24"/>
        </w:rPr>
        <w:t xml:space="preserve"> is the multiplying factor corresponding to the working conditions of the turbine.</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 xml:space="preserve">Reciprocating pumps are used in this study. The bare module cost </w:t>
      </w:r>
      <w:r w:rsidR="000225F5">
        <w:rPr>
          <w:rFonts w:ascii="Times New Roman" w:hAnsi="Times New Roman" w:cs="Times New Roman"/>
          <w:i w:val="0"/>
          <w:sz w:val="24"/>
          <w:szCs w:val="24"/>
        </w:rPr>
        <w:t xml:space="preserve">equation </w:t>
      </w:r>
      <w:r w:rsidRPr="00C86083">
        <w:rPr>
          <w:rFonts w:ascii="Times New Roman" w:hAnsi="Times New Roman" w:cs="Times New Roman"/>
          <w:i w:val="0"/>
          <w:sz w:val="24"/>
          <w:szCs w:val="24"/>
        </w:rPr>
        <w:t xml:space="preserve">of the pumps is given as: </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5500" w:dyaOrig="400">
          <v:shape id="_x0000_i1037" type="#_x0000_t75" style="width:274.4pt;height:20.4pt" o:ole="">
            <v:imagedata r:id="rId31" o:title=""/>
          </v:shape>
          <o:OLEObject Type="Embed" ProgID="Equation.DSMT4" ShapeID="_x0000_i1037" DrawAspect="Content" ObjectID="_1598772655" r:id="rId32"/>
        </w:object>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(13)</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10445A">
        <w:rPr>
          <w:rFonts w:ascii="Times New Roman" w:hAnsi="Times New Roman" w:cs="Times New Roman"/>
          <w:color w:val="FF0000"/>
          <w:sz w:val="24"/>
          <w:szCs w:val="24"/>
        </w:rPr>
        <w:t>K</w:t>
      </w:r>
      <w:r w:rsidR="0010445A" w:rsidRPr="0010445A">
        <w:rPr>
          <w:rFonts w:ascii="Times New Roman" w:hAnsi="Times New Roman" w:cs="Times New Roman"/>
          <w:i w:val="0"/>
          <w:color w:val="FF0000"/>
          <w:sz w:val="24"/>
          <w:szCs w:val="24"/>
          <w:vertAlign w:val="subscript"/>
        </w:rPr>
        <w:t xml:space="preserve">i, </w:t>
      </w:r>
      <w:r w:rsidRPr="0010445A">
        <w:rPr>
          <w:rFonts w:ascii="Times New Roman" w:hAnsi="Times New Roman" w:cs="Times New Roman"/>
          <w:i w:val="0"/>
          <w:color w:val="FF0000"/>
          <w:sz w:val="24"/>
          <w:szCs w:val="24"/>
          <w:vertAlign w:val="subscript"/>
        </w:rPr>
        <w:t>pump</w:t>
      </w:r>
      <w:r w:rsidRPr="0010445A">
        <w:rPr>
          <w:rFonts w:ascii="Times New Roman" w:hAnsi="Times New Roman" w:cs="Times New Roman"/>
          <w:i w:val="0"/>
          <w:color w:val="FF0000"/>
          <w:sz w:val="24"/>
          <w:szCs w:val="24"/>
        </w:rPr>
        <w:t xml:space="preserve"> </w:t>
      </w:r>
      <w:r w:rsidR="0010445A" w:rsidRPr="0010445A">
        <w:rPr>
          <w:rFonts w:ascii="Times New Roman" w:hAnsi="Times New Roman" w:cs="Times New Roman"/>
          <w:i w:val="0"/>
          <w:color w:val="FF0000"/>
          <w:sz w:val="24"/>
          <w:szCs w:val="24"/>
        </w:rPr>
        <w:t>are</w:t>
      </w:r>
      <w:r w:rsidR="0010445A">
        <w:rPr>
          <w:rFonts w:ascii="Times New Roman" w:hAnsi="Times New Roman" w:cs="Times New Roman"/>
          <w:i w:val="0"/>
          <w:color w:val="FF0000"/>
          <w:sz w:val="24"/>
          <w:szCs w:val="24"/>
        </w:rPr>
        <w:t xml:space="preserve"> the</w:t>
      </w:r>
      <w:r w:rsidRPr="0010445A">
        <w:rPr>
          <w:rFonts w:ascii="Times New Roman" w:hAnsi="Times New Roman" w:cs="Times New Roman"/>
          <w:i w:val="0"/>
          <w:color w:val="FF0000"/>
          <w:sz w:val="24"/>
          <w:szCs w:val="24"/>
        </w:rPr>
        <w:t xml:space="preserve"> constant</w:t>
      </w:r>
      <w:r w:rsidR="0010445A" w:rsidRPr="0010445A">
        <w:rPr>
          <w:rFonts w:ascii="Times New Roman" w:hAnsi="Times New Roman" w:cs="Times New Roman"/>
          <w:i w:val="0"/>
          <w:color w:val="FF0000"/>
          <w:sz w:val="24"/>
          <w:szCs w:val="24"/>
        </w:rPr>
        <w:t>s</w:t>
      </w:r>
      <w:r w:rsidRPr="0010445A">
        <w:rPr>
          <w:rFonts w:ascii="Times New Roman" w:hAnsi="Times New Roman" w:cs="Times New Roman"/>
          <w:i w:val="0"/>
          <w:color w:val="FF0000"/>
          <w:sz w:val="24"/>
          <w:szCs w:val="24"/>
        </w:rPr>
        <w:t xml:space="preserve"> corresponding to the pump type; </w:t>
      </w:r>
      <w:r w:rsidR="0010445A" w:rsidRPr="0010445A">
        <w:rPr>
          <w:rFonts w:ascii="Times New Roman" w:hAnsi="Times New Roman" w:cs="Times New Roman"/>
          <w:i w:val="0"/>
          <w:color w:val="FF0000"/>
          <w:sz w:val="24"/>
          <w:szCs w:val="24"/>
        </w:rPr>
        <w:t xml:space="preserve">and </w:t>
      </w:r>
      <w:r w:rsidRPr="00C86083">
        <w:rPr>
          <w:rFonts w:ascii="Times New Roman" w:hAnsi="Times New Roman" w:cs="Times New Roman"/>
          <w:sz w:val="24"/>
          <w:szCs w:val="24"/>
        </w:rPr>
        <w:t>W</w:t>
      </w:r>
      <w:r w:rsidRPr="00C86083">
        <w:rPr>
          <w:rFonts w:ascii="Times New Roman" w:hAnsi="Times New Roman" w:cs="Times New Roman"/>
          <w:i w:val="0"/>
          <w:sz w:val="24"/>
          <w:szCs w:val="24"/>
        </w:rPr>
        <w:t xml:space="preserve"> is the power input of the pump. </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Pumps used in this study are made of stainless steel (SS) and work under high pressure. Thus, multiplying factors are used to correct the bare module cost. The capital cost of the pump is given as: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4440" w:dyaOrig="440">
          <v:shape id="_x0000_i1038" type="#_x0000_t75" style="width:222.1pt;height:21.75pt" o:ole="">
            <v:imagedata r:id="rId33" o:title=""/>
          </v:shape>
          <o:OLEObject Type="Embed" ProgID="Equation.DSMT4" ShapeID="_x0000_i1038" DrawAspect="Content" ObjectID="_1598772656" r:id="rId34"/>
        </w:object>
      </w:r>
      <w:r w:rsidRPr="00C86083">
        <w:rPr>
          <w:rFonts w:ascii="Times New Roman" w:hAnsi="Times New Roman" w:cs="Times New Roman"/>
          <w:i w:val="0"/>
          <w:sz w:val="24"/>
          <w:szCs w:val="24"/>
        </w:rPr>
        <w:t xml:space="preserve">                   </w: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(14)</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lastRenderedPageBreak/>
        <w:t xml:space="preserve">where </w:t>
      </w:r>
      <w:r w:rsidRPr="0010445A">
        <w:rPr>
          <w:rFonts w:ascii="Times New Roman" w:hAnsi="Times New Roman" w:cs="Times New Roman"/>
          <w:color w:val="FF0000"/>
          <w:sz w:val="24"/>
          <w:szCs w:val="24"/>
        </w:rPr>
        <w:t>B</w:t>
      </w:r>
      <w:r w:rsidR="0010445A" w:rsidRPr="0010445A">
        <w:rPr>
          <w:rFonts w:ascii="Times New Roman" w:hAnsi="Times New Roman" w:cs="Times New Roman"/>
          <w:i w:val="0"/>
          <w:color w:val="FF0000"/>
          <w:sz w:val="24"/>
          <w:szCs w:val="24"/>
          <w:vertAlign w:val="subscript"/>
        </w:rPr>
        <w:t xml:space="preserve">i, </w:t>
      </w:r>
      <w:r w:rsidRPr="0010445A">
        <w:rPr>
          <w:rFonts w:ascii="Times New Roman" w:hAnsi="Times New Roman" w:cs="Times New Roman"/>
          <w:i w:val="0"/>
          <w:color w:val="FF0000"/>
          <w:sz w:val="24"/>
          <w:szCs w:val="24"/>
          <w:vertAlign w:val="subscript"/>
        </w:rPr>
        <w:t>pump</w:t>
      </w:r>
      <w:r w:rsidRPr="0010445A">
        <w:rPr>
          <w:rFonts w:ascii="Times New Roman" w:hAnsi="Times New Roman" w:cs="Times New Roman"/>
          <w:color w:val="FF0000"/>
          <w:sz w:val="24"/>
          <w:szCs w:val="24"/>
        </w:rPr>
        <w:t xml:space="preserve"> </w:t>
      </w:r>
      <w:r w:rsidR="0010445A" w:rsidRPr="0010445A">
        <w:rPr>
          <w:rFonts w:ascii="Times New Roman" w:hAnsi="Times New Roman" w:cs="Times New Roman"/>
          <w:i w:val="0"/>
          <w:color w:val="FF0000"/>
          <w:sz w:val="24"/>
          <w:szCs w:val="24"/>
        </w:rPr>
        <w:t>are</w:t>
      </w:r>
      <w:r w:rsidRPr="0010445A">
        <w:rPr>
          <w:rFonts w:ascii="Times New Roman" w:hAnsi="Times New Roman" w:cs="Times New Roman"/>
          <w:i w:val="0"/>
          <w:color w:val="FF0000"/>
          <w:sz w:val="24"/>
          <w:szCs w:val="24"/>
        </w:rPr>
        <w:t xml:space="preserve"> </w:t>
      </w:r>
      <w:r w:rsidR="0010445A">
        <w:rPr>
          <w:rFonts w:ascii="Times New Roman" w:hAnsi="Times New Roman" w:cs="Times New Roman"/>
          <w:i w:val="0"/>
          <w:color w:val="FF0000"/>
          <w:sz w:val="24"/>
          <w:szCs w:val="24"/>
        </w:rPr>
        <w:t xml:space="preserve">the </w:t>
      </w:r>
      <w:r w:rsidRPr="0010445A">
        <w:rPr>
          <w:rFonts w:ascii="Times New Roman" w:hAnsi="Times New Roman" w:cs="Times New Roman"/>
          <w:i w:val="0"/>
          <w:color w:val="FF0000"/>
          <w:sz w:val="24"/>
          <w:szCs w:val="24"/>
        </w:rPr>
        <w:t>constant</w:t>
      </w:r>
      <w:r w:rsidR="0010445A" w:rsidRPr="0010445A">
        <w:rPr>
          <w:rFonts w:ascii="Times New Roman" w:hAnsi="Times New Roman" w:cs="Times New Roman"/>
          <w:i w:val="0"/>
          <w:color w:val="FF0000"/>
          <w:sz w:val="24"/>
          <w:szCs w:val="24"/>
        </w:rPr>
        <w:t>s</w:t>
      </w:r>
      <w:r w:rsidRPr="00C86083">
        <w:rPr>
          <w:rFonts w:ascii="Times New Roman" w:hAnsi="Times New Roman" w:cs="Times New Roman"/>
          <w:i w:val="0"/>
          <w:sz w:val="24"/>
          <w:szCs w:val="24"/>
        </w:rPr>
        <w:t xml:space="preserve"> corresponding to the type of the pump; </w:t>
      </w:r>
      <w:proofErr w:type="spellStart"/>
      <w:proofErr w:type="gramStart"/>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M,pump</w:t>
      </w:r>
      <w:proofErr w:type="spellEnd"/>
      <w:proofErr w:type="gramEnd"/>
      <w:r w:rsidRPr="00C86083">
        <w:rPr>
          <w:rFonts w:ascii="Times New Roman" w:hAnsi="Times New Roman" w:cs="Times New Roman"/>
          <w:i w:val="0"/>
          <w:sz w:val="24"/>
          <w:szCs w:val="24"/>
        </w:rPr>
        <w:t xml:space="preserve"> is the material factor of the pump and </w:t>
      </w:r>
      <w:proofErr w:type="spellStart"/>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P,pump</w:t>
      </w:r>
      <w:proofErr w:type="spellEnd"/>
      <w:r w:rsidRPr="00C86083">
        <w:rPr>
          <w:rFonts w:ascii="Times New Roman" w:hAnsi="Times New Roman" w:cs="Times New Roman"/>
          <w:i w:val="0"/>
          <w:sz w:val="24"/>
          <w:szCs w:val="24"/>
        </w:rPr>
        <w:t xml:space="preserve"> is the pressure factor of the pump.</w:t>
      </w: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The equation of the pressure factor is given as: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6000" w:dyaOrig="400">
          <v:shape id="_x0000_i1039" type="#_x0000_t75" style="width:300.25pt;height:20.4pt" o:ole="">
            <v:imagedata r:id="rId35" o:title=""/>
          </v:shape>
          <o:OLEObject Type="Embed" ProgID="Equation.DSMT4" ShapeID="_x0000_i1039" DrawAspect="Content" ObjectID="_1598772657" r:id="rId36"/>
        </w:object>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(15)</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10445A">
        <w:rPr>
          <w:rFonts w:ascii="Times New Roman" w:hAnsi="Times New Roman" w:cs="Times New Roman"/>
          <w:color w:val="FF0000"/>
          <w:sz w:val="24"/>
          <w:szCs w:val="24"/>
        </w:rPr>
        <w:t>C</w:t>
      </w:r>
      <w:r w:rsidR="0010445A" w:rsidRPr="0010445A">
        <w:rPr>
          <w:rFonts w:ascii="Times New Roman" w:hAnsi="Times New Roman" w:cs="Times New Roman"/>
          <w:i w:val="0"/>
          <w:color w:val="FF0000"/>
          <w:sz w:val="24"/>
          <w:szCs w:val="24"/>
          <w:vertAlign w:val="subscript"/>
        </w:rPr>
        <w:t xml:space="preserve">i, </w:t>
      </w:r>
      <w:r w:rsidRPr="0010445A">
        <w:rPr>
          <w:rFonts w:ascii="Times New Roman" w:hAnsi="Times New Roman" w:cs="Times New Roman"/>
          <w:i w:val="0"/>
          <w:color w:val="FF0000"/>
          <w:sz w:val="24"/>
          <w:szCs w:val="24"/>
          <w:vertAlign w:val="subscript"/>
        </w:rPr>
        <w:t>pump</w:t>
      </w:r>
      <w:r w:rsidRPr="0010445A">
        <w:rPr>
          <w:rFonts w:ascii="Times New Roman" w:hAnsi="Times New Roman" w:cs="Times New Roman"/>
          <w:i w:val="0"/>
          <w:color w:val="FF0000"/>
          <w:sz w:val="24"/>
          <w:szCs w:val="24"/>
        </w:rPr>
        <w:t xml:space="preserve"> </w:t>
      </w:r>
      <w:r w:rsidR="0010445A" w:rsidRPr="0010445A">
        <w:rPr>
          <w:rFonts w:ascii="Times New Roman" w:hAnsi="Times New Roman" w:cs="Times New Roman"/>
          <w:i w:val="0"/>
          <w:color w:val="FF0000"/>
          <w:sz w:val="24"/>
          <w:szCs w:val="24"/>
        </w:rPr>
        <w:t xml:space="preserve">are the </w:t>
      </w:r>
      <w:r w:rsidRPr="0010445A">
        <w:rPr>
          <w:rFonts w:ascii="Times New Roman" w:hAnsi="Times New Roman" w:cs="Times New Roman"/>
          <w:i w:val="0"/>
          <w:color w:val="FF0000"/>
          <w:sz w:val="24"/>
          <w:szCs w:val="24"/>
        </w:rPr>
        <w:t>constant</w:t>
      </w:r>
      <w:r w:rsidR="0010445A" w:rsidRPr="0010445A">
        <w:rPr>
          <w:rFonts w:ascii="Times New Roman" w:hAnsi="Times New Roman" w:cs="Times New Roman"/>
          <w:i w:val="0"/>
          <w:color w:val="FF0000"/>
          <w:sz w:val="24"/>
          <w:szCs w:val="24"/>
        </w:rPr>
        <w:t>s</w:t>
      </w:r>
      <w:r w:rsidRPr="0010445A">
        <w:rPr>
          <w:rFonts w:ascii="Times New Roman" w:hAnsi="Times New Roman" w:cs="Times New Roman"/>
          <w:i w:val="0"/>
          <w:color w:val="FF0000"/>
          <w:sz w:val="24"/>
          <w:szCs w:val="24"/>
        </w:rPr>
        <w:t xml:space="preserve"> corresponding to the type of the pump</w:t>
      </w:r>
      <w:r w:rsidR="0010445A" w:rsidRPr="0010445A">
        <w:rPr>
          <w:rFonts w:ascii="Times New Roman" w:hAnsi="Times New Roman" w:cs="Times New Roman"/>
          <w:i w:val="0"/>
          <w:color w:val="FF0000"/>
          <w:sz w:val="24"/>
          <w:szCs w:val="24"/>
        </w:rPr>
        <w:t xml:space="preserve">; </w:t>
      </w:r>
      <w:r w:rsidRPr="0010445A">
        <w:rPr>
          <w:rFonts w:ascii="Times New Roman" w:hAnsi="Times New Roman" w:cs="Times New Roman"/>
          <w:i w:val="0"/>
          <w:color w:val="FF0000"/>
          <w:sz w:val="24"/>
          <w:szCs w:val="24"/>
        </w:rPr>
        <w:t>and</w:t>
      </w:r>
      <w:r w:rsidRPr="00C86083">
        <w:rPr>
          <w:rFonts w:ascii="Times New Roman" w:hAnsi="Times New Roman" w:cs="Times New Roman"/>
          <w:i w:val="0"/>
          <w:sz w:val="24"/>
          <w:szCs w:val="24"/>
        </w:rPr>
        <w:t xml:space="preserve"> </w:t>
      </w:r>
      <w:proofErr w:type="spellStart"/>
      <w:r w:rsidRPr="00C86083">
        <w:rPr>
          <w:rFonts w:ascii="Times New Roman" w:hAnsi="Times New Roman" w:cs="Times New Roman"/>
          <w:sz w:val="24"/>
          <w:szCs w:val="24"/>
        </w:rPr>
        <w:t>P</w:t>
      </w:r>
      <w:r w:rsidRPr="00C86083">
        <w:rPr>
          <w:rFonts w:ascii="Times New Roman" w:hAnsi="Times New Roman" w:cs="Times New Roman"/>
          <w:i w:val="0"/>
          <w:sz w:val="24"/>
          <w:szCs w:val="24"/>
          <w:vertAlign w:val="subscript"/>
        </w:rPr>
        <w:t>pump</w:t>
      </w:r>
      <w:proofErr w:type="spellEnd"/>
      <w:r w:rsidRPr="00C86083">
        <w:rPr>
          <w:rFonts w:ascii="Times New Roman" w:hAnsi="Times New Roman" w:cs="Times New Roman"/>
          <w:i w:val="0"/>
          <w:sz w:val="24"/>
          <w:szCs w:val="24"/>
        </w:rPr>
        <w:t xml:space="preserve"> is the pressure of the pump under working conditions.</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Axial compressor is used in this study. The bare module cost</w:t>
      </w:r>
      <w:r w:rsidR="000225F5" w:rsidRPr="000225F5">
        <w:rPr>
          <w:rFonts w:ascii="Times New Roman" w:hAnsi="Times New Roman" w:cs="Times New Roman"/>
          <w:i w:val="0"/>
          <w:sz w:val="24"/>
          <w:szCs w:val="24"/>
        </w:rPr>
        <w:t xml:space="preserve"> </w:t>
      </w:r>
      <w:r w:rsidR="000225F5">
        <w:rPr>
          <w:rFonts w:ascii="Times New Roman" w:hAnsi="Times New Roman" w:cs="Times New Roman"/>
          <w:i w:val="0"/>
          <w:sz w:val="24"/>
          <w:szCs w:val="24"/>
        </w:rPr>
        <w:t>equation</w:t>
      </w:r>
      <w:r w:rsidRPr="00C86083">
        <w:rPr>
          <w:rFonts w:ascii="Times New Roman" w:hAnsi="Times New Roman" w:cs="Times New Roman"/>
          <w:i w:val="0"/>
          <w:sz w:val="24"/>
          <w:szCs w:val="24"/>
        </w:rPr>
        <w:t xml:space="preserve"> of the compressor is given as: </w:t>
      </w:r>
    </w:p>
    <w:p w:rsidR="005869D8" w:rsidRPr="00C86083" w:rsidRDefault="00654116"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5460" w:dyaOrig="400">
          <v:shape id="_x0000_i1040" type="#_x0000_t75" style="width:273.05pt;height:20.4pt" o:ole="">
            <v:imagedata r:id="rId37" o:title=""/>
          </v:shape>
          <o:OLEObject Type="Embed" ProgID="Equation.DSMT4" ShapeID="_x0000_i1040" DrawAspect="Content" ObjectID="_1598772658" r:id="rId38"/>
        </w:object>
      </w:r>
      <w:r w:rsidR="005869D8"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005869D8" w:rsidRPr="00C86083">
        <w:rPr>
          <w:rFonts w:ascii="Times New Roman" w:hAnsi="Times New Roman" w:cs="Times New Roman"/>
          <w:i w:val="0"/>
          <w:sz w:val="24"/>
          <w:szCs w:val="24"/>
        </w:rPr>
        <w:t>(16)</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proofErr w:type="spellStart"/>
      <w:r w:rsidRPr="00C86083">
        <w:rPr>
          <w:rFonts w:ascii="Times New Roman" w:hAnsi="Times New Roman" w:cs="Times New Roman"/>
          <w:sz w:val="24"/>
          <w:szCs w:val="24"/>
        </w:rPr>
        <w:t>K</w:t>
      </w:r>
      <w:r w:rsidRPr="00C86083">
        <w:rPr>
          <w:rFonts w:ascii="Times New Roman" w:hAnsi="Times New Roman" w:cs="Times New Roman"/>
          <w:i w:val="0"/>
          <w:sz w:val="24"/>
          <w:szCs w:val="24"/>
          <w:vertAlign w:val="subscript"/>
        </w:rPr>
        <w:t>comp</w:t>
      </w:r>
      <w:proofErr w:type="spellEnd"/>
      <w:r w:rsidRPr="00C86083">
        <w:rPr>
          <w:rFonts w:ascii="Times New Roman" w:hAnsi="Times New Roman" w:cs="Times New Roman"/>
          <w:i w:val="0"/>
          <w:sz w:val="24"/>
          <w:szCs w:val="24"/>
        </w:rPr>
        <w:t xml:space="preserve"> is the constant corresponding to the type of the compressor; </w:t>
      </w:r>
      <w:r w:rsidRPr="00C86083">
        <w:rPr>
          <w:rFonts w:ascii="Times New Roman" w:hAnsi="Times New Roman" w:cs="Times New Roman"/>
          <w:sz w:val="24"/>
          <w:szCs w:val="24"/>
        </w:rPr>
        <w:t>W</w:t>
      </w:r>
      <w:r w:rsidRPr="00C86083">
        <w:rPr>
          <w:rFonts w:ascii="Times New Roman" w:hAnsi="Times New Roman" w:cs="Times New Roman"/>
          <w:i w:val="0"/>
          <w:sz w:val="24"/>
          <w:szCs w:val="24"/>
        </w:rPr>
        <w:t xml:space="preserve"> is the power input of the compressor. </w:t>
      </w:r>
    </w:p>
    <w:p w:rsidR="005869D8" w:rsidRDefault="005869D8" w:rsidP="005869D8">
      <w:pPr>
        <w:widowControl/>
        <w:spacing w:line="480" w:lineRule="auto"/>
        <w:ind w:leftChars="100" w:left="210"/>
        <w:jc w:val="left"/>
        <w:rPr>
          <w:rFonts w:ascii="Times New Roman" w:hAnsi="Times New Roman" w:cs="Times New Roman"/>
          <w:i w:val="0"/>
          <w:sz w:val="24"/>
          <w:szCs w:val="24"/>
        </w:rPr>
      </w:pPr>
      <w:r w:rsidRPr="00C86083">
        <w:rPr>
          <w:rFonts w:ascii="Times New Roman" w:hAnsi="Times New Roman" w:cs="Times New Roman"/>
          <w:i w:val="0"/>
          <w:sz w:val="24"/>
          <w:szCs w:val="24"/>
        </w:rPr>
        <w:t>The compressor is made of carbon steel (CS) and works under high pressure</w:t>
      </w:r>
      <w:r>
        <w:rPr>
          <w:rFonts w:ascii="Times New Roman" w:hAnsi="Times New Roman" w:cs="Times New Roman"/>
          <w:i w:val="0"/>
          <w:sz w:val="24"/>
          <w:szCs w:val="24"/>
        </w:rPr>
        <w:t>.</w:t>
      </w:r>
    </w:p>
    <w:p w:rsidR="005869D8" w:rsidRPr="00C86083" w:rsidRDefault="005869D8" w:rsidP="005869D8">
      <w:pPr>
        <w:widowControl/>
        <w:spacing w:line="480" w:lineRule="auto"/>
        <w:jc w:val="left"/>
        <w:rPr>
          <w:rFonts w:ascii="Times New Roman" w:hAnsi="Times New Roman" w:cs="Times New Roman"/>
          <w:i w:val="0"/>
          <w:sz w:val="24"/>
          <w:szCs w:val="24"/>
        </w:rPr>
      </w:pPr>
      <w:r>
        <w:rPr>
          <w:rFonts w:ascii="Times New Roman" w:hAnsi="Times New Roman" w:cs="Times New Roman"/>
          <w:i w:val="0"/>
          <w:sz w:val="24"/>
          <w:szCs w:val="24"/>
        </w:rPr>
        <w:t>C</w:t>
      </w:r>
      <w:r w:rsidRPr="00C86083">
        <w:rPr>
          <w:rFonts w:ascii="Times New Roman" w:hAnsi="Times New Roman" w:cs="Times New Roman"/>
          <w:i w:val="0"/>
          <w:sz w:val="24"/>
          <w:szCs w:val="24"/>
        </w:rPr>
        <w:t>orrection equation of the bare module cost is given as: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2100" w:dyaOrig="400">
          <v:shape id="_x0000_i1041" type="#_x0000_t75" style="width:105.3pt;height:19.7pt" o:ole="">
            <v:imagedata r:id="rId39" o:title=""/>
          </v:shape>
          <o:OLEObject Type="Embed" ProgID="Equation.DSMT4" ShapeID="_x0000_i1041" DrawAspect="Content" ObjectID="_1598772659" r:id="rId40"/>
        </w:object>
      </w:r>
      <w:r w:rsidRPr="00C86083">
        <w:rPr>
          <w:rFonts w:ascii="Times New Roman" w:hAnsi="Times New Roman" w:cs="Times New Roman"/>
          <w:i w:val="0"/>
          <w:sz w:val="24"/>
          <w:szCs w:val="24"/>
        </w:rPr>
        <w:t xml:space="preserve">                                      </w: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(17)</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proofErr w:type="spellStart"/>
      <w:proofErr w:type="gramStart"/>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BM,comp</w:t>
      </w:r>
      <w:proofErr w:type="spellEnd"/>
      <w:proofErr w:type="gramEnd"/>
      <w:r w:rsidRPr="00C86083">
        <w:rPr>
          <w:rFonts w:ascii="Times New Roman" w:hAnsi="Times New Roman" w:cs="Times New Roman"/>
          <w:i w:val="0"/>
          <w:sz w:val="24"/>
          <w:szCs w:val="24"/>
        </w:rPr>
        <w:t xml:space="preserve"> is the constant corresponding to the type of the compressor.</w:t>
      </w:r>
    </w:p>
    <w:p w:rsidR="005869D8" w:rsidRPr="00C86083" w:rsidRDefault="0010445A" w:rsidP="005869D8">
      <w:pPr>
        <w:widowControl/>
        <w:spacing w:line="480" w:lineRule="auto"/>
        <w:ind w:firstLineChars="100" w:firstLine="240"/>
        <w:rPr>
          <w:rFonts w:ascii="Times New Roman" w:hAnsi="Times New Roman" w:cs="Times New Roman"/>
          <w:i w:val="0"/>
          <w:sz w:val="24"/>
          <w:szCs w:val="24"/>
        </w:rPr>
      </w:pPr>
      <w:r w:rsidRPr="0010445A">
        <w:rPr>
          <w:rFonts w:ascii="Times New Roman" w:hAnsi="Times New Roman" w:cs="Times New Roman"/>
          <w:i w:val="0"/>
          <w:color w:val="FF0000"/>
          <w:sz w:val="24"/>
          <w:szCs w:val="24"/>
        </w:rPr>
        <w:t>Shell</w:t>
      </w:r>
      <w:r w:rsidR="005869D8" w:rsidRPr="0010445A">
        <w:rPr>
          <w:rFonts w:ascii="Times New Roman" w:hAnsi="Times New Roman" w:cs="Times New Roman"/>
          <w:i w:val="0"/>
          <w:color w:val="FF0000"/>
          <w:sz w:val="24"/>
          <w:szCs w:val="24"/>
        </w:rPr>
        <w:t>-and-</w:t>
      </w:r>
      <w:r w:rsidRPr="0010445A">
        <w:rPr>
          <w:rFonts w:ascii="Times New Roman" w:hAnsi="Times New Roman" w:cs="Times New Roman"/>
          <w:i w:val="0"/>
          <w:color w:val="FF0000"/>
          <w:sz w:val="24"/>
          <w:szCs w:val="24"/>
        </w:rPr>
        <w:t>tube</w:t>
      </w:r>
      <w:r w:rsidR="005869D8" w:rsidRPr="00C86083">
        <w:rPr>
          <w:rFonts w:ascii="Times New Roman" w:hAnsi="Times New Roman" w:cs="Times New Roman"/>
          <w:i w:val="0"/>
          <w:sz w:val="24"/>
          <w:szCs w:val="24"/>
        </w:rPr>
        <w:t xml:space="preserve"> heat exchangers (gas heater, vapor generators, precooler, preheater, evaporator and condensers) are used in this study.</w:t>
      </w:r>
      <w:r w:rsidR="005869D8" w:rsidRPr="00C86083">
        <w:rPr>
          <w:rFonts w:ascii="Times New Roman" w:hAnsi="Times New Roman" w:cs="Times New Roman" w:hint="eastAsia"/>
          <w:i w:val="0"/>
          <w:sz w:val="24"/>
          <w:szCs w:val="24"/>
        </w:rPr>
        <w:t xml:space="preserve"> </w:t>
      </w:r>
      <w:r w:rsidR="005869D8" w:rsidRPr="00C86083">
        <w:rPr>
          <w:rFonts w:ascii="Times New Roman" w:hAnsi="Times New Roman" w:cs="Times New Roman"/>
          <w:i w:val="0"/>
          <w:sz w:val="24"/>
          <w:szCs w:val="24"/>
        </w:rPr>
        <w:t xml:space="preserve">The bare module cost </w:t>
      </w:r>
      <w:r w:rsidR="000225F5">
        <w:rPr>
          <w:rFonts w:ascii="Times New Roman" w:hAnsi="Times New Roman" w:cs="Times New Roman"/>
          <w:i w:val="0"/>
          <w:sz w:val="24"/>
          <w:szCs w:val="24"/>
        </w:rPr>
        <w:t>equation</w:t>
      </w:r>
      <w:r w:rsidR="000225F5" w:rsidRPr="00C86083">
        <w:rPr>
          <w:rFonts w:ascii="Times New Roman" w:hAnsi="Times New Roman" w:cs="Times New Roman"/>
          <w:i w:val="0"/>
          <w:sz w:val="24"/>
          <w:szCs w:val="24"/>
        </w:rPr>
        <w:t xml:space="preserve"> </w:t>
      </w:r>
      <w:r w:rsidR="005869D8" w:rsidRPr="00C86083">
        <w:rPr>
          <w:rFonts w:ascii="Times New Roman" w:hAnsi="Times New Roman" w:cs="Times New Roman"/>
          <w:i w:val="0"/>
          <w:sz w:val="24"/>
          <w:szCs w:val="24"/>
        </w:rPr>
        <w:t xml:space="preserve">of the heat exchanger is given as: </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4660" w:dyaOrig="400">
          <v:shape id="_x0000_i1042" type="#_x0000_t75" style="width:233pt;height:20.4pt" o:ole="">
            <v:imagedata r:id="rId41" o:title=""/>
          </v:shape>
          <o:OLEObject Type="Embed" ProgID="Equation.DSMT4" ShapeID="_x0000_i1042" DrawAspect="Content" ObjectID="_1598772660" r:id="rId42"/>
        </w:object>
      </w:r>
      <w:r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(18)</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proofErr w:type="spellStart"/>
      <w:r w:rsidRPr="00C86083">
        <w:rPr>
          <w:rFonts w:ascii="Times New Roman" w:hAnsi="Times New Roman" w:cs="Times New Roman"/>
          <w:sz w:val="24"/>
          <w:szCs w:val="24"/>
        </w:rPr>
        <w:t>K</w:t>
      </w:r>
      <w:r w:rsidRPr="00C86083">
        <w:rPr>
          <w:rFonts w:ascii="Times New Roman" w:hAnsi="Times New Roman" w:cs="Times New Roman"/>
          <w:i w:val="0"/>
          <w:sz w:val="24"/>
          <w:szCs w:val="24"/>
          <w:vertAlign w:val="subscript"/>
        </w:rPr>
        <w:t>he</w:t>
      </w:r>
      <w:proofErr w:type="spellEnd"/>
      <w:r w:rsidRPr="00C86083">
        <w:rPr>
          <w:rFonts w:ascii="Times New Roman" w:hAnsi="Times New Roman" w:cs="Times New Roman"/>
          <w:i w:val="0"/>
          <w:sz w:val="24"/>
          <w:szCs w:val="24"/>
        </w:rPr>
        <w:t xml:space="preserve"> is the constant corresponding to the type of the heat exchanger; </w:t>
      </w:r>
      <w:r w:rsidRPr="00C86083">
        <w:rPr>
          <w:rFonts w:ascii="Times New Roman" w:hAnsi="Times New Roman" w:cs="Times New Roman"/>
          <w:sz w:val="24"/>
          <w:szCs w:val="24"/>
        </w:rPr>
        <w:t>A</w:t>
      </w:r>
      <w:r w:rsidRPr="00C86083">
        <w:rPr>
          <w:rFonts w:ascii="Times New Roman" w:hAnsi="Times New Roman" w:cs="Times New Roman"/>
          <w:i w:val="0"/>
          <w:sz w:val="24"/>
          <w:szCs w:val="24"/>
        </w:rPr>
        <w:t xml:space="preserve"> is the heat transfer area of the heat exchanger. The calculation of the heat exchanger areas is presented in Appendix </w:t>
      </w:r>
      <w:r w:rsidR="0080674C">
        <w:rPr>
          <w:rFonts w:ascii="Times New Roman" w:hAnsi="Times New Roman" w:cs="Times New Roman"/>
          <w:i w:val="0"/>
          <w:sz w:val="24"/>
          <w:szCs w:val="24"/>
        </w:rPr>
        <w:t>A</w:t>
      </w:r>
      <w:r w:rsidRPr="00C86083">
        <w:rPr>
          <w:rFonts w:ascii="Times New Roman" w:hAnsi="Times New Roman" w:cs="Times New Roman"/>
          <w:i w:val="0"/>
          <w:sz w:val="24"/>
          <w:szCs w:val="24"/>
        </w:rPr>
        <w:t>.</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hint="eastAsia"/>
          <w:i w:val="0"/>
          <w:sz w:val="24"/>
          <w:szCs w:val="24"/>
        </w:rPr>
        <w:lastRenderedPageBreak/>
        <w:t>H</w:t>
      </w:r>
      <w:r w:rsidRPr="00C86083">
        <w:rPr>
          <w:rFonts w:ascii="Times New Roman" w:hAnsi="Times New Roman" w:cs="Times New Roman"/>
          <w:i w:val="0"/>
          <w:sz w:val="24"/>
          <w:szCs w:val="24"/>
        </w:rPr>
        <w:t>eat exchangers used in this study are made of carbon steel (CS) and work under different pressure. Multiplying factors are needed to correct the results, the equation is given as:</w:t>
      </w:r>
    </w:p>
    <w:p w:rsidR="005869D8" w:rsidRPr="00C86083" w:rsidRDefault="005869D8" w:rsidP="005869D8">
      <w:pPr>
        <w:widowControl/>
        <w:spacing w:line="480" w:lineRule="auto"/>
        <w:textAlignment w:val="center"/>
        <w:rPr>
          <w:rFonts w:ascii="Times New Roman" w:hAnsi="Times New Roman" w:cs="Times New Roman"/>
          <w:b/>
          <w:i w:val="0"/>
          <w:sz w:val="24"/>
          <w:szCs w:val="24"/>
        </w:rPr>
      </w:pPr>
      <w:r w:rsidRPr="00C86083">
        <w:rPr>
          <w:rFonts w:ascii="Times New Roman" w:hAnsi="Times New Roman" w:cs="Times New Roman"/>
          <w:noProof/>
          <w:sz w:val="24"/>
          <w:szCs w:val="24"/>
        </w:rPr>
        <w:drawing>
          <wp:inline distT="0" distB="0" distL="0" distR="0" wp14:anchorId="36857D78" wp14:editId="3A2B367E">
            <wp:extent cx="2122170" cy="276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22170" cy="276225"/>
                    </a:xfrm>
                    <a:prstGeom prst="rect">
                      <a:avLst/>
                    </a:prstGeom>
                    <a:noFill/>
                    <a:ln>
                      <a:noFill/>
                    </a:ln>
                  </pic:spPr>
                </pic:pic>
              </a:graphicData>
            </a:graphic>
          </wp:inline>
        </w:drawing>
      </w:r>
      <w:r w:rsidRPr="00C86083">
        <w:rPr>
          <w:rFonts w:ascii="Times New Roman" w:hAnsi="Times New Roman" w:cs="Times New Roman"/>
          <w:i w:val="0"/>
          <w:sz w:val="24"/>
          <w:szCs w:val="24"/>
        </w:rPr>
        <w:t xml:space="preserve">                            </w: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(19)</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proofErr w:type="spellStart"/>
      <w:r w:rsidRPr="00C86083">
        <w:rPr>
          <w:rFonts w:ascii="Times New Roman" w:hAnsi="Times New Roman" w:cs="Times New Roman"/>
          <w:sz w:val="24"/>
          <w:szCs w:val="24"/>
        </w:rPr>
        <w:t>B</w:t>
      </w:r>
      <w:r w:rsidRPr="00C86083">
        <w:rPr>
          <w:rFonts w:ascii="Times New Roman" w:hAnsi="Times New Roman" w:cs="Times New Roman"/>
          <w:i w:val="0"/>
          <w:sz w:val="24"/>
          <w:szCs w:val="24"/>
          <w:vertAlign w:val="subscript"/>
        </w:rPr>
        <w:t>he</w:t>
      </w:r>
      <w:proofErr w:type="spellEnd"/>
      <w:r w:rsidRPr="00C86083">
        <w:rPr>
          <w:rFonts w:ascii="Times New Roman" w:hAnsi="Times New Roman" w:cs="Times New Roman"/>
          <w:i w:val="0"/>
          <w:sz w:val="24"/>
          <w:szCs w:val="24"/>
        </w:rPr>
        <w:t xml:space="preserve"> are the constants correspond to the type of the heat exchanger. </w:t>
      </w:r>
      <w:proofErr w:type="spellStart"/>
      <w:proofErr w:type="gramStart"/>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M,he</w:t>
      </w:r>
      <w:proofErr w:type="spellEnd"/>
      <w:proofErr w:type="gramEnd"/>
      <w:r w:rsidRPr="00C86083">
        <w:rPr>
          <w:rFonts w:ascii="Times New Roman" w:hAnsi="Times New Roman" w:cs="Times New Roman"/>
          <w:sz w:val="24"/>
          <w:szCs w:val="24"/>
        </w:rPr>
        <w:t xml:space="preserve"> </w:t>
      </w:r>
      <w:r w:rsidRPr="00C86083">
        <w:rPr>
          <w:rFonts w:ascii="Times New Roman" w:hAnsi="Times New Roman" w:cs="Times New Roman"/>
          <w:i w:val="0"/>
          <w:sz w:val="24"/>
          <w:szCs w:val="24"/>
        </w:rPr>
        <w:t xml:space="preserve">and </w:t>
      </w:r>
      <w:proofErr w:type="spellStart"/>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P,he</w:t>
      </w:r>
      <w:proofErr w:type="spellEnd"/>
      <w:r w:rsidRPr="00C86083">
        <w:rPr>
          <w:rFonts w:ascii="Times New Roman" w:hAnsi="Times New Roman" w:cs="Times New Roman"/>
          <w:sz w:val="24"/>
          <w:szCs w:val="24"/>
        </w:rPr>
        <w:t xml:space="preserve"> </w:t>
      </w:r>
      <w:r w:rsidRPr="00C86083">
        <w:rPr>
          <w:rFonts w:ascii="Times New Roman" w:hAnsi="Times New Roman" w:cs="Times New Roman"/>
          <w:i w:val="0"/>
          <w:sz w:val="24"/>
          <w:szCs w:val="24"/>
        </w:rPr>
        <w:t>are the material factor and pressure factor, respectively. The pressure factor is obtained from the following equation:</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4900" w:dyaOrig="400">
          <v:shape id="_x0000_i1043" type="#_x0000_t75" style="width:244.55pt;height:20.4pt" o:ole="">
            <v:imagedata r:id="rId44" o:title=""/>
          </v:shape>
          <o:OLEObject Type="Embed" ProgID="Equation.DSMT4" ShapeID="_x0000_i1043" DrawAspect="Content" ObjectID="_1598772661" r:id="rId45"/>
        </w:object>
      </w:r>
      <w:r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(20)</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C</w:t>
      </w:r>
      <w:r w:rsidRPr="00C86083">
        <w:rPr>
          <w:rFonts w:ascii="Times New Roman" w:hAnsi="Times New Roman" w:cs="Times New Roman"/>
          <w:i w:val="0"/>
          <w:sz w:val="24"/>
          <w:szCs w:val="24"/>
          <w:vertAlign w:val="subscript"/>
        </w:rPr>
        <w:t xml:space="preserve">he </w:t>
      </w:r>
      <w:r w:rsidRPr="00C86083">
        <w:rPr>
          <w:rFonts w:ascii="Times New Roman" w:hAnsi="Times New Roman" w:cs="Times New Roman"/>
          <w:i w:val="0"/>
          <w:sz w:val="24"/>
          <w:szCs w:val="24"/>
        </w:rPr>
        <w:t xml:space="preserve">is the constant corresponding to the type of the heat exchanger; </w:t>
      </w:r>
      <w:proofErr w:type="spellStart"/>
      <w:r w:rsidRPr="00C86083">
        <w:rPr>
          <w:rFonts w:ascii="Times New Roman" w:hAnsi="Times New Roman" w:cs="Times New Roman"/>
          <w:sz w:val="24"/>
          <w:szCs w:val="24"/>
        </w:rPr>
        <w:t>P</w:t>
      </w:r>
      <w:r w:rsidRPr="00C86083">
        <w:rPr>
          <w:rFonts w:ascii="Times New Roman" w:hAnsi="Times New Roman" w:cs="Times New Roman"/>
          <w:i w:val="0"/>
          <w:sz w:val="24"/>
          <w:szCs w:val="24"/>
          <w:vertAlign w:val="subscript"/>
        </w:rPr>
        <w:t>he</w:t>
      </w:r>
      <w:proofErr w:type="spellEnd"/>
      <w:r w:rsidRPr="00C86083">
        <w:rPr>
          <w:rFonts w:ascii="Times New Roman" w:hAnsi="Times New Roman" w:cs="Times New Roman"/>
          <w:i w:val="0"/>
          <w:sz w:val="24"/>
          <w:szCs w:val="24"/>
        </w:rPr>
        <w:t xml:space="preserve"> is the designed working pressure for the heat exchanger.</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 xml:space="preserve">The values of the constants mentioned above for the main components are listed in </w:t>
      </w:r>
      <w:r w:rsidRPr="009B41B4">
        <w:rPr>
          <w:rFonts w:ascii="Times New Roman" w:hAnsi="Times New Roman" w:cs="Times New Roman"/>
          <w:i w:val="0"/>
          <w:sz w:val="24"/>
          <w:szCs w:val="24"/>
        </w:rPr>
        <w:t xml:space="preserve">Appendix </w:t>
      </w:r>
      <w:r w:rsidR="009B41B4" w:rsidRPr="009B41B4">
        <w:rPr>
          <w:rFonts w:ascii="Times New Roman" w:hAnsi="Times New Roman" w:cs="Times New Roman"/>
          <w:i w:val="0"/>
          <w:sz w:val="24"/>
          <w:szCs w:val="24"/>
        </w:rPr>
        <w:t>B</w:t>
      </w:r>
      <w:r w:rsidRPr="009B41B4">
        <w:rPr>
          <w:rFonts w:ascii="Times New Roman" w:hAnsi="Times New Roman" w:cs="Times New Roman"/>
          <w:i w:val="0"/>
          <w:sz w:val="24"/>
          <w:szCs w:val="24"/>
        </w:rPr>
        <w:t>.</w:t>
      </w:r>
      <w:r>
        <w:rPr>
          <w:rFonts w:ascii="Times New Roman" w:hAnsi="Times New Roman" w:cs="Times New Roman"/>
          <w:i w:val="0"/>
          <w:sz w:val="24"/>
          <w:szCs w:val="24"/>
        </w:rPr>
        <w:t xml:space="preserve"> </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The calculation of the bare module cost depends on past records or published correlations for price information. It is necessary to update the costs because of the changing economic conditions (inflation). This can be achieved by the following expression:</w:t>
      </w:r>
    </w:p>
    <w:p w:rsidR="005869D8" w:rsidRPr="00C86083" w:rsidRDefault="005869D8" w:rsidP="005869D8">
      <w:pPr>
        <w:widowControl/>
        <w:spacing w:line="480" w:lineRule="auto"/>
        <w:rPr>
          <w:rFonts w:ascii="Times New Roman" w:hAnsi="Times New Roman" w:cs="Times New Roman"/>
          <w:i w:val="0"/>
          <w:sz w:val="24"/>
          <w:szCs w:val="24"/>
        </w:rPr>
      </w:pPr>
      <w:r w:rsidRPr="00C86083">
        <w:rPr>
          <w:position w:val="-32"/>
          <w:sz w:val="24"/>
          <w:szCs w:val="24"/>
        </w:rPr>
        <w:object w:dxaOrig="1380" w:dyaOrig="760">
          <v:shape id="_x0000_i1044" type="#_x0000_t75" style="width:1in;height:36pt" o:ole="">
            <v:imagedata r:id="rId46" o:title=""/>
          </v:shape>
          <o:OLEObject Type="Embed" ProgID="Equation.DSMT4" ShapeID="_x0000_i1044" DrawAspect="Content" ObjectID="_1598772662" r:id="rId47"/>
        </w:object>
      </w:r>
      <w:r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(21)</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C</w:t>
      </w:r>
      <w:r w:rsidRPr="00C86083">
        <w:rPr>
          <w:rFonts w:ascii="Times New Roman" w:hAnsi="Times New Roman" w:cs="Times New Roman"/>
          <w:i w:val="0"/>
          <w:sz w:val="24"/>
          <w:szCs w:val="24"/>
        </w:rPr>
        <w:t xml:space="preserve"> is the purchased cost and </w:t>
      </w:r>
      <w:r w:rsidRPr="00C86083">
        <w:rPr>
          <w:rFonts w:ascii="Times New Roman" w:hAnsi="Times New Roman" w:cs="Times New Roman"/>
          <w:sz w:val="24"/>
          <w:szCs w:val="24"/>
        </w:rPr>
        <w:t>I</w:t>
      </w:r>
      <w:r w:rsidRPr="00C86083">
        <w:rPr>
          <w:rFonts w:ascii="Times New Roman" w:hAnsi="Times New Roman" w:cs="Times New Roman"/>
          <w:i w:val="0"/>
          <w:sz w:val="24"/>
          <w:szCs w:val="24"/>
        </w:rPr>
        <w:t xml:space="preserve"> is the cost index. The subscript 1 refers to base time when cost is known and subscript 2 refers to time when cost is desired.</w:t>
      </w: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The </w:t>
      </w:r>
      <w:r w:rsidRPr="00C86083">
        <w:rPr>
          <w:rFonts w:ascii="Times New Roman" w:hAnsi="Times New Roman" w:cs="Times New Roman"/>
          <w:sz w:val="24"/>
          <w:szCs w:val="24"/>
        </w:rPr>
        <w:t>CEPCI</w:t>
      </w:r>
      <w:r w:rsidRPr="00C86083">
        <w:rPr>
          <w:rFonts w:ascii="Times New Roman" w:hAnsi="Times New Roman" w:cs="Times New Roman"/>
          <w:i w:val="0"/>
          <w:sz w:val="24"/>
          <w:szCs w:val="24"/>
        </w:rPr>
        <w:t xml:space="preserve"> (Chemical Engineering Plant Cost Index) is employed to calculate the inflation. The value</w:t>
      </w:r>
      <w:r>
        <w:rPr>
          <w:rFonts w:ascii="Times New Roman" w:hAnsi="Times New Roman" w:cs="Times New Roman"/>
          <w:i w:val="0"/>
          <w:sz w:val="24"/>
          <w:szCs w:val="24"/>
        </w:rPr>
        <w:t>s</w:t>
      </w:r>
      <w:r w:rsidRPr="00C86083">
        <w:rPr>
          <w:rFonts w:ascii="Times New Roman" w:hAnsi="Times New Roman" w:cs="Times New Roman"/>
          <w:i w:val="0"/>
          <w:sz w:val="24"/>
          <w:szCs w:val="24"/>
        </w:rPr>
        <w:t xml:space="preserve"> of </w:t>
      </w:r>
      <w:r w:rsidRPr="00C86083">
        <w:rPr>
          <w:rFonts w:ascii="Times New Roman" w:hAnsi="Times New Roman" w:cs="Times New Roman"/>
          <w:sz w:val="24"/>
          <w:szCs w:val="24"/>
        </w:rPr>
        <w:t>CEPCI</w:t>
      </w:r>
      <w:r w:rsidRPr="00C86083">
        <w:rPr>
          <w:rFonts w:ascii="Times New Roman" w:hAnsi="Times New Roman" w:cs="Times New Roman"/>
          <w:i w:val="0"/>
          <w:sz w:val="24"/>
          <w:szCs w:val="24"/>
          <w:vertAlign w:val="subscript"/>
        </w:rPr>
        <w:t>2016</w:t>
      </w:r>
      <w:r w:rsidRPr="00C86083">
        <w:rPr>
          <w:rFonts w:ascii="Times New Roman" w:hAnsi="Times New Roman" w:cs="Times New Roman"/>
          <w:i w:val="0"/>
          <w:sz w:val="24"/>
          <w:szCs w:val="24"/>
        </w:rPr>
        <w:t xml:space="preserve"> and </w:t>
      </w:r>
      <w:r w:rsidRPr="00C86083">
        <w:rPr>
          <w:rFonts w:ascii="Times New Roman" w:hAnsi="Times New Roman" w:cs="Times New Roman"/>
          <w:sz w:val="24"/>
          <w:szCs w:val="24"/>
        </w:rPr>
        <w:t>CEPCI</w:t>
      </w:r>
      <w:r w:rsidRPr="00C86083">
        <w:rPr>
          <w:rFonts w:ascii="Times New Roman" w:hAnsi="Times New Roman" w:cs="Times New Roman"/>
          <w:i w:val="0"/>
          <w:sz w:val="24"/>
          <w:szCs w:val="24"/>
          <w:vertAlign w:val="subscript"/>
        </w:rPr>
        <w:t>ref,2001</w:t>
      </w:r>
      <w:r w:rsidRPr="00C86083">
        <w:rPr>
          <w:rFonts w:ascii="Times New Roman" w:hAnsi="Times New Roman" w:cs="Times New Roman"/>
          <w:i w:val="0"/>
          <w:sz w:val="24"/>
          <w:szCs w:val="24"/>
        </w:rPr>
        <w:t xml:space="preserve"> </w:t>
      </w:r>
      <w:r>
        <w:rPr>
          <w:rFonts w:ascii="Times New Roman" w:hAnsi="Times New Roman" w:cs="Times New Roman"/>
          <w:i w:val="0"/>
          <w:sz w:val="24"/>
          <w:szCs w:val="24"/>
        </w:rPr>
        <w:t>are</w:t>
      </w:r>
      <w:r w:rsidRPr="00C86083">
        <w:rPr>
          <w:rFonts w:ascii="Times New Roman" w:hAnsi="Times New Roman" w:cs="Times New Roman"/>
          <w:i w:val="0"/>
          <w:sz w:val="24"/>
          <w:szCs w:val="24"/>
        </w:rPr>
        <w:t xml:space="preserve"> 541.7 and 397, respectively [</w:t>
      </w:r>
      <w:r>
        <w:rPr>
          <w:rFonts w:ascii="Times New Roman" w:hAnsi="Times New Roman" w:cs="Times New Roman"/>
          <w:i w:val="0"/>
          <w:sz w:val="24"/>
          <w:szCs w:val="24"/>
        </w:rPr>
        <w:t>34</w:t>
      </w:r>
      <w:r w:rsidR="00A11FB4">
        <w:rPr>
          <w:rFonts w:ascii="Times New Roman" w:hAnsi="Times New Roman" w:cs="Times New Roman"/>
          <w:i w:val="0"/>
          <w:sz w:val="24"/>
          <w:szCs w:val="24"/>
        </w:rPr>
        <w:t>,</w:t>
      </w:r>
      <w:r>
        <w:rPr>
          <w:rFonts w:ascii="Times New Roman" w:hAnsi="Times New Roman" w:cs="Times New Roman"/>
          <w:i w:val="0"/>
          <w:sz w:val="24"/>
          <w:szCs w:val="24"/>
        </w:rPr>
        <w:t>35</w:t>
      </w:r>
      <w:r w:rsidRPr="00C86083">
        <w:rPr>
          <w:rFonts w:ascii="Times New Roman" w:hAnsi="Times New Roman" w:cs="Times New Roman"/>
          <w:i w:val="0"/>
          <w:sz w:val="24"/>
          <w:szCs w:val="24"/>
        </w:rPr>
        <w:t>].</w:t>
      </w:r>
    </w:p>
    <w:p w:rsidR="005869D8" w:rsidRPr="00043191" w:rsidRDefault="005869D8" w:rsidP="005869D8">
      <w:pPr>
        <w:pStyle w:val="4"/>
        <w:numPr>
          <w:ilvl w:val="2"/>
          <w:numId w:val="2"/>
        </w:numPr>
        <w:rPr>
          <w:rFonts w:ascii="Times New Roman" w:hAnsi="Times New Roman" w:cs="Times New Roman"/>
          <w:b w:val="0"/>
          <w:i w:val="0"/>
          <w:sz w:val="24"/>
          <w:szCs w:val="24"/>
        </w:rPr>
      </w:pPr>
      <w:proofErr w:type="spellStart"/>
      <w:r w:rsidRPr="00043191">
        <w:rPr>
          <w:rFonts w:ascii="Times New Roman" w:hAnsi="Times New Roman" w:cs="Times New Roman"/>
          <w:b w:val="0"/>
          <w:i w:val="0"/>
          <w:sz w:val="24"/>
          <w:szCs w:val="24"/>
        </w:rPr>
        <w:lastRenderedPageBreak/>
        <w:t>Exergoeconomic</w:t>
      </w:r>
      <w:proofErr w:type="spellEnd"/>
      <w:r w:rsidRPr="00043191">
        <w:rPr>
          <w:rFonts w:ascii="Times New Roman" w:hAnsi="Times New Roman" w:cs="Times New Roman"/>
          <w:b w:val="0"/>
          <w:i w:val="0"/>
          <w:sz w:val="24"/>
          <w:szCs w:val="24"/>
        </w:rPr>
        <w:t xml:space="preserve"> model</w:t>
      </w:r>
    </w:p>
    <w:p w:rsidR="00585012" w:rsidRDefault="005869D8" w:rsidP="005869D8">
      <w:pPr>
        <w:widowControl/>
        <w:spacing w:line="480" w:lineRule="auto"/>
        <w:ind w:firstLineChars="100" w:firstLine="240"/>
        <w:rPr>
          <w:rFonts w:ascii="Times New Roman" w:hAnsi="Times New Roman" w:cs="Times New Roman"/>
          <w:i w:val="0"/>
          <w:sz w:val="24"/>
          <w:szCs w:val="24"/>
          <w:highlight w:val="yellow"/>
        </w:rPr>
      </w:pPr>
      <w:proofErr w:type="spellStart"/>
      <w:r w:rsidRPr="00043191">
        <w:rPr>
          <w:rFonts w:ascii="Times New Roman" w:hAnsi="Times New Roman" w:cs="Times New Roman"/>
          <w:i w:val="0"/>
          <w:sz w:val="24"/>
          <w:szCs w:val="24"/>
        </w:rPr>
        <w:t>Exergoeconomic</w:t>
      </w:r>
      <w:proofErr w:type="spellEnd"/>
      <w:r w:rsidRPr="00043191">
        <w:rPr>
          <w:rFonts w:ascii="Times New Roman" w:hAnsi="Times New Roman" w:cs="Times New Roman"/>
          <w:i w:val="0"/>
          <w:sz w:val="24"/>
          <w:szCs w:val="24"/>
        </w:rPr>
        <w:t xml:space="preserve"> is a branch of engineering which combines the thermodynamic analysis and economic principles. Thermodynamic performance and economic cost of the system are all taken into consideration. </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To find the relationship between the present value of the expenditure and the equivalent annually levelized costs, the capital recovery factor (CRF) is employed, being expressed as [</w:t>
      </w:r>
      <w:r>
        <w:rPr>
          <w:rFonts w:ascii="Times New Roman" w:hAnsi="Times New Roman" w:cs="Times New Roman"/>
          <w:i w:val="0"/>
          <w:sz w:val="24"/>
          <w:szCs w:val="24"/>
        </w:rPr>
        <w:t>32</w:t>
      </w:r>
      <w:r w:rsidRPr="00043191">
        <w:rPr>
          <w:rFonts w:ascii="Times New Roman" w:hAnsi="Times New Roman" w:cs="Times New Roman"/>
          <w:i w:val="0"/>
          <w:sz w:val="24"/>
          <w:szCs w:val="24"/>
        </w:rPr>
        <w:t>]:</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2"/>
          <w:sz w:val="24"/>
          <w:szCs w:val="24"/>
        </w:rPr>
        <w:object w:dxaOrig="1240" w:dyaOrig="360">
          <v:shape id="_x0000_i1045" type="#_x0000_t75" style="width:61.8pt;height:18.35pt" o:ole="">
            <v:imagedata r:id="rId48" o:title=""/>
          </v:shape>
          <o:OLEObject Type="Embed" ProgID="Equation.DSMT4" ShapeID="_x0000_i1045" DrawAspect="Content" ObjectID="_1598772663" r:id="rId49"/>
        </w:object>
      </w:r>
      <w:r w:rsidRPr="00043191">
        <w:rPr>
          <w:rFonts w:ascii="Times New Roman" w:hAnsi="Times New Roman" w:cs="Times New Roman"/>
          <w:i w:val="0"/>
          <w:sz w:val="24"/>
          <w:szCs w:val="24"/>
        </w:rPr>
        <w:t xml:space="preserve">                                                     </w:t>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(22)</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30"/>
          <w:sz w:val="24"/>
          <w:szCs w:val="24"/>
        </w:rPr>
        <w:object w:dxaOrig="1900" w:dyaOrig="760">
          <v:shape id="_x0000_i1046" type="#_x0000_t75" style="width:94.4pt;height:37.35pt" o:ole="">
            <v:imagedata r:id="rId50" o:title=""/>
          </v:shape>
          <o:OLEObject Type="Embed" ProgID="Equation.DSMT4" ShapeID="_x0000_i1046" DrawAspect="Content" ObjectID="_1598772664" r:id="rId51"/>
        </w:object>
      </w:r>
      <w:r w:rsidRPr="00043191">
        <w:rPr>
          <w:rFonts w:ascii="Times New Roman" w:hAnsi="Times New Roman" w:cs="Times New Roman"/>
          <w:i w:val="0"/>
          <w:sz w:val="24"/>
          <w:szCs w:val="24"/>
        </w:rPr>
        <w:t xml:space="preserve">                                                </w:t>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(23)</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sz w:val="24"/>
          <w:szCs w:val="24"/>
        </w:rPr>
        <w:t xml:space="preserve">where </w:t>
      </w:r>
      <w:proofErr w:type="spellStart"/>
      <w:r w:rsidRPr="00043191">
        <w:rPr>
          <w:rFonts w:ascii="Times New Roman" w:hAnsi="Times New Roman" w:cs="Times New Roman"/>
          <w:sz w:val="24"/>
          <w:szCs w:val="24"/>
        </w:rPr>
        <w:t>i</w:t>
      </w:r>
      <w:r w:rsidRPr="00043191">
        <w:rPr>
          <w:rFonts w:ascii="Times New Roman" w:hAnsi="Times New Roman" w:cs="Times New Roman"/>
          <w:i w:val="0"/>
          <w:sz w:val="22"/>
          <w:szCs w:val="24"/>
          <w:vertAlign w:val="subscript"/>
        </w:rPr>
        <w:t>eff</w:t>
      </w:r>
      <w:proofErr w:type="spellEnd"/>
      <w:r w:rsidRPr="00043191">
        <w:rPr>
          <w:rFonts w:ascii="Times New Roman" w:hAnsi="Times New Roman" w:cs="Times New Roman"/>
          <w:i w:val="0"/>
          <w:sz w:val="24"/>
          <w:szCs w:val="24"/>
        </w:rPr>
        <w:t xml:space="preserve"> is the effective discount rate with a value of 0.05 [</w:t>
      </w:r>
      <w:r>
        <w:rPr>
          <w:rFonts w:ascii="Times New Roman" w:hAnsi="Times New Roman" w:cs="Times New Roman"/>
          <w:i w:val="0"/>
          <w:sz w:val="24"/>
          <w:szCs w:val="24"/>
        </w:rPr>
        <w:t>36</w:t>
      </w:r>
      <w:r w:rsidRPr="00043191">
        <w:rPr>
          <w:rFonts w:ascii="Times New Roman" w:hAnsi="Times New Roman" w:cs="Times New Roman"/>
          <w:i w:val="0"/>
          <w:sz w:val="24"/>
          <w:szCs w:val="24"/>
        </w:rPr>
        <w:t xml:space="preserve">]; </w:t>
      </w:r>
      <w:r w:rsidR="00FF7CC2">
        <w:rPr>
          <w:rFonts w:ascii="Times New Roman" w:hAnsi="Times New Roman" w:cs="Times New Roman"/>
          <w:i w:val="0"/>
          <w:sz w:val="24"/>
          <w:szCs w:val="24"/>
        </w:rPr>
        <w:t xml:space="preserve">and </w:t>
      </w:r>
      <w:r w:rsidRPr="00043191">
        <w:rPr>
          <w:rFonts w:ascii="Times New Roman" w:hAnsi="Times New Roman" w:cs="Times New Roman"/>
          <w:sz w:val="24"/>
          <w:szCs w:val="24"/>
        </w:rPr>
        <w:t>n</w:t>
      </w:r>
      <w:r w:rsidRPr="00043191">
        <w:rPr>
          <w:rFonts w:ascii="Times New Roman" w:hAnsi="Times New Roman" w:cs="Times New Roman"/>
          <w:i w:val="0"/>
          <w:sz w:val="24"/>
          <w:szCs w:val="24"/>
        </w:rPr>
        <w:t xml:space="preserve"> is the lifetime of the CCP system</w:t>
      </w:r>
      <w:r w:rsidR="00FF7CC2">
        <w:rPr>
          <w:rFonts w:ascii="Times New Roman" w:hAnsi="Times New Roman" w:cs="Times New Roman"/>
          <w:i w:val="0"/>
          <w:sz w:val="24"/>
          <w:szCs w:val="24"/>
        </w:rPr>
        <w:t xml:space="preserve">, </w:t>
      </w:r>
      <w:r w:rsidRPr="00043191">
        <w:rPr>
          <w:rFonts w:ascii="Times New Roman" w:hAnsi="Times New Roman" w:cs="Times New Roman"/>
          <w:i w:val="0"/>
          <w:sz w:val="24"/>
          <w:szCs w:val="24"/>
        </w:rPr>
        <w:t>being assumed as 30</w:t>
      </w:r>
      <w:r w:rsidR="00FF7CC2" w:rsidRPr="00FF7CC2">
        <w:rPr>
          <w:rFonts w:ascii="Times New Roman" w:hAnsi="Times New Roman" w:cs="Times New Roman"/>
          <w:i w:val="0"/>
          <w:color w:val="FF0000"/>
          <w:sz w:val="24"/>
          <w:szCs w:val="24"/>
        </w:rPr>
        <w:t xml:space="preserve"> </w:t>
      </w:r>
      <w:r w:rsidR="00FF7CC2" w:rsidRPr="00FF7CC2">
        <w:rPr>
          <w:rFonts w:ascii="Times New Roman" w:hAnsi="Times New Roman" w:cs="Times New Roman" w:hint="eastAsia"/>
          <w:i w:val="0"/>
          <w:color w:val="FF0000"/>
          <w:sz w:val="24"/>
          <w:szCs w:val="24"/>
        </w:rPr>
        <w:t>years</w:t>
      </w:r>
      <w:r w:rsidRPr="00043191">
        <w:rPr>
          <w:rFonts w:ascii="Times New Roman" w:hAnsi="Times New Roman" w:cs="Times New Roman"/>
          <w:i w:val="0"/>
          <w:sz w:val="24"/>
          <w:szCs w:val="24"/>
        </w:rPr>
        <w:t xml:space="preserve"> [</w:t>
      </w:r>
      <w:r>
        <w:rPr>
          <w:rFonts w:ascii="Times New Roman" w:hAnsi="Times New Roman" w:cs="Times New Roman"/>
          <w:i w:val="0"/>
          <w:sz w:val="24"/>
          <w:szCs w:val="24"/>
        </w:rPr>
        <w:t>37</w:t>
      </w:r>
      <w:r w:rsidRPr="00043191">
        <w:rPr>
          <w:rFonts w:ascii="Times New Roman" w:hAnsi="Times New Roman" w:cs="Times New Roman"/>
          <w:i w:val="0"/>
          <w:sz w:val="24"/>
          <w:szCs w:val="24"/>
        </w:rPr>
        <w:t>].</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In order to calculate the equivalent annually levelized costs, the annual working time of the system is assumed as 8000 h [</w:t>
      </w:r>
      <w:r>
        <w:rPr>
          <w:rFonts w:ascii="Times New Roman" w:hAnsi="Times New Roman" w:cs="Times New Roman"/>
          <w:i w:val="0"/>
          <w:sz w:val="24"/>
          <w:szCs w:val="24"/>
        </w:rPr>
        <w:t>38</w:t>
      </w:r>
      <w:r w:rsidRPr="00043191">
        <w:rPr>
          <w:rFonts w:ascii="Times New Roman" w:hAnsi="Times New Roman" w:cs="Times New Roman"/>
          <w:i w:val="0"/>
          <w:sz w:val="24"/>
          <w:szCs w:val="24"/>
        </w:rPr>
        <w:t>]. Then the annual exergy rates and annual power output or consumption are obtained.</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In a steady system, there are a number of entering and outing working fluid</w:t>
      </w:r>
      <w:r w:rsidRPr="00FF7CC2">
        <w:rPr>
          <w:rFonts w:ascii="Times New Roman" w:hAnsi="Times New Roman" w:cs="Times New Roman"/>
          <w:i w:val="0"/>
          <w:color w:val="FF0000"/>
          <w:sz w:val="24"/>
          <w:szCs w:val="24"/>
        </w:rPr>
        <w:t xml:space="preserve"> st</w:t>
      </w:r>
      <w:r w:rsidR="00FF7CC2" w:rsidRPr="00FF7CC2">
        <w:rPr>
          <w:rFonts w:ascii="Times New Roman" w:hAnsi="Times New Roman" w:cs="Times New Roman"/>
          <w:i w:val="0"/>
          <w:color w:val="FF0000"/>
          <w:sz w:val="24"/>
          <w:szCs w:val="24"/>
        </w:rPr>
        <w:t>r</w:t>
      </w:r>
      <w:r w:rsidRPr="00FF7CC2">
        <w:rPr>
          <w:rFonts w:ascii="Times New Roman" w:hAnsi="Times New Roman" w:cs="Times New Roman"/>
          <w:i w:val="0"/>
          <w:color w:val="FF0000"/>
          <w:sz w:val="24"/>
          <w:szCs w:val="24"/>
        </w:rPr>
        <w:t>eam</w:t>
      </w:r>
      <w:r w:rsidRPr="00043191">
        <w:rPr>
          <w:rFonts w:ascii="Times New Roman" w:hAnsi="Times New Roman" w:cs="Times New Roman"/>
          <w:i w:val="0"/>
          <w:sz w:val="24"/>
          <w:szCs w:val="24"/>
        </w:rPr>
        <w:t xml:space="preserve">s and heat and work interactions with the surroundings. </w:t>
      </w:r>
      <w:r w:rsidR="00585012">
        <w:rPr>
          <w:rFonts w:ascii="Times New Roman" w:hAnsi="Times New Roman" w:cs="Times New Roman"/>
          <w:i w:val="0"/>
          <w:sz w:val="24"/>
          <w:szCs w:val="24"/>
        </w:rPr>
        <w:t xml:space="preserve">In </w:t>
      </w:r>
      <w:proofErr w:type="spellStart"/>
      <w:r w:rsidR="00585012">
        <w:rPr>
          <w:rFonts w:ascii="Times New Roman" w:hAnsi="Times New Roman" w:cs="Times New Roman"/>
          <w:i w:val="0"/>
          <w:sz w:val="24"/>
          <w:szCs w:val="24"/>
        </w:rPr>
        <w:t>exergoeconomic</w:t>
      </w:r>
      <w:proofErr w:type="spellEnd"/>
      <w:r w:rsidR="00585012">
        <w:rPr>
          <w:rFonts w:ascii="Times New Roman" w:hAnsi="Times New Roman" w:cs="Times New Roman"/>
          <w:i w:val="0"/>
          <w:sz w:val="24"/>
          <w:szCs w:val="24"/>
        </w:rPr>
        <w:t xml:space="preserve"> analysis</w:t>
      </w:r>
      <w:r w:rsidRPr="00043191">
        <w:rPr>
          <w:rFonts w:ascii="Times New Roman" w:hAnsi="Times New Roman" w:cs="Times New Roman"/>
          <w:i w:val="0"/>
          <w:sz w:val="24"/>
          <w:szCs w:val="24"/>
        </w:rPr>
        <w:t xml:space="preserve">, each flowing steam is associated with a </w:t>
      </w:r>
      <w:r w:rsidR="00585012">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The equations to calculate the cost of the </w:t>
      </w:r>
      <w:r w:rsidRPr="00FF7CC2">
        <w:rPr>
          <w:rFonts w:ascii="Times New Roman" w:hAnsi="Times New Roman" w:cs="Times New Roman"/>
          <w:i w:val="0"/>
          <w:color w:val="FF0000"/>
          <w:sz w:val="24"/>
          <w:szCs w:val="24"/>
        </w:rPr>
        <w:t>st</w:t>
      </w:r>
      <w:r w:rsidR="00FF7CC2" w:rsidRPr="00FF7CC2">
        <w:rPr>
          <w:rFonts w:ascii="Times New Roman" w:hAnsi="Times New Roman" w:cs="Times New Roman"/>
          <w:i w:val="0"/>
          <w:color w:val="FF0000"/>
          <w:sz w:val="24"/>
          <w:szCs w:val="24"/>
        </w:rPr>
        <w:t>r</w:t>
      </w:r>
      <w:r w:rsidRPr="00FF7CC2">
        <w:rPr>
          <w:rFonts w:ascii="Times New Roman" w:hAnsi="Times New Roman" w:cs="Times New Roman"/>
          <w:i w:val="0"/>
          <w:color w:val="FF0000"/>
          <w:sz w:val="24"/>
          <w:szCs w:val="24"/>
        </w:rPr>
        <w:t>eam</w:t>
      </w:r>
      <w:r w:rsidRPr="00043191">
        <w:rPr>
          <w:rFonts w:ascii="Times New Roman" w:hAnsi="Times New Roman" w:cs="Times New Roman"/>
          <w:i w:val="0"/>
          <w:sz w:val="24"/>
          <w:szCs w:val="24"/>
        </w:rPr>
        <w:t xml:space="preserve"> product are given as:</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4"/>
          <w:sz w:val="24"/>
          <w:szCs w:val="24"/>
        </w:rPr>
        <w:object w:dxaOrig="1340" w:dyaOrig="380">
          <v:shape id="_x0000_i1047" type="#_x0000_t75" style="width:67.25pt;height:19pt" o:ole="">
            <v:imagedata r:id="rId52" o:title=""/>
          </v:shape>
          <o:OLEObject Type="Embed" ProgID="Equation.DSMT4" ShapeID="_x0000_i1047" DrawAspect="Content" ObjectID="_1598772665" r:id="rId53"/>
        </w:object>
      </w:r>
      <w:r w:rsidRPr="00043191">
        <w:rPr>
          <w:rFonts w:ascii="Times New Roman" w:hAnsi="Times New Roman" w:cs="Times New Roman"/>
          <w:i w:val="0"/>
          <w:sz w:val="24"/>
          <w:szCs w:val="24"/>
        </w:rPr>
        <w:t xml:space="preserve">                                                    </w:t>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(24)</w:t>
      </w:r>
    </w:p>
    <w:bookmarkStart w:id="8" w:name="_Hlk514953259"/>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4"/>
          <w:sz w:val="24"/>
          <w:szCs w:val="24"/>
        </w:rPr>
        <w:object w:dxaOrig="1540" w:dyaOrig="380">
          <v:shape id="_x0000_i1048" type="#_x0000_t75" style="width:77.45pt;height:19pt" o:ole="">
            <v:imagedata r:id="rId54" o:title=""/>
          </v:shape>
          <o:OLEObject Type="Embed" ProgID="Equation.DSMT4" ShapeID="_x0000_i1048" DrawAspect="Content" ObjectID="_1598772666" r:id="rId55"/>
        </w:object>
      </w:r>
      <w:r w:rsidRPr="00043191">
        <w:rPr>
          <w:rFonts w:ascii="Times New Roman" w:hAnsi="Times New Roman" w:cs="Times New Roman"/>
          <w:i w:val="0"/>
          <w:sz w:val="24"/>
          <w:szCs w:val="24"/>
        </w:rPr>
        <w:t xml:space="preserve">                                                    (25)</w:t>
      </w:r>
    </w:p>
    <w:bookmarkEnd w:id="8"/>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4"/>
          <w:sz w:val="24"/>
          <w:szCs w:val="24"/>
        </w:rPr>
        <w:object w:dxaOrig="1579" w:dyaOrig="380">
          <v:shape id="_x0000_i1049" type="#_x0000_t75" style="width:79.45pt;height:19pt" o:ole="">
            <v:imagedata r:id="rId56" o:title=""/>
          </v:shape>
          <o:OLEObject Type="Embed" ProgID="Equation.DSMT4" ShapeID="_x0000_i1049" DrawAspect="Content" ObjectID="_1598772667" r:id="rId57"/>
        </w:object>
      </w:r>
      <w:r w:rsidRPr="00043191">
        <w:rPr>
          <w:rFonts w:ascii="Times New Roman" w:hAnsi="Times New Roman" w:cs="Times New Roman"/>
          <w:i w:val="0"/>
          <w:sz w:val="24"/>
          <w:szCs w:val="24"/>
        </w:rPr>
        <w:t xml:space="preserve">                                                    (26)</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4"/>
          <w:sz w:val="24"/>
          <w:szCs w:val="24"/>
        </w:rPr>
        <w:object w:dxaOrig="1560" w:dyaOrig="380">
          <v:shape id="_x0000_i1050" type="#_x0000_t75" style="width:77.45pt;height:19.7pt" o:ole="">
            <v:imagedata r:id="rId58" o:title=""/>
          </v:shape>
          <o:OLEObject Type="Embed" ProgID="Equation.DSMT4" ShapeID="_x0000_i1050" DrawAspect="Content" ObjectID="_1598772668" r:id="rId59"/>
        </w:object>
      </w:r>
      <w:r w:rsidRPr="00043191">
        <w:rPr>
          <w:rFonts w:ascii="Times New Roman" w:hAnsi="Times New Roman" w:cs="Times New Roman"/>
          <w:i w:val="0"/>
          <w:sz w:val="24"/>
          <w:szCs w:val="24"/>
        </w:rPr>
        <w:t xml:space="preserve">                                                    (27)</w:t>
      </w:r>
    </w:p>
    <w:p w:rsidR="005869D8" w:rsidRPr="00043191" w:rsidRDefault="005869D8" w:rsidP="00FF7CC2">
      <w:pPr>
        <w:widowControl/>
        <w:spacing w:line="480" w:lineRule="auto"/>
        <w:textAlignment w:val="center"/>
        <w:rPr>
          <w:rFonts w:ascii="Times New Roman" w:hAnsi="Times New Roman" w:cs="Times New Roman"/>
          <w:i w:val="0"/>
          <w:sz w:val="24"/>
          <w:szCs w:val="24"/>
        </w:rPr>
      </w:pPr>
      <w:bookmarkStart w:id="9" w:name="_Hlk519756712"/>
      <w:r w:rsidRPr="00043191">
        <w:rPr>
          <w:rFonts w:ascii="Times New Roman" w:hAnsi="Times New Roman" w:cs="Times New Roman"/>
          <w:i w:val="0"/>
          <w:sz w:val="24"/>
          <w:szCs w:val="24"/>
        </w:rPr>
        <w:t xml:space="preserve">where </w:t>
      </w:r>
      <w:r w:rsidRPr="00043191">
        <w:rPr>
          <w:rFonts w:ascii="Times New Roman" w:hAnsi="Times New Roman" w:cs="Times New Roman"/>
          <w:sz w:val="24"/>
          <w:szCs w:val="24"/>
        </w:rPr>
        <w:t>c</w:t>
      </w:r>
      <w:r w:rsidRPr="00043191">
        <w:rPr>
          <w:rFonts w:ascii="Times New Roman" w:hAnsi="Times New Roman" w:cs="Times New Roman"/>
          <w:i w:val="0"/>
          <w:sz w:val="24"/>
          <w:szCs w:val="24"/>
        </w:rPr>
        <w:t xml:space="preserve"> denotes </w:t>
      </w:r>
      <w:bookmarkEnd w:id="9"/>
      <w:r w:rsidR="00585012">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of the steams;</w:t>
      </w:r>
      <w:r w:rsidRPr="00043191">
        <w:rPr>
          <w:rFonts w:ascii="Times New Roman" w:hAnsi="Times New Roman" w:cs="Times New Roman" w:hint="eastAsia"/>
          <w:i w:val="0"/>
          <w:sz w:val="24"/>
          <w:szCs w:val="24"/>
        </w:rPr>
        <w:t xml:space="preserve"> </w:t>
      </w:r>
      <w:proofErr w:type="spellStart"/>
      <w:proofErr w:type="gramStart"/>
      <w:r w:rsidRPr="00043191">
        <w:rPr>
          <w:rFonts w:ascii="Times New Roman" w:hAnsi="Times New Roman" w:cs="Times New Roman"/>
          <w:sz w:val="24"/>
          <w:szCs w:val="24"/>
        </w:rPr>
        <w:t>E</w:t>
      </w:r>
      <w:r w:rsidRPr="00043191">
        <w:rPr>
          <w:rFonts w:ascii="Times New Roman" w:hAnsi="Times New Roman" w:cs="Times New Roman"/>
          <w:i w:val="0"/>
          <w:sz w:val="24"/>
          <w:szCs w:val="24"/>
          <w:vertAlign w:val="subscript"/>
        </w:rPr>
        <w:t>y,in</w:t>
      </w:r>
      <w:proofErr w:type="spellEnd"/>
      <w:proofErr w:type="gramEnd"/>
      <w:r w:rsidRPr="00043191">
        <w:rPr>
          <w:rFonts w:ascii="Times New Roman" w:hAnsi="Times New Roman" w:cs="Times New Roman"/>
          <w:i w:val="0"/>
          <w:sz w:val="24"/>
          <w:szCs w:val="24"/>
        </w:rPr>
        <w:t xml:space="preserve"> and </w:t>
      </w:r>
      <w:proofErr w:type="spellStart"/>
      <w:r w:rsidRPr="00043191">
        <w:rPr>
          <w:rFonts w:ascii="Times New Roman" w:hAnsi="Times New Roman" w:cs="Times New Roman"/>
          <w:sz w:val="24"/>
          <w:szCs w:val="24"/>
        </w:rPr>
        <w:t>E</w:t>
      </w:r>
      <w:r w:rsidRPr="00043191">
        <w:rPr>
          <w:rFonts w:ascii="Times New Roman" w:hAnsi="Times New Roman" w:cs="Times New Roman"/>
          <w:i w:val="0"/>
          <w:sz w:val="24"/>
          <w:szCs w:val="24"/>
          <w:vertAlign w:val="subscript"/>
        </w:rPr>
        <w:t>y,out</w:t>
      </w:r>
      <w:proofErr w:type="spellEnd"/>
      <w:r w:rsidRPr="00043191">
        <w:rPr>
          <w:rFonts w:ascii="Times New Roman" w:hAnsi="Times New Roman" w:cs="Times New Roman"/>
          <w:i w:val="0"/>
          <w:sz w:val="24"/>
          <w:szCs w:val="24"/>
        </w:rPr>
        <w:t xml:space="preserve"> are the exergy transfer rate of the steam flowing in and out</w:t>
      </w:r>
      <w:r w:rsidR="00424778">
        <w:rPr>
          <w:rFonts w:ascii="Times New Roman" w:hAnsi="Times New Roman" w:cs="Times New Roman"/>
          <w:i w:val="0"/>
          <w:sz w:val="24"/>
          <w:szCs w:val="24"/>
        </w:rPr>
        <w:t xml:space="preserve"> </w:t>
      </w:r>
      <w:r w:rsidR="00424778" w:rsidRPr="00424778">
        <w:rPr>
          <w:rFonts w:ascii="Times New Roman" w:hAnsi="Times New Roman" w:cs="Times New Roman"/>
          <w:i w:val="0"/>
          <w:color w:val="FF0000"/>
          <w:sz w:val="24"/>
          <w:szCs w:val="24"/>
        </w:rPr>
        <w:t>of</w:t>
      </w:r>
      <w:r w:rsidRPr="00424778">
        <w:rPr>
          <w:rFonts w:ascii="Times New Roman" w:hAnsi="Times New Roman" w:cs="Times New Roman"/>
          <w:i w:val="0"/>
          <w:color w:val="FF0000"/>
          <w:sz w:val="24"/>
          <w:szCs w:val="24"/>
        </w:rPr>
        <w:t xml:space="preserve"> </w:t>
      </w:r>
      <w:r w:rsidRPr="00043191">
        <w:rPr>
          <w:rFonts w:ascii="Times New Roman" w:hAnsi="Times New Roman" w:cs="Times New Roman"/>
          <w:i w:val="0"/>
          <w:sz w:val="24"/>
          <w:szCs w:val="24"/>
        </w:rPr>
        <w:t xml:space="preserve">a component; </w:t>
      </w:r>
      <w:r w:rsidRPr="00043191">
        <w:rPr>
          <w:rFonts w:ascii="Times New Roman" w:hAnsi="Times New Roman" w:cs="Times New Roman"/>
          <w:sz w:val="24"/>
          <w:szCs w:val="24"/>
        </w:rPr>
        <w:t>W</w:t>
      </w:r>
      <w:r w:rsidRPr="00043191">
        <w:rPr>
          <w:rFonts w:ascii="Times New Roman" w:hAnsi="Times New Roman" w:cs="Times New Roman"/>
          <w:i w:val="0"/>
          <w:sz w:val="24"/>
          <w:szCs w:val="24"/>
          <w:vertAlign w:val="subscript"/>
        </w:rPr>
        <w:t>y</w:t>
      </w:r>
      <w:r w:rsidRPr="00043191">
        <w:rPr>
          <w:rFonts w:ascii="Times New Roman" w:hAnsi="Times New Roman" w:cs="Times New Roman"/>
          <w:i w:val="0"/>
          <w:sz w:val="24"/>
          <w:szCs w:val="24"/>
        </w:rPr>
        <w:t xml:space="preserve"> and </w:t>
      </w:r>
      <w:proofErr w:type="spellStart"/>
      <w:r w:rsidRPr="00043191">
        <w:rPr>
          <w:rFonts w:ascii="Times New Roman" w:hAnsi="Times New Roman" w:cs="Times New Roman"/>
          <w:sz w:val="24"/>
          <w:szCs w:val="24"/>
        </w:rPr>
        <w:t>E</w:t>
      </w:r>
      <w:r w:rsidRPr="00043191">
        <w:rPr>
          <w:rFonts w:ascii="Times New Roman" w:hAnsi="Times New Roman" w:cs="Times New Roman"/>
          <w:i w:val="0"/>
          <w:sz w:val="24"/>
          <w:szCs w:val="24"/>
          <w:vertAlign w:val="subscript"/>
        </w:rPr>
        <w:t>y,heat</w:t>
      </w:r>
      <w:proofErr w:type="spellEnd"/>
      <w:r w:rsidRPr="00043191">
        <w:rPr>
          <w:rFonts w:ascii="Times New Roman" w:hAnsi="Times New Roman" w:cs="Times New Roman"/>
          <w:i w:val="0"/>
          <w:sz w:val="24"/>
          <w:szCs w:val="24"/>
        </w:rPr>
        <w:t xml:space="preserve"> are the power and the heat transfer rate of the component</w:t>
      </w:r>
      <w:r>
        <w:rPr>
          <w:rFonts w:ascii="Times New Roman" w:hAnsi="Times New Roman" w:cs="Times New Roman"/>
          <w:i w:val="0"/>
          <w:sz w:val="24"/>
          <w:szCs w:val="24"/>
        </w:rPr>
        <w:t>s</w:t>
      </w:r>
      <w:r w:rsidRPr="00043191">
        <w:rPr>
          <w:rFonts w:ascii="Times New Roman" w:hAnsi="Times New Roman" w:cs="Times New Roman"/>
          <w:i w:val="0"/>
          <w:sz w:val="24"/>
          <w:szCs w:val="24"/>
        </w:rPr>
        <w:t xml:space="preserve"> considering the annual working time.</w:t>
      </w:r>
    </w:p>
    <w:p w:rsidR="005869D8" w:rsidRPr="00043191" w:rsidRDefault="005869D8" w:rsidP="00585012">
      <w:pPr>
        <w:widowControl/>
        <w:spacing w:line="480" w:lineRule="auto"/>
        <w:ind w:firstLineChars="100" w:firstLine="240"/>
        <w:textAlignment w:val="center"/>
        <w:rPr>
          <w:rFonts w:ascii="Times New Roman" w:hAnsi="Times New Roman" w:cs="Times New Roman"/>
          <w:i w:val="0"/>
          <w:sz w:val="24"/>
          <w:szCs w:val="24"/>
        </w:rPr>
      </w:pPr>
      <w:r w:rsidRPr="00043191">
        <w:rPr>
          <w:rFonts w:ascii="Times New Roman" w:hAnsi="Times New Roman" w:cs="Times New Roman"/>
          <w:i w:val="0"/>
          <w:sz w:val="24"/>
          <w:szCs w:val="24"/>
        </w:rPr>
        <w:t xml:space="preserve">The cost balance equation applied to the </w:t>
      </w:r>
      <w:r w:rsidRPr="00043191">
        <w:rPr>
          <w:rFonts w:ascii="Times New Roman" w:hAnsi="Times New Roman" w:cs="Times New Roman"/>
          <w:sz w:val="24"/>
          <w:szCs w:val="24"/>
        </w:rPr>
        <w:t>k</w:t>
      </w:r>
      <w:r w:rsidRPr="00043191">
        <w:rPr>
          <w:rFonts w:ascii="Times New Roman" w:hAnsi="Times New Roman" w:cs="Times New Roman"/>
          <w:i w:val="0"/>
          <w:sz w:val="24"/>
          <w:szCs w:val="24"/>
        </w:rPr>
        <w:t>th system component is given as:</w:t>
      </w:r>
    </w:p>
    <w:p w:rsidR="005869D8" w:rsidRPr="00043191" w:rsidRDefault="005869D8" w:rsidP="005869D8">
      <w:pPr>
        <w:widowControl/>
        <w:spacing w:line="480" w:lineRule="auto"/>
        <w:textAlignment w:val="center"/>
        <w:rPr>
          <w:rFonts w:ascii="Times New Roman" w:hAnsi="Times New Roman" w:cs="Times New Roman"/>
          <w:i w:val="0"/>
          <w:sz w:val="24"/>
          <w:szCs w:val="24"/>
        </w:rPr>
      </w:pPr>
      <w:r w:rsidRPr="00043191">
        <w:rPr>
          <w:rFonts w:ascii="Times New Roman" w:hAnsi="Times New Roman" w:cs="Times New Roman"/>
          <w:sz w:val="24"/>
          <w:szCs w:val="24"/>
        </w:rPr>
        <w:object w:dxaOrig="3560" w:dyaOrig="400">
          <v:shape id="_x0000_i1051" type="#_x0000_t75" style="width:177.95pt;height:20.4pt" o:ole="">
            <v:imagedata r:id="rId60" o:title=""/>
          </v:shape>
          <o:OLEObject Type="Embed" ProgID="Equation.DSMT4" ShapeID="_x0000_i1051" DrawAspect="Content" ObjectID="_1598772669" r:id="rId61"/>
        </w:object>
      </w:r>
      <w:r w:rsidRPr="00043191">
        <w:rPr>
          <w:rFonts w:ascii="Times New Roman" w:hAnsi="Times New Roman" w:cs="Times New Roman"/>
          <w:i w:val="0"/>
          <w:sz w:val="24"/>
          <w:szCs w:val="24"/>
        </w:rPr>
        <w:t xml:space="preserve">                                   (28)</w:t>
      </w:r>
    </w:p>
    <w:p w:rsidR="005869D8" w:rsidRPr="00043191" w:rsidRDefault="005869D8" w:rsidP="005869D8">
      <w:pPr>
        <w:widowControl/>
        <w:spacing w:line="480" w:lineRule="auto"/>
        <w:ind w:firstLineChars="100" w:firstLine="240"/>
        <w:textAlignment w:val="center"/>
        <w:rPr>
          <w:rFonts w:ascii="Times New Roman" w:hAnsi="Times New Roman" w:cs="Times New Roman"/>
          <w:i w:val="0"/>
          <w:sz w:val="24"/>
          <w:szCs w:val="24"/>
        </w:rPr>
      </w:pPr>
      <w:r w:rsidRPr="00043191">
        <w:rPr>
          <w:rFonts w:ascii="Times New Roman" w:hAnsi="Times New Roman" w:cs="Times New Roman"/>
          <w:i w:val="0"/>
          <w:sz w:val="24"/>
          <w:szCs w:val="24"/>
        </w:rPr>
        <w:t xml:space="preserve">Details of the cost balance equation are listed in Table </w:t>
      </w:r>
      <w:r w:rsidR="00046DA6">
        <w:rPr>
          <w:rFonts w:ascii="Times New Roman" w:hAnsi="Times New Roman" w:cs="Times New Roman"/>
          <w:i w:val="0"/>
          <w:sz w:val="24"/>
          <w:szCs w:val="24"/>
        </w:rPr>
        <w:t>2</w:t>
      </w:r>
      <w:r w:rsidRPr="00043191">
        <w:rPr>
          <w:rFonts w:ascii="Times New Roman" w:hAnsi="Times New Roman" w:cs="Times New Roman"/>
          <w:i w:val="0"/>
          <w:sz w:val="24"/>
          <w:szCs w:val="24"/>
        </w:rPr>
        <w:t>.</w:t>
      </w:r>
    </w:p>
    <w:p w:rsidR="005869D8" w:rsidRPr="00043191" w:rsidRDefault="005869D8" w:rsidP="005869D8">
      <w:pPr>
        <w:widowControl/>
        <w:spacing w:line="480" w:lineRule="auto"/>
        <w:rPr>
          <w:rFonts w:ascii="Times New Roman" w:hAnsi="Times New Roman" w:cs="Times New Roman"/>
          <w:i w:val="0"/>
          <w:sz w:val="24"/>
          <w:szCs w:val="24"/>
        </w:rPr>
      </w:pPr>
      <w:r w:rsidRPr="00043191">
        <w:rPr>
          <w:i w:val="0"/>
          <w:sz w:val="24"/>
          <w:szCs w:val="24"/>
        </w:rPr>
        <w:t xml:space="preserve">  </w:t>
      </w:r>
      <w:r w:rsidRPr="00043191">
        <w:rPr>
          <w:rFonts w:ascii="Times New Roman" w:hAnsi="Times New Roman" w:cs="Times New Roman"/>
          <w:i w:val="0"/>
          <w:sz w:val="24"/>
          <w:szCs w:val="24"/>
        </w:rPr>
        <w:t xml:space="preserve">The </w:t>
      </w:r>
      <w:r w:rsidR="00654116">
        <w:rPr>
          <w:rFonts w:ascii="Times New Roman" w:hAnsi="Times New Roman" w:cs="Times New Roman"/>
          <w:i w:val="0"/>
          <w:sz w:val="24"/>
          <w:szCs w:val="24"/>
        </w:rPr>
        <w:t>levelized exergy cost for system</w:t>
      </w:r>
      <w:r w:rsidRPr="00043191">
        <w:rPr>
          <w:rFonts w:ascii="Times New Roman" w:hAnsi="Times New Roman" w:cs="Times New Roman"/>
          <w:i w:val="0"/>
          <w:sz w:val="24"/>
          <w:szCs w:val="24"/>
        </w:rPr>
        <w:t xml:space="preserve"> product is</w:t>
      </w:r>
      <w:r w:rsidRPr="00043191">
        <w:rPr>
          <w:rFonts w:ascii="Times New Roman" w:hAnsi="Times New Roman" w:cs="Times New Roman"/>
          <w:i w:val="0"/>
          <w:color w:val="FF0000"/>
          <w:sz w:val="24"/>
          <w:szCs w:val="24"/>
        </w:rPr>
        <w:t xml:space="preserve"> </w:t>
      </w:r>
      <w:r w:rsidRPr="00043191">
        <w:rPr>
          <w:rFonts w:ascii="Times New Roman" w:hAnsi="Times New Roman" w:cs="Times New Roman"/>
          <w:i w:val="0"/>
          <w:sz w:val="24"/>
          <w:szCs w:val="24"/>
        </w:rPr>
        <w:t>chose</w:t>
      </w:r>
      <w:r w:rsidRPr="00043191">
        <w:rPr>
          <w:rFonts w:ascii="Times New Roman" w:hAnsi="Times New Roman" w:cs="Times New Roman" w:hint="eastAsia"/>
          <w:i w:val="0"/>
          <w:sz w:val="24"/>
          <w:szCs w:val="24"/>
        </w:rPr>
        <w:t>n</w:t>
      </w:r>
      <w:r w:rsidRPr="00043191">
        <w:rPr>
          <w:rFonts w:ascii="Times New Roman" w:hAnsi="Times New Roman" w:cs="Times New Roman"/>
          <w:i w:val="0"/>
          <w:color w:val="FF0000"/>
          <w:sz w:val="24"/>
          <w:szCs w:val="24"/>
        </w:rPr>
        <w:t xml:space="preserve"> </w:t>
      </w:r>
      <w:r w:rsidRPr="00043191">
        <w:rPr>
          <w:rFonts w:ascii="Times New Roman" w:hAnsi="Times New Roman" w:cs="Times New Roman"/>
          <w:i w:val="0"/>
          <w:sz w:val="24"/>
          <w:szCs w:val="24"/>
        </w:rPr>
        <w:t>to</w:t>
      </w:r>
      <w:r w:rsidRPr="00043191">
        <w:rPr>
          <w:rFonts w:ascii="Times New Roman" w:hAnsi="Times New Roman" w:cs="Times New Roman" w:hint="eastAsia"/>
          <w:i w:val="0"/>
          <w:sz w:val="24"/>
          <w:szCs w:val="24"/>
        </w:rPr>
        <w:t xml:space="preserve"> indicate</w:t>
      </w:r>
      <w:r w:rsidRPr="00043191">
        <w:rPr>
          <w:rFonts w:ascii="Times New Roman" w:hAnsi="Times New Roman" w:cs="Times New Roman"/>
          <w:i w:val="0"/>
          <w:sz w:val="24"/>
          <w:szCs w:val="24"/>
        </w:rPr>
        <w:t xml:space="preserve"> the </w:t>
      </w:r>
      <w:proofErr w:type="spellStart"/>
      <w:r w:rsidRPr="00043191">
        <w:rPr>
          <w:rFonts w:ascii="Times New Roman" w:hAnsi="Times New Roman" w:cs="Times New Roman"/>
          <w:i w:val="0"/>
          <w:sz w:val="24"/>
          <w:szCs w:val="24"/>
        </w:rPr>
        <w:t>exergoeconomic</w:t>
      </w:r>
      <w:proofErr w:type="spellEnd"/>
      <w:r w:rsidRPr="00043191">
        <w:rPr>
          <w:rFonts w:ascii="Times New Roman" w:hAnsi="Times New Roman" w:cs="Times New Roman"/>
          <w:i w:val="0"/>
          <w:sz w:val="24"/>
          <w:szCs w:val="24"/>
        </w:rPr>
        <w:t xml:space="preserve"> performance, being expressed as [</w:t>
      </w:r>
      <w:r>
        <w:rPr>
          <w:rFonts w:ascii="Times New Roman" w:hAnsi="Times New Roman" w:cs="Times New Roman"/>
          <w:i w:val="0"/>
          <w:sz w:val="24"/>
          <w:szCs w:val="24"/>
        </w:rPr>
        <w:t>39</w:t>
      </w:r>
      <w:r w:rsidR="00A11FB4">
        <w:rPr>
          <w:rFonts w:ascii="Times New Roman" w:hAnsi="Times New Roman" w:cs="Times New Roman"/>
          <w:i w:val="0"/>
          <w:sz w:val="24"/>
          <w:szCs w:val="24"/>
        </w:rPr>
        <w:t>,</w:t>
      </w:r>
      <w:r w:rsidRPr="00043191">
        <w:rPr>
          <w:rFonts w:ascii="Times New Roman" w:hAnsi="Times New Roman" w:cs="Times New Roman"/>
          <w:i w:val="0"/>
          <w:sz w:val="24"/>
          <w:szCs w:val="24"/>
        </w:rPr>
        <w:t>4</w:t>
      </w:r>
      <w:r>
        <w:rPr>
          <w:rFonts w:ascii="Times New Roman" w:hAnsi="Times New Roman" w:cs="Times New Roman"/>
          <w:i w:val="0"/>
          <w:sz w:val="24"/>
          <w:szCs w:val="24"/>
        </w:rPr>
        <w:t>0</w:t>
      </w:r>
      <w:r w:rsidRPr="00043191">
        <w:rPr>
          <w:rFonts w:ascii="Times New Roman" w:hAnsi="Times New Roman" w:cs="Times New Roman"/>
          <w:i w:val="0"/>
          <w:sz w:val="24"/>
          <w:szCs w:val="24"/>
        </w:rPr>
        <w:t>]:</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14"/>
          <w:sz w:val="24"/>
          <w:szCs w:val="24"/>
        </w:rPr>
        <w:object w:dxaOrig="1920" w:dyaOrig="380">
          <v:shape id="_x0000_i1052" type="#_x0000_t75" style="width:95.75pt;height:19pt" o:ole="">
            <v:imagedata r:id="rId62" o:title=""/>
          </v:shape>
          <o:OLEObject Type="Embed" ProgID="Equation.DSMT4" ShapeID="_x0000_i1052" DrawAspect="Content" ObjectID="_1598772670" r:id="rId63"/>
        </w:objec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(29)</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sz w:val="24"/>
          <w:szCs w:val="24"/>
        </w:rPr>
        <w:t xml:space="preserve">where </w:t>
      </w:r>
      <w:proofErr w:type="spellStart"/>
      <w:r w:rsidRPr="00043191">
        <w:rPr>
          <w:rFonts w:ascii="Times New Roman" w:hAnsi="Times New Roman" w:cs="Times New Roman"/>
          <w:sz w:val="24"/>
          <w:szCs w:val="24"/>
        </w:rPr>
        <w:t>c</w:t>
      </w:r>
      <w:r w:rsidRPr="00043191">
        <w:rPr>
          <w:rFonts w:ascii="Times New Roman" w:hAnsi="Times New Roman" w:cs="Times New Roman"/>
          <w:i w:val="0"/>
          <w:sz w:val="22"/>
          <w:szCs w:val="24"/>
          <w:vertAlign w:val="subscript"/>
        </w:rPr>
        <w:t>capital</w:t>
      </w:r>
      <w:proofErr w:type="spellEnd"/>
      <w:r w:rsidRPr="00043191">
        <w:rPr>
          <w:rFonts w:ascii="Times New Roman" w:hAnsi="Times New Roman" w:cs="Times New Roman"/>
          <w:i w:val="0"/>
          <w:sz w:val="24"/>
          <w:szCs w:val="24"/>
        </w:rPr>
        <w:t xml:space="preserve"> is the capital-cost-related part of the </w:t>
      </w:r>
      <w:r w:rsid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w:t>
      </w:r>
      <w:r w:rsidR="004E59E1">
        <w:rPr>
          <w:rFonts w:ascii="Times New Roman" w:hAnsi="Times New Roman" w:cs="Times New Roman"/>
          <w:i w:val="0"/>
          <w:sz w:val="24"/>
          <w:szCs w:val="24"/>
        </w:rPr>
        <w:t>e</w:t>
      </w:r>
      <w:r w:rsidRPr="00043191">
        <w:rPr>
          <w:rFonts w:ascii="Times New Roman" w:hAnsi="Times New Roman" w:cs="Times New Roman"/>
          <w:i w:val="0"/>
          <w:sz w:val="24"/>
          <w:szCs w:val="24"/>
        </w:rPr>
        <w:t xml:space="preserve"> system product, being expressed as:</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30"/>
          <w:sz w:val="24"/>
          <w:szCs w:val="24"/>
        </w:rPr>
        <w:object w:dxaOrig="1860" w:dyaOrig="680">
          <v:shape id="_x0000_i1053" type="#_x0000_t75" style="width:93.05pt;height:33.95pt" o:ole="">
            <v:imagedata r:id="rId64" o:title=""/>
          </v:shape>
          <o:OLEObject Type="Embed" ProgID="Equation.DSMT4" ShapeID="_x0000_i1053" DrawAspect="Content" ObjectID="_1598772671" r:id="rId65"/>
        </w:objec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(30)</w:t>
      </w:r>
    </w:p>
    <w:p w:rsidR="005869D8" w:rsidRPr="00043191" w:rsidRDefault="00424778" w:rsidP="005869D8">
      <w:pPr>
        <w:widowControl/>
        <w:spacing w:line="480" w:lineRule="auto"/>
        <w:rPr>
          <w:rFonts w:ascii="Times New Roman" w:hAnsi="Times New Roman" w:cs="Times New Roman"/>
          <w:i w:val="0"/>
          <w:sz w:val="24"/>
          <w:szCs w:val="24"/>
        </w:rPr>
      </w:pPr>
      <w:r w:rsidRPr="00424778">
        <w:rPr>
          <w:rFonts w:ascii="Times New Roman" w:hAnsi="Times New Roman" w:cs="Times New Roman"/>
          <w:i w:val="0"/>
          <w:color w:val="FF0000"/>
          <w:sz w:val="24"/>
          <w:szCs w:val="24"/>
        </w:rPr>
        <w:t xml:space="preserve">where </w:t>
      </w:r>
      <w:proofErr w:type="spellStart"/>
      <w:r w:rsidR="005869D8" w:rsidRPr="00043191">
        <w:rPr>
          <w:rFonts w:ascii="Times New Roman" w:hAnsi="Times New Roman" w:cs="Times New Roman"/>
          <w:sz w:val="24"/>
          <w:szCs w:val="24"/>
        </w:rPr>
        <w:t>c</w:t>
      </w:r>
      <w:r w:rsidR="005869D8" w:rsidRPr="00043191">
        <w:rPr>
          <w:rFonts w:ascii="Times New Roman" w:hAnsi="Times New Roman" w:cs="Times New Roman"/>
          <w:i w:val="0"/>
          <w:sz w:val="22"/>
          <w:szCs w:val="24"/>
          <w:vertAlign w:val="subscript"/>
        </w:rPr>
        <w:t>fuel</w:t>
      </w:r>
      <w:proofErr w:type="spellEnd"/>
      <w:r w:rsidR="005869D8" w:rsidRPr="00043191">
        <w:rPr>
          <w:rFonts w:ascii="Times New Roman" w:hAnsi="Times New Roman" w:cs="Times New Roman"/>
          <w:i w:val="0"/>
          <w:sz w:val="24"/>
          <w:szCs w:val="24"/>
        </w:rPr>
        <w:t xml:space="preserve"> is the fuel-cost-related part of the </w:t>
      </w:r>
      <w:r w:rsidR="00654116">
        <w:rPr>
          <w:rFonts w:ascii="Times New Roman" w:hAnsi="Times New Roman" w:cs="Times New Roman"/>
          <w:i w:val="0"/>
          <w:sz w:val="24"/>
          <w:szCs w:val="24"/>
        </w:rPr>
        <w:t>levelized exergy cost</w:t>
      </w:r>
      <w:r w:rsidR="005869D8" w:rsidRPr="00043191">
        <w:rPr>
          <w:rFonts w:ascii="Times New Roman" w:hAnsi="Times New Roman" w:cs="Times New Roman"/>
          <w:i w:val="0"/>
          <w:sz w:val="24"/>
          <w:szCs w:val="24"/>
        </w:rPr>
        <w:t xml:space="preserve"> for the system product, being expressed as:</w:t>
      </w:r>
    </w:p>
    <w:p w:rsidR="005869D8" w:rsidRPr="00043191" w:rsidRDefault="00654116"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30"/>
          <w:sz w:val="24"/>
          <w:szCs w:val="24"/>
        </w:rPr>
        <w:object w:dxaOrig="6780" w:dyaOrig="720">
          <v:shape id="_x0000_i1054" type="#_x0000_t75" style="width:338.25pt;height:36pt" o:ole="">
            <v:imagedata r:id="rId66" o:title=""/>
          </v:shape>
          <o:OLEObject Type="Embed" ProgID="Equation.DSMT4" ShapeID="_x0000_i1054" DrawAspect="Content" ObjectID="_1598772672" r:id="rId67"/>
        </w:object>
      </w:r>
      <w:r w:rsidR="005869D8" w:rsidRPr="00043191">
        <w:rPr>
          <w:rFonts w:ascii="Times New Roman" w:hAnsi="Times New Roman" w:cs="Times New Roman"/>
          <w:i w:val="0"/>
          <w:sz w:val="24"/>
          <w:szCs w:val="24"/>
        </w:rPr>
        <w:tab/>
      </w:r>
      <w:r w:rsidR="005869D8"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005869D8" w:rsidRPr="00043191">
        <w:rPr>
          <w:rFonts w:ascii="Times New Roman" w:hAnsi="Times New Roman" w:cs="Times New Roman"/>
          <w:i w:val="0"/>
          <w:sz w:val="24"/>
          <w:szCs w:val="24"/>
        </w:rPr>
        <w:t>(31)</w:t>
      </w:r>
    </w:p>
    <w:p w:rsidR="005869D8" w:rsidRPr="00424778" w:rsidRDefault="00424778" w:rsidP="005869D8">
      <w:pPr>
        <w:widowControl/>
        <w:spacing w:line="480" w:lineRule="auto"/>
        <w:rPr>
          <w:rFonts w:ascii="Times New Roman" w:hAnsi="Times New Roman" w:cs="Times New Roman"/>
          <w:i w:val="0"/>
          <w:color w:val="FF0000"/>
          <w:sz w:val="24"/>
          <w:szCs w:val="24"/>
        </w:rPr>
      </w:pPr>
      <w:r w:rsidRPr="00424778">
        <w:rPr>
          <w:rFonts w:ascii="Times New Roman" w:hAnsi="Times New Roman" w:cs="Times New Roman"/>
          <w:i w:val="0"/>
          <w:color w:val="FF0000"/>
          <w:sz w:val="24"/>
          <w:szCs w:val="24"/>
        </w:rPr>
        <w:t>where</w:t>
      </w:r>
      <w:r>
        <w:rPr>
          <w:rFonts w:ascii="Times New Roman" w:hAnsi="Times New Roman" w:cs="Times New Roman"/>
          <w:i w:val="0"/>
          <w:sz w:val="24"/>
          <w:szCs w:val="24"/>
        </w:rPr>
        <w:t xml:space="preserve"> </w:t>
      </w:r>
      <w:proofErr w:type="spellStart"/>
      <w:r w:rsidR="005869D8" w:rsidRPr="00043191">
        <w:rPr>
          <w:rFonts w:ascii="Times New Roman" w:hAnsi="Times New Roman" w:cs="Times New Roman"/>
          <w:sz w:val="24"/>
          <w:szCs w:val="24"/>
        </w:rPr>
        <w:t>c</w:t>
      </w:r>
      <w:r w:rsidR="005869D8" w:rsidRPr="00043191">
        <w:rPr>
          <w:rFonts w:ascii="Times New Roman" w:hAnsi="Times New Roman" w:cs="Times New Roman"/>
          <w:i w:val="0"/>
          <w:sz w:val="22"/>
          <w:szCs w:val="24"/>
          <w:vertAlign w:val="subscript"/>
        </w:rPr>
        <w:t>Bt</w:t>
      </w:r>
      <w:proofErr w:type="spellEnd"/>
      <w:r w:rsidR="005869D8" w:rsidRPr="00043191">
        <w:rPr>
          <w:rFonts w:ascii="Times New Roman" w:hAnsi="Times New Roman" w:cs="Times New Roman"/>
          <w:i w:val="0"/>
          <w:sz w:val="24"/>
          <w:szCs w:val="24"/>
        </w:rPr>
        <w:t xml:space="preserve"> and </w:t>
      </w:r>
      <w:proofErr w:type="spellStart"/>
      <w:r w:rsidR="005869D8" w:rsidRPr="00043191">
        <w:rPr>
          <w:rFonts w:ascii="Times New Roman" w:hAnsi="Times New Roman" w:cs="Times New Roman"/>
          <w:sz w:val="24"/>
          <w:szCs w:val="24"/>
        </w:rPr>
        <w:t>c</w:t>
      </w:r>
      <w:r w:rsidR="005869D8" w:rsidRPr="00043191">
        <w:rPr>
          <w:rFonts w:ascii="Times New Roman" w:hAnsi="Times New Roman" w:cs="Times New Roman"/>
          <w:i w:val="0"/>
          <w:sz w:val="22"/>
          <w:szCs w:val="24"/>
          <w:vertAlign w:val="subscript"/>
        </w:rPr>
        <w:t>Ot</w:t>
      </w:r>
      <w:proofErr w:type="spellEnd"/>
      <w:r w:rsidR="005869D8" w:rsidRPr="00043191">
        <w:rPr>
          <w:rFonts w:ascii="Times New Roman" w:hAnsi="Times New Roman" w:cs="Times New Roman"/>
          <w:i w:val="0"/>
          <w:sz w:val="24"/>
          <w:szCs w:val="24"/>
        </w:rPr>
        <w:t xml:space="preserve"> are the </w:t>
      </w:r>
      <w:r w:rsidR="00654116">
        <w:rPr>
          <w:rFonts w:ascii="Times New Roman" w:hAnsi="Times New Roman" w:cs="Times New Roman"/>
          <w:i w:val="0"/>
          <w:sz w:val="24"/>
          <w:szCs w:val="24"/>
        </w:rPr>
        <w:t>levelized exergy cost</w:t>
      </w:r>
      <w:r w:rsidR="005869D8" w:rsidRPr="00043191">
        <w:rPr>
          <w:rFonts w:ascii="Times New Roman" w:hAnsi="Times New Roman" w:cs="Times New Roman"/>
          <w:i w:val="0"/>
          <w:sz w:val="24"/>
          <w:szCs w:val="24"/>
        </w:rPr>
        <w:t xml:space="preserve"> for the BC turbine power output and the ORC turbine power output, which are </w:t>
      </w:r>
      <w:r w:rsidR="00046DA6">
        <w:rPr>
          <w:rFonts w:ascii="Times New Roman" w:hAnsi="Times New Roman" w:cs="Times New Roman"/>
          <w:i w:val="0"/>
          <w:sz w:val="24"/>
          <w:szCs w:val="24"/>
        </w:rPr>
        <w:t>calculated</w:t>
      </w:r>
      <w:r w:rsidR="005869D8" w:rsidRPr="00043191">
        <w:rPr>
          <w:rFonts w:ascii="Times New Roman" w:hAnsi="Times New Roman" w:cs="Times New Roman"/>
          <w:i w:val="0"/>
          <w:sz w:val="24"/>
          <w:szCs w:val="24"/>
        </w:rPr>
        <w:t xml:space="preserve"> in Table </w:t>
      </w:r>
      <w:r w:rsidR="00046DA6">
        <w:rPr>
          <w:rFonts w:ascii="Times New Roman" w:hAnsi="Times New Roman" w:cs="Times New Roman"/>
          <w:i w:val="0"/>
          <w:sz w:val="24"/>
          <w:szCs w:val="24"/>
        </w:rPr>
        <w:t>3</w:t>
      </w:r>
      <w:r w:rsidR="005869D8" w:rsidRPr="00043191">
        <w:rPr>
          <w:rFonts w:ascii="Times New Roman" w:hAnsi="Times New Roman" w:cs="Times New Roman"/>
          <w:i w:val="0"/>
          <w:sz w:val="24"/>
          <w:szCs w:val="24"/>
        </w:rPr>
        <w:t>. Likewise, they can be expressed as the capital-cost-related part and the fuel-cost-related part</w:t>
      </w:r>
      <w:r>
        <w:rPr>
          <w:rFonts w:ascii="Times New Roman" w:hAnsi="Times New Roman" w:cs="Times New Roman"/>
          <w:i w:val="0"/>
          <w:sz w:val="24"/>
          <w:szCs w:val="24"/>
        </w:rPr>
        <w:t xml:space="preserve">, </w:t>
      </w:r>
      <w:r w:rsidRPr="00424778">
        <w:rPr>
          <w:rFonts w:ascii="Times New Roman" w:hAnsi="Times New Roman" w:cs="Times New Roman"/>
          <w:i w:val="0"/>
          <w:color w:val="FF0000"/>
          <w:sz w:val="24"/>
        </w:rPr>
        <w:t>given by Eq. (32) and (33).</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32"/>
          <w:sz w:val="24"/>
          <w:szCs w:val="24"/>
        </w:rPr>
        <w:object w:dxaOrig="2700" w:dyaOrig="800">
          <v:shape id="_x0000_i1055" type="#_x0000_t75" style="width:135.15pt;height:40.1pt" o:ole="">
            <v:imagedata r:id="rId68" o:title=""/>
          </v:shape>
          <o:OLEObject Type="Embed" ProgID="Equation.DSMT4" ShapeID="_x0000_i1055" DrawAspect="Content" ObjectID="_1598772673" r:id="rId69"/>
        </w:objec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(32)</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32"/>
          <w:sz w:val="24"/>
          <w:szCs w:val="24"/>
        </w:rPr>
        <w:object w:dxaOrig="3540" w:dyaOrig="800">
          <v:shape id="_x0000_i1056" type="#_x0000_t75" style="width:177.3pt;height:40.1pt" o:ole="">
            <v:imagedata r:id="rId70" o:title=""/>
          </v:shape>
          <o:OLEObject Type="Embed" ProgID="Equation.DSMT4" ShapeID="_x0000_i1056" DrawAspect="Content" ObjectID="_1598772674" r:id="rId71"/>
        </w:objec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(33)</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hint="eastAsia"/>
          <w:i w:val="0"/>
          <w:sz w:val="24"/>
          <w:szCs w:val="24"/>
        </w:rPr>
        <w:t>I</w:t>
      </w:r>
      <w:r w:rsidRPr="00043191">
        <w:rPr>
          <w:rFonts w:ascii="Times New Roman" w:hAnsi="Times New Roman" w:cs="Times New Roman"/>
          <w:i w:val="0"/>
          <w:sz w:val="24"/>
          <w:szCs w:val="24"/>
        </w:rPr>
        <w:t xml:space="preserve">n addition, the </w:t>
      </w:r>
      <w:r w:rsid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condensers and the precooler is equal to zero, being given by:</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sz w:val="24"/>
          <w:szCs w:val="24"/>
        </w:rPr>
        <w:t>c</w:t>
      </w:r>
      <w:r w:rsidRPr="00043191">
        <w:rPr>
          <w:rFonts w:ascii="Times New Roman" w:hAnsi="Times New Roman" w:cs="Times New Roman"/>
          <w:i w:val="0"/>
          <w:sz w:val="18"/>
          <w:szCs w:val="18"/>
          <w:vertAlign w:val="subscript"/>
        </w:rPr>
        <w:t>2</w:t>
      </w:r>
      <w:r w:rsidR="00654116">
        <w:rPr>
          <w:rFonts w:ascii="Times New Roman" w:hAnsi="Times New Roman" w:cs="Times New Roman"/>
          <w:i w:val="0"/>
          <w:sz w:val="18"/>
          <w:szCs w:val="18"/>
          <w:vertAlign w:val="subscript"/>
        </w:rPr>
        <w:t>6</w:t>
      </w:r>
      <w:r w:rsidRPr="00043191">
        <w:rPr>
          <w:rFonts w:ascii="Times New Roman" w:hAnsi="Times New Roman" w:cs="Times New Roman"/>
          <w:i w:val="0"/>
          <w:sz w:val="24"/>
          <w:szCs w:val="24"/>
        </w:rPr>
        <w:t>=</w:t>
      </w:r>
      <w:r w:rsidRPr="00043191">
        <w:rPr>
          <w:rFonts w:ascii="Times New Roman" w:hAnsi="Times New Roman" w:cs="Times New Roman"/>
          <w:sz w:val="24"/>
          <w:szCs w:val="24"/>
        </w:rPr>
        <w:t>c</w:t>
      </w:r>
      <w:r w:rsidRPr="00043191">
        <w:rPr>
          <w:rFonts w:ascii="Times New Roman" w:hAnsi="Times New Roman" w:cs="Times New Roman"/>
          <w:i w:val="0"/>
          <w:szCs w:val="24"/>
          <w:vertAlign w:val="subscript"/>
        </w:rPr>
        <w:t>2</w:t>
      </w:r>
      <w:r w:rsidR="00654116">
        <w:rPr>
          <w:rFonts w:ascii="Times New Roman" w:hAnsi="Times New Roman" w:cs="Times New Roman"/>
          <w:i w:val="0"/>
          <w:szCs w:val="24"/>
          <w:vertAlign w:val="subscript"/>
        </w:rPr>
        <w:t>8</w:t>
      </w:r>
      <w:r w:rsidRPr="00043191">
        <w:rPr>
          <w:rFonts w:ascii="Times New Roman" w:hAnsi="Times New Roman" w:cs="Times New Roman"/>
          <w:i w:val="0"/>
          <w:sz w:val="24"/>
          <w:szCs w:val="24"/>
        </w:rPr>
        <w:t>=</w:t>
      </w:r>
      <w:r w:rsidRPr="00043191">
        <w:rPr>
          <w:rFonts w:ascii="Times New Roman" w:hAnsi="Times New Roman" w:cs="Times New Roman"/>
          <w:sz w:val="24"/>
          <w:szCs w:val="24"/>
        </w:rPr>
        <w:t>c</w:t>
      </w:r>
      <w:r w:rsidR="00654116">
        <w:rPr>
          <w:rFonts w:ascii="Times New Roman" w:hAnsi="Times New Roman" w:cs="Times New Roman"/>
          <w:i w:val="0"/>
          <w:szCs w:val="24"/>
          <w:vertAlign w:val="subscript"/>
        </w:rPr>
        <w:t>30</w:t>
      </w:r>
      <w:r w:rsidRPr="00043191">
        <w:rPr>
          <w:rFonts w:ascii="Times New Roman" w:hAnsi="Times New Roman" w:cs="Times New Roman"/>
          <w:i w:val="0"/>
          <w:sz w:val="24"/>
          <w:szCs w:val="24"/>
        </w:rPr>
        <w:t>=0</w: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proofErr w:type="gramStart"/>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w:t>
      </w:r>
      <w:proofErr w:type="gramEnd"/>
      <w:r w:rsidRPr="00043191">
        <w:rPr>
          <w:rFonts w:ascii="Times New Roman" w:hAnsi="Times New Roman" w:cs="Times New Roman"/>
          <w:i w:val="0"/>
          <w:sz w:val="24"/>
          <w:szCs w:val="24"/>
        </w:rPr>
        <w:t>34)</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 xml:space="preserve">The </w:t>
      </w:r>
      <w:r w:rsid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exhaust gas as well as the jacket water is zero, being expressed as:</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sz w:val="24"/>
          <w:szCs w:val="24"/>
        </w:rPr>
        <w:t>c</w:t>
      </w:r>
      <w:r w:rsidRPr="00043191">
        <w:rPr>
          <w:rFonts w:ascii="Times New Roman" w:hAnsi="Times New Roman" w:cs="Times New Roman"/>
          <w:i w:val="0"/>
          <w:szCs w:val="24"/>
          <w:vertAlign w:val="subscript"/>
        </w:rPr>
        <w:t>g1</w:t>
      </w:r>
      <w:r w:rsidRPr="00043191">
        <w:rPr>
          <w:rFonts w:ascii="Times New Roman" w:hAnsi="Times New Roman" w:cs="Times New Roman"/>
          <w:i w:val="0"/>
          <w:sz w:val="24"/>
          <w:szCs w:val="24"/>
        </w:rPr>
        <w:t>=</w:t>
      </w:r>
      <w:r w:rsidRPr="00043191">
        <w:rPr>
          <w:rFonts w:ascii="Times New Roman" w:hAnsi="Times New Roman" w:cs="Times New Roman"/>
          <w:sz w:val="24"/>
          <w:szCs w:val="24"/>
        </w:rPr>
        <w:t>c</w:t>
      </w:r>
      <w:r w:rsidRPr="00043191">
        <w:rPr>
          <w:rFonts w:ascii="Times New Roman" w:hAnsi="Times New Roman" w:cs="Times New Roman"/>
          <w:i w:val="0"/>
          <w:szCs w:val="24"/>
          <w:vertAlign w:val="subscript"/>
        </w:rPr>
        <w:t>w1</w:t>
      </w:r>
      <w:r w:rsidRPr="00043191">
        <w:rPr>
          <w:rFonts w:ascii="Times New Roman" w:hAnsi="Times New Roman" w:cs="Times New Roman"/>
          <w:i w:val="0"/>
          <w:sz w:val="24"/>
          <w:szCs w:val="24"/>
        </w:rPr>
        <w:t>=0</w:t>
      </w:r>
      <w:r w:rsidRPr="00043191">
        <w:rPr>
          <w:rFonts w:ascii="Times New Roman" w:hAnsi="Times New Roman" w:cs="Times New Roman" w:hint="eastAsia"/>
          <w:i w:val="0"/>
          <w:sz w:val="24"/>
          <w:szCs w:val="24"/>
        </w:rPr>
        <w:t xml:space="preserve"> </w:t>
      </w:r>
      <w:r w:rsidRPr="00043191">
        <w:rPr>
          <w:rFonts w:ascii="Times New Roman" w:hAnsi="Times New Roman" w:cs="Times New Roman"/>
          <w:i w:val="0"/>
          <w:sz w:val="24"/>
          <w:szCs w:val="24"/>
        </w:rPr>
        <w:t xml:space="preserve">                                                    </w:t>
      </w:r>
      <w:proofErr w:type="gramStart"/>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w:t>
      </w:r>
      <w:proofErr w:type="gramEnd"/>
      <w:r w:rsidRPr="00043191">
        <w:rPr>
          <w:rFonts w:ascii="Times New Roman" w:hAnsi="Times New Roman" w:cs="Times New Roman"/>
          <w:i w:val="0"/>
          <w:sz w:val="24"/>
          <w:szCs w:val="24"/>
        </w:rPr>
        <w:t>35)</w:t>
      </w:r>
    </w:p>
    <w:p w:rsidR="005869D8" w:rsidRPr="00043191" w:rsidRDefault="005869D8" w:rsidP="005869D8">
      <w:pPr>
        <w:pStyle w:val="2"/>
        <w:numPr>
          <w:ilvl w:val="0"/>
          <w:numId w:val="2"/>
        </w:numPr>
        <w:rPr>
          <w:rFonts w:ascii="Times New Roman" w:hAnsi="Times New Roman" w:cs="Times New Roman"/>
          <w:i w:val="0"/>
          <w:sz w:val="24"/>
          <w:szCs w:val="24"/>
        </w:rPr>
      </w:pPr>
      <w:r w:rsidRPr="00043191">
        <w:rPr>
          <w:rFonts w:ascii="Times New Roman" w:hAnsi="Times New Roman" w:cs="Times New Roman"/>
          <w:i w:val="0"/>
          <w:sz w:val="24"/>
          <w:szCs w:val="24"/>
        </w:rPr>
        <w:t>Results and discussion</w:t>
      </w:r>
    </w:p>
    <w:p w:rsidR="005869D8" w:rsidRPr="00043191" w:rsidRDefault="005869D8" w:rsidP="00585012">
      <w:pPr>
        <w:pStyle w:val="3"/>
        <w:numPr>
          <w:ilvl w:val="2"/>
          <w:numId w:val="2"/>
        </w:numPr>
        <w:rPr>
          <w:rFonts w:ascii="Times New Roman" w:hAnsi="Times New Roman" w:cs="Times New Roman"/>
          <w:b w:val="0"/>
          <w:i w:val="0"/>
          <w:sz w:val="24"/>
          <w:szCs w:val="24"/>
        </w:rPr>
      </w:pPr>
      <w:r w:rsidRPr="00043191">
        <w:rPr>
          <w:rFonts w:ascii="Times New Roman" w:hAnsi="Times New Roman" w:cs="Times New Roman"/>
          <w:b w:val="0"/>
          <w:i w:val="0"/>
          <w:sz w:val="24"/>
          <w:szCs w:val="24"/>
        </w:rPr>
        <w:t>Simulation conditions for the system</w:t>
      </w:r>
    </w:p>
    <w:p w:rsidR="005869D8"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The thermodynamic parameters of the working fluid are calculated under the environment of MATLAB with the help of REFPROP 9.1 [</w:t>
      </w:r>
      <w:r w:rsidRPr="00815C9B">
        <w:rPr>
          <w:rFonts w:ascii="Times New Roman" w:hAnsi="Times New Roman" w:cs="Times New Roman"/>
          <w:i w:val="0"/>
          <w:sz w:val="24"/>
          <w:szCs w:val="24"/>
        </w:rPr>
        <w:t>41</w:t>
      </w:r>
      <w:r w:rsidRPr="00043191">
        <w:rPr>
          <w:rFonts w:ascii="Times New Roman" w:hAnsi="Times New Roman" w:cs="Times New Roman"/>
          <w:i w:val="0"/>
          <w:sz w:val="24"/>
          <w:szCs w:val="24"/>
        </w:rPr>
        <w:t xml:space="preserve">]. The basic conditions of simulation for the CCP system are listed in Table </w:t>
      </w:r>
      <w:r w:rsidR="00585012">
        <w:rPr>
          <w:rFonts w:ascii="Times New Roman" w:hAnsi="Times New Roman" w:cs="Times New Roman"/>
          <w:i w:val="0"/>
          <w:sz w:val="24"/>
          <w:szCs w:val="24"/>
        </w:rPr>
        <w:t>3</w:t>
      </w:r>
    </w:p>
    <w:p w:rsidR="00585012" w:rsidRPr="00C86083" w:rsidRDefault="00585012" w:rsidP="00585012">
      <w:pPr>
        <w:pStyle w:val="3"/>
        <w:numPr>
          <w:ilvl w:val="2"/>
          <w:numId w:val="2"/>
        </w:numPr>
        <w:rPr>
          <w:rFonts w:ascii="Times New Roman" w:hAnsi="Times New Roman" w:cs="Times New Roman"/>
          <w:b w:val="0"/>
          <w:i w:val="0"/>
          <w:sz w:val="24"/>
          <w:szCs w:val="24"/>
        </w:rPr>
      </w:pPr>
      <w:r w:rsidRPr="00112C8B">
        <w:rPr>
          <w:rFonts w:ascii="Times New Roman" w:hAnsi="Times New Roman" w:cs="Times New Roman"/>
          <w:b w:val="0"/>
          <w:i w:val="0"/>
          <w:sz w:val="24"/>
          <w:szCs w:val="24"/>
        </w:rPr>
        <w:t>Internal combustion engine</w:t>
      </w:r>
    </w:p>
    <w:p w:rsidR="00585012" w:rsidRPr="00C86083" w:rsidRDefault="00585012" w:rsidP="00585012">
      <w:pPr>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 xml:space="preserve">In this study, the engine selected [8] is a 12-cylinder 4-stroke supercharged engine. The main designed parameters of the engine are listed in Table </w:t>
      </w:r>
      <w:r>
        <w:rPr>
          <w:rFonts w:ascii="Times New Roman" w:hAnsi="Times New Roman" w:cs="Times New Roman"/>
          <w:i w:val="0"/>
          <w:sz w:val="24"/>
          <w:szCs w:val="24"/>
        </w:rPr>
        <w:t>4</w:t>
      </w:r>
      <w:r w:rsidRPr="00C86083">
        <w:rPr>
          <w:rFonts w:ascii="Times New Roman" w:hAnsi="Times New Roman" w:cs="Times New Roman"/>
          <w:i w:val="0"/>
          <w:sz w:val="24"/>
          <w:szCs w:val="24"/>
        </w:rPr>
        <w:t xml:space="preserve">. The composition of the engine exhaust gas is presented in Table </w:t>
      </w:r>
      <w:r>
        <w:rPr>
          <w:rFonts w:ascii="Times New Roman" w:hAnsi="Times New Roman" w:cs="Times New Roman"/>
          <w:i w:val="0"/>
          <w:sz w:val="24"/>
          <w:szCs w:val="24"/>
        </w:rPr>
        <w:t>5</w:t>
      </w:r>
      <w:r w:rsidRPr="00C86083">
        <w:rPr>
          <w:rFonts w:ascii="Times New Roman" w:hAnsi="Times New Roman" w:cs="Times New Roman"/>
          <w:i w:val="0"/>
          <w:sz w:val="24"/>
          <w:szCs w:val="24"/>
        </w:rPr>
        <w:t>. The</w:t>
      </w:r>
      <w:r w:rsidR="00424778" w:rsidRPr="00424778">
        <w:rPr>
          <w:rFonts w:ascii="Times New Roman" w:hAnsi="Times New Roman" w:cs="Times New Roman"/>
          <w:i w:val="0"/>
          <w:color w:val="FF0000"/>
          <w:sz w:val="24"/>
          <w:szCs w:val="24"/>
        </w:rPr>
        <w:t xml:space="preserve"> thermal</w:t>
      </w:r>
      <w:r w:rsidRPr="00424778">
        <w:rPr>
          <w:rFonts w:ascii="Times New Roman" w:hAnsi="Times New Roman" w:cs="Times New Roman"/>
          <w:i w:val="0"/>
          <w:color w:val="FF0000"/>
          <w:sz w:val="24"/>
          <w:szCs w:val="24"/>
        </w:rPr>
        <w:t xml:space="preserve"> load</w:t>
      </w:r>
      <w:r w:rsidRPr="00C86083">
        <w:rPr>
          <w:rFonts w:ascii="Times New Roman" w:hAnsi="Times New Roman" w:cs="Times New Roman"/>
          <w:i w:val="0"/>
          <w:sz w:val="24"/>
          <w:szCs w:val="24"/>
        </w:rPr>
        <w:t xml:space="preserve"> of the engine exhaust gas is about 1700</w:t>
      </w:r>
      <w:r w:rsidR="00704BB4">
        <w:rPr>
          <w:rFonts w:ascii="Times New Roman" w:hAnsi="Times New Roman" w:cs="Times New Roman"/>
          <w:i w:val="0"/>
          <w:sz w:val="24"/>
          <w:szCs w:val="24"/>
        </w:rPr>
        <w:t xml:space="preserve"> </w:t>
      </w:r>
      <w:r w:rsidRPr="00C86083">
        <w:rPr>
          <w:rFonts w:ascii="Times New Roman" w:hAnsi="Times New Roman" w:cs="Times New Roman"/>
          <w:i w:val="0"/>
          <w:sz w:val="24"/>
          <w:szCs w:val="24"/>
        </w:rPr>
        <w:t>kW and 1000 kW can be obtained from the engine jacket water.</w:t>
      </w:r>
    </w:p>
    <w:p w:rsidR="00654116" w:rsidRPr="00654116" w:rsidRDefault="00654116" w:rsidP="00654116">
      <w:pPr>
        <w:pStyle w:val="3"/>
        <w:numPr>
          <w:ilvl w:val="1"/>
          <w:numId w:val="2"/>
        </w:numPr>
        <w:rPr>
          <w:rFonts w:ascii="Times New Roman" w:hAnsi="Times New Roman" w:cs="Times New Roman"/>
          <w:b w:val="0"/>
          <w:i w:val="0"/>
          <w:sz w:val="24"/>
        </w:rPr>
      </w:pPr>
      <w:bookmarkStart w:id="10" w:name="_Hlk520563414"/>
      <w:r w:rsidRPr="00654116">
        <w:rPr>
          <w:rFonts w:ascii="Times New Roman" w:hAnsi="Times New Roman" w:cs="Times New Roman"/>
          <w:b w:val="0"/>
          <w:i w:val="0"/>
          <w:sz w:val="24"/>
        </w:rPr>
        <w:lastRenderedPageBreak/>
        <w:t xml:space="preserve">Analysis for the thermodynamic and </w:t>
      </w:r>
      <w:proofErr w:type="spellStart"/>
      <w:r w:rsidRPr="00654116">
        <w:rPr>
          <w:rFonts w:ascii="Times New Roman" w:hAnsi="Times New Roman" w:cs="Times New Roman"/>
          <w:b w:val="0"/>
          <w:i w:val="0"/>
          <w:sz w:val="24"/>
        </w:rPr>
        <w:t>exergoeconimic</w:t>
      </w:r>
      <w:proofErr w:type="spellEnd"/>
      <w:r w:rsidRPr="00654116">
        <w:rPr>
          <w:rFonts w:ascii="Times New Roman" w:hAnsi="Times New Roman" w:cs="Times New Roman"/>
          <w:b w:val="0"/>
          <w:i w:val="0"/>
          <w:sz w:val="24"/>
        </w:rPr>
        <w:t xml:space="preserve"> performance</w:t>
      </w:r>
      <w:bookmarkEnd w:id="10"/>
    </w:p>
    <w:p w:rsidR="00654116" w:rsidRPr="00136F51" w:rsidRDefault="00136F51" w:rsidP="00136F51">
      <w:pPr>
        <w:widowControl/>
        <w:spacing w:line="480" w:lineRule="auto"/>
        <w:textAlignment w:val="center"/>
        <w:rPr>
          <w:rFonts w:ascii="Times New Roman" w:hAnsi="Times New Roman" w:cs="Times New Roman"/>
          <w:i w:val="0"/>
          <w:sz w:val="24"/>
          <w:szCs w:val="24"/>
        </w:rPr>
      </w:pPr>
      <w:r w:rsidRPr="00136F51">
        <w:rPr>
          <w:rFonts w:ascii="Times New Roman" w:hAnsi="Times New Roman" w:cs="Times New Roman"/>
          <w:i w:val="0"/>
          <w:sz w:val="24"/>
          <w:szCs w:val="24"/>
        </w:rPr>
        <w:t xml:space="preserve">  </w:t>
      </w:r>
      <w:r w:rsidR="00654116" w:rsidRPr="00136F51">
        <w:rPr>
          <w:rFonts w:ascii="Times New Roman" w:hAnsi="Times New Roman" w:cs="Times New Roman"/>
          <w:i w:val="0"/>
          <w:sz w:val="24"/>
          <w:szCs w:val="24"/>
        </w:rPr>
        <w:t xml:space="preserve">Seven key parameters </w:t>
      </w:r>
      <w:r w:rsidR="00896B71">
        <w:rPr>
          <w:rFonts w:ascii="Times New Roman" w:hAnsi="Times New Roman" w:cs="Times New Roman"/>
          <w:i w:val="0"/>
          <w:sz w:val="24"/>
          <w:szCs w:val="24"/>
        </w:rPr>
        <w:t xml:space="preserve">: </w:t>
      </w:r>
      <w:r w:rsidR="00046DA6" w:rsidRPr="00D90185">
        <w:rPr>
          <w:rFonts w:ascii="Times New Roman" w:hAnsi="Times New Roman" w:cs="Times New Roman"/>
          <w:i w:val="0"/>
          <w:color w:val="00B0F0"/>
          <w:sz w:val="24"/>
          <w:szCs w:val="24"/>
        </w:rPr>
        <w:t xml:space="preserve">BC turbine inlet </w:t>
      </w:r>
      <w:r w:rsidR="00074600" w:rsidRPr="00D90185">
        <w:rPr>
          <w:rFonts w:ascii="Times New Roman" w:hAnsi="Times New Roman" w:cs="Times New Roman"/>
          <w:i w:val="0"/>
          <w:color w:val="00B0F0"/>
          <w:sz w:val="24"/>
          <w:szCs w:val="24"/>
        </w:rPr>
        <w:t>temperature</w:t>
      </w:r>
      <w:r w:rsidR="00896B71">
        <w:rPr>
          <w:rFonts w:ascii="Times New Roman" w:hAnsi="Times New Roman" w:cs="Times New Roman"/>
          <w:i w:val="0"/>
          <w:color w:val="00B0F0"/>
          <w:sz w:val="24"/>
          <w:szCs w:val="24"/>
        </w:rPr>
        <w:t xml:space="preserve"> (</w:t>
      </w:r>
      <w:proofErr w:type="spellStart"/>
      <w:r w:rsidR="00896B71" w:rsidRPr="00D476F5">
        <w:rPr>
          <w:rFonts w:ascii="Times New Roman" w:hAnsi="Times New Roman" w:cs="Times New Roman" w:hint="eastAsia"/>
          <w:sz w:val="24"/>
          <w:szCs w:val="24"/>
        </w:rPr>
        <w:t>T</w:t>
      </w:r>
      <w:r w:rsidR="00896B71" w:rsidRPr="00D476F5">
        <w:rPr>
          <w:rFonts w:ascii="Times New Roman" w:hAnsi="Times New Roman" w:cs="Times New Roman"/>
          <w:i w:val="0"/>
          <w:sz w:val="22"/>
          <w:szCs w:val="24"/>
          <w:vertAlign w:val="subscript"/>
        </w:rPr>
        <w:t>B</w:t>
      </w:r>
      <w:r w:rsidR="00896B71">
        <w:rPr>
          <w:rFonts w:ascii="Times New Roman" w:hAnsi="Times New Roman" w:cs="Times New Roman"/>
          <w:i w:val="0"/>
          <w:sz w:val="22"/>
          <w:szCs w:val="24"/>
          <w:vertAlign w:val="subscript"/>
        </w:rPr>
        <w:t>t,</w:t>
      </w:r>
      <w:r w:rsidR="00896B71" w:rsidRPr="00D476F5">
        <w:rPr>
          <w:rFonts w:ascii="Times New Roman" w:hAnsi="Times New Roman" w:cs="Times New Roman"/>
          <w:i w:val="0"/>
          <w:sz w:val="24"/>
          <w:szCs w:val="24"/>
          <w:vertAlign w:val="subscript"/>
        </w:rPr>
        <w:t>in</w:t>
      </w:r>
      <w:proofErr w:type="spellEnd"/>
      <w:r w:rsidR="00896B71">
        <w:rPr>
          <w:rFonts w:ascii="Times New Roman" w:hAnsi="Times New Roman" w:cs="Times New Roman"/>
          <w:i w:val="0"/>
          <w:color w:val="00B0F0"/>
          <w:sz w:val="24"/>
          <w:szCs w:val="24"/>
        </w:rPr>
        <w:t>)</w:t>
      </w:r>
      <w:r w:rsidR="00046DA6" w:rsidRPr="00D90185">
        <w:rPr>
          <w:rFonts w:ascii="Times New Roman" w:hAnsi="Times New Roman" w:cs="Times New Roman"/>
          <w:i w:val="0"/>
          <w:color w:val="00B0F0"/>
          <w:sz w:val="24"/>
          <w:szCs w:val="24"/>
        </w:rPr>
        <w:t>,</w:t>
      </w:r>
      <w:r w:rsidR="00074600" w:rsidRPr="00D90185">
        <w:rPr>
          <w:rFonts w:ascii="Times New Roman" w:hAnsi="Times New Roman" w:cs="Times New Roman"/>
          <w:i w:val="0"/>
          <w:color w:val="00B0F0"/>
          <w:sz w:val="24"/>
          <w:szCs w:val="24"/>
        </w:rPr>
        <w:t xml:space="preserve"> </w:t>
      </w:r>
      <w:r w:rsidR="00046DA6" w:rsidRPr="00D90185">
        <w:rPr>
          <w:rFonts w:ascii="Times New Roman" w:hAnsi="Times New Roman" w:cs="Times New Roman"/>
          <w:i w:val="0"/>
          <w:color w:val="00B0F0"/>
          <w:sz w:val="24"/>
          <w:szCs w:val="24"/>
        </w:rPr>
        <w:t>BC turbine inlet</w:t>
      </w:r>
      <w:r w:rsidR="00074600" w:rsidRPr="00D90185">
        <w:rPr>
          <w:rFonts w:ascii="Times New Roman" w:hAnsi="Times New Roman" w:cs="Times New Roman"/>
          <w:i w:val="0"/>
          <w:color w:val="00B0F0"/>
          <w:sz w:val="24"/>
          <w:szCs w:val="24"/>
        </w:rPr>
        <w:t xml:space="preserve"> pressure</w:t>
      </w:r>
      <w:r w:rsidR="00896B71">
        <w:rPr>
          <w:rFonts w:ascii="Times New Roman" w:hAnsi="Times New Roman" w:cs="Times New Roman"/>
          <w:i w:val="0"/>
          <w:color w:val="00B0F0"/>
          <w:sz w:val="24"/>
          <w:szCs w:val="24"/>
        </w:rPr>
        <w:t xml:space="preserve"> (</w:t>
      </w:r>
      <w:proofErr w:type="spellStart"/>
      <w:r w:rsidR="00896B71" w:rsidRPr="00896B71">
        <w:rPr>
          <w:rFonts w:ascii="Times New Roman" w:hAnsi="Times New Roman" w:cs="Times New Roman"/>
          <w:sz w:val="24"/>
          <w:szCs w:val="24"/>
        </w:rPr>
        <w:t>P</w:t>
      </w:r>
      <w:r w:rsidR="00896B71" w:rsidRPr="00D476F5">
        <w:rPr>
          <w:rFonts w:ascii="Times New Roman" w:hAnsi="Times New Roman" w:cs="Times New Roman"/>
          <w:i w:val="0"/>
          <w:szCs w:val="24"/>
          <w:vertAlign w:val="subscript"/>
        </w:rPr>
        <w:t>B</w:t>
      </w:r>
      <w:r w:rsidR="00896B71">
        <w:rPr>
          <w:rFonts w:ascii="Times New Roman" w:hAnsi="Times New Roman" w:cs="Times New Roman"/>
          <w:i w:val="0"/>
          <w:szCs w:val="24"/>
          <w:vertAlign w:val="subscript"/>
        </w:rPr>
        <w:t>t</w:t>
      </w:r>
      <w:proofErr w:type="spellEnd"/>
      <w:r w:rsidR="00896B71">
        <w:rPr>
          <w:rFonts w:ascii="Times New Roman" w:hAnsi="Times New Roman" w:cs="Times New Roman"/>
          <w:i w:val="0"/>
          <w:szCs w:val="24"/>
          <w:vertAlign w:val="subscript"/>
        </w:rPr>
        <w:t xml:space="preserve">, </w:t>
      </w:r>
      <w:r w:rsidR="00896B71" w:rsidRPr="00D476F5">
        <w:rPr>
          <w:rFonts w:ascii="Times New Roman" w:hAnsi="Times New Roman" w:cs="Times New Roman"/>
          <w:i w:val="0"/>
          <w:sz w:val="24"/>
          <w:szCs w:val="24"/>
          <w:vertAlign w:val="subscript"/>
        </w:rPr>
        <w:t>in</w:t>
      </w:r>
      <w:r w:rsidR="00896B71">
        <w:rPr>
          <w:rFonts w:ascii="Times New Roman" w:hAnsi="Times New Roman" w:cs="Times New Roman"/>
          <w:i w:val="0"/>
          <w:color w:val="00B0F0"/>
          <w:sz w:val="24"/>
          <w:szCs w:val="24"/>
        </w:rPr>
        <w:t>)</w:t>
      </w:r>
      <w:r w:rsidR="00074600" w:rsidRPr="00D90185">
        <w:rPr>
          <w:rFonts w:ascii="Times New Roman" w:hAnsi="Times New Roman" w:cs="Times New Roman"/>
          <w:i w:val="0"/>
          <w:color w:val="00B0F0"/>
          <w:sz w:val="24"/>
          <w:szCs w:val="24"/>
        </w:rPr>
        <w:t>,</w:t>
      </w:r>
      <w:r w:rsidRPr="00D90185">
        <w:rPr>
          <w:rFonts w:ascii="Times New Roman" w:hAnsi="Times New Roman" w:cs="Times New Roman"/>
          <w:i w:val="0"/>
          <w:color w:val="00B0F0"/>
          <w:sz w:val="24"/>
          <w:szCs w:val="24"/>
        </w:rPr>
        <w:t xml:space="preserve"> </w:t>
      </w:r>
      <w:r w:rsidR="00046DA6" w:rsidRPr="00D90185">
        <w:rPr>
          <w:rFonts w:ascii="Times New Roman" w:hAnsi="Times New Roman" w:cs="Times New Roman"/>
          <w:i w:val="0"/>
          <w:color w:val="00B0F0"/>
          <w:sz w:val="24"/>
          <w:szCs w:val="24"/>
        </w:rPr>
        <w:t xml:space="preserve">inlet </w:t>
      </w:r>
      <w:r w:rsidR="00074600" w:rsidRPr="00D90185">
        <w:rPr>
          <w:rFonts w:ascii="Times New Roman" w:hAnsi="Times New Roman" w:cs="Times New Roman"/>
          <w:i w:val="0"/>
          <w:color w:val="00B0F0"/>
          <w:sz w:val="24"/>
          <w:szCs w:val="24"/>
        </w:rPr>
        <w:t xml:space="preserve">temperature at the high-pressure </w:t>
      </w:r>
      <w:r w:rsidR="00046DA6" w:rsidRPr="00D90185">
        <w:rPr>
          <w:rFonts w:ascii="Times New Roman" w:hAnsi="Times New Roman" w:cs="Times New Roman"/>
          <w:i w:val="0"/>
          <w:color w:val="00B0F0"/>
          <w:sz w:val="24"/>
          <w:szCs w:val="24"/>
        </w:rPr>
        <w:t>side of ORC turbine</w:t>
      </w:r>
      <w:r w:rsidR="00896B71">
        <w:rPr>
          <w:rFonts w:ascii="Times New Roman" w:hAnsi="Times New Roman" w:cs="Times New Roman"/>
          <w:i w:val="0"/>
          <w:color w:val="00B0F0"/>
          <w:sz w:val="24"/>
          <w:szCs w:val="24"/>
        </w:rPr>
        <w:t xml:space="preserve"> (</w:t>
      </w:r>
      <w:proofErr w:type="spellStart"/>
      <w:r w:rsidR="00896B71">
        <w:rPr>
          <w:rFonts w:ascii="Times New Roman" w:hAnsi="Times New Roman" w:cs="Times New Roman"/>
          <w:sz w:val="24"/>
          <w:szCs w:val="24"/>
        </w:rPr>
        <w:t>T</w:t>
      </w:r>
      <w:r w:rsidR="00896B71" w:rsidRPr="00D476F5">
        <w:rPr>
          <w:rFonts w:ascii="Times New Roman" w:hAnsi="Times New Roman" w:cs="Times New Roman"/>
          <w:i w:val="0"/>
          <w:sz w:val="22"/>
          <w:szCs w:val="24"/>
          <w:vertAlign w:val="subscript"/>
        </w:rPr>
        <w:t>Ot</w:t>
      </w:r>
      <w:proofErr w:type="spellEnd"/>
      <w:r w:rsidR="00896B71">
        <w:rPr>
          <w:rFonts w:ascii="Times New Roman" w:hAnsi="Times New Roman" w:cs="Times New Roman"/>
          <w:i w:val="0"/>
          <w:sz w:val="22"/>
          <w:szCs w:val="24"/>
          <w:vertAlign w:val="subscript"/>
        </w:rPr>
        <w:t xml:space="preserve">, </w:t>
      </w:r>
      <w:r w:rsidR="00896B71">
        <w:rPr>
          <w:rFonts w:ascii="Times New Roman" w:hAnsi="Times New Roman" w:cs="Times New Roman"/>
          <w:i w:val="0"/>
          <w:sz w:val="28"/>
          <w:szCs w:val="24"/>
          <w:vertAlign w:val="subscript"/>
        </w:rPr>
        <w:t>in, h</w:t>
      </w:r>
      <w:r w:rsidR="00896B71">
        <w:rPr>
          <w:rFonts w:ascii="Times New Roman" w:hAnsi="Times New Roman" w:cs="Times New Roman"/>
          <w:i w:val="0"/>
          <w:color w:val="00B0F0"/>
          <w:sz w:val="24"/>
          <w:szCs w:val="24"/>
        </w:rPr>
        <w:t>)</w:t>
      </w:r>
      <w:r w:rsidR="00046DA6" w:rsidRPr="00D90185">
        <w:rPr>
          <w:rFonts w:ascii="Times New Roman" w:hAnsi="Times New Roman" w:cs="Times New Roman"/>
          <w:i w:val="0"/>
          <w:color w:val="00B0F0"/>
          <w:sz w:val="24"/>
          <w:szCs w:val="24"/>
        </w:rPr>
        <w:t>, inlet pressure at the high-pressure side of ORC turbine</w:t>
      </w:r>
      <w:r w:rsidR="00896B71">
        <w:rPr>
          <w:rFonts w:ascii="Times New Roman" w:hAnsi="Times New Roman" w:cs="Times New Roman"/>
          <w:i w:val="0"/>
          <w:color w:val="00B0F0"/>
          <w:sz w:val="24"/>
          <w:szCs w:val="24"/>
        </w:rPr>
        <w:t xml:space="preserve"> (</w:t>
      </w:r>
      <w:proofErr w:type="spellStart"/>
      <w:r w:rsidR="00896B71" w:rsidRPr="00896B71">
        <w:rPr>
          <w:rFonts w:ascii="Times New Roman" w:hAnsi="Times New Roman" w:cs="Times New Roman"/>
          <w:sz w:val="24"/>
          <w:szCs w:val="24"/>
        </w:rPr>
        <w:t>P</w:t>
      </w:r>
      <w:r w:rsidR="00896B71" w:rsidRPr="00D476F5">
        <w:rPr>
          <w:rFonts w:ascii="Times New Roman" w:hAnsi="Times New Roman" w:cs="Times New Roman"/>
          <w:i w:val="0"/>
          <w:sz w:val="22"/>
          <w:szCs w:val="24"/>
          <w:vertAlign w:val="subscript"/>
        </w:rPr>
        <w:t>Ot</w:t>
      </w:r>
      <w:proofErr w:type="spellEnd"/>
      <w:r w:rsidR="00896B71">
        <w:rPr>
          <w:rFonts w:ascii="Times New Roman" w:hAnsi="Times New Roman" w:cs="Times New Roman"/>
          <w:i w:val="0"/>
          <w:sz w:val="22"/>
          <w:szCs w:val="24"/>
          <w:vertAlign w:val="subscript"/>
        </w:rPr>
        <w:t xml:space="preserve">, </w:t>
      </w:r>
      <w:r w:rsidR="00896B71">
        <w:rPr>
          <w:rFonts w:ascii="Times New Roman" w:hAnsi="Times New Roman" w:cs="Times New Roman"/>
          <w:i w:val="0"/>
          <w:sz w:val="28"/>
          <w:szCs w:val="24"/>
          <w:vertAlign w:val="subscript"/>
        </w:rPr>
        <w:t>in, h</w:t>
      </w:r>
      <w:r w:rsidR="00896B71">
        <w:rPr>
          <w:rFonts w:ascii="Times New Roman" w:hAnsi="Times New Roman" w:cs="Times New Roman"/>
          <w:i w:val="0"/>
          <w:color w:val="00B0F0"/>
          <w:sz w:val="24"/>
          <w:szCs w:val="24"/>
        </w:rPr>
        <w:t>)</w:t>
      </w:r>
      <w:r w:rsidR="00046DA6" w:rsidRPr="00D90185">
        <w:rPr>
          <w:rFonts w:ascii="Times New Roman" w:hAnsi="Times New Roman" w:cs="Times New Roman"/>
          <w:i w:val="0"/>
          <w:color w:val="00B0F0"/>
          <w:sz w:val="24"/>
          <w:szCs w:val="24"/>
        </w:rPr>
        <w:t>, inlet temperature at the low-pressure side of ORC turbine</w:t>
      </w:r>
      <w:r w:rsidR="00896B71">
        <w:rPr>
          <w:rFonts w:ascii="Times New Roman" w:hAnsi="Times New Roman" w:cs="Times New Roman"/>
          <w:i w:val="0"/>
          <w:color w:val="00B0F0"/>
          <w:sz w:val="24"/>
          <w:szCs w:val="24"/>
        </w:rPr>
        <w:t xml:space="preserve"> (</w:t>
      </w:r>
      <w:proofErr w:type="spellStart"/>
      <w:r w:rsidR="00896B71">
        <w:rPr>
          <w:rFonts w:ascii="Times New Roman" w:hAnsi="Times New Roman" w:cs="Times New Roman"/>
          <w:sz w:val="24"/>
          <w:szCs w:val="24"/>
        </w:rPr>
        <w:t>T</w:t>
      </w:r>
      <w:r w:rsidR="00896B71" w:rsidRPr="00D476F5">
        <w:rPr>
          <w:rFonts w:ascii="Times New Roman" w:hAnsi="Times New Roman" w:cs="Times New Roman"/>
          <w:i w:val="0"/>
          <w:sz w:val="22"/>
          <w:szCs w:val="24"/>
          <w:vertAlign w:val="subscript"/>
        </w:rPr>
        <w:t>Ot</w:t>
      </w:r>
      <w:proofErr w:type="spellEnd"/>
      <w:r w:rsidR="00896B71">
        <w:rPr>
          <w:rFonts w:ascii="Times New Roman" w:hAnsi="Times New Roman" w:cs="Times New Roman"/>
          <w:i w:val="0"/>
          <w:sz w:val="22"/>
          <w:szCs w:val="24"/>
          <w:vertAlign w:val="subscript"/>
        </w:rPr>
        <w:t xml:space="preserve">, </w:t>
      </w:r>
      <w:r w:rsidR="00896B71">
        <w:rPr>
          <w:rFonts w:ascii="Times New Roman" w:hAnsi="Times New Roman" w:cs="Times New Roman"/>
          <w:i w:val="0"/>
          <w:sz w:val="28"/>
          <w:szCs w:val="24"/>
          <w:vertAlign w:val="subscript"/>
        </w:rPr>
        <w:t>in, l</w:t>
      </w:r>
      <w:r w:rsidR="00896B71">
        <w:rPr>
          <w:rFonts w:ascii="Times New Roman" w:hAnsi="Times New Roman" w:cs="Times New Roman"/>
          <w:i w:val="0"/>
          <w:color w:val="00B0F0"/>
          <w:sz w:val="24"/>
          <w:szCs w:val="24"/>
        </w:rPr>
        <w:t>)</w:t>
      </w:r>
      <w:r w:rsidR="00046DA6" w:rsidRPr="00D90185">
        <w:rPr>
          <w:rFonts w:ascii="Times New Roman" w:hAnsi="Times New Roman" w:cs="Times New Roman"/>
          <w:i w:val="0"/>
          <w:color w:val="00B0F0"/>
          <w:sz w:val="24"/>
          <w:szCs w:val="24"/>
        </w:rPr>
        <w:t>, inlet pressure at the low-pressure side of ORC turbine</w:t>
      </w:r>
      <w:r w:rsidR="00896B71">
        <w:rPr>
          <w:rFonts w:ascii="Times New Roman" w:hAnsi="Times New Roman" w:cs="Times New Roman"/>
          <w:i w:val="0"/>
          <w:color w:val="00B0F0"/>
          <w:sz w:val="24"/>
          <w:szCs w:val="24"/>
        </w:rPr>
        <w:t xml:space="preserve"> (</w:t>
      </w:r>
      <w:proofErr w:type="spellStart"/>
      <w:r w:rsidR="00896B71" w:rsidRPr="00896B71">
        <w:rPr>
          <w:rFonts w:ascii="Times New Roman" w:hAnsi="Times New Roman" w:cs="Times New Roman"/>
          <w:sz w:val="24"/>
          <w:szCs w:val="24"/>
        </w:rPr>
        <w:t>P</w:t>
      </w:r>
      <w:r w:rsidR="00896B71" w:rsidRPr="00D476F5">
        <w:rPr>
          <w:rFonts w:ascii="Times New Roman" w:hAnsi="Times New Roman" w:cs="Times New Roman"/>
          <w:i w:val="0"/>
          <w:sz w:val="22"/>
          <w:szCs w:val="24"/>
          <w:vertAlign w:val="subscript"/>
        </w:rPr>
        <w:t>Ot</w:t>
      </w:r>
      <w:proofErr w:type="spellEnd"/>
      <w:r w:rsidR="00896B71">
        <w:rPr>
          <w:rFonts w:ascii="Times New Roman" w:hAnsi="Times New Roman" w:cs="Times New Roman"/>
          <w:i w:val="0"/>
          <w:sz w:val="22"/>
          <w:szCs w:val="24"/>
          <w:vertAlign w:val="subscript"/>
        </w:rPr>
        <w:t xml:space="preserve">, </w:t>
      </w:r>
      <w:r w:rsidR="00896B71">
        <w:rPr>
          <w:rFonts w:ascii="Times New Roman" w:hAnsi="Times New Roman" w:cs="Times New Roman"/>
          <w:i w:val="0"/>
          <w:sz w:val="28"/>
          <w:szCs w:val="24"/>
          <w:vertAlign w:val="subscript"/>
        </w:rPr>
        <w:t>in, l</w:t>
      </w:r>
      <w:r w:rsidR="00896B71">
        <w:rPr>
          <w:rFonts w:ascii="Times New Roman" w:hAnsi="Times New Roman" w:cs="Times New Roman"/>
          <w:i w:val="0"/>
          <w:color w:val="00B0F0"/>
          <w:sz w:val="24"/>
          <w:szCs w:val="24"/>
        </w:rPr>
        <w:t>)</w:t>
      </w:r>
      <w:r w:rsidR="00074600" w:rsidRPr="00D90185">
        <w:rPr>
          <w:rFonts w:ascii="Times New Roman" w:hAnsi="Times New Roman" w:cs="Times New Roman"/>
          <w:i w:val="0"/>
          <w:color w:val="00B0F0"/>
          <w:sz w:val="24"/>
          <w:szCs w:val="24"/>
        </w:rPr>
        <w:t xml:space="preserve"> and the </w:t>
      </w:r>
      <w:r w:rsidR="00D27379" w:rsidRPr="00D90185">
        <w:rPr>
          <w:rFonts w:ascii="Times New Roman" w:hAnsi="Times New Roman" w:cs="Times New Roman"/>
          <w:i w:val="0"/>
          <w:color w:val="00B0F0"/>
          <w:sz w:val="24"/>
          <w:szCs w:val="24"/>
        </w:rPr>
        <w:t xml:space="preserve">ejector </w:t>
      </w:r>
      <w:r w:rsidR="00074600" w:rsidRPr="00D90185">
        <w:rPr>
          <w:rFonts w:ascii="Times New Roman" w:hAnsi="Times New Roman" w:cs="Times New Roman"/>
          <w:i w:val="0"/>
          <w:color w:val="00B0F0"/>
          <w:sz w:val="24"/>
          <w:szCs w:val="24"/>
        </w:rPr>
        <w:t xml:space="preserve">primary </w:t>
      </w:r>
      <w:r w:rsidR="00D27379" w:rsidRPr="00D90185">
        <w:rPr>
          <w:rFonts w:ascii="Times New Roman" w:hAnsi="Times New Roman" w:cs="Times New Roman"/>
          <w:i w:val="0"/>
          <w:color w:val="00B0F0"/>
          <w:sz w:val="24"/>
          <w:szCs w:val="24"/>
        </w:rPr>
        <w:t>inlet</w:t>
      </w:r>
      <w:r w:rsidR="00074600" w:rsidRPr="00D90185">
        <w:rPr>
          <w:rFonts w:ascii="Times New Roman" w:hAnsi="Times New Roman" w:cs="Times New Roman"/>
          <w:i w:val="0"/>
          <w:color w:val="00B0F0"/>
          <w:sz w:val="24"/>
          <w:szCs w:val="24"/>
        </w:rPr>
        <w:t xml:space="preserve"> pressure</w:t>
      </w:r>
      <w:r w:rsidR="00896B71">
        <w:rPr>
          <w:rFonts w:ascii="Times New Roman" w:hAnsi="Times New Roman" w:cs="Times New Roman"/>
          <w:i w:val="0"/>
          <w:color w:val="00B0F0"/>
          <w:sz w:val="24"/>
          <w:szCs w:val="24"/>
        </w:rPr>
        <w:t xml:space="preserve"> (</w:t>
      </w:r>
      <w:proofErr w:type="spellStart"/>
      <w:r w:rsidR="00896B71">
        <w:rPr>
          <w:rFonts w:ascii="Times New Roman" w:hAnsi="Times New Roman" w:cs="Times New Roman"/>
          <w:sz w:val="24"/>
          <w:szCs w:val="24"/>
        </w:rPr>
        <w:t>P</w:t>
      </w:r>
      <w:r w:rsidR="00896B71">
        <w:rPr>
          <w:rFonts w:ascii="Times New Roman" w:hAnsi="Times New Roman" w:cs="Times New Roman"/>
          <w:i w:val="0"/>
          <w:sz w:val="24"/>
          <w:szCs w:val="24"/>
          <w:vertAlign w:val="subscript"/>
        </w:rPr>
        <w:t>ej</w:t>
      </w:r>
      <w:proofErr w:type="spellEnd"/>
      <w:r w:rsidR="00896B71">
        <w:rPr>
          <w:rFonts w:ascii="Times New Roman" w:hAnsi="Times New Roman" w:cs="Times New Roman"/>
          <w:i w:val="0"/>
          <w:sz w:val="24"/>
          <w:szCs w:val="24"/>
          <w:vertAlign w:val="subscript"/>
        </w:rPr>
        <w:t>, in</w:t>
      </w:r>
      <w:r w:rsidR="00896B71">
        <w:rPr>
          <w:rFonts w:ascii="Times New Roman" w:hAnsi="Times New Roman" w:cs="Times New Roman"/>
          <w:i w:val="0"/>
          <w:color w:val="00B0F0"/>
          <w:sz w:val="24"/>
          <w:szCs w:val="24"/>
        </w:rPr>
        <w:t>)</w:t>
      </w:r>
      <w:r w:rsidR="00896B71">
        <w:rPr>
          <w:rFonts w:ascii="Times New Roman" w:hAnsi="Times New Roman" w:cs="Times New Roman"/>
          <w:i w:val="0"/>
          <w:sz w:val="24"/>
          <w:szCs w:val="24"/>
        </w:rPr>
        <w:t xml:space="preserve">, </w:t>
      </w:r>
      <w:r w:rsidR="00654116" w:rsidRPr="00136F51">
        <w:rPr>
          <w:rFonts w:ascii="Times New Roman" w:hAnsi="Times New Roman" w:cs="Times New Roman"/>
          <w:i w:val="0"/>
          <w:sz w:val="24"/>
          <w:szCs w:val="24"/>
        </w:rPr>
        <w:t xml:space="preserve">are chosen to analyze the thermodynamic and </w:t>
      </w:r>
      <w:proofErr w:type="spellStart"/>
      <w:r w:rsidR="00654116" w:rsidRPr="00136F51">
        <w:rPr>
          <w:rFonts w:ascii="Times New Roman" w:hAnsi="Times New Roman" w:cs="Times New Roman"/>
          <w:i w:val="0"/>
          <w:sz w:val="24"/>
          <w:szCs w:val="24"/>
        </w:rPr>
        <w:t>exergoeconomic</w:t>
      </w:r>
      <w:proofErr w:type="spellEnd"/>
      <w:r w:rsidR="00654116" w:rsidRPr="00136F51">
        <w:rPr>
          <w:rFonts w:ascii="Times New Roman" w:hAnsi="Times New Roman" w:cs="Times New Roman"/>
          <w:i w:val="0"/>
          <w:sz w:val="24"/>
          <w:szCs w:val="24"/>
        </w:rPr>
        <w:t xml:space="preserve"> performance of the system. In the thermodynamic aspect, the net power output of the CO</w:t>
      </w:r>
      <w:r w:rsidR="00654116" w:rsidRPr="00136F51">
        <w:rPr>
          <w:rFonts w:ascii="Times New Roman" w:hAnsi="Times New Roman" w:cs="Times New Roman"/>
          <w:i w:val="0"/>
          <w:sz w:val="24"/>
          <w:szCs w:val="24"/>
          <w:vertAlign w:val="subscript"/>
        </w:rPr>
        <w:t>2</w:t>
      </w:r>
      <w:r w:rsidR="00654116" w:rsidRPr="00136F51">
        <w:rPr>
          <w:rFonts w:ascii="Times New Roman" w:hAnsi="Times New Roman" w:cs="Times New Roman"/>
          <w:i w:val="0"/>
          <w:sz w:val="24"/>
          <w:szCs w:val="24"/>
        </w:rPr>
        <w:t xml:space="preserve"> Brayton cycle </w:t>
      </w:r>
      <w:r w:rsidR="00654116" w:rsidRPr="00424778">
        <w:rPr>
          <w:rFonts w:ascii="Times New Roman" w:hAnsi="Times New Roman" w:cs="Times New Roman"/>
          <w:i w:val="0"/>
          <w:color w:val="FF0000"/>
          <w:sz w:val="24"/>
          <w:szCs w:val="24"/>
        </w:rPr>
        <w:t>(</w:t>
      </w:r>
      <w:r w:rsidR="00654116" w:rsidRPr="00424778">
        <w:rPr>
          <w:rFonts w:ascii="Times New Roman" w:hAnsi="Times New Roman" w:cs="Times New Roman"/>
          <w:color w:val="FF0000"/>
          <w:sz w:val="24"/>
          <w:szCs w:val="24"/>
        </w:rPr>
        <w:t>W</w:t>
      </w:r>
      <w:r w:rsidR="00654116" w:rsidRPr="00424778">
        <w:rPr>
          <w:rFonts w:ascii="Times New Roman" w:hAnsi="Times New Roman" w:cs="Times New Roman"/>
          <w:i w:val="0"/>
          <w:color w:val="FF0000"/>
          <w:sz w:val="22"/>
          <w:szCs w:val="24"/>
          <w:vertAlign w:val="subscript"/>
        </w:rPr>
        <w:t xml:space="preserve"> BC</w:t>
      </w:r>
      <w:r w:rsidR="00654116" w:rsidRPr="00424778">
        <w:rPr>
          <w:rFonts w:ascii="Times New Roman" w:hAnsi="Times New Roman" w:cs="Times New Roman"/>
          <w:i w:val="0"/>
          <w:color w:val="FF0000"/>
          <w:sz w:val="24"/>
          <w:szCs w:val="24"/>
        </w:rPr>
        <w:t>)</w:t>
      </w:r>
      <w:r w:rsidR="00654116" w:rsidRPr="00136F51">
        <w:rPr>
          <w:rFonts w:ascii="Times New Roman" w:hAnsi="Times New Roman" w:cs="Times New Roman"/>
          <w:i w:val="0"/>
          <w:sz w:val="24"/>
          <w:szCs w:val="24"/>
        </w:rPr>
        <w:t xml:space="preserve">, net power output of the </w:t>
      </w:r>
      <w:r w:rsidR="00046DA6">
        <w:rPr>
          <w:rFonts w:ascii="Times New Roman" w:hAnsi="Times New Roman" w:cs="Times New Roman"/>
          <w:i w:val="0"/>
          <w:sz w:val="24"/>
          <w:szCs w:val="24"/>
        </w:rPr>
        <w:t>D</w:t>
      </w:r>
      <w:r w:rsidR="00654116" w:rsidRPr="00136F51">
        <w:rPr>
          <w:rFonts w:ascii="Times New Roman" w:hAnsi="Times New Roman" w:cs="Times New Roman"/>
          <w:i w:val="0"/>
          <w:sz w:val="24"/>
          <w:szCs w:val="24"/>
        </w:rPr>
        <w:t>ORC (</w:t>
      </w:r>
      <w:r w:rsidR="00654116" w:rsidRPr="00424778">
        <w:rPr>
          <w:rFonts w:ascii="Times New Roman" w:hAnsi="Times New Roman" w:cs="Times New Roman"/>
          <w:color w:val="FF0000"/>
          <w:sz w:val="24"/>
          <w:szCs w:val="24"/>
        </w:rPr>
        <w:t>W</w:t>
      </w:r>
      <w:r w:rsidR="00654116" w:rsidRPr="00136F51">
        <w:rPr>
          <w:rFonts w:ascii="Times New Roman" w:hAnsi="Times New Roman" w:cs="Times New Roman"/>
          <w:i w:val="0"/>
          <w:sz w:val="24"/>
          <w:szCs w:val="24"/>
          <w:vertAlign w:val="subscript"/>
        </w:rPr>
        <w:t xml:space="preserve"> </w:t>
      </w:r>
      <w:r w:rsidR="00654116" w:rsidRPr="00136F51">
        <w:rPr>
          <w:rFonts w:ascii="Times New Roman" w:hAnsi="Times New Roman" w:cs="Times New Roman"/>
          <w:i w:val="0"/>
          <w:sz w:val="22"/>
          <w:szCs w:val="24"/>
          <w:vertAlign w:val="subscript"/>
        </w:rPr>
        <w:t>ORC</w:t>
      </w:r>
      <w:r w:rsidR="00654116" w:rsidRPr="00136F51">
        <w:rPr>
          <w:rFonts w:ascii="Times New Roman" w:hAnsi="Times New Roman" w:cs="Times New Roman"/>
          <w:i w:val="0"/>
          <w:sz w:val="24"/>
          <w:szCs w:val="24"/>
        </w:rPr>
        <w:t>), net power of the whole system (</w:t>
      </w:r>
      <w:r w:rsidR="00654116" w:rsidRPr="00424778">
        <w:rPr>
          <w:rFonts w:ascii="Times New Roman" w:hAnsi="Times New Roman" w:cs="Times New Roman"/>
          <w:color w:val="FF0000"/>
          <w:sz w:val="24"/>
          <w:szCs w:val="24"/>
        </w:rPr>
        <w:t>W</w:t>
      </w:r>
      <w:r w:rsidR="00654116" w:rsidRPr="00136F51">
        <w:rPr>
          <w:rFonts w:ascii="Times New Roman" w:hAnsi="Times New Roman" w:cs="Times New Roman"/>
          <w:i w:val="0"/>
          <w:sz w:val="24"/>
          <w:szCs w:val="24"/>
          <w:vertAlign w:val="subscript"/>
        </w:rPr>
        <w:t xml:space="preserve"> net</w:t>
      </w:r>
      <w:r w:rsidR="00654116" w:rsidRPr="00136F51">
        <w:rPr>
          <w:rFonts w:ascii="Times New Roman" w:hAnsi="Times New Roman" w:cs="Times New Roman"/>
          <w:i w:val="0"/>
          <w:sz w:val="24"/>
          <w:szCs w:val="24"/>
        </w:rPr>
        <w:t>), cooling capacity of the system (</w:t>
      </w:r>
      <w:proofErr w:type="spellStart"/>
      <w:r w:rsidR="00654116" w:rsidRPr="00424778">
        <w:rPr>
          <w:rFonts w:ascii="Times New Roman" w:hAnsi="Times New Roman" w:cs="Times New Roman"/>
          <w:color w:val="FF0000"/>
          <w:sz w:val="24"/>
          <w:szCs w:val="24"/>
        </w:rPr>
        <w:t>Q</w:t>
      </w:r>
      <w:r w:rsidR="00654116" w:rsidRPr="00136F51">
        <w:rPr>
          <w:rFonts w:ascii="Times New Roman" w:hAnsi="Times New Roman" w:cs="Times New Roman"/>
          <w:i w:val="0"/>
          <w:sz w:val="22"/>
          <w:szCs w:val="24"/>
          <w:vertAlign w:val="subscript"/>
        </w:rPr>
        <w:t>cool</w:t>
      </w:r>
      <w:proofErr w:type="spellEnd"/>
      <w:r w:rsidR="00654116" w:rsidRPr="00136F51">
        <w:rPr>
          <w:rFonts w:ascii="Times New Roman" w:hAnsi="Times New Roman" w:cs="Times New Roman"/>
          <w:i w:val="0"/>
          <w:sz w:val="24"/>
          <w:szCs w:val="24"/>
        </w:rPr>
        <w:t>) and the exergy efficiency of the system (</w:t>
      </w:r>
      <w:r w:rsidR="00654116" w:rsidRPr="00654116">
        <w:rPr>
          <w:i w:val="0"/>
        </w:rPr>
        <w:object w:dxaOrig="580" w:dyaOrig="380">
          <v:shape id="_x0000_i1057" type="#_x0000_t75" style="width:29.2pt;height:19pt" o:ole="">
            <v:imagedata r:id="rId72" o:title=""/>
          </v:shape>
          <o:OLEObject Type="Embed" ProgID="Equation.DSMT4" ShapeID="_x0000_i1057" DrawAspect="Content" ObjectID="_1598772675" r:id="rId73"/>
        </w:object>
      </w:r>
      <w:r w:rsidR="00654116" w:rsidRPr="00136F51">
        <w:rPr>
          <w:rFonts w:ascii="Times New Roman" w:hAnsi="Times New Roman" w:cs="Times New Roman"/>
          <w:i w:val="0"/>
          <w:sz w:val="24"/>
          <w:szCs w:val="24"/>
        </w:rPr>
        <w:t xml:space="preserve">) are selected to reflect </w:t>
      </w:r>
      <w:bookmarkStart w:id="11" w:name="_GoBack"/>
      <w:bookmarkEnd w:id="11"/>
      <w:r w:rsidR="00654116" w:rsidRPr="00136F51">
        <w:rPr>
          <w:rFonts w:ascii="Times New Roman" w:hAnsi="Times New Roman" w:cs="Times New Roman"/>
          <w:i w:val="0"/>
          <w:sz w:val="24"/>
          <w:szCs w:val="24"/>
        </w:rPr>
        <w:t xml:space="preserve">the system performance. </w:t>
      </w:r>
      <w:bookmarkStart w:id="12" w:name="_Hlk521253642"/>
      <w:r w:rsidR="00654116" w:rsidRPr="00136F51">
        <w:rPr>
          <w:rFonts w:ascii="Times New Roman" w:hAnsi="Times New Roman" w:cs="Times New Roman"/>
          <w:i w:val="0"/>
          <w:sz w:val="24"/>
          <w:szCs w:val="24"/>
        </w:rPr>
        <w:t>Levelized exergy cost</w:t>
      </w:r>
      <w:bookmarkEnd w:id="12"/>
      <w:r w:rsidR="00654116" w:rsidRPr="00136F51">
        <w:rPr>
          <w:rFonts w:ascii="Times New Roman" w:hAnsi="Times New Roman" w:cs="Times New Roman"/>
          <w:i w:val="0"/>
          <w:sz w:val="24"/>
          <w:szCs w:val="24"/>
        </w:rPr>
        <w:t xml:space="preserve"> for the BC turbine power output (</w:t>
      </w:r>
      <w:proofErr w:type="spellStart"/>
      <w:r w:rsidR="00654116" w:rsidRPr="00424778">
        <w:rPr>
          <w:rFonts w:ascii="Times New Roman" w:hAnsi="Times New Roman" w:cs="Times New Roman"/>
          <w:color w:val="FF0000"/>
          <w:sz w:val="24"/>
          <w:szCs w:val="24"/>
        </w:rPr>
        <w:t>c</w:t>
      </w:r>
      <w:r w:rsidR="00654116" w:rsidRPr="00136F51">
        <w:rPr>
          <w:rFonts w:ascii="Times New Roman" w:hAnsi="Times New Roman" w:cs="Times New Roman"/>
          <w:i w:val="0"/>
          <w:sz w:val="22"/>
          <w:szCs w:val="24"/>
          <w:vertAlign w:val="subscript"/>
        </w:rPr>
        <w:t>Bt</w:t>
      </w:r>
      <w:proofErr w:type="spellEnd"/>
      <w:r w:rsidR="00654116" w:rsidRPr="00136F51">
        <w:rPr>
          <w:rFonts w:ascii="Times New Roman" w:hAnsi="Times New Roman" w:cs="Times New Roman"/>
          <w:i w:val="0"/>
          <w:sz w:val="24"/>
          <w:szCs w:val="24"/>
        </w:rPr>
        <w:t>), levelized exergy cost for the ORC turbine power output (</w:t>
      </w:r>
      <w:proofErr w:type="spellStart"/>
      <w:r w:rsidR="00654116" w:rsidRPr="00424778">
        <w:rPr>
          <w:rFonts w:ascii="Times New Roman" w:hAnsi="Times New Roman" w:cs="Times New Roman"/>
          <w:color w:val="FF0000"/>
          <w:sz w:val="24"/>
          <w:szCs w:val="24"/>
        </w:rPr>
        <w:t>c</w:t>
      </w:r>
      <w:r w:rsidR="00654116" w:rsidRPr="00136F51">
        <w:rPr>
          <w:rFonts w:ascii="Times New Roman" w:hAnsi="Times New Roman" w:cs="Times New Roman"/>
          <w:i w:val="0"/>
          <w:sz w:val="22"/>
          <w:szCs w:val="24"/>
          <w:vertAlign w:val="subscript"/>
        </w:rPr>
        <w:t>Ot</w:t>
      </w:r>
      <w:proofErr w:type="spellEnd"/>
      <w:r w:rsidR="00654116" w:rsidRPr="00136F51">
        <w:rPr>
          <w:rFonts w:ascii="Times New Roman" w:hAnsi="Times New Roman" w:cs="Times New Roman"/>
          <w:i w:val="0"/>
          <w:sz w:val="24"/>
          <w:szCs w:val="24"/>
        </w:rPr>
        <w:t xml:space="preserve">), </w:t>
      </w:r>
      <w:bookmarkStart w:id="13" w:name="_Hlk521254104"/>
      <w:r w:rsidR="00654116" w:rsidRPr="00136F51">
        <w:rPr>
          <w:rFonts w:ascii="Times New Roman" w:hAnsi="Times New Roman" w:cs="Times New Roman"/>
          <w:i w:val="0"/>
          <w:sz w:val="24"/>
          <w:szCs w:val="24"/>
        </w:rPr>
        <w:t xml:space="preserve">levelized exergy cost </w:t>
      </w:r>
      <w:bookmarkEnd w:id="13"/>
      <w:r w:rsidR="00654116" w:rsidRPr="00136F51">
        <w:rPr>
          <w:rFonts w:ascii="Times New Roman" w:hAnsi="Times New Roman" w:cs="Times New Roman"/>
          <w:i w:val="0"/>
          <w:sz w:val="24"/>
          <w:szCs w:val="24"/>
        </w:rPr>
        <w:t>the system product (</w:t>
      </w:r>
      <w:proofErr w:type="spellStart"/>
      <w:r w:rsidR="00654116" w:rsidRPr="00D90185">
        <w:rPr>
          <w:rFonts w:ascii="Times New Roman" w:hAnsi="Times New Roman" w:cs="Times New Roman"/>
          <w:color w:val="FF0000"/>
          <w:sz w:val="24"/>
          <w:szCs w:val="24"/>
        </w:rPr>
        <w:t>c</w:t>
      </w:r>
      <w:r w:rsidR="00654116" w:rsidRPr="00136F51">
        <w:rPr>
          <w:rFonts w:ascii="Times New Roman" w:hAnsi="Times New Roman" w:cs="Times New Roman"/>
          <w:i w:val="0"/>
          <w:sz w:val="22"/>
          <w:szCs w:val="24"/>
          <w:vertAlign w:val="subscript"/>
        </w:rPr>
        <w:t>product</w:t>
      </w:r>
      <w:proofErr w:type="spellEnd"/>
      <w:r w:rsidR="00654116" w:rsidRPr="00136F51">
        <w:rPr>
          <w:rFonts w:ascii="Times New Roman" w:hAnsi="Times New Roman" w:cs="Times New Roman"/>
          <w:i w:val="0"/>
          <w:sz w:val="24"/>
          <w:szCs w:val="24"/>
        </w:rPr>
        <w:t xml:space="preserve">) and the </w:t>
      </w:r>
      <w:r w:rsidR="00046DA6">
        <w:rPr>
          <w:rFonts w:ascii="Times New Roman" w:hAnsi="Times New Roman" w:cs="Times New Roman"/>
          <w:i w:val="0"/>
          <w:sz w:val="24"/>
          <w:szCs w:val="24"/>
        </w:rPr>
        <w:t>system</w:t>
      </w:r>
      <w:r w:rsidR="00654116" w:rsidRPr="00136F51">
        <w:rPr>
          <w:rFonts w:ascii="Times New Roman" w:hAnsi="Times New Roman" w:cs="Times New Roman"/>
          <w:i w:val="0"/>
          <w:sz w:val="24"/>
          <w:szCs w:val="24"/>
        </w:rPr>
        <w:t xml:space="preserve"> capital cost (</w:t>
      </w:r>
      <w:proofErr w:type="spellStart"/>
      <w:r w:rsidR="00654116" w:rsidRPr="00424778">
        <w:rPr>
          <w:rFonts w:ascii="Times New Roman" w:hAnsi="Times New Roman" w:cs="Times New Roman"/>
          <w:sz w:val="24"/>
          <w:szCs w:val="24"/>
        </w:rPr>
        <w:t>z</w:t>
      </w:r>
      <w:r w:rsidR="00654116" w:rsidRPr="00136F51">
        <w:rPr>
          <w:rFonts w:ascii="Times New Roman" w:hAnsi="Times New Roman" w:cs="Times New Roman"/>
          <w:i w:val="0"/>
          <w:sz w:val="22"/>
          <w:szCs w:val="24"/>
          <w:vertAlign w:val="subscript"/>
        </w:rPr>
        <w:t>capital</w:t>
      </w:r>
      <w:proofErr w:type="spellEnd"/>
      <w:r w:rsidR="00654116" w:rsidRPr="00136F51">
        <w:rPr>
          <w:rFonts w:ascii="Times New Roman" w:hAnsi="Times New Roman" w:cs="Times New Roman"/>
          <w:i w:val="0"/>
          <w:sz w:val="24"/>
          <w:szCs w:val="24"/>
        </w:rPr>
        <w:t xml:space="preserve">) are chosen to represent the </w:t>
      </w:r>
      <w:proofErr w:type="spellStart"/>
      <w:r w:rsidR="00654116" w:rsidRPr="00136F51">
        <w:rPr>
          <w:rFonts w:ascii="Times New Roman" w:hAnsi="Times New Roman" w:cs="Times New Roman"/>
          <w:i w:val="0"/>
          <w:sz w:val="24"/>
          <w:szCs w:val="24"/>
        </w:rPr>
        <w:t>exergoeconomic</w:t>
      </w:r>
      <w:proofErr w:type="spellEnd"/>
      <w:r w:rsidR="00654116" w:rsidRPr="00136F51">
        <w:rPr>
          <w:rFonts w:ascii="Times New Roman" w:hAnsi="Times New Roman" w:cs="Times New Roman"/>
          <w:i w:val="0"/>
          <w:sz w:val="24"/>
          <w:szCs w:val="24"/>
        </w:rPr>
        <w:t xml:space="preserve"> performance.</w:t>
      </w:r>
    </w:p>
    <w:p w:rsidR="00654116" w:rsidRPr="00654116" w:rsidRDefault="00654116" w:rsidP="00654116">
      <w:pPr>
        <w:pStyle w:val="4"/>
        <w:numPr>
          <w:ilvl w:val="2"/>
          <w:numId w:val="2"/>
        </w:numPr>
        <w:rPr>
          <w:rFonts w:ascii="Times New Roman" w:hAnsi="Times New Roman" w:cs="Times New Roman"/>
          <w:b w:val="0"/>
          <w:i w:val="0"/>
          <w:sz w:val="24"/>
        </w:rPr>
      </w:pPr>
      <w:r w:rsidRPr="00654116">
        <w:rPr>
          <w:rFonts w:ascii="Times New Roman" w:hAnsi="Times New Roman" w:cs="Times New Roman"/>
          <w:b w:val="0"/>
          <w:i w:val="0"/>
          <w:sz w:val="24"/>
        </w:rPr>
        <w:t xml:space="preserve">Variations of thermal parameters in </w:t>
      </w:r>
      <w:r w:rsidR="009B41B4">
        <w:rPr>
          <w:rFonts w:ascii="Times New Roman" w:hAnsi="Times New Roman" w:cs="Times New Roman"/>
          <w:b w:val="0"/>
          <w:i w:val="0"/>
          <w:sz w:val="24"/>
        </w:rPr>
        <w:t>CBC</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influences of the BC turbine inlet temperature on the output and the exergy efficiency of the system are shown in Fig. 2. The net power output of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Brayton cycle</w:t>
      </w:r>
      <w:r w:rsidR="009B41B4">
        <w:rPr>
          <w:rFonts w:ascii="Times New Roman" w:hAnsi="Times New Roman" w:cs="Times New Roman"/>
          <w:i w:val="0"/>
          <w:sz w:val="24"/>
          <w:szCs w:val="24"/>
        </w:rPr>
        <w:t xml:space="preserve"> (CBC)</w:t>
      </w:r>
      <w:r w:rsidRPr="00654116">
        <w:rPr>
          <w:rFonts w:ascii="Times New Roman" w:hAnsi="Times New Roman" w:cs="Times New Roman"/>
          <w:i w:val="0"/>
          <w:sz w:val="24"/>
          <w:szCs w:val="24"/>
        </w:rPr>
        <w:t xml:space="preserve"> increases with the rise of the BC turbine inlet temperature. That can be explained by the decrease of the compressor power consumption. With the increase of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temperature at the BC turbine inlet, the mass flow rate of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decreases. As a result, less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working fluid is compressed by the compressor, leading to the decrease </w:t>
      </w:r>
      <w:r w:rsidRPr="00654116">
        <w:rPr>
          <w:rFonts w:ascii="Times New Roman" w:hAnsi="Times New Roman" w:cs="Times New Roman"/>
          <w:i w:val="0"/>
          <w:sz w:val="24"/>
          <w:szCs w:val="24"/>
        </w:rPr>
        <w:lastRenderedPageBreak/>
        <w:t>of the compressor power consumption. On the one hand, the decrease of the mass flow rate cuts down the BC turbine power output. On the other hand, the increase o</w:t>
      </w:r>
      <w:r w:rsidR="00ED59DB">
        <w:rPr>
          <w:rFonts w:ascii="Times New Roman" w:hAnsi="Times New Roman" w:cs="Times New Roman"/>
          <w:i w:val="0"/>
          <w:sz w:val="24"/>
          <w:szCs w:val="24"/>
        </w:rPr>
        <w:t>f</w:t>
      </w:r>
      <w:r w:rsidRPr="00654116">
        <w:rPr>
          <w:rFonts w:ascii="Times New Roman" w:hAnsi="Times New Roman" w:cs="Times New Roman"/>
          <w:i w:val="0"/>
          <w:sz w:val="24"/>
          <w:szCs w:val="24"/>
        </w:rPr>
        <w:t xml:space="preserve"> inlet </w:t>
      </w:r>
      <w:r w:rsidR="00ED59DB">
        <w:rPr>
          <w:rFonts w:ascii="Times New Roman" w:hAnsi="Times New Roman" w:cs="Times New Roman"/>
          <w:i w:val="0"/>
          <w:sz w:val="24"/>
          <w:szCs w:val="24"/>
        </w:rPr>
        <w:t xml:space="preserve">temperature </w:t>
      </w:r>
      <w:r w:rsidRPr="00654116">
        <w:rPr>
          <w:rFonts w:ascii="Times New Roman" w:hAnsi="Times New Roman" w:cs="Times New Roman"/>
          <w:i w:val="0"/>
          <w:sz w:val="24"/>
          <w:szCs w:val="24"/>
        </w:rPr>
        <w:t>causes the increase of enthalpy drop of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in the turbine which results in the increase of the BC turbine power output. The two effects mention above cause the slight decrease of the BC turbine power output, which is </w:t>
      </w:r>
      <w:r w:rsidR="00436772">
        <w:rPr>
          <w:rFonts w:ascii="Times New Roman" w:hAnsi="Times New Roman" w:cs="Times New Roman"/>
          <w:i w:val="0"/>
          <w:sz w:val="24"/>
          <w:szCs w:val="24"/>
        </w:rPr>
        <w:t>smaller</w:t>
      </w:r>
      <w:r w:rsidRPr="00654116">
        <w:rPr>
          <w:rFonts w:ascii="Times New Roman" w:hAnsi="Times New Roman" w:cs="Times New Roman"/>
          <w:i w:val="0"/>
          <w:sz w:val="24"/>
          <w:szCs w:val="24"/>
        </w:rPr>
        <w:t xml:space="preserve"> than the decrease of the compressor power consumption. Thus, the large decrease of the compressor power consumption determines the increase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net power output</w:t>
      </w:r>
      <w:r w:rsidR="009B41B4">
        <w:rPr>
          <w:rFonts w:ascii="Times New Roman" w:hAnsi="Times New Roman" w:cs="Times New Roman"/>
          <w:i w:val="0"/>
          <w:sz w:val="24"/>
          <w:szCs w:val="24"/>
        </w:rPr>
        <w:t>.</w:t>
      </w:r>
      <w:r w:rsidRPr="00654116">
        <w:rPr>
          <w:rFonts w:ascii="Times New Roman" w:hAnsi="Times New Roman" w:cs="Times New Roman"/>
          <w:i w:val="0"/>
          <w:sz w:val="22"/>
          <w:szCs w:val="24"/>
        </w:rPr>
        <w:t xml:space="preserve">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It is presented that the </w:t>
      </w:r>
      <w:r w:rsidR="00436772">
        <w:rPr>
          <w:rFonts w:ascii="Times New Roman" w:hAnsi="Times New Roman" w:cs="Times New Roman"/>
          <w:i w:val="0"/>
          <w:sz w:val="24"/>
          <w:szCs w:val="24"/>
        </w:rPr>
        <w:t xml:space="preserve">net </w:t>
      </w:r>
      <w:r w:rsidRPr="00654116">
        <w:rPr>
          <w:rFonts w:ascii="Times New Roman" w:hAnsi="Times New Roman" w:cs="Times New Roman"/>
          <w:i w:val="0"/>
          <w:sz w:val="24"/>
          <w:szCs w:val="24"/>
        </w:rPr>
        <w:t xml:space="preserve">power output of the </w:t>
      </w:r>
      <w:r w:rsidR="00436772">
        <w:rPr>
          <w:rFonts w:ascii="Times New Roman" w:hAnsi="Times New Roman" w:cs="Times New Roman"/>
          <w:i w:val="0"/>
          <w:sz w:val="24"/>
          <w:szCs w:val="24"/>
        </w:rPr>
        <w:t>D</w:t>
      </w:r>
      <w:r w:rsidRPr="00654116">
        <w:rPr>
          <w:rFonts w:ascii="Times New Roman" w:hAnsi="Times New Roman" w:cs="Times New Roman"/>
          <w:i w:val="0"/>
          <w:sz w:val="24"/>
          <w:szCs w:val="24"/>
        </w:rPr>
        <w:t>ORC increases with the rise of the BC turbine inlet temperature. The temperature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increases with the increase of BC turbine inlet</w:t>
      </w:r>
      <w:r w:rsidR="00436772" w:rsidRPr="00436772">
        <w:rPr>
          <w:rFonts w:ascii="Times New Roman" w:hAnsi="Times New Roman" w:cs="Times New Roman"/>
          <w:i w:val="0"/>
          <w:sz w:val="24"/>
          <w:szCs w:val="24"/>
        </w:rPr>
        <w:t xml:space="preserve"> </w:t>
      </w:r>
      <w:r w:rsidR="00436772" w:rsidRPr="00654116">
        <w:rPr>
          <w:rFonts w:ascii="Times New Roman" w:hAnsi="Times New Roman" w:cs="Times New Roman"/>
          <w:i w:val="0"/>
          <w:sz w:val="24"/>
          <w:szCs w:val="24"/>
        </w:rPr>
        <w:t>temperature</w:t>
      </w:r>
      <w:r w:rsidRPr="00654116">
        <w:rPr>
          <w:rFonts w:ascii="Times New Roman" w:hAnsi="Times New Roman" w:cs="Times New Roman"/>
          <w:i w:val="0"/>
          <w:sz w:val="24"/>
          <w:szCs w:val="24"/>
        </w:rPr>
        <w:t>. Since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acts as the heat source for</w:t>
      </w:r>
      <w:r w:rsidR="00ED59DB">
        <w:rPr>
          <w:rFonts w:ascii="Times New Roman" w:hAnsi="Times New Roman" w:cs="Times New Roman"/>
          <w:i w:val="0"/>
          <w:sz w:val="24"/>
          <w:szCs w:val="24"/>
        </w:rPr>
        <w:t xml:space="preserve"> organic</w:t>
      </w:r>
      <w:r w:rsidRPr="00654116">
        <w:rPr>
          <w:rFonts w:ascii="Times New Roman" w:hAnsi="Times New Roman" w:cs="Times New Roman"/>
          <w:i w:val="0"/>
          <w:sz w:val="24"/>
          <w:szCs w:val="24"/>
        </w:rPr>
        <w:t xml:space="preserve"> </w:t>
      </w:r>
      <w:r w:rsidR="00ED59DB">
        <w:rPr>
          <w:rFonts w:ascii="Times New Roman" w:hAnsi="Times New Roman" w:cs="Times New Roman"/>
          <w:i w:val="0"/>
          <w:sz w:val="24"/>
          <w:szCs w:val="24"/>
        </w:rPr>
        <w:t xml:space="preserve">working fluid in </w:t>
      </w:r>
      <w:r w:rsidRPr="00654116">
        <w:rPr>
          <w:rFonts w:ascii="Times New Roman" w:hAnsi="Times New Roman" w:cs="Times New Roman"/>
          <w:i w:val="0"/>
          <w:sz w:val="24"/>
          <w:szCs w:val="24"/>
        </w:rPr>
        <w:t xml:space="preserve">the high-pressure side of </w:t>
      </w:r>
      <w:r w:rsidR="00ED59DB">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more heat is provided in vapor generator 2. As a result, the mass flow rate of the </w:t>
      </w:r>
      <w:r w:rsidR="000D7791">
        <w:rPr>
          <w:rFonts w:ascii="Times New Roman" w:hAnsi="Times New Roman" w:cs="Times New Roman"/>
          <w:i w:val="0"/>
          <w:sz w:val="24"/>
          <w:szCs w:val="24"/>
        </w:rPr>
        <w:t xml:space="preserve">organic </w:t>
      </w:r>
      <w:r w:rsidRPr="00654116">
        <w:rPr>
          <w:rFonts w:ascii="Times New Roman" w:hAnsi="Times New Roman" w:cs="Times New Roman"/>
          <w:i w:val="0"/>
          <w:sz w:val="24"/>
          <w:szCs w:val="24"/>
        </w:rPr>
        <w:t xml:space="preserve">working fluid increases, leading to the rise of the power output of the ORC turbine. The increase of the power consumption of the pumps in the </w:t>
      </w:r>
      <w:r w:rsidR="00436772">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is much </w:t>
      </w:r>
      <w:r w:rsidR="000D7791">
        <w:rPr>
          <w:rFonts w:ascii="Times New Roman" w:hAnsi="Times New Roman" w:cs="Times New Roman"/>
          <w:i w:val="0"/>
          <w:sz w:val="24"/>
          <w:szCs w:val="24"/>
        </w:rPr>
        <w:t>smaller</w:t>
      </w:r>
      <w:r w:rsidRPr="00654116">
        <w:rPr>
          <w:rFonts w:ascii="Times New Roman" w:hAnsi="Times New Roman" w:cs="Times New Roman"/>
          <w:i w:val="0"/>
          <w:sz w:val="24"/>
          <w:szCs w:val="24"/>
        </w:rPr>
        <w:t xml:space="preserve"> than the increase of the ORC turbine power output. Thus, the net power output of the </w:t>
      </w:r>
      <w:r w:rsidR="00436772">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net power of the whole CCP system increases with the increase of the BC turbine inlet temperature. That can be explained by the increase of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Brayton cycle net power output and the </w:t>
      </w:r>
      <w:r w:rsidR="000D7791">
        <w:rPr>
          <w:rFonts w:ascii="Times New Roman" w:hAnsi="Times New Roman" w:cs="Times New Roman"/>
          <w:i w:val="0"/>
          <w:sz w:val="24"/>
          <w:szCs w:val="24"/>
        </w:rPr>
        <w:t>D</w:t>
      </w:r>
      <w:r w:rsidRPr="00654116">
        <w:rPr>
          <w:rFonts w:ascii="Times New Roman" w:hAnsi="Times New Roman" w:cs="Times New Roman"/>
          <w:i w:val="0"/>
          <w:sz w:val="24"/>
          <w:szCs w:val="24"/>
        </w:rPr>
        <w:t>ORC net power output. The increase of the net power output of the system causes the increase of the exergy efficiency of the system.</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With the increase of the BC turbine inlet temperature, the cooling capacity of the ejector refrigeration cycle </w:t>
      </w:r>
      <w:r w:rsidR="00436772">
        <w:rPr>
          <w:rFonts w:ascii="Times New Roman" w:hAnsi="Times New Roman" w:cs="Times New Roman"/>
          <w:i w:val="0"/>
          <w:sz w:val="24"/>
          <w:szCs w:val="24"/>
        </w:rPr>
        <w:t xml:space="preserve">(ERC) </w:t>
      </w:r>
      <w:r w:rsidRPr="00654116">
        <w:rPr>
          <w:rFonts w:ascii="Times New Roman" w:hAnsi="Times New Roman" w:cs="Times New Roman"/>
          <w:i w:val="0"/>
          <w:sz w:val="24"/>
          <w:szCs w:val="24"/>
        </w:rPr>
        <w:t>decreases, as shown in Fig. 2. As discussed above, the increase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temperature causes the increase of the organic working </w:t>
      </w:r>
      <w:r w:rsidRPr="00654116">
        <w:rPr>
          <w:rFonts w:ascii="Times New Roman" w:hAnsi="Times New Roman" w:cs="Times New Roman"/>
          <w:i w:val="0"/>
          <w:sz w:val="24"/>
          <w:szCs w:val="24"/>
        </w:rPr>
        <w:lastRenderedPageBreak/>
        <w:t>fluid mass flow rate in DORC. Thus, more heat is absorbed by the organic working fluid in the preheater from the jacket water. Less heat is available for the ERC working fluid in vapor generator 3. As a result, the mass flow rate of the working fluid in the evaporator decreases, resulting in the decrease of the cooling capacity of the CCP system.</w:t>
      </w:r>
    </w:p>
    <w:p w:rsidR="00654116" w:rsidRPr="000D7791"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the BC turbine inlet temperature on the levelized exergy cost and the system capital cost of the system are shown in Fig. 3. </w:t>
      </w:r>
      <w:r w:rsidR="00436772">
        <w:rPr>
          <w:rFonts w:ascii="Times New Roman" w:hAnsi="Times New Roman" w:cs="Times New Roman"/>
          <w:i w:val="0"/>
          <w:sz w:val="24"/>
          <w:szCs w:val="24"/>
        </w:rPr>
        <w:t xml:space="preserve">The levelized exergy cost for the BC turbine power output decreases with the increase of the BC turbine inlet temperature. </w:t>
      </w:r>
      <w:r w:rsidRPr="00654116">
        <w:rPr>
          <w:rFonts w:ascii="Times New Roman" w:hAnsi="Times New Roman" w:cs="Times New Roman"/>
          <w:i w:val="0"/>
          <w:sz w:val="24"/>
          <w:szCs w:val="24"/>
        </w:rPr>
        <w:t xml:space="preserve">Since the decrease of the compressor power consumption, the cost of compressor decreases. According to Eq. (32), the decrease of </w:t>
      </w:r>
      <w:r w:rsidR="000D7791">
        <w:rPr>
          <w:rFonts w:ascii="Times New Roman" w:hAnsi="Times New Roman" w:cs="Times New Roman"/>
          <w:i w:val="0"/>
          <w:sz w:val="24"/>
          <w:szCs w:val="24"/>
        </w:rPr>
        <w:t xml:space="preserve">compressor cost leads to the decrease of </w:t>
      </w:r>
      <w:r w:rsidRPr="00654116">
        <w:rPr>
          <w:rFonts w:ascii="Times New Roman" w:hAnsi="Times New Roman" w:cs="Times New Roman"/>
          <w:i w:val="0"/>
          <w:sz w:val="24"/>
          <w:szCs w:val="24"/>
        </w:rPr>
        <w:t xml:space="preserve">capital-cost-part of the levelized exergy cost for the BC turbine power output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Bt</w:t>
      </w:r>
      <w:proofErr w:type="spellEnd"/>
      <w:r w:rsidRPr="00654116">
        <w:rPr>
          <w:rFonts w:ascii="Times New Roman" w:hAnsi="Times New Roman" w:cs="Times New Roman"/>
          <w:i w:val="0"/>
          <w:sz w:val="24"/>
          <w:szCs w:val="24"/>
        </w:rPr>
        <w:t>.</w:t>
      </w:r>
      <w:r w:rsidR="000D7791">
        <w:rPr>
          <w:rFonts w:ascii="Times New Roman" w:hAnsi="Times New Roman" w:cs="Times New Roman"/>
          <w:i w:val="0"/>
          <w:sz w:val="24"/>
          <w:szCs w:val="24"/>
        </w:rPr>
        <w:t xml:space="preserve"> Thus, </w:t>
      </w:r>
      <w:proofErr w:type="spellStart"/>
      <w:r w:rsidR="000D7791" w:rsidRPr="00654116">
        <w:rPr>
          <w:rFonts w:ascii="Times New Roman" w:hAnsi="Times New Roman" w:cs="Times New Roman"/>
          <w:i w:val="0"/>
          <w:sz w:val="24"/>
          <w:szCs w:val="24"/>
        </w:rPr>
        <w:t>c</w:t>
      </w:r>
      <w:r w:rsidR="000D7791" w:rsidRPr="00654116">
        <w:rPr>
          <w:rFonts w:ascii="Times New Roman" w:hAnsi="Times New Roman" w:cs="Times New Roman"/>
          <w:i w:val="0"/>
          <w:sz w:val="22"/>
          <w:szCs w:val="24"/>
          <w:vertAlign w:val="subscript"/>
        </w:rPr>
        <w:t>Bt</w:t>
      </w:r>
      <w:proofErr w:type="spellEnd"/>
      <w:r w:rsidR="000D7791">
        <w:rPr>
          <w:rFonts w:ascii="Times New Roman" w:hAnsi="Times New Roman" w:cs="Times New Roman"/>
          <w:i w:val="0"/>
          <w:sz w:val="24"/>
          <w:szCs w:val="24"/>
        </w:rPr>
        <w:t xml:space="preserve"> decreases.</w:t>
      </w:r>
      <w:r w:rsidRPr="00654116">
        <w:rPr>
          <w:rFonts w:ascii="Times New Roman" w:hAnsi="Times New Roman" w:cs="Times New Roman"/>
          <w:i w:val="0"/>
          <w:sz w:val="24"/>
          <w:szCs w:val="24"/>
        </w:rPr>
        <w:t xml:space="preserve"> The levelized exergy cost for the ORC turbine decreases with the increase of the BC turbine inlet temperature. The reason for this is the large increase of the power output of the ORC turbine. </w:t>
      </w:r>
      <w:r w:rsidR="000D7791">
        <w:rPr>
          <w:rFonts w:ascii="Times New Roman" w:hAnsi="Times New Roman" w:cs="Times New Roman"/>
          <w:i w:val="0"/>
          <w:sz w:val="24"/>
          <w:szCs w:val="24"/>
        </w:rPr>
        <w:t xml:space="preserve">The increase of the ORC turbine power output causes the increase of </w:t>
      </w:r>
      <w:r w:rsidR="000D7791">
        <w:rPr>
          <w:rFonts w:ascii="Times New Roman" w:hAnsi="Times New Roman" w:cs="Times New Roman" w:hint="eastAsia"/>
          <w:i w:val="0"/>
          <w:sz w:val="24"/>
          <w:szCs w:val="24"/>
        </w:rPr>
        <w:t>b</w:t>
      </w:r>
      <w:r w:rsidR="000D7791">
        <w:rPr>
          <w:rFonts w:ascii="Times New Roman" w:hAnsi="Times New Roman" w:cs="Times New Roman"/>
          <w:i w:val="0"/>
          <w:sz w:val="24"/>
          <w:szCs w:val="24"/>
        </w:rPr>
        <w:t xml:space="preserve">oth the capital-cost-related part and fuel-cost-related part of </w:t>
      </w:r>
      <w:proofErr w:type="spellStart"/>
      <w:r w:rsidR="000D7791" w:rsidRPr="00654116">
        <w:rPr>
          <w:rFonts w:ascii="Times New Roman" w:hAnsi="Times New Roman" w:cs="Times New Roman"/>
          <w:i w:val="0"/>
          <w:sz w:val="24"/>
          <w:szCs w:val="24"/>
        </w:rPr>
        <w:t>c</w:t>
      </w:r>
      <w:r w:rsidR="000D7791">
        <w:rPr>
          <w:rFonts w:ascii="Times New Roman" w:hAnsi="Times New Roman" w:cs="Times New Roman"/>
          <w:i w:val="0"/>
          <w:sz w:val="22"/>
          <w:szCs w:val="24"/>
          <w:vertAlign w:val="subscript"/>
        </w:rPr>
        <w:t>O</w:t>
      </w:r>
      <w:r w:rsidR="000D7791" w:rsidRPr="00654116">
        <w:rPr>
          <w:rFonts w:ascii="Times New Roman" w:hAnsi="Times New Roman" w:cs="Times New Roman"/>
          <w:i w:val="0"/>
          <w:sz w:val="22"/>
          <w:szCs w:val="24"/>
          <w:vertAlign w:val="subscript"/>
        </w:rPr>
        <w:t>t</w:t>
      </w:r>
      <w:proofErr w:type="spellEnd"/>
      <w:r w:rsidR="000D7791">
        <w:rPr>
          <w:rFonts w:ascii="Times New Roman" w:hAnsi="Times New Roman" w:cs="Times New Roman"/>
          <w:i w:val="0"/>
          <w:sz w:val="24"/>
          <w:szCs w:val="24"/>
        </w:rPr>
        <w:t>.</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w:t>
      </w:r>
      <w:r w:rsidR="00046DA6">
        <w:rPr>
          <w:rFonts w:ascii="Times New Roman" w:hAnsi="Times New Roman" w:cs="Times New Roman"/>
          <w:i w:val="0"/>
          <w:sz w:val="24"/>
          <w:szCs w:val="24"/>
        </w:rPr>
        <w:t>system</w:t>
      </w:r>
      <w:r w:rsidRPr="00654116">
        <w:rPr>
          <w:rFonts w:ascii="Times New Roman" w:hAnsi="Times New Roman" w:cs="Times New Roman"/>
          <w:i w:val="0"/>
          <w:sz w:val="24"/>
          <w:szCs w:val="24"/>
        </w:rPr>
        <w:t xml:space="preserve"> capital cost increases with the increase of the BC turbine inlet temperature. Since the large increase of the ORC turbine power output, the cost of the ORC turbine increases. Meanwhile, the increase of the mass flow rate of the organic working fluid in the DORC causes the increase of the cost for the vapor generator 2 and preheater. Though the cost of the compressor decreases with the decrease of the compressor power consumption, the effect of the ORC turbine cost is more important, </w:t>
      </w:r>
      <w:r w:rsidRPr="00654116">
        <w:rPr>
          <w:rFonts w:ascii="Times New Roman" w:hAnsi="Times New Roman" w:cs="Times New Roman"/>
          <w:i w:val="0"/>
          <w:sz w:val="24"/>
          <w:szCs w:val="24"/>
        </w:rPr>
        <w:lastRenderedPageBreak/>
        <w:t xml:space="preserve">which determines the rise of the system capital cost.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It can be obtained in Fig. 3 that the levelized exergy cost for the system product decreases with the increase of the BC turbine</w:t>
      </w:r>
      <w:r w:rsidR="000E2F94">
        <w:rPr>
          <w:rFonts w:ascii="Times New Roman" w:hAnsi="Times New Roman" w:cs="Times New Roman"/>
          <w:i w:val="0"/>
          <w:sz w:val="24"/>
          <w:szCs w:val="24"/>
        </w:rPr>
        <w:t xml:space="preserve"> inlet</w:t>
      </w:r>
      <w:r w:rsidRPr="00654116">
        <w:rPr>
          <w:rFonts w:ascii="Times New Roman" w:hAnsi="Times New Roman" w:cs="Times New Roman"/>
          <w:i w:val="0"/>
          <w:sz w:val="24"/>
          <w:szCs w:val="24"/>
        </w:rPr>
        <w:t xml:space="preserve"> temperature. As mentioned above, the levelized exergy cost for the BC turbine and ORC turbine decrease. Analyzing from Eq. (31), the fuel-cost-related part of the levelized exergy cost for system product decreases. </w:t>
      </w:r>
      <w:r w:rsidR="002C00D5">
        <w:rPr>
          <w:rFonts w:ascii="Times New Roman" w:hAnsi="Times New Roman" w:cs="Times New Roman"/>
          <w:i w:val="0"/>
          <w:sz w:val="24"/>
          <w:szCs w:val="24"/>
        </w:rPr>
        <w:t>According to Eq. (30), the increase of system net power output causes the decrease of the</w:t>
      </w:r>
      <w:r w:rsidRPr="00654116">
        <w:rPr>
          <w:rFonts w:ascii="Times New Roman" w:hAnsi="Times New Roman" w:cs="Times New Roman"/>
          <w:i w:val="0"/>
          <w:sz w:val="24"/>
          <w:szCs w:val="24"/>
        </w:rPr>
        <w:t xml:space="preserve"> capital-cost-related part of the levelized exergy cost for the system product. As a result, the levelized exergy cost for the system product decreases.</w:t>
      </w:r>
    </w:p>
    <w:p w:rsidR="00654116" w:rsidRPr="00654116" w:rsidRDefault="00654116" w:rsidP="002C00D5">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the BC turbine inlet pressure on the output and the exergy efficiency of the system are shown in Fig. 4. The net power output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increases with the increase of the BC turbine inlet pressure. </w:t>
      </w:r>
      <w:r w:rsidR="002C00D5">
        <w:rPr>
          <w:rFonts w:ascii="Times New Roman" w:hAnsi="Times New Roman" w:cs="Times New Roman"/>
          <w:i w:val="0"/>
          <w:sz w:val="24"/>
          <w:szCs w:val="24"/>
        </w:rPr>
        <w:t>Since</w:t>
      </w:r>
      <w:r w:rsidRPr="00654116">
        <w:rPr>
          <w:rFonts w:ascii="Times New Roman" w:hAnsi="Times New Roman" w:cs="Times New Roman"/>
          <w:i w:val="0"/>
          <w:sz w:val="24"/>
          <w:szCs w:val="24"/>
        </w:rPr>
        <w:t xml:space="preserve"> the increase of </w:t>
      </w:r>
      <w:r w:rsidR="002C00D5">
        <w:rPr>
          <w:rFonts w:ascii="Times New Roman" w:hAnsi="Times New Roman" w:cs="Times New Roman"/>
          <w:i w:val="0"/>
          <w:sz w:val="24"/>
          <w:szCs w:val="24"/>
        </w:rPr>
        <w:t>pressure at</w:t>
      </w:r>
      <w:r w:rsidRPr="00654116">
        <w:rPr>
          <w:rFonts w:ascii="Times New Roman" w:hAnsi="Times New Roman" w:cs="Times New Roman"/>
          <w:i w:val="0"/>
          <w:sz w:val="24"/>
          <w:szCs w:val="24"/>
        </w:rPr>
        <w:t xml:space="preserve"> BC turbine inle</w:t>
      </w:r>
      <w:r w:rsidR="002C00D5">
        <w:rPr>
          <w:rFonts w:ascii="Times New Roman" w:hAnsi="Times New Roman" w:cs="Times New Roman"/>
          <w:i w:val="0"/>
          <w:sz w:val="24"/>
          <w:szCs w:val="24"/>
        </w:rPr>
        <w:t>t</w:t>
      </w:r>
      <w:r w:rsidRPr="00654116">
        <w:rPr>
          <w:rFonts w:ascii="Times New Roman" w:hAnsi="Times New Roman" w:cs="Times New Roman"/>
          <w:i w:val="0"/>
          <w:sz w:val="24"/>
          <w:szCs w:val="24"/>
        </w:rPr>
        <w:t>, the enthalpy drop of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in the BC turbine increases, causing the increase of the BC turbine power output.</w:t>
      </w:r>
      <w:r w:rsidR="002C00D5">
        <w:rPr>
          <w:rFonts w:ascii="Times New Roman" w:hAnsi="Times New Roman" w:cs="Times New Roman"/>
          <w:i w:val="0"/>
          <w:sz w:val="24"/>
          <w:szCs w:val="24"/>
        </w:rPr>
        <w:t xml:space="preserve"> The pressure rise also causes the increase of compressor power consumption. But</w:t>
      </w:r>
      <w:r w:rsidRPr="00654116">
        <w:rPr>
          <w:rFonts w:ascii="Times New Roman" w:hAnsi="Times New Roman" w:cs="Times New Roman"/>
          <w:i w:val="0"/>
          <w:sz w:val="24"/>
          <w:szCs w:val="24"/>
        </w:rPr>
        <w:t xml:space="preserve"> </w:t>
      </w:r>
      <w:r w:rsidR="002C00D5">
        <w:rPr>
          <w:rFonts w:ascii="Times New Roman" w:hAnsi="Times New Roman" w:cs="Times New Roman"/>
          <w:i w:val="0"/>
          <w:sz w:val="24"/>
          <w:szCs w:val="24"/>
        </w:rPr>
        <w:t>t</w:t>
      </w:r>
      <w:r w:rsidRPr="00654116">
        <w:rPr>
          <w:rFonts w:ascii="Times New Roman" w:hAnsi="Times New Roman" w:cs="Times New Roman"/>
          <w:i w:val="0"/>
          <w:sz w:val="24"/>
          <w:szCs w:val="24"/>
        </w:rPr>
        <w:t xml:space="preserve">he increase of the BC turbine power output is larger than the increase of the compressor power consumption. As a result, the net power output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net power output of the DORC decreases with the increase of the BC turbine inlet pressure. On the one hand, the temperature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at the BC turbine outlet decreases with the increase of the BC turbine inlet pressure. Thus, less heat is provided in vapor generator 2, causing the decrease of the mass flow rate of the organic working fluid in the high-pressure side</w:t>
      </w:r>
      <w:r w:rsidR="002C00D5">
        <w:rPr>
          <w:rFonts w:ascii="Times New Roman" w:hAnsi="Times New Roman" w:cs="Times New Roman"/>
          <w:i w:val="0"/>
          <w:sz w:val="24"/>
          <w:szCs w:val="24"/>
        </w:rPr>
        <w:t xml:space="preserve"> DORC</w:t>
      </w:r>
      <w:r w:rsidRPr="00654116">
        <w:rPr>
          <w:rFonts w:ascii="Times New Roman" w:hAnsi="Times New Roman" w:cs="Times New Roman"/>
          <w:i w:val="0"/>
          <w:sz w:val="24"/>
          <w:szCs w:val="24"/>
        </w:rPr>
        <w:t xml:space="preserve">. As a result, the power output of the high-pressure side </w:t>
      </w:r>
      <w:r w:rsidR="002C00D5">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decreases. On the other hand, the increase of the BC turbine </w:t>
      </w:r>
      <w:r w:rsidRPr="00654116">
        <w:rPr>
          <w:rFonts w:ascii="Times New Roman" w:hAnsi="Times New Roman" w:cs="Times New Roman"/>
          <w:i w:val="0"/>
          <w:sz w:val="24"/>
          <w:szCs w:val="24"/>
        </w:rPr>
        <w:lastRenderedPageBreak/>
        <w:t xml:space="preserve">inlet pressure causes the increase of the compressor power consumption which results in the </w:t>
      </w:r>
      <w:r w:rsidR="002C00D5">
        <w:rPr>
          <w:rFonts w:ascii="Times New Roman" w:hAnsi="Times New Roman" w:cs="Times New Roman"/>
          <w:i w:val="0"/>
          <w:sz w:val="24"/>
          <w:szCs w:val="24"/>
        </w:rPr>
        <w:t>rise</w:t>
      </w:r>
      <w:r w:rsidRPr="00654116">
        <w:rPr>
          <w:rFonts w:ascii="Times New Roman" w:hAnsi="Times New Roman" w:cs="Times New Roman"/>
          <w:i w:val="0"/>
          <w:sz w:val="24"/>
          <w:szCs w:val="24"/>
        </w:rPr>
        <w:t xml:space="preserve"> of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temperature at the compressor outlet. Thus, less heat is absorbed by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in the gas heater and more heat is transferred to the organic working fluid in vapor generator 1. The mass flow rate of the organic working fluid in the low-pressure side </w:t>
      </w:r>
      <w:r w:rsidR="00EE0D1D">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increases, causing the increase of the power output </w:t>
      </w:r>
      <w:r w:rsidR="00EE0D1D">
        <w:rPr>
          <w:rFonts w:ascii="Times New Roman" w:hAnsi="Times New Roman" w:cs="Times New Roman"/>
          <w:i w:val="0"/>
          <w:sz w:val="24"/>
          <w:szCs w:val="24"/>
        </w:rPr>
        <w:t>in</w:t>
      </w:r>
      <w:r w:rsidRPr="00654116">
        <w:rPr>
          <w:rFonts w:ascii="Times New Roman" w:hAnsi="Times New Roman" w:cs="Times New Roman"/>
          <w:i w:val="0"/>
          <w:sz w:val="24"/>
          <w:szCs w:val="24"/>
        </w:rPr>
        <w:t xml:space="preserve"> the low-pressure side. The increase of the power output in low-pressure side is </w:t>
      </w:r>
      <w:r w:rsidR="00EE0D1D">
        <w:rPr>
          <w:rFonts w:ascii="Times New Roman" w:hAnsi="Times New Roman" w:cs="Times New Roman"/>
          <w:i w:val="0"/>
          <w:sz w:val="24"/>
          <w:szCs w:val="24"/>
        </w:rPr>
        <w:t>smaller</w:t>
      </w:r>
      <w:r w:rsidRPr="00654116">
        <w:rPr>
          <w:rFonts w:ascii="Times New Roman" w:hAnsi="Times New Roman" w:cs="Times New Roman"/>
          <w:i w:val="0"/>
          <w:sz w:val="24"/>
          <w:szCs w:val="24"/>
        </w:rPr>
        <w:t xml:space="preserve"> than the decrease of power output in the high-pressure side. Thus, the net power of the whole DORC decreases.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cooling capacity of the system increases with the increase of the BC turbine inlet pressure. The decrease of the mass flow rate in the high-pressure side of DORC is more than the increase of the mass flow rate in the low-pressure side. As a result, the total mass flow in the DORC decreases. Thus, less heat is absorbed from the jacket water in the preheater and more heat is available in vapor generator 3 for working fluid in the </w:t>
      </w:r>
      <w:r w:rsidR="009B41B4">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The mass flow rate of the working fluid in </w:t>
      </w:r>
      <w:r w:rsidR="00F057EF">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increases, causing the increase of the cooling capacity.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net power output of the whole system increases with the increase of the BC turbine inlet pressure. Though the net power output of the DORC decreases, the increase of C</w:t>
      </w:r>
      <w:r w:rsidR="009B41B4">
        <w:rPr>
          <w:rFonts w:ascii="Times New Roman" w:hAnsi="Times New Roman" w:cs="Times New Roman"/>
          <w:i w:val="0"/>
          <w:sz w:val="24"/>
          <w:szCs w:val="24"/>
        </w:rPr>
        <w:t>BC</w:t>
      </w:r>
      <w:r w:rsidRPr="00654116">
        <w:rPr>
          <w:rFonts w:ascii="Times New Roman" w:hAnsi="Times New Roman" w:cs="Times New Roman"/>
          <w:i w:val="0"/>
          <w:sz w:val="24"/>
          <w:szCs w:val="24"/>
        </w:rPr>
        <w:t xml:space="preserve"> net power output is much larger than the decrease. As a result, the net power output of the whole system increases. The </w:t>
      </w:r>
      <w:r w:rsidR="00F057EF">
        <w:rPr>
          <w:rFonts w:ascii="Times New Roman" w:hAnsi="Times New Roman" w:cs="Times New Roman"/>
          <w:i w:val="0"/>
          <w:sz w:val="24"/>
          <w:szCs w:val="24"/>
        </w:rPr>
        <w:t>in</w:t>
      </w:r>
      <w:r w:rsidRPr="00654116">
        <w:rPr>
          <w:rFonts w:ascii="Times New Roman" w:hAnsi="Times New Roman" w:cs="Times New Roman"/>
          <w:i w:val="0"/>
          <w:sz w:val="24"/>
          <w:szCs w:val="24"/>
        </w:rPr>
        <w:t xml:space="preserve">crease of the net power output of the CCP system causes the </w:t>
      </w:r>
      <w:r w:rsidR="00F057EF">
        <w:rPr>
          <w:rFonts w:ascii="Times New Roman" w:hAnsi="Times New Roman" w:cs="Times New Roman"/>
          <w:i w:val="0"/>
          <w:sz w:val="24"/>
          <w:szCs w:val="24"/>
        </w:rPr>
        <w:t>in</w:t>
      </w:r>
      <w:r w:rsidRPr="00654116">
        <w:rPr>
          <w:rFonts w:ascii="Times New Roman" w:hAnsi="Times New Roman" w:cs="Times New Roman"/>
          <w:i w:val="0"/>
          <w:sz w:val="24"/>
          <w:szCs w:val="24"/>
        </w:rPr>
        <w:t>crease of the exergy efficiency of the system, as shown in Fig. 4.</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lastRenderedPageBreak/>
        <w:t xml:space="preserve">The influences of the </w:t>
      </w:r>
      <w:r w:rsidR="00CA5207">
        <w:rPr>
          <w:rFonts w:ascii="Times New Roman" w:hAnsi="Times New Roman" w:cs="Times New Roman"/>
          <w:i w:val="0"/>
          <w:sz w:val="24"/>
          <w:szCs w:val="24"/>
        </w:rPr>
        <w:t>BC turbine inlet pressure</w:t>
      </w:r>
      <w:r w:rsidRPr="00654116">
        <w:rPr>
          <w:rFonts w:ascii="Times New Roman" w:hAnsi="Times New Roman" w:cs="Times New Roman"/>
          <w:i w:val="0"/>
          <w:sz w:val="24"/>
          <w:szCs w:val="24"/>
        </w:rPr>
        <w:t xml:space="preserve"> on the levelized exergy cost and the system capital cost of the system are presented in Fig. 5. The levelized exergy cost for the BC turbine output </w:t>
      </w:r>
      <w:bookmarkStart w:id="14" w:name="_Hlk521249378"/>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Bt</w:t>
      </w:r>
      <w:bookmarkEnd w:id="14"/>
      <w:proofErr w:type="spellEnd"/>
      <w:r w:rsidRPr="00654116">
        <w:rPr>
          <w:rFonts w:ascii="Times New Roman" w:hAnsi="Times New Roman" w:cs="Times New Roman"/>
          <w:i w:val="0"/>
          <w:sz w:val="22"/>
          <w:szCs w:val="24"/>
        </w:rPr>
        <w:t xml:space="preserve"> </w:t>
      </w:r>
      <w:r w:rsidRPr="00654116">
        <w:rPr>
          <w:rFonts w:ascii="Times New Roman" w:hAnsi="Times New Roman" w:cs="Times New Roman"/>
          <w:i w:val="0"/>
          <w:sz w:val="24"/>
          <w:szCs w:val="24"/>
        </w:rPr>
        <w:t>increases with the increase of the BC turbine inlet pressure. With the increase of the BC turbine output, the cost of the turbine increases</w:t>
      </w:r>
      <w:r w:rsidR="000E2F94">
        <w:rPr>
          <w:rFonts w:ascii="Times New Roman" w:hAnsi="Times New Roman" w:cs="Times New Roman"/>
          <w:i w:val="0"/>
          <w:sz w:val="24"/>
          <w:szCs w:val="24"/>
        </w:rPr>
        <w:t>,</w:t>
      </w:r>
      <w:r w:rsidRPr="00654116">
        <w:rPr>
          <w:rFonts w:ascii="Times New Roman" w:hAnsi="Times New Roman" w:cs="Times New Roman"/>
          <w:i w:val="0"/>
          <w:sz w:val="24"/>
          <w:szCs w:val="24"/>
        </w:rPr>
        <w:t xml:space="preserve"> causing the increase of the capital-cost-related part of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Bt</w:t>
      </w:r>
      <w:proofErr w:type="spellEnd"/>
      <w:r w:rsidRPr="00654116">
        <w:rPr>
          <w:rFonts w:ascii="Times New Roman" w:hAnsi="Times New Roman" w:cs="Times New Roman"/>
          <w:i w:val="0"/>
          <w:sz w:val="24"/>
          <w:szCs w:val="24"/>
        </w:rPr>
        <w:t>. Meanwhile, the increase of the compressor power consumption causes the increase of the levelized exergy cost for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at the turbine inlet, resulting in the increase of the fuel-cost-related part of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Bt</w:t>
      </w:r>
      <w:proofErr w:type="spellEnd"/>
      <w:r w:rsidRPr="00654116">
        <w:rPr>
          <w:rFonts w:ascii="Times New Roman" w:hAnsi="Times New Roman" w:cs="Times New Roman"/>
          <w:i w:val="0"/>
          <w:sz w:val="24"/>
          <w:szCs w:val="24"/>
        </w:rPr>
        <w:t xml:space="preserve">. As a result,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Bt</w:t>
      </w:r>
      <w:proofErr w:type="spellEnd"/>
      <w:r w:rsidRPr="00654116">
        <w:rPr>
          <w:rFonts w:ascii="Times New Roman" w:hAnsi="Times New Roman" w:cs="Times New Roman"/>
          <w:i w:val="0"/>
          <w:sz w:val="24"/>
          <w:szCs w:val="24"/>
        </w:rPr>
        <w:t xml:space="preserve">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levelized exergy cost for the ORC turbine product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Ot</w:t>
      </w:r>
      <w:proofErr w:type="spellEnd"/>
      <w:r w:rsidRPr="00654116">
        <w:rPr>
          <w:rFonts w:ascii="Times New Roman" w:hAnsi="Times New Roman" w:cs="Times New Roman"/>
          <w:i w:val="0"/>
          <w:sz w:val="24"/>
          <w:szCs w:val="24"/>
        </w:rPr>
        <w:t xml:space="preserve"> increases with the increase of the BC turbine inlet pressure. The decrease of the mass flow rate in the DORC causes that less exergy is produced by the vapor generator 2. As a result, the levelized exergy cost for the vapor at the</w:t>
      </w:r>
      <w:r w:rsidR="00880C76" w:rsidRPr="00880C76">
        <w:rPr>
          <w:rFonts w:ascii="Times New Roman" w:hAnsi="Times New Roman" w:cs="Times New Roman"/>
          <w:i w:val="0"/>
          <w:sz w:val="24"/>
          <w:szCs w:val="24"/>
        </w:rPr>
        <w:t xml:space="preserve"> </w:t>
      </w:r>
      <w:r w:rsidR="00880C76" w:rsidRPr="00654116">
        <w:rPr>
          <w:rFonts w:ascii="Times New Roman" w:hAnsi="Times New Roman" w:cs="Times New Roman"/>
          <w:i w:val="0"/>
          <w:sz w:val="24"/>
          <w:szCs w:val="24"/>
        </w:rPr>
        <w:t>high-pressure</w:t>
      </w:r>
      <w:r w:rsidR="00880C76">
        <w:rPr>
          <w:rFonts w:ascii="Times New Roman" w:hAnsi="Times New Roman" w:cs="Times New Roman"/>
          <w:i w:val="0"/>
          <w:sz w:val="24"/>
          <w:szCs w:val="24"/>
        </w:rPr>
        <w:t xml:space="preserve"> side of</w:t>
      </w:r>
      <w:r w:rsidRPr="00654116">
        <w:rPr>
          <w:rFonts w:ascii="Times New Roman" w:hAnsi="Times New Roman" w:cs="Times New Roman"/>
          <w:i w:val="0"/>
          <w:sz w:val="24"/>
          <w:szCs w:val="24"/>
        </w:rPr>
        <w:t xml:space="preserve"> ORC turbine inlet increases, which determines the increase of the fuel-cost-related part of the levelized exergy for the ORC turbine power output. Thus, the levelized exergy cost for the ORC turbine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system capital cost of increases with the increase of the BC turbine inlet pressure. The increase of the BC turbine power output and the compressor power consumption results in the increase of the BC turbine cost and compressor cost. The increase of the mass flow rate in the ERC causes the increase of capital cost for the evaporator and vapor generator 3. All the cost increase mention above accounts for the increase of the system capital cost.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levelized exergy cost for the system product decreases with the increase of BC turbine inlet pressure as shown in Fig. 5. According to Eq. (31), the increase of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Ot</w:t>
      </w:r>
      <w:proofErr w:type="spellEnd"/>
      <w:r w:rsidRPr="00654116">
        <w:rPr>
          <w:rFonts w:ascii="Times New Roman" w:hAnsi="Times New Roman" w:cs="Times New Roman"/>
          <w:i w:val="0"/>
          <w:sz w:val="24"/>
          <w:szCs w:val="24"/>
        </w:rPr>
        <w:t xml:space="preserve">,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Bt</w:t>
      </w:r>
      <w:proofErr w:type="spellEnd"/>
      <w:r w:rsidRPr="00654116">
        <w:rPr>
          <w:rFonts w:ascii="Times New Roman" w:hAnsi="Times New Roman" w:cs="Times New Roman"/>
          <w:i w:val="0"/>
          <w:sz w:val="24"/>
          <w:szCs w:val="24"/>
        </w:rPr>
        <w:t xml:space="preserve"> </w:t>
      </w:r>
      <w:r w:rsidRPr="00654116">
        <w:rPr>
          <w:rFonts w:ascii="Times New Roman" w:hAnsi="Times New Roman" w:cs="Times New Roman"/>
          <w:i w:val="0"/>
          <w:sz w:val="24"/>
          <w:szCs w:val="24"/>
        </w:rPr>
        <w:lastRenderedPageBreak/>
        <w:t>and compressor power consumption could cause the increase of the fuel-cost-related part of the levelized exergy cost for the system product. However,</w:t>
      </w:r>
      <w:r w:rsidR="000E2F94">
        <w:rPr>
          <w:rFonts w:ascii="Times New Roman" w:hAnsi="Times New Roman" w:cs="Times New Roman"/>
          <w:i w:val="0"/>
          <w:sz w:val="24"/>
          <w:szCs w:val="24"/>
        </w:rPr>
        <w:t xml:space="preserve"> because of the large</w:t>
      </w:r>
      <w:r w:rsidRPr="00654116">
        <w:rPr>
          <w:rFonts w:ascii="Times New Roman" w:hAnsi="Times New Roman" w:cs="Times New Roman"/>
          <w:i w:val="0"/>
          <w:sz w:val="24"/>
          <w:szCs w:val="24"/>
        </w:rPr>
        <w:t xml:space="preserve"> increase of the </w:t>
      </w:r>
      <w:r w:rsidR="00CA5207">
        <w:rPr>
          <w:rFonts w:ascii="Times New Roman" w:hAnsi="Times New Roman" w:cs="Times New Roman"/>
          <w:i w:val="0"/>
          <w:sz w:val="24"/>
          <w:szCs w:val="24"/>
        </w:rPr>
        <w:t xml:space="preserve">system </w:t>
      </w:r>
      <w:r w:rsidRPr="00654116">
        <w:rPr>
          <w:rFonts w:ascii="Times New Roman" w:hAnsi="Times New Roman" w:cs="Times New Roman"/>
          <w:i w:val="0"/>
          <w:sz w:val="24"/>
          <w:szCs w:val="24"/>
        </w:rPr>
        <w:t>net power output</w:t>
      </w:r>
      <w:r w:rsidR="000E2F94">
        <w:rPr>
          <w:rFonts w:ascii="Times New Roman" w:hAnsi="Times New Roman" w:cs="Times New Roman"/>
          <w:i w:val="0"/>
          <w:sz w:val="24"/>
          <w:szCs w:val="24"/>
        </w:rPr>
        <w:t>, t</w:t>
      </w:r>
      <w:r w:rsidRPr="00654116">
        <w:rPr>
          <w:rFonts w:ascii="Times New Roman" w:hAnsi="Times New Roman" w:cs="Times New Roman"/>
          <w:i w:val="0"/>
          <w:sz w:val="24"/>
          <w:szCs w:val="24"/>
        </w:rPr>
        <w:t>he capital-cost-related part and the fuel-cost-related part decrease actually. Thus, the levelized exergy cost for the system product decreases.</w:t>
      </w:r>
    </w:p>
    <w:p w:rsidR="00654116" w:rsidRPr="00654116" w:rsidRDefault="00654116" w:rsidP="00654116">
      <w:pPr>
        <w:pStyle w:val="4"/>
        <w:numPr>
          <w:ilvl w:val="2"/>
          <w:numId w:val="2"/>
        </w:numPr>
        <w:rPr>
          <w:rFonts w:ascii="Times New Roman" w:hAnsi="Times New Roman" w:cs="Times New Roman"/>
          <w:b w:val="0"/>
          <w:i w:val="0"/>
          <w:sz w:val="24"/>
        </w:rPr>
      </w:pPr>
      <w:r w:rsidRPr="00654116">
        <w:rPr>
          <w:rFonts w:ascii="Times New Roman" w:hAnsi="Times New Roman" w:cs="Times New Roman"/>
          <w:b w:val="0"/>
          <w:i w:val="0"/>
          <w:sz w:val="24"/>
        </w:rPr>
        <w:t xml:space="preserve">Variations of thermal parameters in </w:t>
      </w:r>
      <w:r w:rsidR="00CA5207">
        <w:rPr>
          <w:rFonts w:ascii="Times New Roman" w:hAnsi="Times New Roman" w:cs="Times New Roman"/>
          <w:b w:val="0"/>
          <w:i w:val="0"/>
          <w:sz w:val="24"/>
        </w:rPr>
        <w:t>D</w:t>
      </w:r>
      <w:r w:rsidRPr="00654116">
        <w:rPr>
          <w:rFonts w:ascii="Times New Roman" w:hAnsi="Times New Roman" w:cs="Times New Roman"/>
          <w:b w:val="0"/>
          <w:i w:val="0"/>
          <w:sz w:val="24"/>
        </w:rPr>
        <w:t>ORC.</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influences of </w:t>
      </w:r>
      <w:bookmarkStart w:id="15" w:name="_Hlk521523797"/>
      <w:r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Pr="00654116">
        <w:rPr>
          <w:rFonts w:ascii="Times New Roman" w:hAnsi="Times New Roman" w:cs="Times New Roman"/>
          <w:i w:val="0"/>
          <w:sz w:val="24"/>
          <w:szCs w:val="24"/>
        </w:rPr>
        <w:t xml:space="preserve"> </w:t>
      </w:r>
      <w:r w:rsidR="00CA5207" w:rsidRPr="00654116">
        <w:rPr>
          <w:rFonts w:ascii="Times New Roman" w:hAnsi="Times New Roman" w:cs="Times New Roman"/>
          <w:i w:val="0"/>
          <w:sz w:val="24"/>
          <w:szCs w:val="24"/>
        </w:rPr>
        <w:t>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of ORC turbine </w:t>
      </w:r>
      <w:bookmarkEnd w:id="15"/>
      <w:r w:rsidRPr="00654116">
        <w:rPr>
          <w:rFonts w:ascii="Times New Roman" w:hAnsi="Times New Roman" w:cs="Times New Roman"/>
          <w:i w:val="0"/>
          <w:sz w:val="24"/>
          <w:szCs w:val="24"/>
        </w:rPr>
        <w:t xml:space="preserve">on the output and the exergy efficiency of the system are shown in Fig. </w:t>
      </w:r>
      <w:r w:rsidRPr="00654116">
        <w:rPr>
          <w:rFonts w:ascii="Times New Roman" w:hAnsi="Times New Roman" w:cs="Times New Roman" w:hint="eastAsia"/>
          <w:i w:val="0"/>
          <w:sz w:val="24"/>
          <w:szCs w:val="24"/>
        </w:rPr>
        <w:t>6</w:t>
      </w:r>
      <w:r w:rsidRPr="00654116">
        <w:rPr>
          <w:rFonts w:ascii="Times New Roman" w:hAnsi="Times New Roman" w:cs="Times New Roman"/>
          <w:i w:val="0"/>
          <w:sz w:val="24"/>
          <w:szCs w:val="24"/>
        </w:rPr>
        <w:t>. The net power output of the C</w:t>
      </w:r>
      <w:r w:rsidR="009B41B4">
        <w:rPr>
          <w:rFonts w:ascii="Times New Roman" w:hAnsi="Times New Roman" w:cs="Times New Roman"/>
          <w:i w:val="0"/>
          <w:sz w:val="24"/>
          <w:szCs w:val="24"/>
        </w:rPr>
        <w:t>BC</w:t>
      </w:r>
      <w:r w:rsidRPr="00654116">
        <w:rPr>
          <w:rFonts w:ascii="Times New Roman" w:hAnsi="Times New Roman" w:cs="Times New Roman"/>
          <w:i w:val="0"/>
          <w:sz w:val="24"/>
          <w:szCs w:val="24"/>
        </w:rPr>
        <w:t xml:space="preserve"> remains unchanged. The reason is that the change of thermal parameters in dual-pressure ORC can’t affect the thermodynamic performance of the C</w:t>
      </w:r>
      <w:r w:rsidR="009B41B4">
        <w:rPr>
          <w:rFonts w:ascii="Times New Roman" w:hAnsi="Times New Roman" w:cs="Times New Roman"/>
          <w:i w:val="0"/>
          <w:sz w:val="24"/>
          <w:szCs w:val="24"/>
        </w:rPr>
        <w:t xml:space="preserve">BC. </w:t>
      </w:r>
    </w:p>
    <w:p w:rsidR="00654116" w:rsidRPr="00654116" w:rsidRDefault="00654116" w:rsidP="00654116">
      <w:pPr>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net power output of the </w:t>
      </w:r>
      <w:r w:rsidR="007611FB">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cycle decreases with the increase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00CA5207">
        <w:rPr>
          <w:rFonts w:ascii="Times New Roman" w:hAnsi="Times New Roman" w:cs="Times New Roman"/>
          <w:i w:val="0"/>
          <w:sz w:val="24"/>
          <w:szCs w:val="24"/>
        </w:rPr>
        <w:t>.</w:t>
      </w:r>
      <w:r w:rsidRPr="00654116">
        <w:rPr>
          <w:rFonts w:ascii="Times New Roman" w:hAnsi="Times New Roman" w:cs="Times New Roman"/>
          <w:i w:val="0"/>
          <w:sz w:val="24"/>
          <w:szCs w:val="24"/>
        </w:rPr>
        <w:t xml:space="preserve"> With the increase of the vapor temperature at the high-pressure ORC inlet, the mass flow rate of the organic working fluid in the high-pressure </w:t>
      </w:r>
      <w:r w:rsidR="007611FB">
        <w:rPr>
          <w:rFonts w:ascii="Times New Roman" w:hAnsi="Times New Roman" w:cs="Times New Roman"/>
          <w:i w:val="0"/>
          <w:sz w:val="24"/>
          <w:szCs w:val="24"/>
        </w:rPr>
        <w:t>side</w:t>
      </w:r>
      <w:r w:rsidRPr="00654116">
        <w:rPr>
          <w:rFonts w:ascii="Times New Roman" w:hAnsi="Times New Roman" w:cs="Times New Roman"/>
          <w:i w:val="0"/>
          <w:sz w:val="24"/>
          <w:szCs w:val="24"/>
        </w:rPr>
        <w:t xml:space="preserve"> of </w:t>
      </w:r>
      <w:r w:rsidR="00CA5207">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decreases. The decrease of organic working fluid mass flow rate causes the decrease of the power output of the ORC turbine, which further causes the decrease of the net power output of the </w:t>
      </w:r>
      <w:r w:rsidR="007611FB">
        <w:rPr>
          <w:rFonts w:ascii="Times New Roman" w:hAnsi="Times New Roman" w:cs="Times New Roman"/>
          <w:i w:val="0"/>
          <w:sz w:val="24"/>
          <w:szCs w:val="24"/>
        </w:rPr>
        <w:t>D</w:t>
      </w:r>
      <w:r w:rsidRPr="00654116">
        <w:rPr>
          <w:rFonts w:ascii="Times New Roman" w:hAnsi="Times New Roman" w:cs="Times New Roman"/>
          <w:i w:val="0"/>
          <w:sz w:val="24"/>
          <w:szCs w:val="24"/>
        </w:rPr>
        <w:t>ORC.</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cooling capacity of the ejector refrigeration cycle increases with the rise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decrease of the organic working fluid mass flow rate in the </w:t>
      </w:r>
      <w:r w:rsidR="007611FB">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results in the decrease of the heat transfer rate in the preheater. More heat is released in vapor generator 3 from the jacket water to the working fluid in the ejector refrigeration cycle, leading to the increase of the </w:t>
      </w:r>
      <w:r w:rsidRPr="00654116">
        <w:rPr>
          <w:rFonts w:ascii="Times New Roman" w:hAnsi="Times New Roman" w:cs="Times New Roman"/>
          <w:i w:val="0"/>
          <w:sz w:val="24"/>
          <w:szCs w:val="24"/>
        </w:rPr>
        <w:lastRenderedPageBreak/>
        <w:t xml:space="preserve">working fluid mass flow rate. Consequently, the cooling capacity of the ejector refrigeration cycle increases. </w:t>
      </w:r>
    </w:p>
    <w:p w:rsidR="007611FB" w:rsidRDefault="00654116" w:rsidP="007611FB">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net power output of the CCP system decreases with the increase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increase of the working fluid mass flow rate in the </w:t>
      </w:r>
      <w:r w:rsidR="009B41B4">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causes the increase of the power consumption of pump </w:t>
      </w:r>
      <w:r w:rsidR="00CA5207">
        <w:rPr>
          <w:rFonts w:ascii="Times New Roman" w:hAnsi="Times New Roman" w:cs="Times New Roman"/>
          <w:i w:val="0"/>
          <w:sz w:val="24"/>
          <w:szCs w:val="24"/>
        </w:rPr>
        <w:t>4</w:t>
      </w:r>
      <w:r w:rsidRPr="00654116">
        <w:rPr>
          <w:rFonts w:ascii="Times New Roman" w:hAnsi="Times New Roman" w:cs="Times New Roman"/>
          <w:i w:val="0"/>
          <w:sz w:val="24"/>
          <w:szCs w:val="24"/>
        </w:rPr>
        <w:t>. Power output of the C</w:t>
      </w:r>
      <w:r w:rsidR="009B41B4">
        <w:rPr>
          <w:rFonts w:ascii="Times New Roman" w:hAnsi="Times New Roman" w:cs="Times New Roman"/>
          <w:i w:val="0"/>
          <w:sz w:val="24"/>
          <w:szCs w:val="24"/>
        </w:rPr>
        <w:t>BC</w:t>
      </w:r>
      <w:r w:rsidRPr="00654116">
        <w:rPr>
          <w:rFonts w:ascii="Times New Roman" w:hAnsi="Times New Roman" w:cs="Times New Roman"/>
          <w:i w:val="0"/>
          <w:sz w:val="24"/>
          <w:szCs w:val="24"/>
        </w:rPr>
        <w:t xml:space="preserve"> keeps unchanged and dual-pressure ORC power output decreases. According to Eq. (4), the net power output of the CCP system decreases. The decrease of the CCP system net power output causes the decrease of the exergy efficiency of the system, as shown in Fig. </w:t>
      </w:r>
      <w:r w:rsidRPr="00654116">
        <w:rPr>
          <w:rFonts w:ascii="Times New Roman" w:hAnsi="Times New Roman" w:cs="Times New Roman" w:hint="eastAsia"/>
          <w:i w:val="0"/>
          <w:sz w:val="24"/>
          <w:szCs w:val="24"/>
        </w:rPr>
        <w:t>6</w:t>
      </w:r>
      <w:r w:rsidRPr="00654116">
        <w:rPr>
          <w:rFonts w:ascii="Times New Roman" w:hAnsi="Times New Roman" w:cs="Times New Roman"/>
          <w:i w:val="0"/>
          <w:sz w:val="24"/>
          <w:szCs w:val="24"/>
        </w:rPr>
        <w:t xml:space="preserve">. </w:t>
      </w:r>
    </w:p>
    <w:p w:rsidR="00654116" w:rsidRPr="00654116" w:rsidRDefault="00654116" w:rsidP="007611FB">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w:t>
      </w:r>
      <w:bookmarkStart w:id="16" w:name="OLE_LINK9"/>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w:t>
      </w:r>
      <w:bookmarkEnd w:id="16"/>
      <w:r w:rsidRPr="00654116">
        <w:rPr>
          <w:rFonts w:ascii="Times New Roman" w:hAnsi="Times New Roman" w:cs="Times New Roman"/>
          <w:i w:val="0"/>
          <w:sz w:val="24"/>
          <w:szCs w:val="24"/>
        </w:rPr>
        <w:t xml:space="preserve"> and the system capital cost of the system are presented in Fig. 7.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ORC turbine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Ot</w:t>
      </w:r>
      <w:proofErr w:type="spellEnd"/>
      <w:r w:rsidRPr="00654116">
        <w:rPr>
          <w:rFonts w:ascii="Times New Roman" w:hAnsi="Times New Roman" w:cs="Times New Roman"/>
          <w:i w:val="0"/>
          <w:sz w:val="24"/>
          <w:szCs w:val="24"/>
        </w:rPr>
        <w:t xml:space="preserve">) increases with the increase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00CA5207">
        <w:rPr>
          <w:rFonts w:ascii="Times New Roman" w:hAnsi="Times New Roman" w:cs="Times New Roman"/>
          <w:i w:val="0"/>
          <w:sz w:val="24"/>
          <w:szCs w:val="24"/>
        </w:rPr>
        <w:t>.</w:t>
      </w:r>
      <w:r w:rsidRPr="00654116">
        <w:rPr>
          <w:rFonts w:ascii="Times New Roman" w:hAnsi="Times New Roman" w:cs="Times New Roman"/>
          <w:i w:val="0"/>
          <w:sz w:val="24"/>
          <w:szCs w:val="24"/>
        </w:rPr>
        <w:t xml:space="preserve"> </w:t>
      </w:r>
      <w:r w:rsidRPr="007B24B5">
        <w:rPr>
          <w:rFonts w:ascii="Times New Roman" w:hAnsi="Times New Roman" w:cs="Times New Roman"/>
          <w:i w:val="0"/>
          <w:color w:val="FF0000"/>
          <w:sz w:val="24"/>
          <w:szCs w:val="24"/>
        </w:rPr>
        <w:t>Th</w:t>
      </w:r>
      <w:r w:rsidR="007B24B5" w:rsidRPr="007B24B5">
        <w:rPr>
          <w:rFonts w:ascii="Times New Roman" w:hAnsi="Times New Roman" w:cs="Times New Roman"/>
          <w:i w:val="0"/>
          <w:color w:val="FF0000"/>
          <w:sz w:val="24"/>
          <w:szCs w:val="24"/>
        </w:rPr>
        <w:t>is</w:t>
      </w:r>
      <w:r w:rsidRPr="007B24B5">
        <w:rPr>
          <w:rFonts w:ascii="Times New Roman" w:hAnsi="Times New Roman" w:cs="Times New Roman"/>
          <w:i w:val="0"/>
          <w:color w:val="FF0000"/>
          <w:sz w:val="24"/>
          <w:szCs w:val="24"/>
        </w:rPr>
        <w:t xml:space="preserve"> </w:t>
      </w:r>
      <w:r w:rsidRPr="00654116">
        <w:rPr>
          <w:rFonts w:ascii="Times New Roman" w:hAnsi="Times New Roman" w:cs="Times New Roman"/>
          <w:i w:val="0"/>
          <w:sz w:val="24"/>
          <w:szCs w:val="24"/>
        </w:rPr>
        <w:t xml:space="preserve">can be explained by the decrease of the decrease of the ORC turbine power output. </w:t>
      </w:r>
    </w:p>
    <w:p w:rsidR="00A16FF2"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BC turbine power output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Bt</w:t>
      </w:r>
      <w:proofErr w:type="spellEnd"/>
      <w:r w:rsidRPr="00654116">
        <w:rPr>
          <w:rFonts w:ascii="Times New Roman" w:hAnsi="Times New Roman" w:cs="Times New Roman"/>
          <w:i w:val="0"/>
          <w:sz w:val="24"/>
          <w:szCs w:val="24"/>
        </w:rPr>
        <w:t xml:space="preserve">) increases with the increase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Since the decrease of the mass flow rate in the high-pressure side of ORC, the exergy of the organic working fluid vapor generated by the vapor generator 2 decreases, causing the increase of the levelized exergy cost of the vapor. The organic working fluid vapor is heat by the BC turbine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Thus, the increase of the vapor levelized exergy cost causes the increase of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According to Eq. (32), the increase of the </w:t>
      </w:r>
      <w:r w:rsidR="00A16FF2">
        <w:rPr>
          <w:rFonts w:ascii="Times New Roman" w:hAnsi="Times New Roman" w:cs="Times New Roman"/>
          <w:i w:val="0"/>
          <w:sz w:val="24"/>
          <w:szCs w:val="24"/>
        </w:rPr>
        <w:t>levelized exergy cost for the exhaust CO</w:t>
      </w:r>
      <w:r w:rsidR="00A16FF2">
        <w:rPr>
          <w:rFonts w:ascii="Times New Roman" w:hAnsi="Times New Roman" w:cs="Times New Roman"/>
          <w:i w:val="0"/>
          <w:sz w:val="24"/>
          <w:szCs w:val="24"/>
          <w:vertAlign w:val="subscript"/>
        </w:rPr>
        <w:t>2</w:t>
      </w:r>
      <w:r w:rsidR="00A16FF2">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causes the </w:t>
      </w:r>
      <w:r w:rsidRPr="00654116">
        <w:rPr>
          <w:rFonts w:ascii="Times New Roman" w:hAnsi="Times New Roman" w:cs="Times New Roman"/>
          <w:i w:val="0"/>
          <w:sz w:val="24"/>
          <w:szCs w:val="24"/>
        </w:rPr>
        <w:lastRenderedPageBreak/>
        <w:t>increase of the</w:t>
      </w:r>
      <w:r w:rsidR="00A16FF2" w:rsidRPr="00A16FF2">
        <w:rPr>
          <w:rFonts w:ascii="Times New Roman" w:hAnsi="Times New Roman" w:cs="Times New Roman"/>
          <w:i w:val="0"/>
          <w:sz w:val="24"/>
          <w:szCs w:val="24"/>
        </w:rPr>
        <w:t xml:space="preserve"> </w:t>
      </w:r>
      <w:r w:rsidR="00A16FF2" w:rsidRPr="00654116">
        <w:rPr>
          <w:rFonts w:ascii="Times New Roman" w:hAnsi="Times New Roman" w:cs="Times New Roman"/>
          <w:i w:val="0"/>
          <w:sz w:val="24"/>
          <w:szCs w:val="24"/>
        </w:rPr>
        <w:t>fuel-cost-related part</w:t>
      </w:r>
      <w:r w:rsidRPr="00654116">
        <w:rPr>
          <w:rFonts w:ascii="Times New Roman" w:hAnsi="Times New Roman" w:cs="Times New Roman"/>
          <w:i w:val="0"/>
          <w:sz w:val="24"/>
          <w:szCs w:val="24"/>
        </w:rPr>
        <w:t xml:space="preserve"> </w:t>
      </w:r>
      <w:bookmarkStart w:id="17" w:name="_Hlk521265524"/>
      <w:r w:rsidR="00A16FF2">
        <w:rPr>
          <w:rFonts w:ascii="Times New Roman" w:hAnsi="Times New Roman" w:cs="Times New Roman"/>
          <w:i w:val="0"/>
          <w:sz w:val="24"/>
          <w:szCs w:val="24"/>
        </w:rPr>
        <w:t xml:space="preserve">of </w:t>
      </w:r>
      <w:r w:rsidR="00A16FF2" w:rsidRPr="00654116">
        <w:rPr>
          <w:rFonts w:ascii="Times New Roman" w:hAnsi="Times New Roman" w:cs="Times New Roman"/>
          <w:i w:val="0"/>
          <w:sz w:val="24"/>
          <w:szCs w:val="24"/>
        </w:rPr>
        <w:t>BC turbine</w:t>
      </w:r>
      <w:r w:rsidR="00A16FF2" w:rsidRPr="00654116">
        <w:rPr>
          <w:rFonts w:ascii="Times New Roman" w:hAnsi="Times New Roman" w:cs="Times New Roman" w:hint="eastAsia"/>
          <w:i w:val="0"/>
          <w:sz w:val="24"/>
          <w:szCs w:val="24"/>
        </w:rPr>
        <w:t xml:space="preserv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w:t>
      </w:r>
      <w:r w:rsidR="00A16FF2">
        <w:rPr>
          <w:rFonts w:ascii="Times New Roman" w:hAnsi="Times New Roman" w:cs="Times New Roman"/>
          <w:i w:val="0"/>
          <w:sz w:val="24"/>
          <w:szCs w:val="24"/>
        </w:rPr>
        <w:t>.</w:t>
      </w:r>
      <w:r w:rsidRPr="00654116">
        <w:rPr>
          <w:rFonts w:ascii="Times New Roman" w:hAnsi="Times New Roman" w:cs="Times New Roman"/>
          <w:i w:val="0"/>
          <w:sz w:val="24"/>
          <w:szCs w:val="24"/>
        </w:rPr>
        <w:t xml:space="preserve"> </w:t>
      </w:r>
      <w:bookmarkEnd w:id="17"/>
      <w:r w:rsidR="00A16FF2">
        <w:rPr>
          <w:rFonts w:ascii="Times New Roman" w:hAnsi="Times New Roman" w:cs="Times New Roman"/>
          <w:i w:val="0"/>
          <w:sz w:val="24"/>
          <w:szCs w:val="24"/>
        </w:rPr>
        <w:t xml:space="preserve">As a result, the levelized exergy cost for the BC turbine power output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system capital cost decreases with the increase of </w:t>
      </w:r>
      <w:r w:rsidR="00A16FF2" w:rsidRPr="00654116">
        <w:rPr>
          <w:rFonts w:ascii="Times New Roman" w:hAnsi="Times New Roman" w:cs="Times New Roman"/>
          <w:i w:val="0"/>
          <w:sz w:val="24"/>
          <w:szCs w:val="24"/>
        </w:rPr>
        <w:t>inlet temperature</w:t>
      </w:r>
      <w:r w:rsidR="00A16FF2">
        <w:rPr>
          <w:rFonts w:ascii="Times New Roman" w:hAnsi="Times New Roman" w:cs="Times New Roman"/>
          <w:i w:val="0"/>
          <w:sz w:val="24"/>
          <w:szCs w:val="24"/>
        </w:rPr>
        <w:t xml:space="preserve"> at</w:t>
      </w:r>
      <w:r w:rsidR="00A16FF2" w:rsidRPr="00654116">
        <w:rPr>
          <w:rFonts w:ascii="Times New Roman" w:hAnsi="Times New Roman" w:cs="Times New Roman"/>
          <w:i w:val="0"/>
          <w:sz w:val="24"/>
          <w:szCs w:val="24"/>
        </w:rPr>
        <w:t xml:space="preserve"> the high-pressure</w:t>
      </w:r>
      <w:r w:rsidR="00A16FF2">
        <w:rPr>
          <w:rFonts w:ascii="Times New Roman" w:hAnsi="Times New Roman" w:cs="Times New Roman"/>
          <w:i w:val="0"/>
          <w:sz w:val="24"/>
          <w:szCs w:val="24"/>
        </w:rPr>
        <w:t xml:space="preserve"> side</w:t>
      </w:r>
      <w:r w:rsidR="00A16FF2"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Because of the decrease of the organic working fluid mass flow rate in the dual-pressure ORC, the cost of the ORC turbine and vapor generator 2 decreases. Thus, the system capital cost decreases.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system product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product</w:t>
      </w:r>
      <w:proofErr w:type="spellEnd"/>
      <w:r w:rsidRPr="00654116">
        <w:rPr>
          <w:rFonts w:ascii="Times New Roman" w:hAnsi="Times New Roman" w:cs="Times New Roman"/>
          <w:i w:val="0"/>
          <w:sz w:val="24"/>
          <w:szCs w:val="24"/>
        </w:rPr>
        <w:t xml:space="preserve">) increases with the increase of </w:t>
      </w:r>
      <w:r w:rsidR="00AC388B" w:rsidRPr="00654116">
        <w:rPr>
          <w:rFonts w:ascii="Times New Roman" w:hAnsi="Times New Roman" w:cs="Times New Roman"/>
          <w:i w:val="0"/>
          <w:sz w:val="24"/>
          <w:szCs w:val="24"/>
        </w:rPr>
        <w:t>inlet temperature</w:t>
      </w:r>
      <w:r w:rsidR="00AC388B">
        <w:rPr>
          <w:rFonts w:ascii="Times New Roman" w:hAnsi="Times New Roman" w:cs="Times New Roman"/>
          <w:i w:val="0"/>
          <w:sz w:val="24"/>
          <w:szCs w:val="24"/>
        </w:rPr>
        <w:t xml:space="preserve"> at</w:t>
      </w:r>
      <w:r w:rsidR="00AC388B" w:rsidRPr="00654116">
        <w:rPr>
          <w:rFonts w:ascii="Times New Roman" w:hAnsi="Times New Roman" w:cs="Times New Roman"/>
          <w:i w:val="0"/>
          <w:sz w:val="24"/>
          <w:szCs w:val="24"/>
        </w:rPr>
        <w:t xml:space="preserve"> the high-pressure</w:t>
      </w:r>
      <w:r w:rsidR="00AC388B">
        <w:rPr>
          <w:rFonts w:ascii="Times New Roman" w:hAnsi="Times New Roman" w:cs="Times New Roman"/>
          <w:i w:val="0"/>
          <w:sz w:val="24"/>
          <w:szCs w:val="24"/>
        </w:rPr>
        <w:t xml:space="preserve"> side</w:t>
      </w:r>
      <w:r w:rsidR="00AC38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as shown in Fig. 7. Since the increase of the</w:t>
      </w:r>
      <w:r w:rsidRPr="00654116">
        <w:rPr>
          <w:rFonts w:ascii="Times New Roman" w:hAnsi="Times New Roman" w:cs="Times New Roman" w:hint="eastAsia"/>
          <w:i w:val="0"/>
          <w:sz w:val="24"/>
          <w:szCs w:val="24"/>
        </w:rPr>
        <w:t xml:space="preserve"> levelized</w:t>
      </w:r>
      <w:r w:rsidRPr="00654116">
        <w:rPr>
          <w:rFonts w:ascii="Times New Roman" w:hAnsi="Times New Roman" w:cs="Times New Roman"/>
          <w:i w:val="0"/>
          <w:sz w:val="24"/>
          <w:szCs w:val="24"/>
        </w:rPr>
        <w:t xml:space="preserve"> exergy cost for the BC turbine and ORC turbine power output, the fuel-cost-related part of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product</w:t>
      </w:r>
      <w:proofErr w:type="spellEnd"/>
      <w:r w:rsidRPr="00654116">
        <w:rPr>
          <w:rFonts w:ascii="Times New Roman" w:hAnsi="Times New Roman" w:cs="Times New Roman"/>
          <w:i w:val="0"/>
          <w:sz w:val="24"/>
          <w:szCs w:val="24"/>
        </w:rPr>
        <w:t xml:space="preserve"> increases. Meanwhile, the large decrease of the net power of the CCP system causes the increase of the capital-cost-related part of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product</w:t>
      </w:r>
      <w:proofErr w:type="spellEnd"/>
      <w:r w:rsidRPr="00654116">
        <w:rPr>
          <w:rFonts w:ascii="Times New Roman" w:hAnsi="Times New Roman" w:cs="Times New Roman"/>
          <w:i w:val="0"/>
          <w:sz w:val="24"/>
          <w:szCs w:val="24"/>
        </w:rPr>
        <w:t xml:space="preserve">, according to Eq. (30). Thus,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system product increases.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AC388B" w:rsidRPr="00654116">
        <w:rPr>
          <w:rFonts w:ascii="Times New Roman" w:hAnsi="Times New Roman" w:cs="Times New Roman"/>
          <w:i w:val="0"/>
          <w:sz w:val="24"/>
          <w:szCs w:val="24"/>
        </w:rPr>
        <w:t xml:space="preserve">inlet </w:t>
      </w:r>
      <w:r w:rsidR="00AC388B">
        <w:rPr>
          <w:rFonts w:ascii="Times New Roman" w:hAnsi="Times New Roman" w:cs="Times New Roman"/>
          <w:i w:val="0"/>
          <w:sz w:val="24"/>
          <w:szCs w:val="24"/>
        </w:rPr>
        <w:t>pressure at</w:t>
      </w:r>
      <w:r w:rsidR="00AC388B" w:rsidRPr="00654116">
        <w:rPr>
          <w:rFonts w:ascii="Times New Roman" w:hAnsi="Times New Roman" w:cs="Times New Roman"/>
          <w:i w:val="0"/>
          <w:sz w:val="24"/>
          <w:szCs w:val="24"/>
        </w:rPr>
        <w:t xml:space="preserve"> the high-pressure</w:t>
      </w:r>
      <w:r w:rsidR="00AC388B">
        <w:rPr>
          <w:rFonts w:ascii="Times New Roman" w:hAnsi="Times New Roman" w:cs="Times New Roman"/>
          <w:i w:val="0"/>
          <w:sz w:val="24"/>
          <w:szCs w:val="24"/>
        </w:rPr>
        <w:t xml:space="preserve"> side</w:t>
      </w:r>
      <w:r w:rsidR="00AC38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output and the exergy efficiency of the system are presented in Fig. 8. The net power output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keeps unchanged because of the unchanged thermal parameters in the cycle.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net power output of the DORC increase with the increase of</w:t>
      </w:r>
      <w:r w:rsidR="00AC388B" w:rsidRPr="00AC388B">
        <w:rPr>
          <w:rFonts w:ascii="Times New Roman" w:hAnsi="Times New Roman" w:cs="Times New Roman"/>
          <w:i w:val="0"/>
          <w:sz w:val="24"/>
          <w:szCs w:val="24"/>
        </w:rPr>
        <w:t xml:space="preserve"> </w:t>
      </w:r>
      <w:r w:rsidR="00AC388B" w:rsidRPr="00654116">
        <w:rPr>
          <w:rFonts w:ascii="Times New Roman" w:hAnsi="Times New Roman" w:cs="Times New Roman"/>
          <w:i w:val="0"/>
          <w:sz w:val="24"/>
          <w:szCs w:val="24"/>
        </w:rPr>
        <w:t xml:space="preserve">inlet </w:t>
      </w:r>
      <w:r w:rsidR="00AC388B">
        <w:rPr>
          <w:rFonts w:ascii="Times New Roman" w:hAnsi="Times New Roman" w:cs="Times New Roman"/>
          <w:i w:val="0"/>
          <w:sz w:val="24"/>
          <w:szCs w:val="24"/>
        </w:rPr>
        <w:t>pressure at</w:t>
      </w:r>
      <w:r w:rsidR="00AC388B" w:rsidRPr="00654116">
        <w:rPr>
          <w:rFonts w:ascii="Times New Roman" w:hAnsi="Times New Roman" w:cs="Times New Roman"/>
          <w:i w:val="0"/>
          <w:sz w:val="24"/>
          <w:szCs w:val="24"/>
        </w:rPr>
        <w:t xml:space="preserve"> the high-pressure</w:t>
      </w:r>
      <w:r w:rsidR="00AC388B">
        <w:rPr>
          <w:rFonts w:ascii="Times New Roman" w:hAnsi="Times New Roman" w:cs="Times New Roman"/>
          <w:i w:val="0"/>
          <w:sz w:val="24"/>
          <w:szCs w:val="24"/>
        </w:rPr>
        <w:t xml:space="preserve"> side</w:t>
      </w:r>
      <w:r w:rsidR="00AC38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The increase of the evaporation pressure cuts down the latent heat of the organic working fluid</w:t>
      </w:r>
      <w:r w:rsidR="007611FB">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which causes the increase of the mass flow rate in the high-pressure side of the DORC. As a result, the net power output of the ORC turbine increases, leading to the increase of the net power output of the DORC.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lastRenderedPageBreak/>
        <w:t xml:space="preserve">Considering the increase of the DORC net power output and the unchanged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net power output, the net power output of the whole system increases. A</w:t>
      </w:r>
      <w:r w:rsidR="00AC388B">
        <w:rPr>
          <w:rFonts w:ascii="Times New Roman" w:hAnsi="Times New Roman" w:cs="Times New Roman"/>
          <w:i w:val="0"/>
          <w:sz w:val="24"/>
          <w:szCs w:val="24"/>
        </w:rPr>
        <w:t>lso,</w:t>
      </w:r>
      <w:r w:rsidRPr="00654116">
        <w:rPr>
          <w:rFonts w:ascii="Times New Roman" w:hAnsi="Times New Roman" w:cs="Times New Roman"/>
          <w:i w:val="0"/>
          <w:sz w:val="24"/>
          <w:szCs w:val="24"/>
        </w:rPr>
        <w:t xml:space="preserve"> the exergy efficiency of the system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increase of the mass flow rate in the DORC absorbs more heat from the jacket water in the preheater. Thus, less heat is released in the vapor generator 3, causing the decrease of the mass flow rate of the working fluid in the ERC. As a result, the cooling capacity of the system decreases.</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AC388B" w:rsidRPr="00654116">
        <w:rPr>
          <w:rFonts w:ascii="Times New Roman" w:hAnsi="Times New Roman" w:cs="Times New Roman"/>
          <w:i w:val="0"/>
          <w:sz w:val="24"/>
          <w:szCs w:val="24"/>
        </w:rPr>
        <w:t xml:space="preserve">inlet </w:t>
      </w:r>
      <w:r w:rsidR="00AC388B">
        <w:rPr>
          <w:rFonts w:ascii="Times New Roman" w:hAnsi="Times New Roman" w:cs="Times New Roman"/>
          <w:i w:val="0"/>
          <w:sz w:val="24"/>
          <w:szCs w:val="24"/>
        </w:rPr>
        <w:t>pressure at</w:t>
      </w:r>
      <w:r w:rsidR="00AC388B" w:rsidRPr="00654116">
        <w:rPr>
          <w:rFonts w:ascii="Times New Roman" w:hAnsi="Times New Roman" w:cs="Times New Roman"/>
          <w:i w:val="0"/>
          <w:sz w:val="24"/>
          <w:szCs w:val="24"/>
        </w:rPr>
        <w:t xml:space="preserve"> the high-pressure</w:t>
      </w:r>
      <w:r w:rsidR="00AC388B">
        <w:rPr>
          <w:rFonts w:ascii="Times New Roman" w:hAnsi="Times New Roman" w:cs="Times New Roman"/>
          <w:i w:val="0"/>
          <w:sz w:val="24"/>
          <w:szCs w:val="24"/>
        </w:rPr>
        <w:t xml:space="preserve"> side</w:t>
      </w:r>
      <w:r w:rsidR="00AC38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levelized exergy cost and system capital cost of the system are presented in Fig. 9. The large increase of the net power output accounts for the decrease of the levelized exergy cost for the ORC turbine power output. The increase of the mass flow rate of the organic working fluid in the high-pressure side of the DORC means that more exergy in the vapor is generated by the vapor generator 2. The levelized exergy cost for the vapor at the vapor generator 2 outlet decreases.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of the BC turbine provides heat for the vapor. The decrease of the vapor levelized exergy cost causes the decrease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levelized exergy cost. Meanwhile, the decrease of the levelized exergy cost for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causes results in the decrease of the fuel-cost-related part of the levelized exergy cost for the BC turbine output. As a result, the levelized exergy cost for the BC turbine power output decreases.</w:t>
      </w:r>
    </w:p>
    <w:p w:rsid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hint="eastAsia"/>
          <w:i w:val="0"/>
          <w:sz w:val="24"/>
          <w:szCs w:val="24"/>
        </w:rPr>
        <w:t>T</w:t>
      </w:r>
      <w:r w:rsidRPr="00654116">
        <w:rPr>
          <w:rFonts w:ascii="Times New Roman" w:hAnsi="Times New Roman" w:cs="Times New Roman"/>
          <w:i w:val="0"/>
          <w:sz w:val="24"/>
          <w:szCs w:val="24"/>
        </w:rPr>
        <w:t xml:space="preserve">he increase of the ORC turbine power output and the </w:t>
      </w:r>
      <w:r w:rsidR="00F21008">
        <w:rPr>
          <w:rFonts w:ascii="Times New Roman" w:hAnsi="Times New Roman" w:cs="Times New Roman"/>
          <w:i w:val="0"/>
          <w:sz w:val="24"/>
          <w:szCs w:val="24"/>
        </w:rPr>
        <w:t xml:space="preserve">increase of mass flow rate </w:t>
      </w:r>
      <w:r w:rsidRPr="00654116">
        <w:rPr>
          <w:rFonts w:ascii="Times New Roman" w:hAnsi="Times New Roman" w:cs="Times New Roman"/>
          <w:i w:val="0"/>
          <w:sz w:val="24"/>
          <w:szCs w:val="24"/>
        </w:rPr>
        <w:t xml:space="preserve">in the DORC cause the increase of the turbine cost and the vapor generator 2 cost, respectively. Thus, the system capital cost increases. </w:t>
      </w:r>
    </w:p>
    <w:p w:rsidR="00654116" w:rsidRPr="00654116" w:rsidRDefault="0019074F" w:rsidP="0019074F">
      <w:pPr>
        <w:widowControl/>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lastRenderedPageBreak/>
        <w:t xml:space="preserve">The levelized exergy cost for the system product decreases with the increase of </w:t>
      </w:r>
      <w:r w:rsidRPr="00654116">
        <w:rPr>
          <w:rFonts w:ascii="Times New Roman" w:hAnsi="Times New Roman" w:cs="Times New Roman"/>
          <w:i w:val="0"/>
          <w:sz w:val="24"/>
          <w:szCs w:val="24"/>
        </w:rPr>
        <w:t xml:space="preserve">inlet </w:t>
      </w:r>
      <w:r>
        <w:rPr>
          <w:rFonts w:ascii="Times New Roman" w:hAnsi="Times New Roman" w:cs="Times New Roman"/>
          <w:i w:val="0"/>
          <w:sz w:val="24"/>
          <w:szCs w:val="24"/>
        </w:rPr>
        <w:t>pressure at</w:t>
      </w:r>
      <w:r w:rsidRPr="00654116">
        <w:rPr>
          <w:rFonts w:ascii="Times New Roman" w:hAnsi="Times New Roman" w:cs="Times New Roman"/>
          <w:i w:val="0"/>
          <w:sz w:val="24"/>
          <w:szCs w:val="24"/>
        </w:rPr>
        <w:t xml:space="preserve"> the high-pressure</w:t>
      </w:r>
      <w:r>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of ORC turbine</w:t>
      </w:r>
      <w:r>
        <w:rPr>
          <w:rFonts w:ascii="Times New Roman" w:hAnsi="Times New Roman" w:cs="Times New Roman"/>
          <w:i w:val="0"/>
          <w:sz w:val="24"/>
          <w:szCs w:val="24"/>
        </w:rPr>
        <w:t>.</w:t>
      </w:r>
      <w:r w:rsidRPr="00654116">
        <w:rPr>
          <w:rFonts w:ascii="Times New Roman" w:hAnsi="Times New Roman" w:cs="Times New Roman"/>
          <w:i w:val="0"/>
          <w:sz w:val="24"/>
          <w:szCs w:val="24"/>
        </w:rPr>
        <w:t xml:space="preserve"> </w:t>
      </w:r>
      <w:r w:rsidR="00654116" w:rsidRPr="00654116">
        <w:rPr>
          <w:rFonts w:ascii="Times New Roman" w:hAnsi="Times New Roman" w:cs="Times New Roman"/>
          <w:i w:val="0"/>
          <w:sz w:val="24"/>
          <w:szCs w:val="24"/>
        </w:rPr>
        <w:t xml:space="preserve">The decrease of the levelized exergy cost for the ORC turbine power output and the BC turbine power output accounts the decrease of the fuel-cost-related part of the levelized exergy cost for the system product. The increase of the system net power outweighs the increase of the system </w:t>
      </w:r>
      <w:r w:rsidR="00F21008">
        <w:rPr>
          <w:rFonts w:ascii="Times New Roman" w:hAnsi="Times New Roman" w:cs="Times New Roman"/>
          <w:i w:val="0"/>
          <w:sz w:val="24"/>
          <w:szCs w:val="24"/>
        </w:rPr>
        <w:t>capital cost</w:t>
      </w:r>
      <w:r w:rsidR="00654116" w:rsidRPr="00654116">
        <w:rPr>
          <w:rFonts w:ascii="Times New Roman" w:hAnsi="Times New Roman" w:cs="Times New Roman"/>
          <w:i w:val="0"/>
          <w:sz w:val="24"/>
          <w:szCs w:val="24"/>
        </w:rPr>
        <w:t xml:space="preserve">. </w:t>
      </w:r>
      <w:r w:rsidR="00654116" w:rsidRPr="007B24B5">
        <w:rPr>
          <w:rFonts w:ascii="Times New Roman" w:hAnsi="Times New Roman" w:cs="Times New Roman"/>
          <w:i w:val="0"/>
          <w:color w:val="0070C0"/>
          <w:sz w:val="24"/>
          <w:szCs w:val="24"/>
        </w:rPr>
        <w:t xml:space="preserve">Thus, the capital-cost-related part of the levelized exergy cost of the system product. </w:t>
      </w:r>
      <w:r w:rsidR="00654116" w:rsidRPr="00654116">
        <w:rPr>
          <w:rFonts w:ascii="Times New Roman" w:hAnsi="Times New Roman" w:cs="Times New Roman"/>
          <w:i w:val="0"/>
          <w:sz w:val="24"/>
          <w:szCs w:val="24"/>
        </w:rPr>
        <w:t xml:space="preserve">As a result, the levelized exergy cost of the system product decreases.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influences of</w:t>
      </w:r>
      <w:r w:rsidR="0019074F" w:rsidRPr="0019074F">
        <w:rPr>
          <w:rFonts w:ascii="Times New Roman" w:hAnsi="Times New Roman" w:cs="Times New Roman"/>
          <w:i w:val="0"/>
          <w:sz w:val="24"/>
          <w:szCs w:val="24"/>
        </w:rPr>
        <w:t xml:space="preserve"> </w:t>
      </w:r>
      <w:r w:rsidR="0019074F" w:rsidRPr="00654116">
        <w:rPr>
          <w:rFonts w:ascii="Times New Roman" w:hAnsi="Times New Roman" w:cs="Times New Roman"/>
          <w:i w:val="0"/>
          <w:sz w:val="24"/>
          <w:szCs w:val="24"/>
        </w:rPr>
        <w:t xml:space="preserve">inlet </w:t>
      </w:r>
      <w:r w:rsidR="0019074F">
        <w:rPr>
          <w:rFonts w:ascii="Times New Roman" w:hAnsi="Times New Roman" w:cs="Times New Roman"/>
          <w:i w:val="0"/>
          <w:sz w:val="24"/>
          <w:szCs w:val="24"/>
        </w:rPr>
        <w:t>temperature at</w:t>
      </w:r>
      <w:r w:rsidR="0019074F" w:rsidRPr="00654116">
        <w:rPr>
          <w:rFonts w:ascii="Times New Roman" w:hAnsi="Times New Roman" w:cs="Times New Roman"/>
          <w:i w:val="0"/>
          <w:sz w:val="24"/>
          <w:szCs w:val="24"/>
        </w:rPr>
        <w:t xml:space="preserve"> the </w:t>
      </w:r>
      <w:r w:rsidR="0019074F">
        <w:rPr>
          <w:rFonts w:ascii="Times New Roman" w:hAnsi="Times New Roman" w:cs="Times New Roman"/>
          <w:i w:val="0"/>
          <w:sz w:val="24"/>
          <w:szCs w:val="24"/>
        </w:rPr>
        <w:t>low</w:t>
      </w:r>
      <w:r w:rsidR="0019074F" w:rsidRPr="00654116">
        <w:rPr>
          <w:rFonts w:ascii="Times New Roman" w:hAnsi="Times New Roman" w:cs="Times New Roman"/>
          <w:i w:val="0"/>
          <w:sz w:val="24"/>
          <w:szCs w:val="24"/>
        </w:rPr>
        <w:t>-pressure</w:t>
      </w:r>
      <w:r w:rsidR="0019074F">
        <w:rPr>
          <w:rFonts w:ascii="Times New Roman" w:hAnsi="Times New Roman" w:cs="Times New Roman"/>
          <w:i w:val="0"/>
          <w:sz w:val="24"/>
          <w:szCs w:val="24"/>
        </w:rPr>
        <w:t xml:space="preserve"> side</w:t>
      </w:r>
      <w:r w:rsidR="0019074F" w:rsidRPr="00654116">
        <w:rPr>
          <w:rFonts w:ascii="Times New Roman" w:hAnsi="Times New Roman" w:cs="Times New Roman"/>
          <w:i w:val="0"/>
          <w:sz w:val="24"/>
          <w:szCs w:val="24"/>
        </w:rPr>
        <w:t xml:space="preserve"> of ORC turbine </w:t>
      </w:r>
      <w:r w:rsidRPr="00654116">
        <w:rPr>
          <w:rFonts w:ascii="Times New Roman" w:hAnsi="Times New Roman" w:cs="Times New Roman"/>
          <w:i w:val="0"/>
          <w:sz w:val="24"/>
          <w:szCs w:val="24"/>
        </w:rPr>
        <w:t xml:space="preserve">on the output and the exergy efficiency of the system are presented in Fig. 10. Parameters changes in the DORC can’t affect the thermodynamic performance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Thus, the net power output of the </w:t>
      </w:r>
      <w:r w:rsidR="009B41B4">
        <w:rPr>
          <w:rFonts w:ascii="Times New Roman" w:hAnsi="Times New Roman" w:cs="Times New Roman"/>
          <w:i w:val="0"/>
          <w:sz w:val="24"/>
          <w:szCs w:val="24"/>
        </w:rPr>
        <w:t xml:space="preserve">CBC </w:t>
      </w:r>
      <w:r w:rsidRPr="00654116">
        <w:rPr>
          <w:rFonts w:ascii="Times New Roman" w:hAnsi="Times New Roman" w:cs="Times New Roman"/>
          <w:i w:val="0"/>
          <w:sz w:val="24"/>
          <w:szCs w:val="24"/>
        </w:rPr>
        <w:t xml:space="preserve">remains unchanged.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net power of the DORC decreases with the increase of </w:t>
      </w:r>
      <w:r w:rsidR="0019074F" w:rsidRPr="00654116">
        <w:rPr>
          <w:rFonts w:ascii="Times New Roman" w:hAnsi="Times New Roman" w:cs="Times New Roman"/>
          <w:i w:val="0"/>
          <w:sz w:val="24"/>
          <w:szCs w:val="24"/>
        </w:rPr>
        <w:t xml:space="preserve">inlet </w:t>
      </w:r>
      <w:r w:rsidR="0019074F">
        <w:rPr>
          <w:rFonts w:ascii="Times New Roman" w:hAnsi="Times New Roman" w:cs="Times New Roman"/>
          <w:i w:val="0"/>
          <w:sz w:val="24"/>
          <w:szCs w:val="24"/>
        </w:rPr>
        <w:t>temperature at</w:t>
      </w:r>
      <w:r w:rsidR="0019074F" w:rsidRPr="00654116">
        <w:rPr>
          <w:rFonts w:ascii="Times New Roman" w:hAnsi="Times New Roman" w:cs="Times New Roman"/>
          <w:i w:val="0"/>
          <w:sz w:val="24"/>
          <w:szCs w:val="24"/>
        </w:rPr>
        <w:t xml:space="preserve"> the </w:t>
      </w:r>
      <w:r w:rsidR="0019074F">
        <w:rPr>
          <w:rFonts w:ascii="Times New Roman" w:hAnsi="Times New Roman" w:cs="Times New Roman"/>
          <w:i w:val="0"/>
          <w:sz w:val="24"/>
          <w:szCs w:val="24"/>
        </w:rPr>
        <w:t>low</w:t>
      </w:r>
      <w:r w:rsidR="0019074F" w:rsidRPr="00654116">
        <w:rPr>
          <w:rFonts w:ascii="Times New Roman" w:hAnsi="Times New Roman" w:cs="Times New Roman"/>
          <w:i w:val="0"/>
          <w:sz w:val="24"/>
          <w:szCs w:val="24"/>
        </w:rPr>
        <w:t>-pressure</w:t>
      </w:r>
      <w:r w:rsidR="0019074F">
        <w:rPr>
          <w:rFonts w:ascii="Times New Roman" w:hAnsi="Times New Roman" w:cs="Times New Roman"/>
          <w:i w:val="0"/>
          <w:sz w:val="24"/>
          <w:szCs w:val="24"/>
        </w:rPr>
        <w:t xml:space="preserve"> side</w:t>
      </w:r>
      <w:r w:rsidR="0019074F"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increase of the inlet temperature causes the decrease of the mass flow rate in the low-pressure side of DORC, leading to the decrease of the </w:t>
      </w:r>
      <w:r w:rsidR="0019074F">
        <w:rPr>
          <w:rFonts w:ascii="Times New Roman" w:hAnsi="Times New Roman" w:cs="Times New Roman"/>
          <w:i w:val="0"/>
          <w:sz w:val="24"/>
          <w:szCs w:val="24"/>
        </w:rPr>
        <w:t xml:space="preserve">DORC </w:t>
      </w:r>
      <w:r w:rsidRPr="00654116">
        <w:rPr>
          <w:rFonts w:ascii="Times New Roman" w:hAnsi="Times New Roman" w:cs="Times New Roman"/>
          <w:i w:val="0"/>
          <w:sz w:val="24"/>
          <w:szCs w:val="24"/>
        </w:rPr>
        <w:t xml:space="preserve">net power output.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Considering the decrease of the DORC net power output and the unchanged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net power output, the net power output of the whole system decreases. A</w:t>
      </w:r>
      <w:r w:rsidR="0019074F">
        <w:rPr>
          <w:rFonts w:ascii="Times New Roman" w:hAnsi="Times New Roman" w:cs="Times New Roman"/>
          <w:i w:val="0"/>
          <w:sz w:val="24"/>
          <w:szCs w:val="24"/>
        </w:rPr>
        <w:t>lso</w:t>
      </w:r>
      <w:r w:rsidRPr="00654116">
        <w:rPr>
          <w:rFonts w:ascii="Times New Roman" w:hAnsi="Times New Roman" w:cs="Times New Roman"/>
          <w:i w:val="0"/>
          <w:sz w:val="24"/>
          <w:szCs w:val="24"/>
        </w:rPr>
        <w:t>, the exergy efficiency of the system decreases.</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cooling capacity of the ejector refrigeration cycle increases with the increase of </w:t>
      </w:r>
      <w:r w:rsidR="0019074F" w:rsidRPr="00654116">
        <w:rPr>
          <w:rFonts w:ascii="Times New Roman" w:hAnsi="Times New Roman" w:cs="Times New Roman"/>
          <w:i w:val="0"/>
          <w:sz w:val="24"/>
          <w:szCs w:val="24"/>
        </w:rPr>
        <w:t xml:space="preserve">inlet </w:t>
      </w:r>
      <w:r w:rsidR="0019074F">
        <w:rPr>
          <w:rFonts w:ascii="Times New Roman" w:hAnsi="Times New Roman" w:cs="Times New Roman"/>
          <w:i w:val="0"/>
          <w:sz w:val="24"/>
          <w:szCs w:val="24"/>
        </w:rPr>
        <w:t>temperature at</w:t>
      </w:r>
      <w:r w:rsidR="0019074F" w:rsidRPr="00654116">
        <w:rPr>
          <w:rFonts w:ascii="Times New Roman" w:hAnsi="Times New Roman" w:cs="Times New Roman"/>
          <w:i w:val="0"/>
          <w:sz w:val="24"/>
          <w:szCs w:val="24"/>
        </w:rPr>
        <w:t xml:space="preserve"> the </w:t>
      </w:r>
      <w:r w:rsidR="0019074F">
        <w:rPr>
          <w:rFonts w:ascii="Times New Roman" w:hAnsi="Times New Roman" w:cs="Times New Roman"/>
          <w:i w:val="0"/>
          <w:sz w:val="24"/>
          <w:szCs w:val="24"/>
        </w:rPr>
        <w:t>low</w:t>
      </w:r>
      <w:r w:rsidR="0019074F" w:rsidRPr="00654116">
        <w:rPr>
          <w:rFonts w:ascii="Times New Roman" w:hAnsi="Times New Roman" w:cs="Times New Roman"/>
          <w:i w:val="0"/>
          <w:sz w:val="24"/>
          <w:szCs w:val="24"/>
        </w:rPr>
        <w:t>-pressure</w:t>
      </w:r>
      <w:r w:rsidR="0019074F">
        <w:rPr>
          <w:rFonts w:ascii="Times New Roman" w:hAnsi="Times New Roman" w:cs="Times New Roman"/>
          <w:i w:val="0"/>
          <w:sz w:val="24"/>
          <w:szCs w:val="24"/>
        </w:rPr>
        <w:t xml:space="preserve"> side</w:t>
      </w:r>
      <w:r w:rsidR="0019074F"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The increase of the</w:t>
      </w:r>
      <w:r w:rsidR="00880C76">
        <w:rPr>
          <w:rFonts w:ascii="Times New Roman" w:hAnsi="Times New Roman" w:cs="Times New Roman"/>
          <w:i w:val="0"/>
          <w:sz w:val="24"/>
          <w:szCs w:val="24"/>
        </w:rPr>
        <w:t xml:space="preserve"> inlet</w:t>
      </w:r>
      <w:r w:rsidRPr="00654116">
        <w:rPr>
          <w:rFonts w:ascii="Times New Roman" w:hAnsi="Times New Roman" w:cs="Times New Roman"/>
          <w:i w:val="0"/>
          <w:sz w:val="24"/>
          <w:szCs w:val="24"/>
        </w:rPr>
        <w:t xml:space="preserve"> temperature causes the decrease of the mass flow rate of the organic working fluid in the low-pressure cycle. Thus, less heat is absorbed from the jacket water in the preheater </w:t>
      </w:r>
      <w:r w:rsidRPr="00654116">
        <w:rPr>
          <w:rFonts w:ascii="Times New Roman" w:hAnsi="Times New Roman" w:cs="Times New Roman"/>
          <w:i w:val="0"/>
          <w:sz w:val="24"/>
          <w:szCs w:val="24"/>
        </w:rPr>
        <w:lastRenderedPageBreak/>
        <w:t xml:space="preserve">and more heat is released in vapor generator 3. The mass flow rate of the working fluid in the </w:t>
      </w:r>
      <w:r w:rsidR="0008318B">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increases, leading to the increase of the cooling capacity. </w:t>
      </w:r>
    </w:p>
    <w:p w:rsidR="00654116" w:rsidRPr="00654116" w:rsidRDefault="00654116" w:rsidP="00880C7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880C76" w:rsidRPr="00654116">
        <w:rPr>
          <w:rFonts w:ascii="Times New Roman" w:hAnsi="Times New Roman" w:cs="Times New Roman"/>
          <w:i w:val="0"/>
          <w:sz w:val="24"/>
          <w:szCs w:val="24"/>
        </w:rPr>
        <w:t xml:space="preserve">inlet </w:t>
      </w:r>
      <w:r w:rsidR="00880C76">
        <w:rPr>
          <w:rFonts w:ascii="Times New Roman" w:hAnsi="Times New Roman" w:cs="Times New Roman"/>
          <w:i w:val="0"/>
          <w:sz w:val="24"/>
          <w:szCs w:val="24"/>
        </w:rPr>
        <w:t>temperature at</w:t>
      </w:r>
      <w:r w:rsidR="00880C76" w:rsidRPr="00654116">
        <w:rPr>
          <w:rFonts w:ascii="Times New Roman" w:hAnsi="Times New Roman" w:cs="Times New Roman"/>
          <w:i w:val="0"/>
          <w:sz w:val="24"/>
          <w:szCs w:val="24"/>
        </w:rPr>
        <w:t xml:space="preserve"> the </w:t>
      </w:r>
      <w:r w:rsidR="00880C76">
        <w:rPr>
          <w:rFonts w:ascii="Times New Roman" w:hAnsi="Times New Roman" w:cs="Times New Roman"/>
          <w:i w:val="0"/>
          <w:sz w:val="24"/>
          <w:szCs w:val="24"/>
        </w:rPr>
        <w:t>low</w:t>
      </w:r>
      <w:r w:rsidR="00880C76" w:rsidRPr="00654116">
        <w:rPr>
          <w:rFonts w:ascii="Times New Roman" w:hAnsi="Times New Roman" w:cs="Times New Roman"/>
          <w:i w:val="0"/>
          <w:sz w:val="24"/>
          <w:szCs w:val="24"/>
        </w:rPr>
        <w:t>-pressure</w:t>
      </w:r>
      <w:r w:rsidR="00880C76">
        <w:rPr>
          <w:rFonts w:ascii="Times New Roman" w:hAnsi="Times New Roman" w:cs="Times New Roman"/>
          <w:i w:val="0"/>
          <w:sz w:val="24"/>
          <w:szCs w:val="24"/>
        </w:rPr>
        <w:t xml:space="preserve"> side</w:t>
      </w:r>
      <w:r w:rsidR="00880C76"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w:t>
      </w:r>
      <w:bookmarkStart w:id="18" w:name="OLE_LINK4"/>
      <w:bookmarkStart w:id="19" w:name="OLE_LINK8"/>
      <w:r w:rsidRPr="00654116">
        <w:rPr>
          <w:rFonts w:ascii="Times New Roman" w:hAnsi="Times New Roman" w:cs="Times New Roman"/>
          <w:i w:val="0"/>
          <w:sz w:val="24"/>
          <w:szCs w:val="24"/>
        </w:rPr>
        <w:t>levelized exergy cost</w:t>
      </w:r>
      <w:bookmarkEnd w:id="18"/>
      <w:bookmarkEnd w:id="19"/>
      <w:r w:rsidRPr="00654116">
        <w:rPr>
          <w:rFonts w:ascii="Times New Roman" w:hAnsi="Times New Roman" w:cs="Times New Roman"/>
          <w:i w:val="0"/>
          <w:sz w:val="24"/>
          <w:szCs w:val="24"/>
        </w:rPr>
        <w:t xml:space="preserve"> and system capital cost of the system are presented in Fig. 11. The levelized exergy cost for the BC turbine power output increases with the increase of </w:t>
      </w:r>
      <w:r w:rsidR="00880C76" w:rsidRPr="00654116">
        <w:rPr>
          <w:rFonts w:ascii="Times New Roman" w:hAnsi="Times New Roman" w:cs="Times New Roman"/>
          <w:i w:val="0"/>
          <w:sz w:val="24"/>
          <w:szCs w:val="24"/>
        </w:rPr>
        <w:t xml:space="preserve">inlet </w:t>
      </w:r>
      <w:r w:rsidR="00880C76">
        <w:rPr>
          <w:rFonts w:ascii="Times New Roman" w:hAnsi="Times New Roman" w:cs="Times New Roman"/>
          <w:i w:val="0"/>
          <w:sz w:val="24"/>
          <w:szCs w:val="24"/>
        </w:rPr>
        <w:t>temperature at</w:t>
      </w:r>
      <w:r w:rsidR="00880C76" w:rsidRPr="00654116">
        <w:rPr>
          <w:rFonts w:ascii="Times New Roman" w:hAnsi="Times New Roman" w:cs="Times New Roman"/>
          <w:i w:val="0"/>
          <w:sz w:val="24"/>
          <w:szCs w:val="24"/>
        </w:rPr>
        <w:t xml:space="preserve"> the </w:t>
      </w:r>
      <w:r w:rsidR="00880C76">
        <w:rPr>
          <w:rFonts w:ascii="Times New Roman" w:hAnsi="Times New Roman" w:cs="Times New Roman"/>
          <w:i w:val="0"/>
          <w:sz w:val="24"/>
          <w:szCs w:val="24"/>
        </w:rPr>
        <w:t>low</w:t>
      </w:r>
      <w:r w:rsidR="00880C76" w:rsidRPr="00654116">
        <w:rPr>
          <w:rFonts w:ascii="Times New Roman" w:hAnsi="Times New Roman" w:cs="Times New Roman"/>
          <w:i w:val="0"/>
          <w:sz w:val="24"/>
          <w:szCs w:val="24"/>
        </w:rPr>
        <w:t>-pressure</w:t>
      </w:r>
      <w:r w:rsidR="00880C76">
        <w:rPr>
          <w:rFonts w:ascii="Times New Roman" w:hAnsi="Times New Roman" w:cs="Times New Roman"/>
          <w:i w:val="0"/>
          <w:sz w:val="24"/>
          <w:szCs w:val="24"/>
        </w:rPr>
        <w:t xml:space="preserve"> side</w:t>
      </w:r>
      <w:r w:rsidR="00880C76"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Though the enthalpy of the organic working fluid increases with the increase of the low-pressure</w:t>
      </w:r>
      <w:r w:rsidR="00880C76">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inlet temperature, the decrease of the mass flow rate causes the decrease of the exergy provided by the vapor generator 1. Thus, the levelized exergy cost of the vapor generated by vapor generator 1 increases. The levelized exergy cost for vapor </w:t>
      </w:r>
      <w:r w:rsidR="00F21008">
        <w:rPr>
          <w:rFonts w:ascii="Times New Roman" w:hAnsi="Times New Roman" w:cs="Times New Roman"/>
          <w:i w:val="0"/>
          <w:sz w:val="24"/>
          <w:szCs w:val="24"/>
        </w:rPr>
        <w:t xml:space="preserve">in </w:t>
      </w:r>
      <w:r w:rsidRPr="00654116">
        <w:rPr>
          <w:rFonts w:ascii="Times New Roman" w:hAnsi="Times New Roman" w:cs="Times New Roman"/>
          <w:i w:val="0"/>
          <w:sz w:val="24"/>
          <w:szCs w:val="24"/>
        </w:rPr>
        <w:t xml:space="preserve">vapor generator 2 is the equal to the levelized exergy cost for vapor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 xml:space="preserve"> vapor generator 1. As a result, the levelized exergy cost </w:t>
      </w:r>
      <w:r w:rsidR="00F21008">
        <w:rPr>
          <w:rFonts w:ascii="Times New Roman" w:hAnsi="Times New Roman" w:cs="Times New Roman"/>
          <w:i w:val="0"/>
          <w:sz w:val="24"/>
          <w:szCs w:val="24"/>
        </w:rPr>
        <w:t xml:space="preserve">for the </w:t>
      </w:r>
      <w:r w:rsidRPr="00654116">
        <w:rPr>
          <w:rFonts w:ascii="Times New Roman" w:hAnsi="Times New Roman" w:cs="Times New Roman"/>
          <w:i w:val="0"/>
          <w:sz w:val="24"/>
          <w:szCs w:val="24"/>
        </w:rPr>
        <w:t>vapor generator 2</w:t>
      </w:r>
      <w:r w:rsidR="00F21008">
        <w:rPr>
          <w:rFonts w:ascii="Times New Roman" w:hAnsi="Times New Roman" w:cs="Times New Roman"/>
          <w:i w:val="0"/>
          <w:sz w:val="24"/>
          <w:szCs w:val="24"/>
        </w:rPr>
        <w:t xml:space="preserve"> in</w:t>
      </w:r>
      <w:r w:rsidRPr="00654116">
        <w:rPr>
          <w:rFonts w:ascii="Times New Roman" w:hAnsi="Times New Roman" w:cs="Times New Roman"/>
          <w:i w:val="0"/>
          <w:sz w:val="24"/>
          <w:szCs w:val="24"/>
        </w:rPr>
        <w:t xml:space="preserve">creases, causing the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crease of the levelized exergy cost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after the BC turbine. The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crease of the levelized exergy cost for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causes the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 xml:space="preserve">crease of the levelized exergy cost of the BC turbine power output.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levelized exergy cost for the ORC turbine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Ot</w:t>
      </w:r>
      <w:proofErr w:type="spellEnd"/>
      <w:r w:rsidRPr="00654116">
        <w:rPr>
          <w:rFonts w:ascii="Times New Roman" w:hAnsi="Times New Roman" w:cs="Times New Roman"/>
          <w:i w:val="0"/>
          <w:sz w:val="24"/>
          <w:szCs w:val="24"/>
        </w:rPr>
        <w:t xml:space="preserve">) increases with the increase of </w:t>
      </w:r>
      <w:r w:rsidR="00880C76" w:rsidRPr="00654116">
        <w:rPr>
          <w:rFonts w:ascii="Times New Roman" w:hAnsi="Times New Roman" w:cs="Times New Roman"/>
          <w:i w:val="0"/>
          <w:sz w:val="24"/>
          <w:szCs w:val="24"/>
        </w:rPr>
        <w:t xml:space="preserve">inlet </w:t>
      </w:r>
      <w:r w:rsidR="00880C76">
        <w:rPr>
          <w:rFonts w:ascii="Times New Roman" w:hAnsi="Times New Roman" w:cs="Times New Roman"/>
          <w:i w:val="0"/>
          <w:sz w:val="24"/>
          <w:szCs w:val="24"/>
        </w:rPr>
        <w:t>temperature at</w:t>
      </w:r>
      <w:r w:rsidR="00880C76" w:rsidRPr="00654116">
        <w:rPr>
          <w:rFonts w:ascii="Times New Roman" w:hAnsi="Times New Roman" w:cs="Times New Roman"/>
          <w:i w:val="0"/>
          <w:sz w:val="24"/>
          <w:szCs w:val="24"/>
        </w:rPr>
        <w:t xml:space="preserve"> the </w:t>
      </w:r>
      <w:r w:rsidR="00880C76">
        <w:rPr>
          <w:rFonts w:ascii="Times New Roman" w:hAnsi="Times New Roman" w:cs="Times New Roman"/>
          <w:i w:val="0"/>
          <w:sz w:val="24"/>
          <w:szCs w:val="24"/>
        </w:rPr>
        <w:t>low</w:t>
      </w:r>
      <w:r w:rsidR="00880C76" w:rsidRPr="00654116">
        <w:rPr>
          <w:rFonts w:ascii="Times New Roman" w:hAnsi="Times New Roman" w:cs="Times New Roman"/>
          <w:i w:val="0"/>
          <w:sz w:val="24"/>
          <w:szCs w:val="24"/>
        </w:rPr>
        <w:t>-pressure</w:t>
      </w:r>
      <w:r w:rsidR="00880C76">
        <w:rPr>
          <w:rFonts w:ascii="Times New Roman" w:hAnsi="Times New Roman" w:cs="Times New Roman"/>
          <w:i w:val="0"/>
          <w:sz w:val="24"/>
          <w:szCs w:val="24"/>
        </w:rPr>
        <w:t xml:space="preserve"> side</w:t>
      </w:r>
      <w:r w:rsidR="00880C76"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As mentioned above, the levelized exergy cost for the vapor at the low-pressure </w:t>
      </w:r>
      <w:r w:rsidR="008A7A5C">
        <w:rPr>
          <w:rFonts w:ascii="Times New Roman" w:hAnsi="Times New Roman" w:cs="Times New Roman"/>
          <w:i w:val="0"/>
          <w:sz w:val="24"/>
          <w:szCs w:val="24"/>
        </w:rPr>
        <w:t>side</w:t>
      </w:r>
      <w:r w:rsidRPr="00654116">
        <w:rPr>
          <w:rFonts w:ascii="Times New Roman" w:hAnsi="Times New Roman" w:cs="Times New Roman"/>
          <w:i w:val="0"/>
          <w:sz w:val="24"/>
          <w:szCs w:val="24"/>
        </w:rPr>
        <w:t xml:space="preserve"> of ORC turbine</w:t>
      </w:r>
      <w:r w:rsidR="008A7A5C">
        <w:rPr>
          <w:rFonts w:ascii="Times New Roman" w:hAnsi="Times New Roman" w:cs="Times New Roman"/>
          <w:i w:val="0"/>
          <w:sz w:val="24"/>
          <w:szCs w:val="24"/>
        </w:rPr>
        <w:t xml:space="preserve"> </w:t>
      </w:r>
      <w:r w:rsidR="008A7A5C" w:rsidRPr="00654116">
        <w:rPr>
          <w:rFonts w:ascii="Times New Roman" w:hAnsi="Times New Roman" w:cs="Times New Roman"/>
          <w:i w:val="0"/>
          <w:sz w:val="24"/>
          <w:szCs w:val="24"/>
        </w:rPr>
        <w:t>inlet</w:t>
      </w:r>
      <w:r w:rsidRPr="00654116">
        <w:rPr>
          <w:rFonts w:ascii="Times New Roman" w:hAnsi="Times New Roman" w:cs="Times New Roman"/>
          <w:i w:val="0"/>
          <w:sz w:val="24"/>
          <w:szCs w:val="24"/>
        </w:rPr>
        <w:t xml:space="preserve"> increases. Thus, the fuel-cost-related part of the levelized exergy cost for the ORC turbine output increases. Also, the decrease of the ORC turbine power output causes the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 xml:space="preserve">crease both the fuel-cost-related part and the capital-cost-related part. As a result, the levelized exergy cost for the ORC turbine power output increases.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lastRenderedPageBreak/>
        <w:t xml:space="preserve">The decrease of the mass flow rate and the ORC turbine power output cause the decrease of the vapor generator 1 cost and the turbine cost. Thus, the capital cost of the system decreases.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levelized exergy cost for the system product increases with the increase of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temperature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increase of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Bt</w:t>
      </w:r>
      <w:proofErr w:type="spellEnd"/>
      <w:r w:rsidRPr="00654116">
        <w:rPr>
          <w:rFonts w:ascii="Times New Roman" w:hAnsi="Times New Roman" w:cs="Times New Roman"/>
          <w:i w:val="0"/>
          <w:sz w:val="24"/>
          <w:szCs w:val="24"/>
        </w:rPr>
        <w:t xml:space="preserve"> and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Ot</w:t>
      </w:r>
      <w:proofErr w:type="spellEnd"/>
      <w:r w:rsidRPr="00654116">
        <w:rPr>
          <w:rFonts w:ascii="Times New Roman" w:hAnsi="Times New Roman" w:cs="Times New Roman"/>
          <w:i w:val="0"/>
          <w:sz w:val="24"/>
          <w:szCs w:val="24"/>
        </w:rPr>
        <w:t xml:space="preserve"> cause the increase of the fuel-cost-related part of the levelized exergy cost for the system product. </w:t>
      </w:r>
      <w:r w:rsidRPr="007B24B5">
        <w:rPr>
          <w:rFonts w:ascii="Times New Roman" w:hAnsi="Times New Roman" w:cs="Times New Roman"/>
          <w:i w:val="0"/>
          <w:color w:val="00B0F0"/>
          <w:sz w:val="24"/>
          <w:szCs w:val="24"/>
        </w:rPr>
        <w:t>Though</w:t>
      </w:r>
      <w:r w:rsidRPr="00654116">
        <w:rPr>
          <w:rFonts w:ascii="Times New Roman" w:hAnsi="Times New Roman" w:cs="Times New Roman"/>
          <w:i w:val="0"/>
          <w:sz w:val="24"/>
          <w:szCs w:val="24"/>
        </w:rPr>
        <w:t xml:space="preserve">, the decrease of the system capital cost causes the decrease of the capital-cost-related part, its effect is less important. Thus, the increase of the fuel-cost-related part determines the increase of the levelized exergy cost for the system product.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the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pressure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output and the exergy efficiency of the system are shown in Fig. 12. The net power of the C</w:t>
      </w:r>
      <w:r w:rsidR="0008318B">
        <w:rPr>
          <w:rFonts w:ascii="Times New Roman" w:hAnsi="Times New Roman" w:cs="Times New Roman"/>
          <w:i w:val="0"/>
          <w:sz w:val="24"/>
          <w:szCs w:val="24"/>
        </w:rPr>
        <w:t>BC</w:t>
      </w:r>
      <w:r w:rsidRPr="00654116">
        <w:rPr>
          <w:rFonts w:ascii="Times New Roman" w:hAnsi="Times New Roman" w:cs="Times New Roman"/>
          <w:i w:val="0"/>
          <w:sz w:val="24"/>
          <w:szCs w:val="24"/>
        </w:rPr>
        <w:t xml:space="preserve"> keeps unchanged with the increase of the increase of the low evaporation pressure. That reason is that the thermodynamic performance of the </w:t>
      </w:r>
      <w:r w:rsidR="0008318B">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is irrelevant to the thermal parameters in DORC.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net power output of the DORC increases with the increase of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pressure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increase of </w:t>
      </w:r>
      <w:r w:rsidR="0008318B" w:rsidRPr="00654116">
        <w:rPr>
          <w:rFonts w:ascii="Times New Roman" w:hAnsi="Times New Roman" w:cs="Times New Roman"/>
          <w:i w:val="0"/>
          <w:sz w:val="24"/>
          <w:szCs w:val="24"/>
        </w:rPr>
        <w:t xml:space="preserve">inlet </w:t>
      </w:r>
      <w:r w:rsidR="0008318B">
        <w:rPr>
          <w:rFonts w:ascii="Times New Roman" w:hAnsi="Times New Roman" w:cs="Times New Roman"/>
          <w:i w:val="0"/>
          <w:sz w:val="24"/>
          <w:szCs w:val="24"/>
        </w:rPr>
        <w:t>pressure at</w:t>
      </w:r>
      <w:r w:rsidR="0008318B" w:rsidRPr="00654116">
        <w:rPr>
          <w:rFonts w:ascii="Times New Roman" w:hAnsi="Times New Roman" w:cs="Times New Roman"/>
          <w:i w:val="0"/>
          <w:sz w:val="24"/>
          <w:szCs w:val="24"/>
        </w:rPr>
        <w:t xml:space="preserve"> the </w:t>
      </w:r>
      <w:r w:rsidR="0008318B">
        <w:rPr>
          <w:rFonts w:ascii="Times New Roman" w:hAnsi="Times New Roman" w:cs="Times New Roman"/>
          <w:i w:val="0"/>
          <w:sz w:val="24"/>
          <w:szCs w:val="24"/>
        </w:rPr>
        <w:t>low</w:t>
      </w:r>
      <w:r w:rsidR="0008318B" w:rsidRPr="00654116">
        <w:rPr>
          <w:rFonts w:ascii="Times New Roman" w:hAnsi="Times New Roman" w:cs="Times New Roman"/>
          <w:i w:val="0"/>
          <w:sz w:val="24"/>
          <w:szCs w:val="24"/>
        </w:rPr>
        <w:t>-pressure</w:t>
      </w:r>
      <w:r w:rsidR="0008318B">
        <w:rPr>
          <w:rFonts w:ascii="Times New Roman" w:hAnsi="Times New Roman" w:cs="Times New Roman"/>
          <w:i w:val="0"/>
          <w:sz w:val="24"/>
          <w:szCs w:val="24"/>
        </w:rPr>
        <w:t xml:space="preserve"> side</w:t>
      </w:r>
      <w:r w:rsidR="000831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causes the increase of the enthalpy drop of the organic working fluid in the ORC turbine. Though the mass flow rate of the working fluid decreases as well, the effect of the enthalpy drop is more important. Thus, the net power of the DORC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lastRenderedPageBreak/>
        <w:t xml:space="preserve">The unchanged </w:t>
      </w:r>
      <w:r w:rsidR="0008318B">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power output and the increase of the DORC power accounts for the increase of the system net power output. The exergy efficiency of the system increases as a result.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cooling capacity increases</w:t>
      </w:r>
      <w:r w:rsidR="007B24B5">
        <w:rPr>
          <w:rFonts w:ascii="Times New Roman" w:hAnsi="Times New Roman" w:cs="Times New Roman"/>
          <w:i w:val="0"/>
          <w:sz w:val="24"/>
          <w:szCs w:val="24"/>
        </w:rPr>
        <w:t xml:space="preserve"> </w:t>
      </w:r>
      <w:r w:rsidR="007B24B5" w:rsidRPr="007B24B5">
        <w:rPr>
          <w:rFonts w:ascii="Times New Roman" w:hAnsi="Times New Roman" w:cs="Times New Roman"/>
          <w:i w:val="0"/>
          <w:color w:val="FF0000"/>
          <w:sz w:val="24"/>
          <w:szCs w:val="24"/>
        </w:rPr>
        <w:t>slightly</w:t>
      </w:r>
      <w:r w:rsidRPr="00654116">
        <w:rPr>
          <w:rFonts w:ascii="Times New Roman" w:hAnsi="Times New Roman" w:cs="Times New Roman"/>
          <w:i w:val="0"/>
          <w:sz w:val="24"/>
          <w:szCs w:val="24"/>
        </w:rPr>
        <w:t xml:space="preserve"> with the increase of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pressure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Because of the decrease of the mass flow rate in the DORC, less heat is absorbed in the preheater and more heat is provided in vapor generator 3. Thus, the mass flow rate of the working fluid in the ERC increases, causing the</w:t>
      </w:r>
      <w:r w:rsidR="007B24B5" w:rsidRPr="007B24B5">
        <w:rPr>
          <w:rFonts w:ascii="Times New Roman" w:hAnsi="Times New Roman" w:cs="Times New Roman"/>
          <w:i w:val="0"/>
          <w:color w:val="FF0000"/>
          <w:sz w:val="24"/>
          <w:szCs w:val="24"/>
        </w:rPr>
        <w:t xml:space="preserve"> slight</w:t>
      </w:r>
      <w:r w:rsidRPr="00654116">
        <w:rPr>
          <w:rFonts w:ascii="Times New Roman" w:hAnsi="Times New Roman" w:cs="Times New Roman"/>
          <w:i w:val="0"/>
          <w:sz w:val="24"/>
          <w:szCs w:val="24"/>
        </w:rPr>
        <w:t xml:space="preserve"> increase of the cooling capacity. </w:t>
      </w:r>
    </w:p>
    <w:p w:rsid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pressure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and system capital cost of the system are shown in Fig. 13. The levelized exergy cost</w:t>
      </w:r>
      <w:r w:rsidR="0058188A">
        <w:rPr>
          <w:rFonts w:ascii="Times New Roman" w:hAnsi="Times New Roman" w:cs="Times New Roman"/>
          <w:i w:val="0"/>
          <w:sz w:val="24"/>
          <w:szCs w:val="24"/>
        </w:rPr>
        <w:t xml:space="preserve"> for</w:t>
      </w:r>
      <w:r w:rsidRPr="00654116">
        <w:rPr>
          <w:rFonts w:ascii="Times New Roman" w:hAnsi="Times New Roman" w:cs="Times New Roman"/>
          <w:i w:val="0"/>
          <w:sz w:val="24"/>
          <w:szCs w:val="24"/>
        </w:rPr>
        <w:t xml:space="preserve"> the ORC turbine power output decreases with the increase of </w:t>
      </w:r>
      <w:r w:rsidR="0058188A" w:rsidRPr="00654116">
        <w:rPr>
          <w:rFonts w:ascii="Times New Roman" w:hAnsi="Times New Roman" w:cs="Times New Roman"/>
          <w:i w:val="0"/>
          <w:sz w:val="24"/>
          <w:szCs w:val="24"/>
        </w:rPr>
        <w:t xml:space="preserve">inlet </w:t>
      </w:r>
      <w:r w:rsidR="0058188A">
        <w:rPr>
          <w:rFonts w:ascii="Times New Roman" w:hAnsi="Times New Roman" w:cs="Times New Roman"/>
          <w:i w:val="0"/>
          <w:sz w:val="24"/>
          <w:szCs w:val="24"/>
        </w:rPr>
        <w:t>pressure at</w:t>
      </w:r>
      <w:r w:rsidR="0058188A" w:rsidRPr="00654116">
        <w:rPr>
          <w:rFonts w:ascii="Times New Roman" w:hAnsi="Times New Roman" w:cs="Times New Roman"/>
          <w:i w:val="0"/>
          <w:sz w:val="24"/>
          <w:szCs w:val="24"/>
        </w:rPr>
        <w:t xml:space="preserve"> the </w:t>
      </w:r>
      <w:r w:rsidR="0058188A">
        <w:rPr>
          <w:rFonts w:ascii="Times New Roman" w:hAnsi="Times New Roman" w:cs="Times New Roman"/>
          <w:i w:val="0"/>
          <w:sz w:val="24"/>
          <w:szCs w:val="24"/>
        </w:rPr>
        <w:t>low</w:t>
      </w:r>
      <w:r w:rsidR="0058188A" w:rsidRPr="00654116">
        <w:rPr>
          <w:rFonts w:ascii="Times New Roman" w:hAnsi="Times New Roman" w:cs="Times New Roman"/>
          <w:i w:val="0"/>
          <w:sz w:val="24"/>
          <w:szCs w:val="24"/>
        </w:rPr>
        <w:t>-pressure</w:t>
      </w:r>
      <w:r w:rsidR="0058188A">
        <w:rPr>
          <w:rFonts w:ascii="Times New Roman" w:hAnsi="Times New Roman" w:cs="Times New Roman"/>
          <w:i w:val="0"/>
          <w:sz w:val="24"/>
          <w:szCs w:val="24"/>
        </w:rPr>
        <w:t xml:space="preserve"> side</w:t>
      </w:r>
      <w:r w:rsidR="0058188A"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reason is that the decrease of the mass flow rate in the DORC cuts down the capital cost of the vapor generator 1. The power output of the DORC increases as well. Thus, both the capital-cost-related part and the fuel-cost-related part of the system decrease. Consequently, the levelized exergy cost of the ORC turbine power output decreases. </w:t>
      </w:r>
    </w:p>
    <w:p w:rsidR="0058188A" w:rsidRDefault="0058188A" w:rsidP="0058188A">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 xml:space="preserve">The levelized exergy cost for the BC turbine power output decreases with the increase of the </w:t>
      </w:r>
      <w:r w:rsidRPr="00654116">
        <w:rPr>
          <w:rFonts w:ascii="Times New Roman" w:hAnsi="Times New Roman" w:cs="Times New Roman"/>
          <w:i w:val="0"/>
          <w:sz w:val="24"/>
          <w:szCs w:val="24"/>
        </w:rPr>
        <w:t xml:space="preserve">inlet </w:t>
      </w:r>
      <w:r>
        <w:rPr>
          <w:rFonts w:ascii="Times New Roman" w:hAnsi="Times New Roman" w:cs="Times New Roman"/>
          <w:i w:val="0"/>
          <w:sz w:val="24"/>
          <w:szCs w:val="24"/>
        </w:rPr>
        <w:t>pressure at</w:t>
      </w:r>
      <w:r w:rsidRPr="00654116">
        <w:rPr>
          <w:rFonts w:ascii="Times New Roman" w:hAnsi="Times New Roman" w:cs="Times New Roman"/>
          <w:i w:val="0"/>
          <w:sz w:val="24"/>
          <w:szCs w:val="24"/>
        </w:rPr>
        <w:t xml:space="preserve"> the </w:t>
      </w:r>
      <w:r>
        <w:rPr>
          <w:rFonts w:ascii="Times New Roman" w:hAnsi="Times New Roman" w:cs="Times New Roman"/>
          <w:i w:val="0"/>
          <w:sz w:val="24"/>
          <w:szCs w:val="24"/>
        </w:rPr>
        <w:t>low</w:t>
      </w:r>
      <w:r w:rsidRPr="00654116">
        <w:rPr>
          <w:rFonts w:ascii="Times New Roman" w:hAnsi="Times New Roman" w:cs="Times New Roman"/>
          <w:i w:val="0"/>
          <w:sz w:val="24"/>
          <w:szCs w:val="24"/>
        </w:rPr>
        <w:t>-pressure</w:t>
      </w:r>
      <w:r>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of ORC turbine</w:t>
      </w:r>
      <w:r>
        <w:rPr>
          <w:rFonts w:ascii="Times New Roman" w:hAnsi="Times New Roman" w:cs="Times New Roman"/>
          <w:i w:val="0"/>
          <w:sz w:val="24"/>
          <w:szCs w:val="24"/>
        </w:rPr>
        <w:t xml:space="preserve">. </w:t>
      </w:r>
      <w:r w:rsidR="00654116" w:rsidRPr="00654116">
        <w:rPr>
          <w:rFonts w:ascii="Times New Roman" w:hAnsi="Times New Roman" w:cs="Times New Roman"/>
          <w:i w:val="0"/>
          <w:sz w:val="24"/>
          <w:szCs w:val="24"/>
        </w:rPr>
        <w:t>The decrease of the levelized exergy cost causes the decrease of the levelized exergy cost for the vapor at vapor generator 2 inlet. The vapor is heated by the exhaust CO</w:t>
      </w:r>
      <w:r w:rsidR="00654116" w:rsidRPr="00654116">
        <w:rPr>
          <w:rFonts w:ascii="Times New Roman" w:hAnsi="Times New Roman" w:cs="Times New Roman"/>
          <w:i w:val="0"/>
          <w:sz w:val="24"/>
          <w:szCs w:val="24"/>
          <w:vertAlign w:val="subscript"/>
        </w:rPr>
        <w:t>2</w:t>
      </w:r>
      <w:r w:rsidR="00654116" w:rsidRPr="00654116">
        <w:rPr>
          <w:rFonts w:ascii="Times New Roman" w:hAnsi="Times New Roman" w:cs="Times New Roman"/>
          <w:i w:val="0"/>
          <w:sz w:val="24"/>
          <w:szCs w:val="24"/>
        </w:rPr>
        <w:t xml:space="preserve"> in the </w:t>
      </w:r>
      <w:r w:rsidR="0008318B">
        <w:rPr>
          <w:rFonts w:ascii="Times New Roman" w:hAnsi="Times New Roman" w:cs="Times New Roman"/>
          <w:i w:val="0"/>
          <w:sz w:val="24"/>
          <w:szCs w:val="24"/>
        </w:rPr>
        <w:t>CBC</w:t>
      </w:r>
      <w:r w:rsidR="00654116" w:rsidRPr="00654116">
        <w:rPr>
          <w:rFonts w:ascii="Times New Roman" w:hAnsi="Times New Roman" w:cs="Times New Roman"/>
          <w:i w:val="0"/>
          <w:sz w:val="24"/>
          <w:szCs w:val="24"/>
        </w:rPr>
        <w:t>. Thus, the decrease of the vapor levelized exergy cost results in the decrease of the CO</w:t>
      </w:r>
      <w:r w:rsidR="00654116" w:rsidRPr="00654116">
        <w:rPr>
          <w:rFonts w:ascii="Times New Roman" w:hAnsi="Times New Roman" w:cs="Times New Roman"/>
          <w:i w:val="0"/>
          <w:sz w:val="24"/>
          <w:szCs w:val="24"/>
          <w:vertAlign w:val="subscript"/>
        </w:rPr>
        <w:t>2</w:t>
      </w:r>
      <w:r w:rsidR="00654116" w:rsidRPr="00654116">
        <w:rPr>
          <w:rFonts w:ascii="Times New Roman" w:hAnsi="Times New Roman" w:cs="Times New Roman"/>
          <w:i w:val="0"/>
          <w:sz w:val="24"/>
          <w:szCs w:val="24"/>
        </w:rPr>
        <w:t xml:space="preserve"> levelized exergy cost which determines the fuel-cost-related part of the BC turbine power </w:t>
      </w:r>
      <w:r w:rsidR="00654116" w:rsidRPr="00654116">
        <w:rPr>
          <w:rFonts w:ascii="Times New Roman" w:hAnsi="Times New Roman" w:cs="Times New Roman"/>
          <w:i w:val="0"/>
          <w:sz w:val="24"/>
          <w:szCs w:val="24"/>
        </w:rPr>
        <w:lastRenderedPageBreak/>
        <w:t xml:space="preserve">levelized exergy cost. As a result, the levelized exergy cost for the BC turbine power output decreases.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increase of the ORC turbine power output causes the increase of the ORC turbine cost. Meanwhile, the increase of the cooling capacity causes the increase of the heat transfer area in the evaporator which requires the rise of the evaporator cost. Thus, the capital cost of the system increases.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levelized exergy cost for the system product decreases with the increase of </w:t>
      </w:r>
      <w:r w:rsidR="0058188A" w:rsidRPr="00654116">
        <w:rPr>
          <w:rFonts w:ascii="Times New Roman" w:hAnsi="Times New Roman" w:cs="Times New Roman"/>
          <w:i w:val="0"/>
          <w:sz w:val="24"/>
          <w:szCs w:val="24"/>
        </w:rPr>
        <w:t xml:space="preserve">inlet </w:t>
      </w:r>
      <w:r w:rsidR="0058188A">
        <w:rPr>
          <w:rFonts w:ascii="Times New Roman" w:hAnsi="Times New Roman" w:cs="Times New Roman"/>
          <w:i w:val="0"/>
          <w:sz w:val="24"/>
          <w:szCs w:val="24"/>
        </w:rPr>
        <w:t>pressure at</w:t>
      </w:r>
      <w:r w:rsidR="0058188A" w:rsidRPr="00654116">
        <w:rPr>
          <w:rFonts w:ascii="Times New Roman" w:hAnsi="Times New Roman" w:cs="Times New Roman"/>
          <w:i w:val="0"/>
          <w:sz w:val="24"/>
          <w:szCs w:val="24"/>
        </w:rPr>
        <w:t xml:space="preserve"> the </w:t>
      </w:r>
      <w:r w:rsidR="0058188A">
        <w:rPr>
          <w:rFonts w:ascii="Times New Roman" w:hAnsi="Times New Roman" w:cs="Times New Roman"/>
          <w:i w:val="0"/>
          <w:sz w:val="24"/>
          <w:szCs w:val="24"/>
        </w:rPr>
        <w:t>low</w:t>
      </w:r>
      <w:r w:rsidR="0058188A" w:rsidRPr="00654116">
        <w:rPr>
          <w:rFonts w:ascii="Times New Roman" w:hAnsi="Times New Roman" w:cs="Times New Roman"/>
          <w:i w:val="0"/>
          <w:sz w:val="24"/>
          <w:szCs w:val="24"/>
        </w:rPr>
        <w:t>-pressure</w:t>
      </w:r>
      <w:r w:rsidR="0058188A">
        <w:rPr>
          <w:rFonts w:ascii="Times New Roman" w:hAnsi="Times New Roman" w:cs="Times New Roman"/>
          <w:i w:val="0"/>
          <w:sz w:val="24"/>
          <w:szCs w:val="24"/>
        </w:rPr>
        <w:t xml:space="preserve"> side</w:t>
      </w:r>
      <w:r w:rsidR="0058188A"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decrease of the levelized exergy cost of the BC turbine power output and ORC turbine power output cause the decrease of the fuel-cost-related part of the system levelized exergy cost, which determines the decrease of the levelized exergy cost for the system product. </w:t>
      </w:r>
    </w:p>
    <w:p w:rsidR="00654116" w:rsidRPr="00654116" w:rsidRDefault="00654116" w:rsidP="00654116">
      <w:pPr>
        <w:pStyle w:val="4"/>
        <w:numPr>
          <w:ilvl w:val="2"/>
          <w:numId w:val="2"/>
        </w:numPr>
        <w:rPr>
          <w:rFonts w:ascii="Times New Roman" w:hAnsi="Times New Roman" w:cs="Times New Roman"/>
          <w:b w:val="0"/>
          <w:i w:val="0"/>
          <w:sz w:val="24"/>
        </w:rPr>
      </w:pPr>
      <w:r w:rsidRPr="00654116">
        <w:rPr>
          <w:rFonts w:ascii="Times New Roman" w:hAnsi="Times New Roman" w:cs="Times New Roman"/>
          <w:b w:val="0"/>
          <w:i w:val="0"/>
          <w:sz w:val="24"/>
        </w:rPr>
        <w:t xml:space="preserve">Variations of thermal parameters in </w:t>
      </w:r>
      <w:r w:rsidR="0008318B">
        <w:rPr>
          <w:rFonts w:ascii="Times New Roman" w:hAnsi="Times New Roman" w:cs="Times New Roman"/>
          <w:b w:val="0"/>
          <w:i w:val="0"/>
          <w:sz w:val="24"/>
        </w:rPr>
        <w:t>ERC</w:t>
      </w:r>
      <w:r w:rsidRPr="00654116">
        <w:rPr>
          <w:rFonts w:ascii="Times New Roman" w:hAnsi="Times New Roman" w:cs="Times New Roman"/>
          <w:b w:val="0"/>
          <w:i w:val="0"/>
          <w:sz w:val="24"/>
        </w:rPr>
        <w:t>.</w:t>
      </w:r>
    </w:p>
    <w:p w:rsidR="008C77F4" w:rsidRPr="00654116" w:rsidRDefault="00654116" w:rsidP="008C77F4">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influences of the</w:t>
      </w:r>
      <w:r w:rsidR="0058188A" w:rsidRPr="0058188A">
        <w:rPr>
          <w:rFonts w:ascii="Times New Roman" w:hAnsi="Times New Roman" w:cs="Times New Roman"/>
          <w:i w:val="0"/>
          <w:sz w:val="24"/>
          <w:szCs w:val="24"/>
        </w:rPr>
        <w:t xml:space="preserve"> </w:t>
      </w:r>
      <w:r w:rsidR="0058188A"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58188A">
        <w:rPr>
          <w:rFonts w:ascii="Times New Roman" w:hAnsi="Times New Roman" w:cs="Times New Roman"/>
          <w:i w:val="0"/>
          <w:sz w:val="24"/>
          <w:szCs w:val="24"/>
        </w:rPr>
        <w:t xml:space="preserve"> inlet</w:t>
      </w:r>
      <w:r w:rsidRPr="00654116">
        <w:rPr>
          <w:rFonts w:ascii="Times New Roman" w:hAnsi="Times New Roman" w:cs="Times New Roman"/>
          <w:i w:val="0"/>
          <w:sz w:val="24"/>
          <w:szCs w:val="24"/>
        </w:rPr>
        <w:t xml:space="preserve"> </w:t>
      </w:r>
      <w:bookmarkStart w:id="20" w:name="_Hlk521526205"/>
      <w:r w:rsidRPr="00654116">
        <w:rPr>
          <w:rFonts w:ascii="Times New Roman" w:hAnsi="Times New Roman" w:cs="Times New Roman"/>
          <w:i w:val="0"/>
          <w:sz w:val="24"/>
          <w:szCs w:val="24"/>
        </w:rPr>
        <w:t>pressure</w:t>
      </w:r>
      <w:r w:rsidR="0058188A">
        <w:rPr>
          <w:rFonts w:ascii="Times New Roman" w:hAnsi="Times New Roman" w:cs="Times New Roman"/>
          <w:i w:val="0"/>
          <w:sz w:val="24"/>
          <w:szCs w:val="24"/>
        </w:rPr>
        <w:t xml:space="preserve"> </w:t>
      </w:r>
      <w:bookmarkEnd w:id="20"/>
      <w:r w:rsidRPr="00654116">
        <w:rPr>
          <w:rFonts w:ascii="Times New Roman" w:hAnsi="Times New Roman" w:cs="Times New Roman"/>
          <w:i w:val="0"/>
          <w:sz w:val="24"/>
          <w:szCs w:val="24"/>
        </w:rPr>
        <w:t xml:space="preserve">on the output and the exergy efficiency of the system are shown in Fig. 14. Thermal parameters </w:t>
      </w:r>
      <w:proofErr w:type="gramStart"/>
      <w:r w:rsidRPr="00654116">
        <w:rPr>
          <w:rFonts w:ascii="Times New Roman" w:hAnsi="Times New Roman" w:cs="Times New Roman"/>
          <w:i w:val="0"/>
          <w:sz w:val="24"/>
          <w:szCs w:val="24"/>
        </w:rPr>
        <w:t>changes</w:t>
      </w:r>
      <w:proofErr w:type="gramEnd"/>
      <w:r w:rsidRPr="00654116">
        <w:rPr>
          <w:rFonts w:ascii="Times New Roman" w:hAnsi="Times New Roman" w:cs="Times New Roman"/>
          <w:i w:val="0"/>
          <w:sz w:val="24"/>
          <w:szCs w:val="24"/>
        </w:rPr>
        <w:t xml:space="preserve"> in the </w:t>
      </w:r>
      <w:r w:rsidR="00DB6468">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can</w:t>
      </w:r>
      <w:r w:rsidRPr="007B24B5">
        <w:rPr>
          <w:rFonts w:ascii="Times New Roman" w:hAnsi="Times New Roman" w:cs="Times New Roman"/>
          <w:i w:val="0"/>
          <w:color w:val="FF0000"/>
          <w:sz w:val="24"/>
          <w:szCs w:val="24"/>
        </w:rPr>
        <w:t>’</w:t>
      </w:r>
      <w:r w:rsidR="007B24B5" w:rsidRPr="007B24B5">
        <w:rPr>
          <w:rFonts w:ascii="Times New Roman" w:hAnsi="Times New Roman" w:cs="Times New Roman"/>
          <w:i w:val="0"/>
          <w:color w:val="FF0000"/>
          <w:sz w:val="24"/>
          <w:szCs w:val="24"/>
        </w:rPr>
        <w:t>t</w:t>
      </w:r>
      <w:r w:rsidRPr="00654116">
        <w:rPr>
          <w:rFonts w:ascii="Times New Roman" w:hAnsi="Times New Roman" w:cs="Times New Roman"/>
          <w:i w:val="0"/>
          <w:sz w:val="24"/>
          <w:szCs w:val="24"/>
        </w:rPr>
        <w:t xml:space="preserve"> affect the thermodynamic performance of the </w:t>
      </w:r>
      <w:r w:rsidR="0008318B">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and </w:t>
      </w:r>
      <w:r w:rsidR="0008318B">
        <w:rPr>
          <w:rFonts w:ascii="Times New Roman" w:hAnsi="Times New Roman" w:cs="Times New Roman"/>
          <w:i w:val="0"/>
          <w:sz w:val="24"/>
          <w:szCs w:val="24"/>
        </w:rPr>
        <w:t>DORC</w:t>
      </w:r>
      <w:r w:rsidRPr="00654116">
        <w:rPr>
          <w:rFonts w:ascii="Times New Roman" w:hAnsi="Times New Roman" w:cs="Times New Roman"/>
          <w:i w:val="0"/>
          <w:sz w:val="24"/>
          <w:szCs w:val="24"/>
        </w:rPr>
        <w:t>. Thus, the net power output of the two cycles remain unchanged. With the increase of the</w:t>
      </w:r>
      <w:r w:rsidR="0058188A" w:rsidRPr="0058188A">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the power consumption of pump 4 increases, leading to the slight decrease of the net power output of the whole system. </w:t>
      </w:r>
    </w:p>
    <w:p w:rsidR="00654116" w:rsidRPr="00654116" w:rsidRDefault="00654116" w:rsidP="00654116">
      <w:pPr>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w:t>
      </w:r>
      <w:r w:rsidR="008C77F4">
        <w:rPr>
          <w:rFonts w:ascii="Times New Roman" w:hAnsi="Times New Roman" w:cs="Times New Roman"/>
          <w:i w:val="0"/>
          <w:sz w:val="24"/>
          <w:szCs w:val="24"/>
        </w:rPr>
        <w:t>Since t</w:t>
      </w:r>
      <w:r w:rsidRPr="007267CB">
        <w:rPr>
          <w:rFonts w:ascii="Times New Roman" w:hAnsi="Times New Roman" w:cs="Times New Roman"/>
          <w:i w:val="0"/>
          <w:sz w:val="24"/>
          <w:szCs w:val="24"/>
        </w:rPr>
        <w:t>he entrainment ratio of the ejector increases with the increase of the</w:t>
      </w:r>
      <w:r w:rsidR="0058188A">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007267CB">
        <w:rPr>
          <w:rFonts w:ascii="Times New Roman" w:hAnsi="Times New Roman" w:cs="Times New Roman"/>
          <w:i w:val="0"/>
          <w:sz w:val="24"/>
          <w:szCs w:val="24"/>
        </w:rPr>
        <w:t>. More working fluid in the is entrained to the ejector from the</w:t>
      </w:r>
      <w:r w:rsidR="00DB6468">
        <w:rPr>
          <w:rFonts w:ascii="Times New Roman" w:hAnsi="Times New Roman" w:cs="Times New Roman"/>
          <w:i w:val="0"/>
          <w:sz w:val="24"/>
          <w:szCs w:val="24"/>
        </w:rPr>
        <w:t xml:space="preserve"> ejector secondary inlet.</w:t>
      </w:r>
      <w:r w:rsidR="007267CB">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Thus, the mass flow rate of the working fluid in the evaporator </w:t>
      </w:r>
      <w:r w:rsidRPr="00654116">
        <w:rPr>
          <w:rFonts w:ascii="Times New Roman" w:hAnsi="Times New Roman" w:cs="Times New Roman"/>
          <w:i w:val="0"/>
          <w:sz w:val="24"/>
          <w:szCs w:val="24"/>
        </w:rPr>
        <w:lastRenderedPageBreak/>
        <w:t>increases, leading to the increase of the cooling capacity.</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With the increase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the power consumption of pump </w:t>
      </w:r>
      <w:r w:rsidR="0008318B">
        <w:rPr>
          <w:rFonts w:ascii="Times New Roman" w:hAnsi="Times New Roman" w:cs="Times New Roman"/>
          <w:i w:val="0"/>
          <w:sz w:val="24"/>
          <w:szCs w:val="24"/>
        </w:rPr>
        <w:t>4</w:t>
      </w:r>
      <w:r w:rsidRPr="00654116">
        <w:rPr>
          <w:rFonts w:ascii="Times New Roman" w:hAnsi="Times New Roman" w:cs="Times New Roman"/>
          <w:i w:val="0"/>
          <w:sz w:val="24"/>
          <w:szCs w:val="24"/>
        </w:rPr>
        <w:t xml:space="preserve"> increase gradually. At first, the exergy loss in the pump 4 power consumption is smaller than the exergy produced in the cooling capacity. Then, the power consumption becomes larger. Thus, the exergy efficiency for the system increases at first and then decreases with the increase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influences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on the levelized exergy cost and the system capital cost of the system are presented in Fig. 15. The increase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can’t affect the power output of the BC turbine and ORC turbine. Thus, the </w:t>
      </w:r>
      <w:r w:rsidR="0008318B">
        <w:rPr>
          <w:rFonts w:ascii="Times New Roman" w:hAnsi="Times New Roman" w:cs="Times New Roman"/>
          <w:i w:val="0"/>
          <w:sz w:val="24"/>
          <w:szCs w:val="24"/>
        </w:rPr>
        <w:t>levelized exergy cost</w:t>
      </w:r>
      <w:r w:rsidRPr="00654116">
        <w:rPr>
          <w:rFonts w:ascii="Times New Roman" w:hAnsi="Times New Roman" w:cs="Times New Roman"/>
          <w:i w:val="0"/>
          <w:sz w:val="24"/>
          <w:szCs w:val="24"/>
        </w:rPr>
        <w:t xml:space="preserve"> for the BC turbine and ORC turbine output remain unchanged. </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increase of the pump power consumption results in the increase of the pump </w:t>
      </w:r>
      <w:r w:rsidR="0008318B">
        <w:rPr>
          <w:rFonts w:ascii="Times New Roman" w:hAnsi="Times New Roman" w:cs="Times New Roman"/>
          <w:i w:val="0"/>
          <w:sz w:val="24"/>
          <w:szCs w:val="24"/>
        </w:rPr>
        <w:t xml:space="preserve">4 </w:t>
      </w:r>
      <w:r w:rsidRPr="00654116">
        <w:rPr>
          <w:rFonts w:ascii="Times New Roman" w:hAnsi="Times New Roman" w:cs="Times New Roman"/>
          <w:i w:val="0"/>
          <w:sz w:val="24"/>
          <w:szCs w:val="24"/>
        </w:rPr>
        <w:t xml:space="preserve">cost. The increase of the mass flow rate in the evaporator causes the increase of evaporator cost. Thus, the system capital cost increases. The increase of the system capital cost causes the increase of the capital-cost-related part of </w:t>
      </w:r>
      <w:proofErr w:type="spellStart"/>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product</w:t>
      </w:r>
      <w:proofErr w:type="spellEnd"/>
      <w:r w:rsidRPr="00654116">
        <w:rPr>
          <w:rFonts w:ascii="Times New Roman" w:hAnsi="Times New Roman" w:cs="Times New Roman"/>
          <w:i w:val="0"/>
          <w:sz w:val="24"/>
          <w:szCs w:val="24"/>
        </w:rPr>
        <w:t xml:space="preserve">. </w:t>
      </w:r>
      <w:r w:rsidR="00675076">
        <w:rPr>
          <w:rFonts w:ascii="Times New Roman" w:hAnsi="Times New Roman" w:cs="Times New Roman"/>
          <w:i w:val="0"/>
          <w:sz w:val="24"/>
          <w:szCs w:val="24"/>
        </w:rPr>
        <w:t>As a result</w:t>
      </w:r>
      <w:r w:rsidRPr="00654116">
        <w:rPr>
          <w:rFonts w:ascii="Times New Roman" w:hAnsi="Times New Roman" w:cs="Times New Roman"/>
          <w:i w:val="0"/>
          <w:sz w:val="24"/>
          <w:szCs w:val="24"/>
        </w:rPr>
        <w:t xml:space="preserve">, the levelized exergy cost for the system product increases. </w:t>
      </w:r>
    </w:p>
    <w:p w:rsidR="005869D8" w:rsidRPr="00043191" w:rsidRDefault="005869D8" w:rsidP="005869D8">
      <w:pPr>
        <w:pStyle w:val="3"/>
        <w:numPr>
          <w:ilvl w:val="1"/>
          <w:numId w:val="2"/>
        </w:numPr>
        <w:rPr>
          <w:rFonts w:ascii="Times New Roman" w:hAnsi="Times New Roman" w:cs="Times New Roman"/>
          <w:b w:val="0"/>
          <w:i w:val="0"/>
          <w:sz w:val="24"/>
        </w:rPr>
      </w:pPr>
      <w:r w:rsidRPr="00043191">
        <w:rPr>
          <w:rFonts w:ascii="Times New Roman" w:hAnsi="Times New Roman" w:cs="Times New Roman"/>
          <w:b w:val="0"/>
          <w:i w:val="0"/>
          <w:sz w:val="24"/>
        </w:rPr>
        <w:t>System optimization</w:t>
      </w:r>
    </w:p>
    <w:p w:rsidR="005E6638" w:rsidRDefault="003E459B" w:rsidP="009D5DF2">
      <w:pPr>
        <w:widowControl/>
        <w:spacing w:line="480" w:lineRule="auto"/>
        <w:ind w:firstLineChars="100" w:firstLine="240"/>
        <w:rPr>
          <w:rFonts w:ascii="Times New Roman" w:hAnsi="Times New Roman" w:cs="Times New Roman"/>
          <w:i w:val="0"/>
          <w:sz w:val="24"/>
          <w:szCs w:val="24"/>
        </w:rPr>
      </w:pPr>
      <w:r>
        <w:rPr>
          <w:rFonts w:ascii="Times New Roman" w:hAnsi="Times New Roman" w:cs="Times New Roman" w:hint="eastAsia"/>
          <w:i w:val="0"/>
          <w:sz w:val="24"/>
          <w:szCs w:val="24"/>
        </w:rPr>
        <w:t>T</w:t>
      </w:r>
      <w:r>
        <w:rPr>
          <w:rFonts w:ascii="Times New Roman" w:hAnsi="Times New Roman" w:cs="Times New Roman"/>
          <w:i w:val="0"/>
          <w:sz w:val="24"/>
          <w:szCs w:val="24"/>
        </w:rPr>
        <w:t xml:space="preserve">he parametric analysis reveals the potential of optimization for the </w:t>
      </w:r>
      <w:r w:rsidR="009D5DF2">
        <w:rPr>
          <w:rFonts w:ascii="Times New Roman" w:hAnsi="Times New Roman" w:cs="Times New Roman"/>
          <w:i w:val="0"/>
          <w:sz w:val="24"/>
          <w:szCs w:val="24"/>
        </w:rPr>
        <w:t xml:space="preserve">CCP </w:t>
      </w:r>
      <w:r>
        <w:rPr>
          <w:rFonts w:ascii="Times New Roman" w:hAnsi="Times New Roman" w:cs="Times New Roman"/>
          <w:i w:val="0"/>
          <w:sz w:val="24"/>
          <w:szCs w:val="24"/>
        </w:rPr>
        <w:t xml:space="preserve">system. </w:t>
      </w:r>
      <w:r w:rsidR="005E6638">
        <w:rPr>
          <w:rFonts w:ascii="Times New Roman" w:hAnsi="Times New Roman" w:cs="Times New Roman"/>
          <w:i w:val="0"/>
          <w:sz w:val="24"/>
          <w:szCs w:val="24"/>
        </w:rPr>
        <w:t xml:space="preserve">With the increase of the BC turbine inlet temperature, the net power output of the system increases while the cooling capacity decreases. With the increase of the inlet temperature at the high-pressure side of ORC turbine, the net power output of the </w:t>
      </w:r>
      <w:r w:rsidR="005E6638">
        <w:rPr>
          <w:rFonts w:ascii="Times New Roman" w:hAnsi="Times New Roman" w:cs="Times New Roman"/>
          <w:i w:val="0"/>
          <w:sz w:val="24"/>
          <w:szCs w:val="24"/>
        </w:rPr>
        <w:lastRenderedPageBreak/>
        <w:t xml:space="preserve">system decreases while the cooling capacity increases. </w:t>
      </w:r>
      <w:r w:rsidR="00D76A3C">
        <w:rPr>
          <w:rFonts w:ascii="Times New Roman" w:hAnsi="Times New Roman" w:cs="Times New Roman"/>
          <w:i w:val="0"/>
          <w:sz w:val="24"/>
          <w:szCs w:val="24"/>
        </w:rPr>
        <w:t xml:space="preserve">In this study, seven key parameters (BC turbine inlet temperature, BC turbine inlet pressure, inlet temperature at the high-pressure side of ORC turbine, inlet pressure at the high-pressure side of ORC turbine, inlet temperature at the low-pressure side of ORC turbine, inlet pressure at the low-pressure side of ORC turbine and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00D76A3C">
        <w:rPr>
          <w:rFonts w:ascii="Times New Roman" w:hAnsi="Times New Roman" w:cs="Times New Roman"/>
          <w:i w:val="0"/>
          <w:sz w:val="24"/>
          <w:szCs w:val="24"/>
        </w:rPr>
        <w:t xml:space="preserve">) are </w:t>
      </w:r>
      <w:r w:rsidR="00D76A3C" w:rsidRPr="00043191">
        <w:rPr>
          <w:rFonts w:ascii="Times New Roman" w:hAnsi="Times New Roman" w:cs="Times New Roman"/>
          <w:i w:val="0"/>
          <w:sz w:val="24"/>
          <w:szCs w:val="24"/>
        </w:rPr>
        <w:t xml:space="preserve">chosen as the </w:t>
      </w:r>
      <w:r w:rsidR="00D76A3C" w:rsidRPr="003E459B">
        <w:rPr>
          <w:rFonts w:ascii="Times New Roman" w:hAnsi="Times New Roman" w:cs="Times New Roman"/>
          <w:i w:val="0"/>
          <w:sz w:val="24"/>
          <w:szCs w:val="24"/>
        </w:rPr>
        <w:t>variables</w:t>
      </w:r>
      <w:r w:rsidR="00D76A3C">
        <w:rPr>
          <w:rFonts w:ascii="Times New Roman" w:hAnsi="Times New Roman" w:cs="Times New Roman"/>
          <w:i w:val="0"/>
          <w:sz w:val="24"/>
          <w:szCs w:val="24"/>
        </w:rPr>
        <w:t xml:space="preserve"> to optimize the system. T</w:t>
      </w:r>
      <w:r w:rsidR="00D76A3C" w:rsidRPr="00043191">
        <w:rPr>
          <w:rFonts w:ascii="Times New Roman" w:hAnsi="Times New Roman" w:cs="Times New Roman"/>
          <w:i w:val="0"/>
          <w:sz w:val="24"/>
          <w:szCs w:val="24"/>
        </w:rPr>
        <w:t xml:space="preserve">he ranges of these parameters are listed in Table </w:t>
      </w:r>
      <w:r w:rsidR="00D76A3C">
        <w:rPr>
          <w:rFonts w:ascii="Times New Roman" w:hAnsi="Times New Roman" w:cs="Times New Roman"/>
          <w:i w:val="0"/>
          <w:sz w:val="24"/>
          <w:szCs w:val="24"/>
        </w:rPr>
        <w:t>6.</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hint="eastAsia"/>
          <w:i w:val="0"/>
          <w:sz w:val="24"/>
          <w:szCs w:val="24"/>
        </w:rPr>
        <w:t xml:space="preserve"> </w:t>
      </w:r>
      <w:r w:rsidRPr="00043191">
        <w:rPr>
          <w:rFonts w:ascii="Times New Roman" w:hAnsi="Times New Roman" w:cs="Times New Roman"/>
          <w:i w:val="0"/>
          <w:sz w:val="24"/>
          <w:szCs w:val="24"/>
        </w:rPr>
        <w:t xml:space="preserve"> Considering that the </w:t>
      </w:r>
      <w:r w:rsidR="00696702" w:rsidRP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reflects the thermodynamic and the </w:t>
      </w:r>
      <w:proofErr w:type="spellStart"/>
      <w:r w:rsidR="00696702">
        <w:rPr>
          <w:rFonts w:ascii="Times New Roman" w:hAnsi="Times New Roman" w:cs="Times New Roman"/>
          <w:i w:val="0"/>
          <w:sz w:val="24"/>
          <w:szCs w:val="24"/>
        </w:rPr>
        <w:t>exergo</w:t>
      </w:r>
      <w:r w:rsidRPr="00043191">
        <w:rPr>
          <w:rFonts w:ascii="Times New Roman" w:hAnsi="Times New Roman" w:cs="Times New Roman"/>
          <w:i w:val="0"/>
          <w:sz w:val="24"/>
          <w:szCs w:val="24"/>
        </w:rPr>
        <w:t>economic</w:t>
      </w:r>
      <w:proofErr w:type="spellEnd"/>
      <w:r w:rsidRPr="00043191">
        <w:rPr>
          <w:rFonts w:ascii="Times New Roman" w:hAnsi="Times New Roman" w:cs="Times New Roman"/>
          <w:i w:val="0"/>
          <w:sz w:val="24"/>
          <w:szCs w:val="24"/>
        </w:rPr>
        <w:t xml:space="preserve"> aspect of the system, the</w:t>
      </w:r>
      <w:r w:rsidR="00696702" w:rsidRPr="00696702">
        <w:rPr>
          <w:rFonts w:ascii="Times New Roman" w:hAnsi="Times New Roman" w:cs="Times New Roman"/>
          <w:i w:val="0"/>
          <w:sz w:val="24"/>
          <w:szCs w:val="24"/>
        </w:rPr>
        <w:t xml:space="preserve"> </w:t>
      </w:r>
      <w:r w:rsidR="00696702" w:rsidRP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system product is selected as the objective function and </w:t>
      </w:r>
      <w:r w:rsidRPr="00043191">
        <w:rPr>
          <w:rFonts w:ascii="Times New Roman" w:hAnsi="Times New Roman" w:cs="Times New Roman" w:hint="eastAsia"/>
          <w:i w:val="0"/>
          <w:sz w:val="24"/>
          <w:szCs w:val="24"/>
        </w:rPr>
        <w:t>gene</w:t>
      </w:r>
      <w:r w:rsidRPr="00043191">
        <w:rPr>
          <w:rFonts w:ascii="Times New Roman" w:hAnsi="Times New Roman" w:cs="Times New Roman"/>
          <w:i w:val="0"/>
          <w:sz w:val="24"/>
          <w:szCs w:val="24"/>
        </w:rPr>
        <w:t xml:space="preserve">tic algorithm is selected to </w:t>
      </w:r>
      <w:r w:rsidR="00A41B64">
        <w:rPr>
          <w:rFonts w:ascii="Times New Roman" w:hAnsi="Times New Roman" w:cs="Times New Roman"/>
          <w:i w:val="0"/>
          <w:sz w:val="24"/>
          <w:szCs w:val="24"/>
        </w:rPr>
        <w:t>conduct</w:t>
      </w:r>
      <w:r w:rsidRPr="00043191">
        <w:rPr>
          <w:rFonts w:ascii="Times New Roman" w:hAnsi="Times New Roman" w:cs="Times New Roman"/>
          <w:i w:val="0"/>
          <w:sz w:val="24"/>
          <w:szCs w:val="24"/>
        </w:rPr>
        <w:t xml:space="preserve"> the single-objective optimization. </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hint="eastAsia"/>
          <w:i w:val="0"/>
          <w:sz w:val="24"/>
          <w:szCs w:val="24"/>
        </w:rPr>
        <w:t xml:space="preserve"> </w:t>
      </w:r>
      <w:r w:rsidRPr="00043191">
        <w:rPr>
          <w:rFonts w:ascii="Times New Roman" w:hAnsi="Times New Roman" w:cs="Times New Roman"/>
          <w:i w:val="0"/>
          <w:sz w:val="24"/>
          <w:szCs w:val="24"/>
        </w:rPr>
        <w:t xml:space="preserve"> </w:t>
      </w:r>
      <w:r w:rsidR="00910684">
        <w:rPr>
          <w:rFonts w:ascii="Times New Roman" w:hAnsi="Times New Roman" w:cs="Times New Roman" w:hint="eastAsia"/>
          <w:i w:val="0"/>
          <w:sz w:val="24"/>
          <w:szCs w:val="24"/>
        </w:rPr>
        <w:t>G</w:t>
      </w:r>
      <w:r w:rsidR="00910684" w:rsidRPr="00043191">
        <w:rPr>
          <w:rFonts w:ascii="Times New Roman" w:hAnsi="Times New Roman" w:cs="Times New Roman" w:hint="eastAsia"/>
          <w:i w:val="0"/>
          <w:sz w:val="24"/>
          <w:szCs w:val="24"/>
        </w:rPr>
        <w:t>ene</w:t>
      </w:r>
      <w:r w:rsidR="00910684" w:rsidRPr="00043191">
        <w:rPr>
          <w:rFonts w:ascii="Times New Roman" w:hAnsi="Times New Roman" w:cs="Times New Roman"/>
          <w:i w:val="0"/>
          <w:sz w:val="24"/>
          <w:szCs w:val="24"/>
        </w:rPr>
        <w:t xml:space="preserve">tic algorithm </w:t>
      </w:r>
      <w:r w:rsidR="00910684">
        <w:rPr>
          <w:rFonts w:ascii="Times New Roman" w:hAnsi="Times New Roman" w:cs="Times New Roman"/>
          <w:i w:val="0"/>
          <w:sz w:val="24"/>
          <w:szCs w:val="24"/>
        </w:rPr>
        <w:t>(</w:t>
      </w:r>
      <w:r w:rsidRPr="00043191">
        <w:rPr>
          <w:rFonts w:ascii="Times New Roman" w:hAnsi="Times New Roman" w:cs="Times New Roman"/>
          <w:i w:val="0"/>
          <w:sz w:val="24"/>
          <w:szCs w:val="24"/>
        </w:rPr>
        <w:t>GA</w:t>
      </w:r>
      <w:r w:rsidR="00910684">
        <w:rPr>
          <w:rFonts w:ascii="Times New Roman" w:hAnsi="Times New Roman" w:cs="Times New Roman"/>
          <w:i w:val="0"/>
          <w:sz w:val="24"/>
          <w:szCs w:val="24"/>
        </w:rPr>
        <w:t>)</w:t>
      </w:r>
      <w:r w:rsidRPr="00043191">
        <w:rPr>
          <w:rFonts w:ascii="Times New Roman" w:hAnsi="Times New Roman" w:cs="Times New Roman"/>
          <w:i w:val="0"/>
          <w:sz w:val="24"/>
          <w:szCs w:val="24"/>
        </w:rPr>
        <w:t xml:space="preserve"> is an optimization method based on the natural biological evaluation. [</w:t>
      </w:r>
      <w:r>
        <w:rPr>
          <w:rFonts w:ascii="Times New Roman" w:hAnsi="Times New Roman" w:cs="Times New Roman"/>
          <w:i w:val="0"/>
          <w:sz w:val="24"/>
          <w:szCs w:val="24"/>
        </w:rPr>
        <w:t>42</w:t>
      </w:r>
      <w:r w:rsidRPr="00043191">
        <w:rPr>
          <w:rFonts w:ascii="Times New Roman" w:hAnsi="Times New Roman" w:cs="Times New Roman"/>
          <w:i w:val="0"/>
          <w:sz w:val="24"/>
          <w:szCs w:val="24"/>
        </w:rPr>
        <w:t xml:space="preserve">] It simulates the natural genetic rules and searches the optimization result in all the generation. </w:t>
      </w:r>
      <w:r w:rsidR="00D76A3C">
        <w:rPr>
          <w:rFonts w:ascii="Times New Roman" w:hAnsi="Times New Roman" w:cs="Times New Roman"/>
          <w:i w:val="0"/>
          <w:sz w:val="24"/>
          <w:szCs w:val="24"/>
        </w:rPr>
        <w:t>T</w:t>
      </w:r>
      <w:r w:rsidRPr="00043191">
        <w:rPr>
          <w:rFonts w:ascii="Times New Roman" w:hAnsi="Times New Roman" w:cs="Times New Roman"/>
          <w:i w:val="0"/>
          <w:sz w:val="24"/>
          <w:szCs w:val="24"/>
        </w:rPr>
        <w:t xml:space="preserve">he control parameters of the GA are listed in Table </w:t>
      </w:r>
      <w:r>
        <w:rPr>
          <w:rFonts w:ascii="Times New Roman" w:hAnsi="Times New Roman" w:cs="Times New Roman"/>
          <w:i w:val="0"/>
          <w:sz w:val="24"/>
          <w:szCs w:val="24"/>
        </w:rPr>
        <w:t>7</w:t>
      </w:r>
      <w:r w:rsidRPr="00043191">
        <w:rPr>
          <w:rFonts w:ascii="Times New Roman" w:hAnsi="Times New Roman" w:cs="Times New Roman"/>
          <w:i w:val="0"/>
          <w:sz w:val="24"/>
          <w:szCs w:val="24"/>
        </w:rPr>
        <w:t xml:space="preserve">. </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 xml:space="preserve">The optimization results of GA are listed in Table </w:t>
      </w:r>
      <w:r>
        <w:rPr>
          <w:rFonts w:ascii="Times New Roman" w:hAnsi="Times New Roman" w:cs="Times New Roman"/>
          <w:i w:val="0"/>
          <w:sz w:val="24"/>
          <w:szCs w:val="24"/>
        </w:rPr>
        <w:t>8</w:t>
      </w:r>
      <w:r w:rsidRPr="00043191">
        <w:rPr>
          <w:rFonts w:ascii="Times New Roman" w:hAnsi="Times New Roman" w:cs="Times New Roman"/>
          <w:i w:val="0"/>
          <w:sz w:val="24"/>
          <w:szCs w:val="24"/>
        </w:rPr>
        <w:t xml:space="preserve">. </w:t>
      </w:r>
      <w:r w:rsidRPr="00043191">
        <w:rPr>
          <w:rFonts w:ascii="Times New Roman" w:hAnsi="Times New Roman" w:cs="Times New Roman" w:hint="eastAsia"/>
          <w:i w:val="0"/>
          <w:sz w:val="24"/>
          <w:szCs w:val="24"/>
        </w:rPr>
        <w:t>I</w:t>
      </w:r>
      <w:r w:rsidRPr="00043191">
        <w:rPr>
          <w:rFonts w:ascii="Times New Roman" w:hAnsi="Times New Roman" w:cs="Times New Roman"/>
          <w:i w:val="0"/>
          <w:sz w:val="24"/>
          <w:szCs w:val="24"/>
        </w:rPr>
        <w:t xml:space="preserve">t can be obtained that the minimum </w:t>
      </w:r>
      <w:r w:rsidR="00696702" w:rsidRP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system product </w:t>
      </w:r>
      <w:proofErr w:type="spellStart"/>
      <w:r w:rsidRPr="00043191">
        <w:rPr>
          <w:rFonts w:ascii="Times New Roman" w:hAnsi="Times New Roman" w:cs="Times New Roman"/>
          <w:i w:val="0"/>
          <w:sz w:val="24"/>
          <w:szCs w:val="24"/>
        </w:rPr>
        <w:t>c</w:t>
      </w:r>
      <w:r w:rsidRPr="00043191">
        <w:rPr>
          <w:rFonts w:ascii="Times New Roman" w:hAnsi="Times New Roman" w:cs="Times New Roman"/>
          <w:i w:val="0"/>
          <w:sz w:val="24"/>
          <w:szCs w:val="24"/>
          <w:vertAlign w:val="subscript"/>
        </w:rPr>
        <w:t>product</w:t>
      </w:r>
      <w:proofErr w:type="spellEnd"/>
      <w:r w:rsidRPr="00043191">
        <w:rPr>
          <w:rFonts w:ascii="Times New Roman" w:hAnsi="Times New Roman" w:cs="Times New Roman"/>
          <w:i w:val="0"/>
          <w:sz w:val="24"/>
          <w:szCs w:val="24"/>
          <w:vertAlign w:val="subscript"/>
        </w:rPr>
        <w:t xml:space="preserve"> </w:t>
      </w:r>
      <w:r w:rsidRPr="00043191">
        <w:rPr>
          <w:rFonts w:ascii="Times New Roman" w:hAnsi="Times New Roman" w:cs="Times New Roman"/>
          <w:i w:val="0"/>
          <w:sz w:val="24"/>
          <w:szCs w:val="24"/>
        </w:rPr>
        <w:t>is</w:t>
      </w:r>
      <w:r w:rsidR="0070160F">
        <w:rPr>
          <w:rFonts w:ascii="Times New Roman" w:hAnsi="Times New Roman" w:cs="Times New Roman"/>
          <w:i w:val="0"/>
          <w:sz w:val="24"/>
          <w:szCs w:val="24"/>
        </w:rPr>
        <w:t xml:space="preserve"> </w:t>
      </w:r>
      <w:r w:rsidR="0070160F">
        <w:rPr>
          <w:rFonts w:ascii="Times New Roman" w:hAnsi="Times New Roman" w:cs="Times New Roman" w:hint="eastAsia"/>
          <w:i w:val="0"/>
          <w:sz w:val="24"/>
          <w:szCs w:val="24"/>
        </w:rPr>
        <w:t>5</w:t>
      </w:r>
      <w:r w:rsidR="00E655F4">
        <w:rPr>
          <w:rFonts w:ascii="Times New Roman" w:hAnsi="Times New Roman" w:cs="Times New Roman"/>
          <w:i w:val="0"/>
          <w:sz w:val="24"/>
          <w:szCs w:val="24"/>
        </w:rPr>
        <w:t>3.25</w:t>
      </w:r>
      <w:r w:rsidRPr="00043191">
        <w:rPr>
          <w:rFonts w:ascii="Times New Roman" w:hAnsi="Times New Roman" w:cs="Times New Roman"/>
          <w:i w:val="0"/>
          <w:sz w:val="24"/>
          <w:szCs w:val="24"/>
        </w:rPr>
        <w:t xml:space="preserve"> $ (MWh)</w:t>
      </w:r>
      <w:r w:rsidRPr="00043191">
        <w:rPr>
          <w:rFonts w:ascii="Times New Roman" w:hAnsi="Times New Roman" w:cs="Times New Roman"/>
          <w:i w:val="0"/>
          <w:sz w:val="24"/>
          <w:szCs w:val="24"/>
          <w:vertAlign w:val="superscript"/>
        </w:rPr>
        <w:t>-1</w:t>
      </w:r>
      <w:r w:rsidRPr="00043191">
        <w:rPr>
          <w:rFonts w:ascii="Times New Roman" w:hAnsi="Times New Roman" w:cs="Times New Roman"/>
          <w:i w:val="0"/>
          <w:sz w:val="24"/>
          <w:szCs w:val="24"/>
        </w:rPr>
        <w:t>. The exergy efficiency of the CCP system is 3</w:t>
      </w:r>
      <w:r w:rsidR="00E655F4">
        <w:rPr>
          <w:rFonts w:ascii="Times New Roman" w:hAnsi="Times New Roman" w:cs="Times New Roman"/>
          <w:i w:val="0"/>
          <w:sz w:val="24"/>
          <w:szCs w:val="24"/>
        </w:rPr>
        <w:t>7.31</w:t>
      </w:r>
      <w:r w:rsidRPr="00043191">
        <w:rPr>
          <w:rFonts w:ascii="Times New Roman" w:hAnsi="Times New Roman" w:cs="Times New Roman"/>
          <w:i w:val="0"/>
          <w:sz w:val="24"/>
          <w:szCs w:val="24"/>
        </w:rPr>
        <w:t xml:space="preserve">% which is also desirable. </w:t>
      </w:r>
    </w:p>
    <w:p w:rsidR="005869D8" w:rsidRPr="00FC7B2D" w:rsidRDefault="005869D8" w:rsidP="005869D8">
      <w:pPr>
        <w:pStyle w:val="2"/>
        <w:numPr>
          <w:ilvl w:val="0"/>
          <w:numId w:val="2"/>
        </w:numPr>
        <w:rPr>
          <w:rFonts w:ascii="Times New Roman" w:hAnsi="Times New Roman" w:cs="Times New Roman"/>
          <w:i w:val="0"/>
          <w:sz w:val="24"/>
        </w:rPr>
      </w:pPr>
      <w:r w:rsidRPr="00FC7B2D">
        <w:rPr>
          <w:rFonts w:ascii="Times New Roman" w:hAnsi="Times New Roman" w:cs="Times New Roman"/>
          <w:i w:val="0"/>
          <w:sz w:val="24"/>
        </w:rPr>
        <w:t xml:space="preserve">Conclusion </w:t>
      </w:r>
    </w:p>
    <w:p w:rsidR="005869D8" w:rsidRPr="00FC7B2D" w:rsidRDefault="005869D8" w:rsidP="005869D8">
      <w:pPr>
        <w:widowControl/>
        <w:spacing w:line="480" w:lineRule="auto"/>
        <w:ind w:firstLineChars="100" w:firstLine="240"/>
        <w:rPr>
          <w:rFonts w:ascii="Times New Roman" w:hAnsi="Times New Roman" w:cs="Times New Roman"/>
          <w:i w:val="0"/>
          <w:sz w:val="24"/>
          <w:szCs w:val="24"/>
        </w:rPr>
      </w:pPr>
      <w:r w:rsidRPr="00FC7B2D">
        <w:rPr>
          <w:rFonts w:ascii="Times New Roman" w:hAnsi="Times New Roman" w:cs="Times New Roman"/>
          <w:i w:val="0"/>
          <w:sz w:val="24"/>
          <w:szCs w:val="24"/>
        </w:rPr>
        <w:t xml:space="preserve">In this paper, a combined cooling and power system is developed. </w:t>
      </w:r>
      <w:r w:rsidR="00696702">
        <w:rPr>
          <w:rFonts w:ascii="Times New Roman" w:hAnsi="Times New Roman" w:cs="Times New Roman"/>
          <w:i w:val="0"/>
          <w:sz w:val="24"/>
          <w:szCs w:val="24"/>
        </w:rPr>
        <w:t>Seven</w:t>
      </w:r>
      <w:r w:rsidRPr="00FC7B2D">
        <w:rPr>
          <w:rFonts w:ascii="Times New Roman" w:hAnsi="Times New Roman" w:cs="Times New Roman"/>
          <w:i w:val="0"/>
          <w:sz w:val="24"/>
          <w:szCs w:val="24"/>
        </w:rPr>
        <w:t xml:space="preserve"> parameters (</w:t>
      </w:r>
      <w:r w:rsidR="00074600" w:rsidRPr="00C00A7D">
        <w:rPr>
          <w:rFonts w:ascii="Times New Roman" w:hAnsi="Times New Roman" w:cs="Times New Roman"/>
          <w:i w:val="0"/>
          <w:sz w:val="24"/>
          <w:szCs w:val="24"/>
        </w:rPr>
        <w:t>temperature and pressure at the inlet of BC turbine, temperature at the high-pressure inlet</w:t>
      </w:r>
      <w:r w:rsidR="00074600">
        <w:rPr>
          <w:rFonts w:ascii="Times New Roman" w:hAnsi="Times New Roman" w:cs="Times New Roman"/>
          <w:i w:val="0"/>
          <w:sz w:val="24"/>
          <w:szCs w:val="24"/>
        </w:rPr>
        <w:t xml:space="preserve"> and the low-pressure inlet</w:t>
      </w:r>
      <w:r w:rsidR="00074600" w:rsidRPr="00C00A7D">
        <w:rPr>
          <w:rFonts w:ascii="Times New Roman" w:hAnsi="Times New Roman" w:cs="Times New Roman"/>
          <w:i w:val="0"/>
          <w:sz w:val="24"/>
          <w:szCs w:val="24"/>
        </w:rPr>
        <w:t xml:space="preserve"> of the ORC turbine, </w:t>
      </w:r>
      <w:r w:rsidR="00074600">
        <w:rPr>
          <w:rFonts w:ascii="Times New Roman" w:hAnsi="Times New Roman" w:cs="Times New Roman"/>
          <w:i w:val="0"/>
          <w:sz w:val="24"/>
          <w:szCs w:val="24"/>
        </w:rPr>
        <w:t xml:space="preserve">high-pressure side and low-pressure </w:t>
      </w:r>
      <w:r w:rsidR="00074600">
        <w:rPr>
          <w:rFonts w:ascii="Times New Roman" w:hAnsi="Times New Roman" w:cs="Times New Roman"/>
          <w:i w:val="0"/>
          <w:sz w:val="24"/>
          <w:szCs w:val="24"/>
        </w:rPr>
        <w:lastRenderedPageBreak/>
        <w:t xml:space="preserve">side evaporation pressure in DORC </w:t>
      </w:r>
      <w:r w:rsidR="00074600" w:rsidRPr="00C00A7D">
        <w:rPr>
          <w:rFonts w:ascii="Times New Roman" w:hAnsi="Times New Roman" w:cs="Times New Roman"/>
          <w:i w:val="0"/>
          <w:sz w:val="24"/>
          <w:szCs w:val="24"/>
        </w:rPr>
        <w:t xml:space="preserve">and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96702">
        <w:rPr>
          <w:rFonts w:ascii="Times New Roman" w:hAnsi="Times New Roman" w:cs="Times New Roman"/>
          <w:i w:val="0"/>
          <w:sz w:val="24"/>
          <w:szCs w:val="24"/>
        </w:rPr>
        <w:t>)</w:t>
      </w:r>
      <w:r w:rsidRPr="00FC7B2D">
        <w:rPr>
          <w:rFonts w:ascii="Times New Roman" w:hAnsi="Times New Roman" w:cs="Times New Roman"/>
          <w:i w:val="0"/>
          <w:sz w:val="24"/>
          <w:szCs w:val="24"/>
        </w:rPr>
        <w:t xml:space="preserve"> are selected to analyze the thermodynamic and </w:t>
      </w:r>
      <w:proofErr w:type="spellStart"/>
      <w:r w:rsidRPr="00FC7B2D">
        <w:rPr>
          <w:rFonts w:ascii="Times New Roman" w:hAnsi="Times New Roman" w:cs="Times New Roman"/>
          <w:i w:val="0"/>
          <w:sz w:val="24"/>
          <w:szCs w:val="24"/>
        </w:rPr>
        <w:t>exergoeconomic</w:t>
      </w:r>
      <w:proofErr w:type="spellEnd"/>
      <w:r w:rsidRPr="00FC7B2D">
        <w:rPr>
          <w:rFonts w:ascii="Times New Roman" w:hAnsi="Times New Roman" w:cs="Times New Roman"/>
          <w:i w:val="0"/>
          <w:sz w:val="24"/>
          <w:szCs w:val="24"/>
        </w:rPr>
        <w:t xml:space="preserve"> performance of the system. Single-objective optimization is carried out with the help of GA. The conclusions of this study are presented as follows:</w:t>
      </w:r>
    </w:p>
    <w:p w:rsidR="00696702" w:rsidRDefault="00027564" w:rsidP="005869D8">
      <w:pPr>
        <w:widowControl/>
        <w:numPr>
          <w:ilvl w:val="0"/>
          <w:numId w:val="4"/>
        </w:numPr>
        <w:spacing w:line="480" w:lineRule="auto"/>
        <w:rPr>
          <w:rFonts w:ascii="Times New Roman" w:hAnsi="Times New Roman" w:cs="Times New Roman"/>
          <w:i w:val="0"/>
          <w:sz w:val="24"/>
          <w:szCs w:val="24"/>
        </w:rPr>
      </w:pPr>
      <w:r>
        <w:rPr>
          <w:rFonts w:ascii="Times New Roman" w:hAnsi="Times New Roman" w:cs="Times New Roman"/>
          <w:i w:val="0"/>
          <w:sz w:val="24"/>
          <w:szCs w:val="24"/>
        </w:rPr>
        <w:t>B</w:t>
      </w:r>
      <w:r w:rsidR="00696702" w:rsidRPr="00696702">
        <w:rPr>
          <w:rFonts w:ascii="Times New Roman" w:hAnsi="Times New Roman" w:cs="Times New Roman"/>
          <w:i w:val="0"/>
          <w:sz w:val="24"/>
          <w:szCs w:val="24"/>
        </w:rPr>
        <w:t xml:space="preserve">oth the </w:t>
      </w:r>
      <w:r w:rsidR="005869D8" w:rsidRPr="00696702">
        <w:rPr>
          <w:rFonts w:ascii="Times New Roman" w:hAnsi="Times New Roman" w:cs="Times New Roman"/>
          <w:i w:val="0"/>
          <w:sz w:val="24"/>
          <w:szCs w:val="24"/>
        </w:rPr>
        <w:t>increase of the BC turbine inlet temperature</w:t>
      </w:r>
      <w:r w:rsidR="00696702" w:rsidRPr="00696702">
        <w:rPr>
          <w:rFonts w:ascii="Times New Roman" w:hAnsi="Times New Roman" w:cs="Times New Roman"/>
          <w:i w:val="0"/>
          <w:sz w:val="24"/>
          <w:szCs w:val="24"/>
        </w:rPr>
        <w:t xml:space="preserve"> and pressure</w:t>
      </w:r>
      <w:r w:rsidR="005869D8" w:rsidRPr="00696702">
        <w:rPr>
          <w:rFonts w:ascii="Times New Roman" w:hAnsi="Times New Roman" w:cs="Times New Roman"/>
          <w:i w:val="0"/>
          <w:sz w:val="24"/>
          <w:szCs w:val="24"/>
        </w:rPr>
        <w:t xml:space="preserve"> contribute to the increase of the exergy efficiency and the decrease of the</w:t>
      </w:r>
      <w:r w:rsidR="00696702" w:rsidRPr="00696702">
        <w:rPr>
          <w:rFonts w:ascii="Times New Roman" w:hAnsi="Times New Roman" w:cs="Times New Roman"/>
          <w:i w:val="0"/>
          <w:sz w:val="24"/>
          <w:szCs w:val="24"/>
        </w:rPr>
        <w:t xml:space="preserve"> levelized exergy cost</w:t>
      </w:r>
      <w:r w:rsidR="005869D8" w:rsidRPr="00696702">
        <w:rPr>
          <w:rFonts w:ascii="Times New Roman" w:hAnsi="Times New Roman" w:cs="Times New Roman"/>
          <w:i w:val="0"/>
          <w:sz w:val="24"/>
          <w:szCs w:val="24"/>
        </w:rPr>
        <w:t xml:space="preserve"> for the system product. </w:t>
      </w:r>
    </w:p>
    <w:p w:rsidR="00027564" w:rsidRDefault="00027564" w:rsidP="005869D8">
      <w:pPr>
        <w:widowControl/>
        <w:numPr>
          <w:ilvl w:val="0"/>
          <w:numId w:val="4"/>
        </w:numPr>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For both the high-pressure side and the low-pressure side of the DORC, the increase of the </w:t>
      </w:r>
      <w:r w:rsidR="0008318B">
        <w:rPr>
          <w:rFonts w:ascii="Times New Roman" w:hAnsi="Times New Roman" w:cs="Times New Roman"/>
          <w:i w:val="0"/>
          <w:sz w:val="24"/>
          <w:szCs w:val="24"/>
        </w:rPr>
        <w:t xml:space="preserve">ORC </w:t>
      </w:r>
      <w:r>
        <w:rPr>
          <w:rFonts w:ascii="Times New Roman" w:hAnsi="Times New Roman" w:cs="Times New Roman"/>
          <w:i w:val="0"/>
          <w:sz w:val="24"/>
          <w:szCs w:val="24"/>
        </w:rPr>
        <w:t>turbine inlet temperature causes the decrease of exergy efficiency and the increase of the levelized exergy cost for the system product while the increase of the</w:t>
      </w:r>
      <w:r w:rsidR="0008318B">
        <w:rPr>
          <w:rFonts w:ascii="Times New Roman" w:hAnsi="Times New Roman" w:cs="Times New Roman"/>
          <w:i w:val="0"/>
          <w:sz w:val="24"/>
          <w:szCs w:val="24"/>
        </w:rPr>
        <w:t xml:space="preserve"> ORC turbine inlet</w:t>
      </w:r>
      <w:r>
        <w:rPr>
          <w:rFonts w:ascii="Times New Roman" w:hAnsi="Times New Roman" w:cs="Times New Roman"/>
          <w:i w:val="0"/>
          <w:sz w:val="24"/>
          <w:szCs w:val="24"/>
        </w:rPr>
        <w:t xml:space="preserve"> pressure results in the increase of exergy efficiency and the decrease of the levelized exergy cost. </w:t>
      </w:r>
    </w:p>
    <w:p w:rsidR="005869D8" w:rsidRPr="00FC7B2D" w:rsidRDefault="005869D8" w:rsidP="005869D8">
      <w:pPr>
        <w:widowControl/>
        <w:numPr>
          <w:ilvl w:val="0"/>
          <w:numId w:val="4"/>
        </w:numPr>
        <w:spacing w:line="480" w:lineRule="auto"/>
        <w:rPr>
          <w:rFonts w:ascii="Times New Roman" w:hAnsi="Times New Roman" w:cs="Times New Roman"/>
          <w:i w:val="0"/>
          <w:sz w:val="24"/>
          <w:szCs w:val="24"/>
        </w:rPr>
      </w:pPr>
      <w:r>
        <w:rPr>
          <w:rFonts w:ascii="Times New Roman" w:hAnsi="Times New Roman" w:cs="Times New Roman"/>
          <w:i w:val="0"/>
          <w:sz w:val="24"/>
          <w:szCs w:val="24"/>
        </w:rPr>
        <w:t>The</w:t>
      </w:r>
      <w:r w:rsidR="0008318B">
        <w:rPr>
          <w:rFonts w:ascii="Times New Roman" w:hAnsi="Times New Roman" w:cs="Times New Roman"/>
          <w:i w:val="0"/>
          <w:sz w:val="24"/>
          <w:szCs w:val="24"/>
        </w:rPr>
        <w:t xml:space="preserve"> ERC</w:t>
      </w:r>
      <w:r>
        <w:rPr>
          <w:rFonts w:ascii="Times New Roman" w:hAnsi="Times New Roman" w:cs="Times New Roman"/>
          <w:i w:val="0"/>
          <w:sz w:val="24"/>
          <w:szCs w:val="24"/>
        </w:rPr>
        <w:t xml:space="preserve"> performance analysis shows that t</w:t>
      </w:r>
      <w:r w:rsidRPr="00FC7B2D">
        <w:rPr>
          <w:rFonts w:ascii="Times New Roman" w:hAnsi="Times New Roman" w:cs="Times New Roman"/>
          <w:i w:val="0"/>
          <w:sz w:val="24"/>
          <w:szCs w:val="24"/>
        </w:rPr>
        <w:t xml:space="preserve">he increase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FC7B2D">
        <w:rPr>
          <w:rFonts w:ascii="Times New Roman" w:hAnsi="Times New Roman" w:cs="Times New Roman"/>
          <w:i w:val="0"/>
          <w:sz w:val="24"/>
          <w:szCs w:val="24"/>
        </w:rPr>
        <w:t xml:space="preserve"> causes the increase of the cooling capacity and the decrease of system net power output. </w:t>
      </w:r>
      <w:r w:rsidR="00027564">
        <w:rPr>
          <w:rFonts w:ascii="Times New Roman" w:hAnsi="Times New Roman" w:cs="Times New Roman"/>
          <w:i w:val="0"/>
          <w:sz w:val="24"/>
          <w:szCs w:val="24"/>
        </w:rPr>
        <w:t>Levelized exergy cost</w:t>
      </w:r>
      <w:r w:rsidRPr="00FC7B2D">
        <w:rPr>
          <w:rFonts w:ascii="Times New Roman" w:hAnsi="Times New Roman" w:cs="Times New Roman"/>
          <w:i w:val="0"/>
          <w:sz w:val="24"/>
          <w:szCs w:val="24"/>
        </w:rPr>
        <w:t xml:space="preserve"> for the system product increases with the increase of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FC7B2D">
        <w:rPr>
          <w:rFonts w:ascii="Times New Roman" w:hAnsi="Times New Roman" w:cs="Times New Roman"/>
          <w:i w:val="0"/>
          <w:sz w:val="24"/>
          <w:szCs w:val="24"/>
        </w:rPr>
        <w:t>.</w:t>
      </w:r>
    </w:p>
    <w:p w:rsidR="005869D8" w:rsidRPr="00FC7B2D" w:rsidRDefault="005869D8" w:rsidP="005869D8">
      <w:pPr>
        <w:widowControl/>
        <w:numPr>
          <w:ilvl w:val="0"/>
          <w:numId w:val="4"/>
        </w:numPr>
        <w:spacing w:line="480" w:lineRule="auto"/>
        <w:rPr>
          <w:rFonts w:ascii="Times New Roman" w:hAnsi="Times New Roman" w:cs="Times New Roman"/>
          <w:i w:val="0"/>
          <w:sz w:val="24"/>
          <w:szCs w:val="24"/>
        </w:rPr>
      </w:pPr>
      <w:r w:rsidRPr="00FC7B2D">
        <w:rPr>
          <w:rFonts w:ascii="Times New Roman" w:hAnsi="Times New Roman" w:cs="Times New Roman"/>
          <w:i w:val="0"/>
          <w:sz w:val="24"/>
          <w:szCs w:val="24"/>
        </w:rPr>
        <w:t xml:space="preserve">Single-objective optimization results show that the </w:t>
      </w:r>
      <w:r>
        <w:rPr>
          <w:rFonts w:ascii="Times New Roman" w:hAnsi="Times New Roman" w:cs="Times New Roman"/>
          <w:i w:val="0"/>
          <w:sz w:val="24"/>
          <w:szCs w:val="24"/>
        </w:rPr>
        <w:t xml:space="preserve">minimum </w:t>
      </w:r>
      <w:r w:rsidR="00027564">
        <w:rPr>
          <w:rFonts w:ascii="Times New Roman" w:hAnsi="Times New Roman" w:cs="Times New Roman"/>
          <w:i w:val="0"/>
          <w:sz w:val="24"/>
          <w:szCs w:val="24"/>
        </w:rPr>
        <w:t xml:space="preserve">levelized exergy cost </w:t>
      </w:r>
      <w:r w:rsidRPr="00FC7B2D">
        <w:rPr>
          <w:rFonts w:ascii="Times New Roman" w:hAnsi="Times New Roman" w:cs="Times New Roman"/>
          <w:i w:val="0"/>
          <w:sz w:val="24"/>
          <w:szCs w:val="24"/>
        </w:rPr>
        <w:t xml:space="preserve">for the system product is obtained as </w:t>
      </w:r>
      <w:r w:rsidR="00C310C1">
        <w:rPr>
          <w:rFonts w:ascii="Times New Roman" w:hAnsi="Times New Roman" w:cs="Times New Roman" w:hint="eastAsia"/>
          <w:i w:val="0"/>
          <w:sz w:val="24"/>
          <w:szCs w:val="24"/>
        </w:rPr>
        <w:t>5</w:t>
      </w:r>
      <w:r w:rsidR="00F66DA2">
        <w:rPr>
          <w:rFonts w:ascii="Times New Roman" w:hAnsi="Times New Roman" w:cs="Times New Roman"/>
          <w:i w:val="0"/>
          <w:sz w:val="24"/>
          <w:szCs w:val="24"/>
        </w:rPr>
        <w:t>3</w:t>
      </w:r>
      <w:r w:rsidR="00C310C1">
        <w:rPr>
          <w:rFonts w:ascii="Times New Roman" w:hAnsi="Times New Roman" w:cs="Times New Roman" w:hint="eastAsia"/>
          <w:i w:val="0"/>
          <w:sz w:val="24"/>
          <w:szCs w:val="24"/>
        </w:rPr>
        <w:t>.</w:t>
      </w:r>
      <w:r w:rsidR="00F66DA2">
        <w:rPr>
          <w:rFonts w:ascii="Times New Roman" w:hAnsi="Times New Roman" w:cs="Times New Roman"/>
          <w:i w:val="0"/>
          <w:sz w:val="24"/>
          <w:szCs w:val="24"/>
        </w:rPr>
        <w:t>25</w:t>
      </w:r>
      <w:r w:rsidRPr="00FC7B2D">
        <w:rPr>
          <w:rFonts w:ascii="Times New Roman" w:hAnsi="Times New Roman" w:cs="Times New Roman"/>
          <w:i w:val="0"/>
          <w:sz w:val="24"/>
          <w:szCs w:val="24"/>
        </w:rPr>
        <w:t xml:space="preserve"> $(MWh)</w:t>
      </w:r>
      <w:r w:rsidRPr="00FC7B2D">
        <w:rPr>
          <w:rFonts w:ascii="Times New Roman" w:hAnsi="Times New Roman" w:cs="Times New Roman"/>
          <w:i w:val="0"/>
          <w:sz w:val="24"/>
          <w:szCs w:val="24"/>
          <w:vertAlign w:val="superscript"/>
        </w:rPr>
        <w:t>-1</w:t>
      </w:r>
      <w:r>
        <w:rPr>
          <w:rFonts w:ascii="Times New Roman" w:hAnsi="Times New Roman" w:cs="Times New Roman"/>
          <w:i w:val="0"/>
          <w:sz w:val="24"/>
          <w:szCs w:val="24"/>
        </w:rPr>
        <w:t xml:space="preserve"> with</w:t>
      </w:r>
      <w:r w:rsidRPr="00FC7B2D">
        <w:rPr>
          <w:rFonts w:ascii="Times New Roman" w:hAnsi="Times New Roman" w:cs="Times New Roman"/>
          <w:i w:val="0"/>
          <w:sz w:val="24"/>
          <w:szCs w:val="24"/>
        </w:rPr>
        <w:t xml:space="preserve"> net power output </w:t>
      </w:r>
      <w:r>
        <w:rPr>
          <w:rFonts w:ascii="Times New Roman" w:hAnsi="Times New Roman" w:cs="Times New Roman"/>
          <w:i w:val="0"/>
          <w:sz w:val="24"/>
          <w:szCs w:val="24"/>
        </w:rPr>
        <w:t xml:space="preserve">of </w:t>
      </w:r>
      <w:r w:rsidR="00F66DA2">
        <w:rPr>
          <w:rFonts w:ascii="Times New Roman" w:hAnsi="Times New Roman" w:cs="Times New Roman"/>
          <w:i w:val="0"/>
          <w:sz w:val="24"/>
          <w:szCs w:val="24"/>
        </w:rPr>
        <w:t>374.37</w:t>
      </w:r>
      <w:r w:rsidRPr="00FC7B2D">
        <w:rPr>
          <w:rFonts w:ascii="Times New Roman" w:hAnsi="Times New Roman" w:cs="Times New Roman"/>
          <w:i w:val="0"/>
          <w:sz w:val="24"/>
          <w:szCs w:val="24"/>
        </w:rPr>
        <w:t xml:space="preserve"> kW, cooling capacity </w:t>
      </w:r>
      <w:r>
        <w:rPr>
          <w:rFonts w:ascii="Times New Roman" w:hAnsi="Times New Roman" w:cs="Times New Roman"/>
          <w:i w:val="0"/>
          <w:sz w:val="24"/>
          <w:szCs w:val="24"/>
        </w:rPr>
        <w:t xml:space="preserve">of </w:t>
      </w:r>
      <w:r w:rsidR="00F66DA2">
        <w:rPr>
          <w:rFonts w:ascii="Times New Roman" w:hAnsi="Times New Roman" w:cs="Times New Roman"/>
          <w:i w:val="0"/>
          <w:sz w:val="24"/>
          <w:szCs w:val="24"/>
        </w:rPr>
        <w:t>188.63</w:t>
      </w:r>
      <w:r w:rsidR="00C310C1">
        <w:rPr>
          <w:rFonts w:ascii="Times New Roman" w:hAnsi="Times New Roman" w:cs="Times New Roman"/>
          <w:i w:val="0"/>
          <w:sz w:val="24"/>
          <w:szCs w:val="24"/>
        </w:rPr>
        <w:t xml:space="preserve"> </w:t>
      </w:r>
      <w:r w:rsidRPr="00FC7B2D">
        <w:rPr>
          <w:rFonts w:ascii="Times New Roman" w:hAnsi="Times New Roman" w:cs="Times New Roman"/>
          <w:i w:val="0"/>
          <w:sz w:val="24"/>
          <w:szCs w:val="24"/>
        </w:rPr>
        <w:t xml:space="preserve">kW and </w:t>
      </w:r>
      <w:r>
        <w:rPr>
          <w:rFonts w:ascii="Times New Roman" w:hAnsi="Times New Roman" w:cs="Times New Roman"/>
          <w:i w:val="0"/>
          <w:sz w:val="24"/>
          <w:szCs w:val="24"/>
        </w:rPr>
        <w:t xml:space="preserve">system </w:t>
      </w:r>
      <w:r w:rsidRPr="00FC7B2D">
        <w:rPr>
          <w:rFonts w:ascii="Times New Roman" w:hAnsi="Times New Roman" w:cs="Times New Roman"/>
          <w:i w:val="0"/>
          <w:sz w:val="24"/>
          <w:szCs w:val="24"/>
        </w:rPr>
        <w:t xml:space="preserve">exergy efficiency of </w:t>
      </w:r>
      <w:r w:rsidR="00C310C1">
        <w:rPr>
          <w:rFonts w:ascii="Times New Roman" w:hAnsi="Times New Roman" w:cs="Times New Roman" w:hint="eastAsia"/>
          <w:i w:val="0"/>
          <w:sz w:val="24"/>
          <w:szCs w:val="24"/>
        </w:rPr>
        <w:t>3</w:t>
      </w:r>
      <w:r w:rsidR="00E655F4">
        <w:rPr>
          <w:rFonts w:ascii="Times New Roman" w:hAnsi="Times New Roman" w:cs="Times New Roman"/>
          <w:i w:val="0"/>
          <w:sz w:val="24"/>
          <w:szCs w:val="24"/>
        </w:rPr>
        <w:t>7.31</w:t>
      </w:r>
      <w:r w:rsidRPr="00FC7B2D">
        <w:rPr>
          <w:rFonts w:ascii="Times New Roman" w:hAnsi="Times New Roman" w:cs="Times New Roman"/>
          <w:i w:val="0"/>
          <w:sz w:val="24"/>
          <w:szCs w:val="24"/>
        </w:rPr>
        <w:t xml:space="preserve">%. </w:t>
      </w:r>
    </w:p>
    <w:p w:rsidR="005869D8" w:rsidRPr="00AB3928" w:rsidRDefault="005869D8" w:rsidP="005869D8">
      <w:pPr>
        <w:keepNext/>
        <w:keepLines/>
        <w:widowControl/>
        <w:spacing w:before="260" w:after="260" w:line="416" w:lineRule="auto"/>
        <w:outlineLvl w:val="1"/>
        <w:rPr>
          <w:rFonts w:ascii="Times New Roman" w:eastAsiaTheme="majorEastAsia" w:hAnsi="Times New Roman" w:cs="Times New Roman"/>
          <w:b/>
          <w:bCs/>
          <w:i w:val="0"/>
          <w:sz w:val="24"/>
          <w:szCs w:val="24"/>
        </w:rPr>
      </w:pPr>
      <w:r w:rsidRPr="00AB3928">
        <w:rPr>
          <w:rFonts w:ascii="Times New Roman" w:eastAsiaTheme="majorEastAsia" w:hAnsi="Times New Roman" w:cs="Times New Roman"/>
          <w:b/>
          <w:bCs/>
          <w:i w:val="0"/>
          <w:sz w:val="24"/>
          <w:szCs w:val="24"/>
        </w:rPr>
        <w:lastRenderedPageBreak/>
        <w:t xml:space="preserve">Acknowledgement </w:t>
      </w:r>
    </w:p>
    <w:p w:rsidR="005869D8" w:rsidRPr="00AB3928" w:rsidRDefault="005869D8" w:rsidP="005869D8">
      <w:pPr>
        <w:widowControl/>
        <w:spacing w:line="480" w:lineRule="auto"/>
        <w:rPr>
          <w:rFonts w:ascii="Times New Roman" w:hAnsi="Times New Roman" w:cs="Times New Roman"/>
          <w:i w:val="0"/>
          <w:sz w:val="24"/>
          <w:szCs w:val="24"/>
        </w:rPr>
      </w:pPr>
      <w:r w:rsidRPr="00AB3928">
        <w:rPr>
          <w:rFonts w:ascii="Times New Roman" w:hAnsi="Times New Roman" w:cs="Times New Roman" w:hint="eastAsia"/>
          <w:b/>
          <w:i w:val="0"/>
          <w:sz w:val="24"/>
          <w:szCs w:val="24"/>
        </w:rPr>
        <w:t xml:space="preserve"> </w:t>
      </w:r>
      <w:r w:rsidRPr="00AB3928">
        <w:rPr>
          <w:rFonts w:ascii="Times New Roman" w:hAnsi="Times New Roman" w:cs="Times New Roman"/>
          <w:b/>
          <w:i w:val="0"/>
          <w:sz w:val="24"/>
          <w:szCs w:val="24"/>
        </w:rPr>
        <w:t xml:space="preserve"> </w:t>
      </w:r>
      <w:r w:rsidRPr="00AB3928">
        <w:rPr>
          <w:rFonts w:ascii="Times New Roman" w:hAnsi="Times New Roman" w:cs="Times New Roman"/>
          <w:i w:val="0"/>
          <w:sz w:val="24"/>
          <w:szCs w:val="24"/>
        </w:rPr>
        <w:t>The authors gratefully acknowledge the financial support by the National Natural Science Foundation of China (Grant No. 51476121)</w:t>
      </w:r>
    </w:p>
    <w:p w:rsidR="005869D8" w:rsidRPr="00AB3928" w:rsidRDefault="005869D8" w:rsidP="005869D8">
      <w:pPr>
        <w:keepNext/>
        <w:keepLines/>
        <w:spacing w:before="260" w:after="260" w:line="416" w:lineRule="auto"/>
        <w:outlineLvl w:val="1"/>
        <w:rPr>
          <w:rFonts w:ascii="Times New Roman" w:eastAsiaTheme="majorEastAsia" w:hAnsi="Times New Roman" w:cs="Times New Roman"/>
          <w:b/>
          <w:bCs/>
          <w:i w:val="0"/>
          <w:sz w:val="24"/>
          <w:szCs w:val="24"/>
        </w:rPr>
      </w:pPr>
      <w:bookmarkStart w:id="21" w:name="_Hlk521529818"/>
      <w:r w:rsidRPr="00AB3928">
        <w:rPr>
          <w:rFonts w:ascii="Times New Roman" w:eastAsiaTheme="majorEastAsia" w:hAnsi="Times New Roman" w:cs="Times New Roman"/>
          <w:b/>
          <w:bCs/>
          <w:i w:val="0"/>
          <w:sz w:val="24"/>
          <w:szCs w:val="24"/>
        </w:rPr>
        <w:t xml:space="preserve">Appendix </w:t>
      </w:r>
      <w:r w:rsidR="0080674C">
        <w:rPr>
          <w:rFonts w:ascii="Times New Roman" w:eastAsiaTheme="majorEastAsia" w:hAnsi="Times New Roman" w:cs="Times New Roman"/>
          <w:b/>
          <w:bCs/>
          <w:i w:val="0"/>
          <w:sz w:val="24"/>
          <w:szCs w:val="24"/>
        </w:rPr>
        <w:t>A</w:t>
      </w:r>
    </w:p>
    <w:p w:rsidR="0080674C" w:rsidRPr="0080674C" w:rsidRDefault="0080674C" w:rsidP="0080674C">
      <w:pPr>
        <w:spacing w:line="480" w:lineRule="auto"/>
        <w:ind w:firstLineChars="100" w:firstLine="240"/>
        <w:rPr>
          <w:rFonts w:ascii="Times New Roman" w:hAnsi="Times New Roman" w:cs="Times New Roman"/>
          <w:i w:val="0"/>
          <w:sz w:val="24"/>
          <w:szCs w:val="24"/>
        </w:rPr>
      </w:pPr>
      <w:bookmarkStart w:id="22" w:name="_Hlk520489242"/>
      <w:r w:rsidRPr="0080674C">
        <w:rPr>
          <w:rFonts w:ascii="Times New Roman" w:hAnsi="Times New Roman" w:cs="Times New Roman"/>
          <w:i w:val="0"/>
          <w:sz w:val="24"/>
          <w:szCs w:val="24"/>
        </w:rPr>
        <w:t xml:space="preserve">This section shows the calculation of the heat transfer area in the heat exchangers used in this study. </w:t>
      </w:r>
    </w:p>
    <w:p w:rsidR="0080674C" w:rsidRPr="0080674C" w:rsidRDefault="0080674C" w:rsidP="0080674C">
      <w:pPr>
        <w:widowControl/>
        <w:spacing w:line="480" w:lineRule="auto"/>
        <w:ind w:firstLineChars="100" w:firstLine="240"/>
        <w:rPr>
          <w:rFonts w:ascii="Times New Roman" w:hAnsi="Times New Roman" w:cs="Times New Roman"/>
          <w:i w:val="0"/>
          <w:sz w:val="24"/>
          <w:szCs w:val="24"/>
        </w:rPr>
      </w:pPr>
      <w:r w:rsidRPr="0080674C">
        <w:rPr>
          <w:rFonts w:ascii="Times New Roman" w:hAnsi="Times New Roman" w:cs="Times New Roman" w:hint="eastAsia"/>
          <w:i w:val="0"/>
          <w:sz w:val="24"/>
          <w:szCs w:val="24"/>
        </w:rPr>
        <w:t>A</w:t>
      </w:r>
      <w:r w:rsidRPr="0080674C">
        <w:rPr>
          <w:rFonts w:ascii="Times New Roman" w:hAnsi="Times New Roman" w:cs="Times New Roman"/>
          <w:i w:val="0"/>
          <w:sz w:val="24"/>
          <w:szCs w:val="24"/>
        </w:rPr>
        <w:t xml:space="preserve">ll the heat exchangers used in this study are </w:t>
      </w:r>
      <w:r w:rsidR="0010445A" w:rsidRPr="0010445A">
        <w:rPr>
          <w:rFonts w:ascii="Times New Roman" w:hAnsi="Times New Roman" w:cs="Times New Roman"/>
          <w:i w:val="0"/>
          <w:color w:val="FF0000"/>
          <w:sz w:val="24"/>
          <w:szCs w:val="24"/>
        </w:rPr>
        <w:t>shell-and-tube</w:t>
      </w:r>
      <w:r w:rsidR="0010445A">
        <w:rPr>
          <w:rFonts w:ascii="Times New Roman" w:hAnsi="Times New Roman" w:cs="Times New Roman"/>
          <w:i w:val="0"/>
          <w:sz w:val="24"/>
          <w:szCs w:val="24"/>
        </w:rPr>
        <w:t xml:space="preserve"> </w:t>
      </w:r>
      <w:r w:rsidRPr="0080674C">
        <w:rPr>
          <w:rFonts w:ascii="Times New Roman" w:hAnsi="Times New Roman" w:cs="Times New Roman"/>
          <w:i w:val="0"/>
          <w:sz w:val="24"/>
          <w:szCs w:val="24"/>
        </w:rPr>
        <w:t>heat exchanger. The thermodynamic properties of the working fluid vary with the heat transfer process. Thus, to calculate the heat transfer area actually, the heat transfer processes are discretized into a lot of small sections. In each section, the heat transfer area is small and the thermodynamic properties are assumed to be</w:t>
      </w:r>
      <w:r w:rsidRPr="0080674C">
        <w:rPr>
          <w:rFonts w:ascii="Times New Roman" w:hAnsi="Times New Roman"/>
          <w:i w:val="0"/>
          <w:sz w:val="24"/>
          <w:szCs w:val="24"/>
        </w:rPr>
        <w:t xml:space="preserve"> constant.</w:t>
      </w:r>
    </w:p>
    <w:p w:rsidR="0080674C" w:rsidRPr="0080674C" w:rsidRDefault="0080674C" w:rsidP="0080674C">
      <w:pPr>
        <w:spacing w:line="480" w:lineRule="auto"/>
        <w:ind w:firstLineChars="100" w:firstLine="240"/>
        <w:rPr>
          <w:rFonts w:ascii="Times New Roman" w:hAnsi="Times New Roman" w:cs="Times New Roman"/>
          <w:i w:val="0"/>
          <w:sz w:val="24"/>
          <w:szCs w:val="24"/>
        </w:rPr>
      </w:pPr>
      <w:r w:rsidRPr="0080674C">
        <w:rPr>
          <w:rFonts w:ascii="Times New Roman" w:hAnsi="Times New Roman" w:cs="Times New Roman"/>
          <w:i w:val="0"/>
          <w:sz w:val="24"/>
          <w:szCs w:val="24"/>
        </w:rPr>
        <w:t>For each section the heat transfer area is calculated as:</w:t>
      </w:r>
    </w:p>
    <w:p w:rsidR="0080674C" w:rsidRPr="0080674C" w:rsidRDefault="0080674C" w:rsidP="0080674C">
      <w:pPr>
        <w:widowControl/>
        <w:spacing w:line="480" w:lineRule="auto"/>
        <w:rPr>
          <w:rFonts w:ascii="Times New Roman" w:hAnsi="Times New Roman" w:cs="Times New Roman"/>
          <w:i w:val="0"/>
          <w:sz w:val="24"/>
          <w:szCs w:val="24"/>
        </w:rPr>
      </w:pPr>
      <w:r w:rsidRPr="0080674C">
        <w:rPr>
          <w:rFonts w:ascii="Times New Roman" w:hAnsi="Times New Roman" w:cs="Times New Roman"/>
          <w:position w:val="-28"/>
          <w:sz w:val="24"/>
          <w:szCs w:val="24"/>
        </w:rPr>
        <w:object w:dxaOrig="1560" w:dyaOrig="639">
          <v:shape id="_x0000_i1058" type="#_x0000_t75" style="width:78.1pt;height:36.7pt" o:ole="">
            <v:imagedata r:id="rId74" o:title=""/>
          </v:shape>
          <o:OLEObject Type="Embed" ProgID="Equation.DSMT4" ShapeID="_x0000_i1058" DrawAspect="Content" ObjectID="_1598772676" r:id="rId75"/>
        </w:object>
      </w:r>
      <w:r w:rsidRPr="0080674C">
        <w:rPr>
          <w:rFonts w:ascii="Times New Roman" w:hAnsi="Times New Roman" w:cs="Times New Roman"/>
          <w:i w:val="0"/>
          <w:sz w:val="24"/>
          <w:szCs w:val="24"/>
        </w:rPr>
        <w:t xml:space="preserve"> </w:t>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80674C">
        <w:rPr>
          <w:rFonts w:ascii="Times New Roman" w:hAnsi="Times New Roman" w:cs="Times New Roman"/>
          <w:i w:val="0"/>
          <w:sz w:val="24"/>
          <w:szCs w:val="24"/>
        </w:rPr>
        <w:t>(B1)</w:t>
      </w:r>
    </w:p>
    <w:p w:rsidR="0080674C" w:rsidRDefault="0080674C" w:rsidP="0080674C">
      <w:pPr>
        <w:widowControl/>
        <w:spacing w:line="480" w:lineRule="auto"/>
        <w:rPr>
          <w:rFonts w:ascii="Times New Roman" w:hAnsi="Times New Roman"/>
          <w:i w:val="0"/>
          <w:sz w:val="24"/>
          <w:szCs w:val="24"/>
        </w:rPr>
      </w:pPr>
      <w:r w:rsidRPr="0080674C">
        <w:rPr>
          <w:rFonts w:ascii="Times New Roman" w:hAnsi="Times New Roman"/>
          <w:i w:val="0"/>
          <w:sz w:val="24"/>
          <w:szCs w:val="24"/>
        </w:rPr>
        <w:t xml:space="preserve">where </w:t>
      </w:r>
      <w:r w:rsidRPr="0080674C">
        <w:rPr>
          <w:position w:val="-4"/>
        </w:rPr>
        <w:object w:dxaOrig="220" w:dyaOrig="260">
          <v:shape id="_x0000_i1059" type="#_x0000_t75" style="width:10.2pt;height:12.9pt" o:ole="">
            <v:imagedata r:id="rId76" o:title=""/>
          </v:shape>
          <o:OLEObject Type="Embed" ProgID="Equation.DSMT4" ShapeID="_x0000_i1059" DrawAspect="Content" ObjectID="_1598772677" r:id="rId77"/>
        </w:object>
      </w:r>
      <w:proofErr w:type="spellStart"/>
      <w:r w:rsidRPr="0080674C">
        <w:rPr>
          <w:rFonts w:ascii="Times New Roman" w:hAnsi="Times New Roman" w:cs="Times New Roman"/>
          <w:sz w:val="24"/>
          <w:szCs w:val="24"/>
        </w:rPr>
        <w:t>T</w:t>
      </w:r>
      <w:r w:rsidRPr="0080674C">
        <w:rPr>
          <w:rFonts w:ascii="Times New Roman" w:hAnsi="Times New Roman" w:cs="Times New Roman"/>
          <w:i w:val="0"/>
          <w:sz w:val="24"/>
          <w:szCs w:val="24"/>
          <w:vertAlign w:val="subscript"/>
        </w:rPr>
        <w:t>i</w:t>
      </w:r>
      <w:proofErr w:type="spellEnd"/>
      <w:r w:rsidRPr="0080674C">
        <w:rPr>
          <w:i w:val="0"/>
          <w:sz w:val="24"/>
          <w:szCs w:val="24"/>
        </w:rPr>
        <w:t xml:space="preserve"> </w:t>
      </w:r>
      <w:r w:rsidRPr="0080674C">
        <w:rPr>
          <w:rFonts w:ascii="Times New Roman" w:hAnsi="Times New Roman"/>
          <w:i w:val="0"/>
          <w:sz w:val="24"/>
          <w:szCs w:val="24"/>
        </w:rPr>
        <w:t>is the log-mean temperature difference (LMTD) and</w:t>
      </w:r>
      <w:r w:rsidRPr="0080674C">
        <w:rPr>
          <w:rFonts w:ascii="Times New Roman" w:hAnsi="Times New Roman"/>
          <w:sz w:val="24"/>
          <w:szCs w:val="24"/>
        </w:rPr>
        <w:t xml:space="preserve"> U</w:t>
      </w:r>
      <w:r w:rsidRPr="0080674C">
        <w:rPr>
          <w:rFonts w:ascii="Times New Roman" w:hAnsi="Times New Roman"/>
          <w:i w:val="0"/>
          <w:sz w:val="24"/>
          <w:szCs w:val="24"/>
          <w:vertAlign w:val="subscript"/>
        </w:rPr>
        <w:t>i</w:t>
      </w:r>
      <w:r w:rsidRPr="0080674C">
        <w:rPr>
          <w:rFonts w:ascii="Times New Roman" w:hAnsi="Times New Roman"/>
          <w:i w:val="0"/>
          <w:sz w:val="24"/>
          <w:szCs w:val="24"/>
        </w:rPr>
        <w:t xml:space="preserve"> is the overall heat transfer coefficient.</w:t>
      </w:r>
    </w:p>
    <w:p w:rsidR="0008318B" w:rsidRPr="0080674C" w:rsidRDefault="00B64AC5" w:rsidP="0008318B">
      <w:pPr>
        <w:widowControl/>
        <w:spacing w:line="480" w:lineRule="auto"/>
        <w:rPr>
          <w:rFonts w:ascii="Times New Roman" w:hAnsi="Times New Roman" w:cs="Times New Roman"/>
          <w:i w:val="0"/>
          <w:sz w:val="24"/>
          <w:szCs w:val="24"/>
        </w:rPr>
      </w:pPr>
      <w:r w:rsidRPr="0080674C">
        <w:rPr>
          <w:rFonts w:ascii="Times New Roman" w:hAnsi="Times New Roman" w:cs="Times New Roman"/>
          <w:position w:val="-32"/>
          <w:sz w:val="24"/>
          <w:szCs w:val="24"/>
        </w:rPr>
        <w:object w:dxaOrig="1760" w:dyaOrig="700">
          <v:shape id="_x0000_i1060" type="#_x0000_t75" style="width:91.7pt;height:36pt" o:ole="">
            <v:imagedata r:id="rId78" o:title=""/>
          </v:shape>
          <o:OLEObject Type="Embed" ProgID="Equation.DSMT4" ShapeID="_x0000_i1060" DrawAspect="Content" ObjectID="_1598772678" r:id="rId79"/>
        </w:object>
      </w:r>
      <w:r w:rsidR="0008318B" w:rsidRPr="0080674C">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08318B" w:rsidRPr="0080674C">
        <w:rPr>
          <w:rFonts w:ascii="Times New Roman" w:hAnsi="Times New Roman" w:cs="Times New Roman"/>
          <w:i w:val="0"/>
          <w:sz w:val="24"/>
          <w:szCs w:val="24"/>
        </w:rPr>
        <w:t>(B2)</w:t>
      </w:r>
    </w:p>
    <w:p w:rsidR="0080674C" w:rsidRPr="0080674C" w:rsidRDefault="0080674C" w:rsidP="0080674C">
      <w:pPr>
        <w:widowControl/>
        <w:spacing w:line="480" w:lineRule="auto"/>
        <w:ind w:firstLineChars="100" w:firstLine="240"/>
        <w:rPr>
          <w:rFonts w:ascii="Times New Roman" w:hAnsi="Times New Roman"/>
          <w:i w:val="0"/>
          <w:sz w:val="24"/>
          <w:szCs w:val="24"/>
        </w:rPr>
      </w:pPr>
      <w:r w:rsidRPr="0080674C">
        <w:rPr>
          <w:rFonts w:ascii="Times New Roman" w:hAnsi="Times New Roman"/>
          <w:i w:val="0"/>
          <w:sz w:val="24"/>
          <w:szCs w:val="24"/>
        </w:rPr>
        <w:t>In Eq. (B2)</w:t>
      </w:r>
      <w:r w:rsidRPr="0080674C">
        <w:rPr>
          <w:rFonts w:ascii="Times New Roman" w:eastAsia="等线" w:hAnsi="Times New Roman" w:cs="Times New Roman"/>
          <w:sz w:val="24"/>
          <w:szCs w:val="24"/>
        </w:rPr>
        <w:t xml:space="preserve"> δ </w:t>
      </w:r>
      <w:r w:rsidRPr="0080674C">
        <w:rPr>
          <w:rFonts w:ascii="Times New Roman" w:hAnsi="Times New Roman"/>
          <w:i w:val="0"/>
          <w:sz w:val="24"/>
          <w:szCs w:val="24"/>
        </w:rPr>
        <w:t xml:space="preserve">and </w:t>
      </w:r>
      <w:r w:rsidRPr="0080674C">
        <w:rPr>
          <w:rFonts w:ascii="Times New Roman" w:eastAsia="等线" w:hAnsi="Times New Roman" w:cs="Times New Roman"/>
          <w:sz w:val="24"/>
          <w:szCs w:val="24"/>
        </w:rPr>
        <w:t>λ</w:t>
      </w:r>
      <w:r w:rsidRPr="0080674C">
        <w:rPr>
          <w:rFonts w:ascii="Times New Roman" w:hAnsi="Times New Roman" w:cs="Times New Roman"/>
          <w:i w:val="0"/>
          <w:sz w:val="24"/>
          <w:szCs w:val="24"/>
        </w:rPr>
        <w:t xml:space="preserve"> </w:t>
      </w:r>
      <w:r w:rsidRPr="0080674C">
        <w:rPr>
          <w:rFonts w:ascii="Times New Roman" w:eastAsia="等线" w:hAnsi="Times New Roman" w:cs="Times New Roman"/>
          <w:i w:val="0"/>
          <w:sz w:val="24"/>
          <w:szCs w:val="24"/>
        </w:rPr>
        <w:t xml:space="preserve">represent the thickness of the tube and the thermal conductivity of the tube wall, respectively. </w:t>
      </w:r>
      <w:r w:rsidRPr="0080674C">
        <w:rPr>
          <w:rFonts w:ascii="Times New Roman" w:hAnsi="Times New Roman" w:cs="Times New Roman"/>
          <w:sz w:val="24"/>
          <w:szCs w:val="24"/>
        </w:rPr>
        <w:t>α</w:t>
      </w:r>
      <w:proofErr w:type="spellStart"/>
      <w:proofErr w:type="gramStart"/>
      <w:r w:rsidRPr="0080674C">
        <w:rPr>
          <w:rFonts w:ascii="Times New Roman" w:hAnsi="Times New Roman" w:cs="Times New Roman"/>
          <w:i w:val="0"/>
          <w:sz w:val="24"/>
          <w:szCs w:val="24"/>
          <w:vertAlign w:val="subscript"/>
        </w:rPr>
        <w:t>t,i</w:t>
      </w:r>
      <w:proofErr w:type="spellEnd"/>
      <w:proofErr w:type="gramEnd"/>
      <w:r w:rsidRPr="0080674C">
        <w:rPr>
          <w:rFonts w:ascii="Times New Roman" w:hAnsi="Times New Roman" w:cs="Times New Roman"/>
          <w:sz w:val="24"/>
          <w:szCs w:val="24"/>
        </w:rPr>
        <w:t xml:space="preserve"> </w:t>
      </w:r>
      <w:r w:rsidRPr="0080674C">
        <w:rPr>
          <w:rFonts w:ascii="Times New Roman" w:hAnsi="Times New Roman"/>
          <w:i w:val="0"/>
          <w:sz w:val="24"/>
          <w:szCs w:val="24"/>
        </w:rPr>
        <w:t xml:space="preserve">is the convection heat transfer coefficient in the tube side and </w:t>
      </w:r>
      <w:r w:rsidRPr="0080674C">
        <w:rPr>
          <w:rFonts w:ascii="Times New Roman" w:hAnsi="Times New Roman" w:cs="Times New Roman"/>
          <w:sz w:val="24"/>
          <w:szCs w:val="24"/>
        </w:rPr>
        <w:t>α</w:t>
      </w:r>
      <w:proofErr w:type="spellStart"/>
      <w:r w:rsidRPr="0080674C">
        <w:rPr>
          <w:rFonts w:ascii="Times New Roman" w:hAnsi="Times New Roman" w:cs="Times New Roman"/>
          <w:i w:val="0"/>
          <w:sz w:val="24"/>
          <w:szCs w:val="24"/>
          <w:vertAlign w:val="subscript"/>
        </w:rPr>
        <w:t>s,i</w:t>
      </w:r>
      <w:proofErr w:type="spellEnd"/>
      <w:r w:rsidRPr="0080674C">
        <w:rPr>
          <w:i w:val="0"/>
          <w:sz w:val="24"/>
          <w:szCs w:val="24"/>
        </w:rPr>
        <w:t xml:space="preserve"> </w:t>
      </w:r>
      <w:r w:rsidRPr="0080674C">
        <w:rPr>
          <w:rFonts w:ascii="Times New Roman" w:hAnsi="Times New Roman"/>
          <w:i w:val="0"/>
          <w:sz w:val="24"/>
          <w:szCs w:val="24"/>
        </w:rPr>
        <w:t xml:space="preserve">is the convection heat transfer coefficient in the shell side. </w:t>
      </w:r>
    </w:p>
    <w:p w:rsidR="0080674C" w:rsidRPr="0080674C" w:rsidRDefault="0080674C" w:rsidP="0080674C">
      <w:pPr>
        <w:spacing w:line="480" w:lineRule="auto"/>
        <w:ind w:firstLineChars="100" w:firstLine="240"/>
        <w:rPr>
          <w:rFonts w:ascii="Times New Roman" w:hAnsi="Times New Roman" w:cs="Times New Roman"/>
          <w:i w:val="0"/>
          <w:sz w:val="24"/>
          <w:szCs w:val="24"/>
        </w:rPr>
      </w:pPr>
      <w:r w:rsidRPr="0080674C">
        <w:rPr>
          <w:rFonts w:ascii="Times New Roman" w:hAnsi="Times New Roman" w:cs="Times New Roman" w:hint="eastAsia"/>
          <w:i w:val="0"/>
          <w:sz w:val="24"/>
          <w:szCs w:val="24"/>
        </w:rPr>
        <w:t>F</w:t>
      </w:r>
      <w:r w:rsidRPr="0080674C">
        <w:rPr>
          <w:rFonts w:ascii="Times New Roman" w:hAnsi="Times New Roman" w:cs="Times New Roman"/>
          <w:i w:val="0"/>
          <w:sz w:val="24"/>
          <w:szCs w:val="24"/>
        </w:rPr>
        <w:t xml:space="preserve">or different heat transfer process, the convection heat transfer coefficient has </w:t>
      </w:r>
      <w:r w:rsidRPr="0080674C">
        <w:rPr>
          <w:rFonts w:ascii="Times New Roman" w:hAnsi="Times New Roman" w:cs="Times New Roman"/>
          <w:i w:val="0"/>
          <w:sz w:val="24"/>
          <w:szCs w:val="24"/>
        </w:rPr>
        <w:lastRenderedPageBreak/>
        <w:t xml:space="preserve">different format. We classify the heat transfer processes into single-phase heat transfer process and two-phase heat transfer process. In gas heater, precooler and the preheater, single-phase heat transfer process happens. In evaporator, two-phase heat transfer process occurs. In vapor generators and the condensers, both the single-phase and the two-phase heat transfer process happen. </w:t>
      </w:r>
    </w:p>
    <w:p w:rsidR="0080674C" w:rsidRPr="0080674C" w:rsidRDefault="0080674C" w:rsidP="0080674C">
      <w:pPr>
        <w:spacing w:line="480" w:lineRule="auto"/>
        <w:ind w:firstLineChars="100" w:firstLine="240"/>
        <w:rPr>
          <w:rFonts w:ascii="Times New Roman" w:hAnsi="Times New Roman" w:cs="Times New Roman"/>
          <w:i w:val="0"/>
          <w:sz w:val="24"/>
          <w:szCs w:val="24"/>
        </w:rPr>
      </w:pPr>
      <w:r w:rsidRPr="0080674C">
        <w:rPr>
          <w:rFonts w:ascii="Times New Roman" w:hAnsi="Times New Roman" w:cs="Times New Roman"/>
          <w:i w:val="0"/>
          <w:sz w:val="24"/>
          <w:szCs w:val="24"/>
        </w:rPr>
        <w:t>In the single-phase heat transfer process, the convection heat transfer coefficient in the tube side and the shell side are expressed as</w:t>
      </w:r>
      <w:r w:rsidR="00364EF9">
        <w:rPr>
          <w:rFonts w:ascii="Times New Roman" w:hAnsi="Times New Roman" w:cs="Times New Roman"/>
          <w:i w:val="0"/>
          <w:sz w:val="24"/>
          <w:szCs w:val="24"/>
        </w:rPr>
        <w:t xml:space="preserve"> [43]</w:t>
      </w:r>
      <w:r w:rsidRPr="0080674C">
        <w:rPr>
          <w:rFonts w:ascii="Times New Roman" w:hAnsi="Times New Roman" w:cs="Times New Roman"/>
          <w:i w:val="0"/>
          <w:sz w:val="24"/>
          <w:szCs w:val="24"/>
        </w:rPr>
        <w:t>:</w:t>
      </w:r>
    </w:p>
    <w:p w:rsidR="0080674C" w:rsidRPr="0080674C" w:rsidRDefault="0080674C" w:rsidP="0080674C">
      <w:pPr>
        <w:widowControl/>
        <w:spacing w:line="480" w:lineRule="auto"/>
        <w:rPr>
          <w:rFonts w:ascii="Times New Roman" w:hAnsi="Times New Roman" w:cs="Times New Roman"/>
          <w:i w:val="0"/>
          <w:sz w:val="24"/>
          <w:szCs w:val="24"/>
        </w:rPr>
      </w:pPr>
      <w:r w:rsidRPr="0080674C">
        <w:rPr>
          <w:position w:val="-30"/>
          <w:sz w:val="24"/>
          <w:szCs w:val="24"/>
        </w:rPr>
        <w:object w:dxaOrig="1140" w:dyaOrig="680">
          <v:shape id="_x0000_i1061" type="#_x0000_t75" style="width:55pt;height:36pt" o:ole="">
            <v:imagedata r:id="rId80" o:title=""/>
          </v:shape>
          <o:OLEObject Type="Embed" ProgID="Equation.DSMT4" ShapeID="_x0000_i1061" DrawAspect="Content" ObjectID="_1598772679" r:id="rId81"/>
        </w:object>
      </w:r>
      <w:r w:rsidRPr="0080674C">
        <w:rPr>
          <w:rFonts w:ascii="Times New Roman" w:hAnsi="Times New Roman"/>
          <w:i w:val="0"/>
          <w:sz w:val="24"/>
          <w:szCs w:val="24"/>
        </w:rPr>
        <w:t xml:space="preserve">                                               </w:t>
      </w:r>
      <w:r w:rsidR="00034E85">
        <w:rPr>
          <w:rFonts w:ascii="Times New Roman" w:hAnsi="Times New Roman"/>
          <w:i w:val="0"/>
          <w:sz w:val="24"/>
          <w:szCs w:val="24"/>
        </w:rPr>
        <w:tab/>
      </w:r>
      <w:r w:rsidR="00034E85">
        <w:rPr>
          <w:rFonts w:ascii="Times New Roman" w:hAnsi="Times New Roman"/>
          <w:i w:val="0"/>
          <w:sz w:val="24"/>
          <w:szCs w:val="24"/>
        </w:rPr>
        <w:tab/>
      </w:r>
      <w:r w:rsidRPr="0080674C">
        <w:rPr>
          <w:rFonts w:ascii="Times New Roman" w:hAnsi="Times New Roman" w:cs="Times New Roman"/>
          <w:i w:val="0"/>
          <w:sz w:val="24"/>
          <w:szCs w:val="24"/>
        </w:rPr>
        <w:t>(B3)</w:t>
      </w:r>
    </w:p>
    <w:p w:rsidR="0080674C" w:rsidRPr="0080674C" w:rsidRDefault="0080674C" w:rsidP="0080674C">
      <w:pPr>
        <w:widowControl/>
        <w:spacing w:line="480" w:lineRule="auto"/>
        <w:rPr>
          <w:rFonts w:ascii="Times New Roman" w:hAnsi="Times New Roman"/>
          <w:i w:val="0"/>
          <w:sz w:val="24"/>
          <w:szCs w:val="24"/>
        </w:rPr>
      </w:pPr>
      <w:r w:rsidRPr="0080674C">
        <w:rPr>
          <w:position w:val="-30"/>
          <w:sz w:val="24"/>
          <w:szCs w:val="24"/>
        </w:rPr>
        <w:object w:dxaOrig="4060" w:dyaOrig="780">
          <v:shape id="_x0000_i1062" type="#_x0000_t75" style="width:203.1pt;height:42.1pt" o:ole="">
            <v:imagedata r:id="rId82" o:title=""/>
          </v:shape>
          <o:OLEObject Type="Embed" ProgID="Equation.DSMT4" ShapeID="_x0000_i1062" DrawAspect="Content" ObjectID="_1598772680" r:id="rId83"/>
        </w:object>
      </w:r>
      <w:r w:rsidRPr="0080674C">
        <w:rPr>
          <w:rFonts w:ascii="Times New Roman" w:hAnsi="Times New Roman"/>
          <w:i w:val="0"/>
          <w:sz w:val="24"/>
          <w:szCs w:val="24"/>
        </w:rPr>
        <w:t xml:space="preserve">                </w:t>
      </w:r>
      <w:r w:rsidR="00034E85">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Pr="0080674C">
        <w:rPr>
          <w:rFonts w:ascii="Times New Roman" w:hAnsi="Times New Roman" w:cs="Times New Roman"/>
          <w:i w:val="0"/>
          <w:sz w:val="24"/>
          <w:szCs w:val="24"/>
        </w:rPr>
        <w:t>(B4)</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hint="eastAsia"/>
          <w:i w:val="0"/>
          <w:sz w:val="24"/>
          <w:szCs w:val="24"/>
        </w:rPr>
        <w:t xml:space="preserve"> </w:t>
      </w:r>
      <w:r w:rsidRPr="0080674C">
        <w:rPr>
          <w:rFonts w:ascii="Times New Roman" w:hAnsi="Times New Roman" w:cs="Times New Roman"/>
          <w:i w:val="0"/>
          <w:sz w:val="24"/>
          <w:szCs w:val="24"/>
        </w:rPr>
        <w:t xml:space="preserve"> In Eq. (B3), the Nusselt number is calculated as</w:t>
      </w:r>
      <w:r w:rsidR="00364EF9">
        <w:rPr>
          <w:rFonts w:ascii="Times New Roman" w:hAnsi="Times New Roman" w:cs="Times New Roman"/>
          <w:i w:val="0"/>
          <w:sz w:val="24"/>
          <w:szCs w:val="24"/>
        </w:rPr>
        <w:t xml:space="preserve"> [44,45]</w:t>
      </w:r>
      <w:r w:rsidRPr="0080674C">
        <w:rPr>
          <w:rFonts w:ascii="Times New Roman" w:hAnsi="Times New Roman" w:cs="Times New Roman"/>
          <w:i w:val="0"/>
          <w:sz w:val="24"/>
          <w:szCs w:val="24"/>
        </w:rPr>
        <w:t>:</w:t>
      </w:r>
    </w:p>
    <w:p w:rsidR="0080674C" w:rsidRPr="0080674C" w:rsidRDefault="0080674C" w:rsidP="0080674C">
      <w:pPr>
        <w:widowControl/>
        <w:spacing w:line="480" w:lineRule="auto"/>
        <w:rPr>
          <w:rFonts w:ascii="Times New Roman" w:hAnsi="Times New Roman"/>
          <w:i w:val="0"/>
          <w:sz w:val="24"/>
          <w:szCs w:val="24"/>
        </w:rPr>
      </w:pPr>
      <w:r w:rsidRPr="0080674C">
        <w:rPr>
          <w:position w:val="-50"/>
          <w:sz w:val="24"/>
          <w:szCs w:val="24"/>
        </w:rPr>
        <w:object w:dxaOrig="5640" w:dyaOrig="1120">
          <v:shape id="_x0000_i1063" type="#_x0000_t75" style="width:224.85pt;height:44.15pt" o:ole="">
            <v:imagedata r:id="rId84" o:title=""/>
          </v:shape>
          <o:OLEObject Type="Embed" ProgID="Equation.DSMT4" ShapeID="_x0000_i1063" DrawAspect="Content" ObjectID="_1598772681" r:id="rId85"/>
        </w:object>
      </w:r>
      <w:r w:rsidRPr="0080674C">
        <w:rPr>
          <w:rFonts w:ascii="Times New Roman" w:hAnsi="Times New Roman"/>
          <w:i w:val="0"/>
          <w:sz w:val="24"/>
          <w:szCs w:val="24"/>
        </w:rPr>
        <w:t xml:space="preserve">  </w:t>
      </w:r>
      <w:r w:rsidRPr="0080674C">
        <w:rPr>
          <w:rFonts w:ascii="Times New Roman" w:hAnsi="Times New Roman"/>
          <w:i w:val="0"/>
          <w:sz w:val="24"/>
          <w:szCs w:val="24"/>
        </w:rPr>
        <w:tab/>
      </w:r>
      <w:r w:rsidRPr="0080674C">
        <w:rPr>
          <w:rFonts w:ascii="Times New Roman" w:hAnsi="Times New Roman"/>
          <w:i w:val="0"/>
          <w:sz w:val="24"/>
          <w:szCs w:val="24"/>
        </w:rPr>
        <w:tab/>
      </w:r>
      <w:r w:rsidRPr="0080674C">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Pr="0080674C">
        <w:rPr>
          <w:rFonts w:ascii="Times New Roman" w:hAnsi="Times New Roman"/>
          <w:i w:val="0"/>
          <w:sz w:val="24"/>
          <w:szCs w:val="24"/>
        </w:rPr>
        <w:t>(B5)</w:t>
      </w:r>
    </w:p>
    <w:p w:rsidR="0080674C" w:rsidRPr="0080674C" w:rsidRDefault="0080674C" w:rsidP="0080674C">
      <w:pPr>
        <w:widowControl/>
        <w:spacing w:line="480" w:lineRule="auto"/>
        <w:rPr>
          <w:rFonts w:ascii="Times New Roman" w:hAnsi="Times New Roman"/>
          <w:i w:val="0"/>
          <w:sz w:val="24"/>
          <w:szCs w:val="24"/>
        </w:rPr>
      </w:pPr>
      <w:r w:rsidRPr="0080674C">
        <w:rPr>
          <w:position w:val="-50"/>
          <w:sz w:val="24"/>
          <w:szCs w:val="24"/>
        </w:rPr>
        <w:object w:dxaOrig="6520" w:dyaOrig="1120">
          <v:shape id="_x0000_i1064" type="#_x0000_t75" style="width:249.3pt;height:44.15pt" o:ole="">
            <v:imagedata r:id="rId86" o:title=""/>
          </v:shape>
          <o:OLEObject Type="Embed" ProgID="Equation.DSMT4" ShapeID="_x0000_i1064" DrawAspect="Content" ObjectID="_1598772682" r:id="rId87"/>
        </w:object>
      </w:r>
      <w:r w:rsidRPr="0080674C">
        <w:rPr>
          <w:rFonts w:ascii="Times New Roman" w:hAnsi="Times New Roman"/>
          <w:i w:val="0"/>
          <w:sz w:val="24"/>
          <w:szCs w:val="24"/>
        </w:rPr>
        <w:t xml:space="preserve">                  </w:t>
      </w:r>
      <w:r w:rsidR="00034E85">
        <w:rPr>
          <w:rFonts w:ascii="Times New Roman" w:hAnsi="Times New Roman"/>
          <w:i w:val="0"/>
          <w:sz w:val="24"/>
          <w:szCs w:val="24"/>
        </w:rPr>
        <w:tab/>
      </w:r>
      <w:r w:rsidRPr="0080674C">
        <w:rPr>
          <w:rFonts w:ascii="Times New Roman" w:hAnsi="Times New Roman" w:cs="Times New Roman"/>
          <w:i w:val="0"/>
          <w:sz w:val="24"/>
          <w:szCs w:val="24"/>
        </w:rPr>
        <w:t>(B6)</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i w:val="0"/>
          <w:sz w:val="24"/>
          <w:szCs w:val="24"/>
        </w:rPr>
        <w:t xml:space="preserve">where </w:t>
      </w:r>
      <w:r w:rsidRPr="0080674C">
        <w:rPr>
          <w:rFonts w:ascii="Times New Roman" w:hAnsi="Times New Roman" w:cs="Times New Roman"/>
          <w:sz w:val="24"/>
          <w:szCs w:val="24"/>
        </w:rPr>
        <w:t>f</w:t>
      </w:r>
      <w:r w:rsidRPr="0080674C">
        <w:rPr>
          <w:rFonts w:ascii="Times New Roman" w:hAnsi="Times New Roman" w:cs="Times New Roman"/>
          <w:i w:val="0"/>
          <w:sz w:val="24"/>
          <w:szCs w:val="24"/>
        </w:rPr>
        <w:t xml:space="preserve"> is the Darcy frication factor, </w:t>
      </w:r>
      <w:proofErr w:type="gramStart"/>
      <w:r w:rsidRPr="0080674C">
        <w:rPr>
          <w:rFonts w:ascii="Times New Roman" w:hAnsi="Times New Roman" w:cs="Times New Roman"/>
          <w:i w:val="0"/>
          <w:sz w:val="24"/>
          <w:szCs w:val="24"/>
        </w:rPr>
        <w:t>Re</w:t>
      </w:r>
      <w:proofErr w:type="gramEnd"/>
      <w:r w:rsidRPr="0080674C">
        <w:rPr>
          <w:rFonts w:ascii="Times New Roman" w:hAnsi="Times New Roman" w:cs="Times New Roman"/>
          <w:i w:val="0"/>
          <w:sz w:val="24"/>
          <w:szCs w:val="24"/>
        </w:rPr>
        <w:t xml:space="preserve"> is the Reynolds and </w:t>
      </w:r>
      <w:proofErr w:type="spellStart"/>
      <w:r w:rsidRPr="0080674C">
        <w:rPr>
          <w:rFonts w:ascii="Times New Roman" w:hAnsi="Times New Roman" w:cs="Times New Roman"/>
          <w:i w:val="0"/>
          <w:sz w:val="24"/>
          <w:szCs w:val="24"/>
        </w:rPr>
        <w:t>Pr</w:t>
      </w:r>
      <w:proofErr w:type="spellEnd"/>
      <w:r w:rsidRPr="0080674C">
        <w:rPr>
          <w:rFonts w:ascii="Times New Roman" w:hAnsi="Times New Roman" w:cs="Times New Roman"/>
          <w:i w:val="0"/>
          <w:sz w:val="24"/>
          <w:szCs w:val="24"/>
        </w:rPr>
        <w:t xml:space="preserve"> is the Prandtl number. </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hint="eastAsia"/>
          <w:i w:val="0"/>
          <w:sz w:val="24"/>
          <w:szCs w:val="24"/>
        </w:rPr>
        <w:t xml:space="preserve"> </w:t>
      </w:r>
      <w:r w:rsidRPr="0080674C">
        <w:rPr>
          <w:rFonts w:ascii="Times New Roman" w:hAnsi="Times New Roman" w:cs="Times New Roman"/>
          <w:i w:val="0"/>
          <w:sz w:val="24"/>
          <w:szCs w:val="24"/>
        </w:rPr>
        <w:t xml:space="preserve"> In Eq. (B4), </w:t>
      </w:r>
      <w:r w:rsidRPr="0080674C">
        <w:rPr>
          <w:rFonts w:ascii="Times New Roman" w:hAnsi="Times New Roman" w:cs="Times New Roman"/>
          <w:sz w:val="24"/>
          <w:szCs w:val="24"/>
        </w:rPr>
        <w:t>D</w:t>
      </w:r>
      <w:r w:rsidRPr="0080674C">
        <w:rPr>
          <w:rFonts w:ascii="Times New Roman" w:hAnsi="Times New Roman" w:cs="Times New Roman"/>
          <w:i w:val="0"/>
          <w:sz w:val="24"/>
          <w:szCs w:val="24"/>
          <w:vertAlign w:val="subscript"/>
        </w:rPr>
        <w:t>es</w:t>
      </w:r>
      <w:r w:rsidRPr="0080674C">
        <w:rPr>
          <w:rFonts w:ascii="Times New Roman" w:hAnsi="Times New Roman" w:cs="Times New Roman"/>
          <w:i w:val="0"/>
          <w:sz w:val="24"/>
          <w:szCs w:val="24"/>
        </w:rPr>
        <w:t xml:space="preserve"> is the equivalent diameter of the shell, being expressed as:</w:t>
      </w:r>
    </w:p>
    <w:p w:rsidR="0080674C" w:rsidRPr="0080674C" w:rsidRDefault="0080674C" w:rsidP="0080674C">
      <w:pPr>
        <w:widowControl/>
        <w:spacing w:line="480" w:lineRule="auto"/>
        <w:rPr>
          <w:rFonts w:ascii="Times New Roman" w:hAnsi="Times New Roman"/>
          <w:i w:val="0"/>
          <w:sz w:val="24"/>
          <w:szCs w:val="24"/>
        </w:rPr>
      </w:pPr>
      <w:r w:rsidRPr="0080674C">
        <w:rPr>
          <w:position w:val="-32"/>
          <w:sz w:val="24"/>
          <w:szCs w:val="24"/>
        </w:rPr>
        <w:object w:dxaOrig="2020" w:dyaOrig="740">
          <v:shape id="_x0000_i1065" type="#_x0000_t75" style="width:105.3pt;height:36pt" o:ole="">
            <v:imagedata r:id="rId88" o:title=""/>
          </v:shape>
          <o:OLEObject Type="Embed" ProgID="Equation.DSMT4" ShapeID="_x0000_i1065" DrawAspect="Content" ObjectID="_1598772683" r:id="rId89"/>
        </w:object>
      </w:r>
      <w:r w:rsidRPr="0080674C">
        <w:rPr>
          <w:rFonts w:ascii="Times New Roman" w:hAnsi="Times New Roman"/>
          <w:i w:val="0"/>
          <w:sz w:val="24"/>
          <w:szCs w:val="24"/>
        </w:rPr>
        <w:t xml:space="preserve">                                          </w:t>
      </w:r>
      <w:r w:rsidR="00034E85">
        <w:rPr>
          <w:rFonts w:ascii="Times New Roman" w:hAnsi="Times New Roman"/>
          <w:i w:val="0"/>
          <w:sz w:val="24"/>
          <w:szCs w:val="24"/>
        </w:rPr>
        <w:tab/>
      </w:r>
      <w:r w:rsidRPr="0080674C">
        <w:rPr>
          <w:rFonts w:ascii="Times New Roman" w:hAnsi="Times New Roman" w:cs="Times New Roman"/>
          <w:i w:val="0"/>
          <w:sz w:val="24"/>
          <w:szCs w:val="24"/>
        </w:rPr>
        <w:t>(B7)</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i w:val="0"/>
          <w:sz w:val="24"/>
          <w:szCs w:val="24"/>
        </w:rPr>
        <w:t>where Pt is the center distance between the tubes.</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hint="eastAsia"/>
          <w:i w:val="0"/>
          <w:sz w:val="24"/>
          <w:szCs w:val="24"/>
        </w:rPr>
        <w:t xml:space="preserve"> </w:t>
      </w:r>
      <w:r w:rsidRPr="0080674C">
        <w:rPr>
          <w:rFonts w:ascii="Times New Roman" w:hAnsi="Times New Roman" w:cs="Times New Roman"/>
          <w:i w:val="0"/>
          <w:sz w:val="24"/>
          <w:szCs w:val="24"/>
        </w:rPr>
        <w:t xml:space="preserve"> Evaporation and condensation are two different two-phase heat transfer processes. In this study, the cold organic working fluid flows in the tubes of the heat exchangers. The convection heat transfer coefficient of evaporation and condensation are expressed as</w:t>
      </w:r>
      <w:r w:rsidR="00364EF9">
        <w:rPr>
          <w:rFonts w:ascii="Times New Roman" w:hAnsi="Times New Roman" w:cs="Times New Roman"/>
          <w:i w:val="0"/>
          <w:sz w:val="24"/>
          <w:szCs w:val="24"/>
        </w:rPr>
        <w:t xml:space="preserve"> [46,47]</w:t>
      </w:r>
      <w:r w:rsidRPr="0080674C">
        <w:rPr>
          <w:rFonts w:ascii="Times New Roman" w:hAnsi="Times New Roman" w:cs="Times New Roman"/>
          <w:i w:val="0"/>
          <w:sz w:val="24"/>
          <w:szCs w:val="24"/>
        </w:rPr>
        <w:t>:</w:t>
      </w:r>
    </w:p>
    <w:bookmarkStart w:id="23" w:name="_Hlk518148891"/>
    <w:p w:rsidR="0080674C" w:rsidRPr="0080674C" w:rsidRDefault="0080674C" w:rsidP="0080674C">
      <w:pPr>
        <w:widowControl/>
        <w:spacing w:line="480" w:lineRule="auto"/>
        <w:textAlignment w:val="center"/>
        <w:rPr>
          <w:rFonts w:ascii="Times New Roman" w:hAnsi="Times New Roman" w:cs="Times New Roman"/>
          <w:i w:val="0"/>
          <w:sz w:val="24"/>
          <w:szCs w:val="24"/>
        </w:rPr>
      </w:pPr>
      <w:r w:rsidRPr="0080674C">
        <w:rPr>
          <w:rFonts w:ascii="Times New Roman" w:hAnsi="Times New Roman" w:cs="Times New Roman"/>
          <w:sz w:val="24"/>
          <w:szCs w:val="24"/>
        </w:rPr>
        <w:object w:dxaOrig="7460" w:dyaOrig="880">
          <v:shape id="_x0000_i1066" type="#_x0000_t75" style="width:374.25pt;height:43.45pt" o:ole="">
            <v:imagedata r:id="rId90" o:title=""/>
          </v:shape>
          <o:OLEObject Type="Embed" ProgID="Equation.DSMT4" ShapeID="_x0000_i1066" DrawAspect="Content" ObjectID="_1598772684" r:id="rId91"/>
        </w:object>
      </w:r>
      <w:bookmarkEnd w:id="23"/>
      <w:r w:rsidR="00034E85">
        <w:rPr>
          <w:rFonts w:ascii="Times New Roman" w:hAnsi="Times New Roman" w:cs="Times New Roman"/>
          <w:i w:val="0"/>
          <w:sz w:val="24"/>
          <w:szCs w:val="24"/>
        </w:rPr>
        <w:tab/>
      </w:r>
      <w:r w:rsidRPr="0080674C">
        <w:rPr>
          <w:rFonts w:ascii="Times New Roman" w:hAnsi="Times New Roman" w:cs="Times New Roman"/>
          <w:i w:val="0"/>
          <w:sz w:val="24"/>
          <w:szCs w:val="24"/>
        </w:rPr>
        <w:t>(B8)</w:t>
      </w:r>
    </w:p>
    <w:p w:rsidR="0080674C" w:rsidRPr="0080674C" w:rsidRDefault="0080674C" w:rsidP="0080674C">
      <w:pPr>
        <w:widowControl/>
        <w:spacing w:line="480" w:lineRule="auto"/>
        <w:rPr>
          <w:rFonts w:ascii="Times New Roman" w:hAnsi="Times New Roman" w:cs="Times New Roman"/>
          <w:i w:val="0"/>
          <w:sz w:val="24"/>
          <w:szCs w:val="24"/>
        </w:rPr>
      </w:pPr>
      <w:r w:rsidRPr="0080674C">
        <w:rPr>
          <w:rFonts w:ascii="Times New Roman" w:hAnsi="Times New Roman" w:cs="Times New Roman"/>
          <w:position w:val="-32"/>
          <w:sz w:val="24"/>
          <w:szCs w:val="24"/>
        </w:rPr>
        <w:object w:dxaOrig="6200" w:dyaOrig="800">
          <v:shape id="_x0000_i1067" type="#_x0000_t75" style="width:311.75pt;height:42.1pt" o:ole="">
            <v:imagedata r:id="rId92" o:title=""/>
          </v:shape>
          <o:OLEObject Type="Embed" ProgID="Equation.DSMT4" ShapeID="_x0000_i1067" DrawAspect="Content" ObjectID="_1598772685" r:id="rId93"/>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80674C">
        <w:rPr>
          <w:rFonts w:ascii="Times New Roman" w:hAnsi="Times New Roman" w:cs="Times New Roman"/>
          <w:i w:val="0"/>
          <w:sz w:val="24"/>
          <w:szCs w:val="24"/>
        </w:rPr>
        <w:t>(B9)</w:t>
      </w:r>
    </w:p>
    <w:p w:rsidR="0080674C" w:rsidRPr="0080674C" w:rsidRDefault="0080674C" w:rsidP="0080674C">
      <w:pPr>
        <w:widowControl/>
        <w:spacing w:line="480" w:lineRule="auto"/>
        <w:rPr>
          <w:rFonts w:ascii="Times New Roman" w:hAnsi="Times New Roman" w:cs="Times New Roman"/>
          <w:i w:val="0"/>
          <w:sz w:val="24"/>
          <w:szCs w:val="24"/>
        </w:rPr>
      </w:pPr>
      <w:r w:rsidRPr="0080674C">
        <w:rPr>
          <w:rFonts w:ascii="Times New Roman" w:hAnsi="Times New Roman" w:cs="Times New Roman" w:hint="eastAsia"/>
          <w:i w:val="0"/>
          <w:sz w:val="24"/>
          <w:szCs w:val="24"/>
        </w:rPr>
        <w:t xml:space="preserve"> </w:t>
      </w:r>
      <w:r w:rsidRPr="0080674C">
        <w:rPr>
          <w:rFonts w:ascii="Times New Roman" w:hAnsi="Times New Roman" w:cs="Times New Roman"/>
          <w:i w:val="0"/>
          <w:sz w:val="24"/>
          <w:szCs w:val="24"/>
        </w:rPr>
        <w:t xml:space="preserve"> In Eq. (B9), </w:t>
      </w:r>
      <w:proofErr w:type="spellStart"/>
      <w:r w:rsidRPr="0080674C">
        <w:rPr>
          <w:rFonts w:ascii="Times New Roman" w:hAnsi="Times New Roman" w:cs="Times New Roman"/>
          <w:sz w:val="24"/>
          <w:szCs w:val="24"/>
        </w:rPr>
        <w:t>P</w:t>
      </w:r>
      <w:r w:rsidRPr="0080674C">
        <w:rPr>
          <w:rFonts w:ascii="Times New Roman" w:hAnsi="Times New Roman" w:cs="Times New Roman"/>
          <w:sz w:val="24"/>
          <w:szCs w:val="24"/>
          <w:vertAlign w:val="subscript"/>
        </w:rPr>
        <w:t>r</w:t>
      </w:r>
      <w:proofErr w:type="spellEnd"/>
      <w:r w:rsidRPr="0080674C">
        <w:rPr>
          <w:rFonts w:ascii="Times New Roman" w:hAnsi="Times New Roman" w:cs="Times New Roman"/>
          <w:sz w:val="24"/>
          <w:szCs w:val="24"/>
        </w:rPr>
        <w:t xml:space="preserve"> </w:t>
      </w:r>
      <w:r w:rsidRPr="0080674C">
        <w:rPr>
          <w:rFonts w:ascii="Times New Roman" w:hAnsi="Times New Roman" w:cs="Times New Roman"/>
          <w:i w:val="0"/>
          <w:sz w:val="24"/>
          <w:szCs w:val="24"/>
        </w:rPr>
        <w:t>is the reduced pressure. In Eq. (B8)</w:t>
      </w:r>
      <w:r w:rsidRPr="0080674C">
        <w:rPr>
          <w:rFonts w:ascii="Times New Roman" w:hAnsi="Times New Roman" w:cs="Times New Roman" w:hint="eastAsia"/>
          <w:i w:val="0"/>
          <w:sz w:val="24"/>
          <w:szCs w:val="24"/>
        </w:rPr>
        <w:t xml:space="preserve"> </w:t>
      </w:r>
      <w:r w:rsidRPr="0080674C">
        <w:rPr>
          <w:rFonts w:ascii="Times New Roman" w:hAnsi="Times New Roman" w:cs="Times New Roman"/>
          <w:sz w:val="24"/>
          <w:szCs w:val="24"/>
        </w:rPr>
        <w:t>B</w:t>
      </w:r>
      <w:r w:rsidRPr="0080674C">
        <w:rPr>
          <w:rFonts w:ascii="Times New Roman" w:hAnsi="Times New Roman" w:cs="Times New Roman"/>
          <w:i w:val="0"/>
          <w:sz w:val="24"/>
          <w:szCs w:val="24"/>
        </w:rPr>
        <w:t>o is the boiling number, being expressed as:</w:t>
      </w:r>
    </w:p>
    <w:p w:rsidR="0080674C" w:rsidRDefault="0080674C" w:rsidP="0080674C">
      <w:pPr>
        <w:widowControl/>
        <w:spacing w:line="480" w:lineRule="auto"/>
        <w:textAlignment w:val="center"/>
        <w:rPr>
          <w:rFonts w:ascii="Times New Roman" w:hAnsi="Times New Roman" w:cs="Times New Roman"/>
          <w:i w:val="0"/>
          <w:sz w:val="24"/>
          <w:szCs w:val="24"/>
        </w:rPr>
      </w:pPr>
      <w:r w:rsidRPr="0080674C">
        <w:rPr>
          <w:rFonts w:ascii="Times New Roman" w:hAnsi="Times New Roman" w:cs="Times New Roman"/>
          <w:sz w:val="24"/>
          <w:szCs w:val="24"/>
        </w:rPr>
        <w:object w:dxaOrig="1080" w:dyaOrig="680">
          <v:shape id="_x0000_i1068" type="#_x0000_t75" style="width:50.25pt;height:36pt" o:ole="">
            <v:imagedata r:id="rId94" o:title=""/>
          </v:shape>
          <o:OLEObject Type="Embed" ProgID="Equation.DSMT4" ShapeID="_x0000_i1068" DrawAspect="Content" ObjectID="_1598772686" r:id="rId95"/>
        </w:object>
      </w:r>
      <w:r w:rsidRPr="0080674C">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Pr="0080674C">
        <w:rPr>
          <w:rFonts w:ascii="Times New Roman" w:hAnsi="Times New Roman" w:cs="Times New Roman"/>
          <w:i w:val="0"/>
          <w:sz w:val="24"/>
          <w:szCs w:val="24"/>
        </w:rPr>
        <w:t>(B10)</w:t>
      </w:r>
    </w:p>
    <w:p w:rsidR="0080674C" w:rsidRPr="0080674C" w:rsidRDefault="0080674C" w:rsidP="0080674C">
      <w:pPr>
        <w:pStyle w:val="3"/>
        <w:rPr>
          <w:rFonts w:ascii="Times New Roman" w:hAnsi="Times New Roman" w:cs="Times New Roman"/>
          <w:i w:val="0"/>
          <w:sz w:val="24"/>
        </w:rPr>
      </w:pPr>
      <w:r w:rsidRPr="0080674C">
        <w:rPr>
          <w:rFonts w:ascii="Times New Roman" w:hAnsi="Times New Roman" w:cs="Times New Roman"/>
          <w:i w:val="0"/>
          <w:sz w:val="24"/>
        </w:rPr>
        <w:t>Appendix B</w:t>
      </w:r>
    </w:p>
    <w:p w:rsidR="005869D8" w:rsidRPr="00BC7013" w:rsidRDefault="005869D8" w:rsidP="005869D8">
      <w:pPr>
        <w:widowControl/>
        <w:spacing w:line="480" w:lineRule="auto"/>
        <w:ind w:firstLineChars="100" w:firstLine="240"/>
        <w:rPr>
          <w:rFonts w:ascii="Times New Roman" w:hAnsi="Times New Roman" w:cs="Times New Roman"/>
          <w:i w:val="0"/>
          <w:sz w:val="24"/>
          <w:szCs w:val="24"/>
        </w:rPr>
      </w:pPr>
      <w:r w:rsidRPr="00BC7013">
        <w:rPr>
          <w:rFonts w:ascii="Times New Roman" w:hAnsi="Times New Roman" w:cs="Times New Roman"/>
          <w:i w:val="0"/>
          <w:sz w:val="24"/>
          <w:szCs w:val="24"/>
        </w:rPr>
        <w:t xml:space="preserve">The constants for </w:t>
      </w:r>
      <w:r w:rsidR="00034E85">
        <w:rPr>
          <w:rFonts w:ascii="Times New Roman" w:hAnsi="Times New Roman" w:cs="Times New Roman"/>
          <w:i w:val="0"/>
          <w:sz w:val="24"/>
          <w:szCs w:val="24"/>
        </w:rPr>
        <w:t xml:space="preserve">component </w:t>
      </w:r>
      <w:r w:rsidRPr="00BC7013">
        <w:rPr>
          <w:rFonts w:ascii="Times New Roman" w:hAnsi="Times New Roman" w:cs="Times New Roman"/>
          <w:i w:val="0"/>
          <w:sz w:val="24"/>
          <w:szCs w:val="24"/>
        </w:rPr>
        <w:t>capital cost calculation are list in Table B1.</w:t>
      </w:r>
    </w:p>
    <w:bookmarkEnd w:id="21"/>
    <w:bookmarkEnd w:id="22"/>
    <w:p w:rsidR="005869D8" w:rsidRDefault="005869D8" w:rsidP="005869D8">
      <w:pPr>
        <w:pStyle w:val="2"/>
        <w:rPr>
          <w:rFonts w:ascii="Times New Roman" w:hAnsi="Times New Roman" w:cs="Times New Roman"/>
          <w:i w:val="0"/>
          <w:sz w:val="24"/>
        </w:rPr>
      </w:pPr>
      <w:r w:rsidRPr="004F572E">
        <w:rPr>
          <w:rFonts w:ascii="Times New Roman" w:hAnsi="Times New Roman" w:cs="Times New Roman"/>
          <w:i w:val="0"/>
          <w:sz w:val="24"/>
        </w:rPr>
        <w:t>Reference</w:t>
      </w:r>
    </w:p>
    <w:p w:rsidR="005869D8" w:rsidRDefault="005869D8" w:rsidP="005869D8">
      <w:pPr>
        <w:spacing w:line="480" w:lineRule="auto"/>
        <w:rPr>
          <w:rFonts w:ascii="Times New Roman" w:hAnsi="Times New Roman" w:cs="Times New Roman"/>
          <w:i w:val="0"/>
          <w:sz w:val="24"/>
          <w:szCs w:val="24"/>
        </w:rPr>
      </w:pPr>
      <w:r w:rsidRPr="00AA3B02">
        <w:rPr>
          <w:rFonts w:ascii="Times New Roman" w:hAnsi="Times New Roman" w:cs="Times New Roman"/>
          <w:i w:val="0"/>
          <w:sz w:val="24"/>
          <w:szCs w:val="24"/>
        </w:rPr>
        <w:t>[1] Heywood J. B. Internal combustion engine fundamentals.</w:t>
      </w:r>
      <w:r w:rsidRPr="00AA3B02">
        <w:rPr>
          <w:rFonts w:ascii="Times New Roman" w:hAnsi="Times New Roman" w:cs="Times New Roman"/>
        </w:rPr>
        <w:t xml:space="preserve"> </w:t>
      </w:r>
      <w:r w:rsidRPr="00AA3B02">
        <w:rPr>
          <w:rFonts w:ascii="Times New Roman" w:hAnsi="Times New Roman" w:cs="Times New Roman"/>
          <w:i w:val="0"/>
          <w:sz w:val="24"/>
          <w:szCs w:val="24"/>
        </w:rPr>
        <w:t>New York: McGraw-Hill; 1988.</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2] </w:t>
      </w:r>
      <w:r w:rsidRPr="00602067">
        <w:rPr>
          <w:rFonts w:ascii="Times New Roman" w:hAnsi="Times New Roman" w:cs="Times New Roman"/>
          <w:i w:val="0"/>
          <w:sz w:val="24"/>
          <w:szCs w:val="24"/>
        </w:rPr>
        <w:t>Chao H, Chao L, Hong G, Hui X, You L, Shuang W.</w:t>
      </w:r>
      <w:r>
        <w:rPr>
          <w:rFonts w:ascii="Times New Roman" w:hAnsi="Times New Roman" w:cs="Times New Roman"/>
          <w:i w:val="0"/>
          <w:sz w:val="24"/>
          <w:szCs w:val="24"/>
        </w:rPr>
        <w:t xml:space="preserve"> </w:t>
      </w:r>
      <w:r w:rsidRPr="00602067">
        <w:rPr>
          <w:rFonts w:ascii="Times New Roman" w:hAnsi="Times New Roman" w:cs="Times New Roman"/>
          <w:i w:val="0"/>
          <w:sz w:val="24"/>
          <w:szCs w:val="24"/>
        </w:rPr>
        <w:t>The optimal</w:t>
      </w:r>
      <w:r>
        <w:rPr>
          <w:rFonts w:ascii="Times New Roman" w:hAnsi="Times New Roman" w:cs="Times New Roman" w:hint="eastAsia"/>
          <w:i w:val="0"/>
          <w:sz w:val="24"/>
          <w:szCs w:val="24"/>
        </w:rPr>
        <w:t xml:space="preserve"> </w:t>
      </w:r>
      <w:r w:rsidRPr="00602067">
        <w:rPr>
          <w:rFonts w:ascii="Times New Roman" w:hAnsi="Times New Roman" w:cs="Times New Roman"/>
          <w:i w:val="0"/>
          <w:sz w:val="24"/>
          <w:szCs w:val="24"/>
        </w:rPr>
        <w:t>evaporation temperature and working fluids for subcritical Organic Rankine</w:t>
      </w:r>
      <w:r>
        <w:rPr>
          <w:rFonts w:ascii="Times New Roman" w:hAnsi="Times New Roman" w:cs="Times New Roman" w:hint="eastAsia"/>
          <w:i w:val="0"/>
          <w:sz w:val="24"/>
          <w:szCs w:val="24"/>
        </w:rPr>
        <w:t xml:space="preserve"> </w:t>
      </w:r>
      <w:r w:rsidRPr="00602067">
        <w:rPr>
          <w:rFonts w:ascii="Times New Roman" w:hAnsi="Times New Roman" w:cs="Times New Roman"/>
          <w:i w:val="0"/>
          <w:sz w:val="24"/>
          <w:szCs w:val="24"/>
        </w:rPr>
        <w:t>Cycle. Energy 2012;</w:t>
      </w:r>
      <w:r>
        <w:rPr>
          <w:rFonts w:ascii="Times New Roman" w:hAnsi="Times New Roman" w:cs="Times New Roman"/>
          <w:i w:val="0"/>
          <w:sz w:val="24"/>
          <w:szCs w:val="24"/>
        </w:rPr>
        <w:t xml:space="preserve"> </w:t>
      </w:r>
      <w:r w:rsidRPr="00602067">
        <w:rPr>
          <w:rFonts w:ascii="Times New Roman" w:hAnsi="Times New Roman" w:cs="Times New Roman"/>
          <w:i w:val="0"/>
          <w:sz w:val="24"/>
          <w:szCs w:val="24"/>
        </w:rPr>
        <w:t>38:</w:t>
      </w:r>
      <w:r>
        <w:rPr>
          <w:rFonts w:ascii="Times New Roman" w:hAnsi="Times New Roman" w:cs="Times New Roman"/>
          <w:i w:val="0"/>
          <w:sz w:val="24"/>
          <w:szCs w:val="24"/>
        </w:rPr>
        <w:t xml:space="preserve"> </w:t>
      </w:r>
      <w:r w:rsidRPr="00602067">
        <w:rPr>
          <w:rFonts w:ascii="Times New Roman" w:hAnsi="Times New Roman" w:cs="Times New Roman"/>
          <w:i w:val="0"/>
          <w:sz w:val="24"/>
          <w:szCs w:val="24"/>
        </w:rPr>
        <w:t>136</w:t>
      </w:r>
      <w:r>
        <w:rPr>
          <w:rFonts w:ascii="Times New Roman" w:hAnsi="Times New Roman" w:cs="Times New Roman"/>
          <w:i w:val="0"/>
          <w:sz w:val="24"/>
          <w:szCs w:val="24"/>
        </w:rPr>
        <w:t>-1</w:t>
      </w:r>
      <w:r w:rsidRPr="00602067">
        <w:rPr>
          <w:rFonts w:ascii="Times New Roman" w:hAnsi="Times New Roman" w:cs="Times New Roman"/>
          <w:i w:val="0"/>
          <w:sz w:val="24"/>
          <w:szCs w:val="24"/>
        </w:rPr>
        <w:t>43</w:t>
      </w:r>
      <w:r>
        <w:rPr>
          <w:rFonts w:ascii="Times New Roman" w:hAnsi="Times New Roman" w:cs="Times New Roman"/>
          <w:i w:val="0"/>
          <w:sz w:val="24"/>
          <w:szCs w:val="24"/>
        </w:rPr>
        <w:t>.</w:t>
      </w:r>
    </w:p>
    <w:p w:rsidR="005869D8" w:rsidRPr="00AB3928" w:rsidRDefault="005869D8" w:rsidP="005869D8">
      <w:pPr>
        <w:widowControl/>
        <w:spacing w:line="480" w:lineRule="auto"/>
        <w:rPr>
          <w:rFonts w:ascii="Times New Roman" w:hAnsi="Times New Roman" w:cs="Times New Roman"/>
          <w:i w:val="0"/>
          <w:sz w:val="24"/>
          <w:szCs w:val="24"/>
        </w:rPr>
      </w:pPr>
      <w:r w:rsidRPr="00AB3928">
        <w:rPr>
          <w:rFonts w:ascii="Times New Roman" w:hAnsi="Times New Roman" w:cs="Times New Roman" w:hint="eastAsia"/>
          <w:i w:val="0"/>
          <w:sz w:val="24"/>
          <w:szCs w:val="24"/>
        </w:rPr>
        <w:t>[</w:t>
      </w:r>
      <w:r w:rsidRPr="00AB3928">
        <w:rPr>
          <w:rFonts w:ascii="Times New Roman" w:hAnsi="Times New Roman" w:cs="Times New Roman"/>
          <w:i w:val="0"/>
          <w:sz w:val="24"/>
          <w:szCs w:val="24"/>
        </w:rPr>
        <w:t xml:space="preserve">3] </w:t>
      </w:r>
      <w:proofErr w:type="spellStart"/>
      <w:r w:rsidRPr="00AB3928">
        <w:rPr>
          <w:rFonts w:ascii="Times New Roman" w:hAnsi="Times New Roman" w:cs="Times New Roman"/>
          <w:i w:val="0"/>
          <w:sz w:val="24"/>
          <w:szCs w:val="24"/>
        </w:rPr>
        <w:t>Bombarda</w:t>
      </w:r>
      <w:proofErr w:type="spellEnd"/>
      <w:r w:rsidRPr="00AB3928">
        <w:rPr>
          <w:rFonts w:ascii="Times New Roman" w:hAnsi="Times New Roman" w:cs="Times New Roman"/>
          <w:i w:val="0"/>
          <w:sz w:val="24"/>
          <w:szCs w:val="24"/>
        </w:rPr>
        <w:t xml:space="preserve"> P, </w:t>
      </w:r>
      <w:proofErr w:type="spellStart"/>
      <w:r w:rsidRPr="00AB3928">
        <w:rPr>
          <w:rFonts w:ascii="Times New Roman" w:hAnsi="Times New Roman" w:cs="Times New Roman"/>
          <w:i w:val="0"/>
          <w:sz w:val="24"/>
          <w:szCs w:val="24"/>
        </w:rPr>
        <w:t>Invernizzi</w:t>
      </w:r>
      <w:proofErr w:type="spellEnd"/>
      <w:r w:rsidRPr="00AB3928">
        <w:rPr>
          <w:rFonts w:ascii="Times New Roman" w:hAnsi="Times New Roman" w:cs="Times New Roman"/>
          <w:i w:val="0"/>
          <w:sz w:val="24"/>
          <w:szCs w:val="24"/>
        </w:rPr>
        <w:t xml:space="preserve"> C, </w:t>
      </w:r>
      <w:proofErr w:type="spellStart"/>
      <w:r w:rsidRPr="00AB3928">
        <w:rPr>
          <w:rFonts w:ascii="Times New Roman" w:hAnsi="Times New Roman" w:cs="Times New Roman"/>
          <w:i w:val="0"/>
          <w:sz w:val="24"/>
          <w:szCs w:val="24"/>
        </w:rPr>
        <w:t>Pietra</w:t>
      </w:r>
      <w:proofErr w:type="spellEnd"/>
      <w:r w:rsidRPr="00AB3928">
        <w:rPr>
          <w:rFonts w:ascii="Times New Roman" w:hAnsi="Times New Roman" w:cs="Times New Roman"/>
          <w:i w:val="0"/>
          <w:sz w:val="24"/>
          <w:szCs w:val="24"/>
        </w:rPr>
        <w:t xml:space="preserve"> C. Heat recovery from Diesel engines: A thermodynamic comparison between </w:t>
      </w:r>
      <w:proofErr w:type="spellStart"/>
      <w:r w:rsidRPr="00AB3928">
        <w:rPr>
          <w:rFonts w:ascii="Times New Roman" w:hAnsi="Times New Roman" w:cs="Times New Roman"/>
          <w:i w:val="0"/>
          <w:sz w:val="24"/>
          <w:szCs w:val="24"/>
        </w:rPr>
        <w:t>Kalina</w:t>
      </w:r>
      <w:proofErr w:type="spellEnd"/>
      <w:r w:rsidRPr="00AB3928">
        <w:rPr>
          <w:rFonts w:ascii="Times New Roman" w:hAnsi="Times New Roman" w:cs="Times New Roman"/>
          <w:i w:val="0"/>
          <w:sz w:val="24"/>
          <w:szCs w:val="24"/>
        </w:rPr>
        <w:t xml:space="preserve"> and ORC cycles. </w:t>
      </w:r>
      <w:bookmarkStart w:id="24" w:name="OLE_LINK7"/>
      <w:r w:rsidRPr="00AB3928">
        <w:rPr>
          <w:rFonts w:ascii="Times New Roman" w:hAnsi="Times New Roman" w:cs="Times New Roman"/>
          <w:i w:val="0"/>
          <w:sz w:val="24"/>
          <w:szCs w:val="24"/>
        </w:rPr>
        <w:t>Applied Thermal Engineering</w:t>
      </w:r>
      <w:bookmarkEnd w:id="24"/>
      <w:r w:rsidRPr="00AB3928">
        <w:rPr>
          <w:rFonts w:ascii="Times New Roman" w:hAnsi="Times New Roman" w:cs="Times New Roman"/>
          <w:i w:val="0"/>
          <w:sz w:val="24"/>
          <w:szCs w:val="24"/>
        </w:rPr>
        <w:t xml:space="preserve"> 2010; 30: 212-219.</w:t>
      </w:r>
    </w:p>
    <w:p w:rsidR="005869D8" w:rsidRDefault="005869D8" w:rsidP="005869D8">
      <w:pPr>
        <w:widowControl/>
        <w:spacing w:line="480" w:lineRule="auto"/>
        <w:rPr>
          <w:rFonts w:ascii="Times New Roman" w:hAnsi="Times New Roman" w:cs="Times New Roman"/>
          <w:i w:val="0"/>
          <w:sz w:val="24"/>
          <w:szCs w:val="24"/>
        </w:rPr>
      </w:pPr>
      <w:r w:rsidRPr="00AB3928">
        <w:rPr>
          <w:rFonts w:ascii="Times New Roman" w:hAnsi="Times New Roman" w:cs="Times New Roman" w:hint="eastAsia"/>
          <w:i w:val="0"/>
          <w:sz w:val="24"/>
          <w:szCs w:val="24"/>
        </w:rPr>
        <w:t>[</w:t>
      </w:r>
      <w:r>
        <w:rPr>
          <w:rFonts w:ascii="Times New Roman" w:hAnsi="Times New Roman" w:cs="Times New Roman"/>
          <w:i w:val="0"/>
          <w:sz w:val="24"/>
          <w:szCs w:val="24"/>
        </w:rPr>
        <w:t>4</w:t>
      </w:r>
      <w:r w:rsidRPr="00AB3928">
        <w:rPr>
          <w:rFonts w:ascii="Times New Roman" w:hAnsi="Times New Roman" w:cs="Times New Roman"/>
          <w:i w:val="0"/>
          <w:sz w:val="24"/>
          <w:szCs w:val="24"/>
        </w:rPr>
        <w:t xml:space="preserve">] Kalyan K, Pedro J, Sundar R. </w:t>
      </w:r>
      <w:bookmarkStart w:id="25" w:name="OLE_LINK10"/>
      <w:r w:rsidRPr="00AB3928">
        <w:rPr>
          <w:rFonts w:ascii="Times New Roman" w:hAnsi="Times New Roman" w:cs="Times New Roman"/>
          <w:i w:val="0"/>
          <w:sz w:val="24"/>
          <w:szCs w:val="24"/>
        </w:rPr>
        <w:t>Analysis of exhaust waste heat recovery from a dual fuel low temperature combustion engine using an Organic Rankine Cycle.</w:t>
      </w:r>
      <w:bookmarkEnd w:id="25"/>
      <w:r w:rsidRPr="00AB3928">
        <w:rPr>
          <w:rFonts w:ascii="Times New Roman" w:hAnsi="Times New Roman" w:cs="Times New Roman"/>
          <w:i w:val="0"/>
          <w:sz w:val="24"/>
          <w:szCs w:val="24"/>
        </w:rPr>
        <w:t xml:space="preserve"> Energy 2010; 35: 2387-2399.</w:t>
      </w:r>
    </w:p>
    <w:p w:rsidR="00B44410" w:rsidRDefault="00B44410"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lastRenderedPageBreak/>
        <w:t>[</w:t>
      </w:r>
      <w:r>
        <w:rPr>
          <w:rFonts w:ascii="Times New Roman" w:hAnsi="Times New Roman" w:cs="Times New Roman"/>
          <w:i w:val="0"/>
          <w:sz w:val="24"/>
          <w:szCs w:val="24"/>
        </w:rPr>
        <w:t xml:space="preserve">5] </w:t>
      </w:r>
      <w:bookmarkStart w:id="26" w:name="OLE_LINK29"/>
      <w:bookmarkStart w:id="27" w:name="OLE_LINK30"/>
      <w:r>
        <w:rPr>
          <w:rFonts w:ascii="Times New Roman" w:hAnsi="Times New Roman" w:cs="Times New Roman"/>
          <w:i w:val="0"/>
          <w:sz w:val="24"/>
          <w:szCs w:val="24"/>
        </w:rPr>
        <w:t xml:space="preserve">Wei </w:t>
      </w:r>
      <w:bookmarkEnd w:id="26"/>
      <w:bookmarkEnd w:id="27"/>
      <w:r>
        <w:rPr>
          <w:rFonts w:ascii="Times New Roman" w:hAnsi="Times New Roman" w:cs="Times New Roman"/>
          <w:i w:val="0"/>
          <w:sz w:val="24"/>
          <w:szCs w:val="24"/>
        </w:rPr>
        <w:t xml:space="preserve">M, </w:t>
      </w:r>
      <w:r w:rsidR="00136245">
        <w:rPr>
          <w:rFonts w:ascii="Times New Roman" w:hAnsi="Times New Roman" w:cs="Times New Roman"/>
          <w:i w:val="0"/>
          <w:sz w:val="24"/>
          <w:szCs w:val="24"/>
        </w:rPr>
        <w:t xml:space="preserve">Fang J, Ma C, Danish S. </w:t>
      </w:r>
      <w:r w:rsidR="00136245" w:rsidRPr="00136245">
        <w:rPr>
          <w:rFonts w:ascii="Times New Roman" w:hAnsi="Times New Roman" w:cs="Times New Roman"/>
          <w:i w:val="0"/>
          <w:sz w:val="24"/>
          <w:szCs w:val="24"/>
        </w:rPr>
        <w:t>Waste heat recovery from heavy-duty diesel engine exhaust gases by medium temperature ORC system</w:t>
      </w:r>
      <w:r w:rsidR="00136245">
        <w:rPr>
          <w:rFonts w:ascii="Times New Roman" w:hAnsi="Times New Roman" w:cs="Times New Roman"/>
          <w:i w:val="0"/>
          <w:sz w:val="24"/>
          <w:szCs w:val="24"/>
        </w:rPr>
        <w:t xml:space="preserve">. Science China Technological Sciences 2011; 54: 2746-2753. </w:t>
      </w:r>
    </w:p>
    <w:p w:rsidR="00EB159C" w:rsidRDefault="00EB159C" w:rsidP="00EB159C">
      <w:pPr>
        <w:widowControl/>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[6] </w:t>
      </w:r>
      <w:bookmarkStart w:id="28" w:name="OLE_LINK26"/>
      <w:bookmarkStart w:id="29" w:name="OLE_LINK28"/>
      <w:r>
        <w:rPr>
          <w:rFonts w:ascii="Times New Roman" w:hAnsi="Times New Roman" w:cs="Times New Roman"/>
          <w:i w:val="0"/>
          <w:sz w:val="24"/>
          <w:szCs w:val="24"/>
        </w:rPr>
        <w:t>Srinivasan</w:t>
      </w:r>
      <w:bookmarkEnd w:id="28"/>
      <w:bookmarkEnd w:id="29"/>
      <w:r>
        <w:rPr>
          <w:rFonts w:ascii="Times New Roman" w:hAnsi="Times New Roman" w:cs="Times New Roman"/>
          <w:i w:val="0"/>
          <w:sz w:val="24"/>
          <w:szCs w:val="24"/>
        </w:rPr>
        <w:t xml:space="preserve"> K, Mago P, </w:t>
      </w:r>
      <w:proofErr w:type="spellStart"/>
      <w:r>
        <w:rPr>
          <w:rFonts w:ascii="Times New Roman" w:hAnsi="Times New Roman" w:cs="Times New Roman"/>
          <w:i w:val="0"/>
          <w:sz w:val="24"/>
          <w:szCs w:val="24"/>
        </w:rPr>
        <w:t>Zdaniuk</w:t>
      </w:r>
      <w:proofErr w:type="spellEnd"/>
      <w:r>
        <w:rPr>
          <w:rFonts w:ascii="Times New Roman" w:hAnsi="Times New Roman" w:cs="Times New Roman"/>
          <w:i w:val="0"/>
          <w:sz w:val="24"/>
          <w:szCs w:val="24"/>
        </w:rPr>
        <w:t xml:space="preserve"> G, </w:t>
      </w:r>
      <w:proofErr w:type="spellStart"/>
      <w:r>
        <w:rPr>
          <w:rFonts w:ascii="Times New Roman" w:hAnsi="Times New Roman" w:cs="Times New Roman"/>
          <w:i w:val="0"/>
          <w:sz w:val="24"/>
          <w:szCs w:val="24"/>
        </w:rPr>
        <w:t>Chamra</w:t>
      </w:r>
      <w:proofErr w:type="spellEnd"/>
      <w:r>
        <w:rPr>
          <w:rFonts w:ascii="Times New Roman" w:hAnsi="Times New Roman" w:cs="Times New Roman"/>
          <w:i w:val="0"/>
          <w:sz w:val="24"/>
          <w:szCs w:val="24"/>
        </w:rPr>
        <w:t xml:space="preserve"> L, Midkiff K. </w:t>
      </w:r>
      <w:r w:rsidRPr="00EB159C">
        <w:rPr>
          <w:rFonts w:ascii="Times New Roman" w:hAnsi="Times New Roman" w:cs="Times New Roman"/>
          <w:i w:val="0"/>
          <w:sz w:val="24"/>
          <w:szCs w:val="24"/>
        </w:rPr>
        <w:t>Improving the Efficiency of the</w:t>
      </w:r>
      <w:r>
        <w:rPr>
          <w:rFonts w:ascii="Times New Roman" w:hAnsi="Times New Roman" w:cs="Times New Roman" w:hint="eastAsia"/>
          <w:i w:val="0"/>
          <w:sz w:val="24"/>
          <w:szCs w:val="24"/>
        </w:rPr>
        <w:t xml:space="preserve"> </w:t>
      </w:r>
      <w:r w:rsidRPr="00EB159C">
        <w:rPr>
          <w:rFonts w:ascii="Times New Roman" w:hAnsi="Times New Roman" w:cs="Times New Roman"/>
          <w:i w:val="0"/>
          <w:sz w:val="24"/>
          <w:szCs w:val="24"/>
        </w:rPr>
        <w:t>Advanced Injection Low Pilot</w:t>
      </w:r>
      <w:r>
        <w:rPr>
          <w:rFonts w:ascii="Times New Roman" w:hAnsi="Times New Roman" w:cs="Times New Roman" w:hint="eastAsia"/>
          <w:i w:val="0"/>
          <w:sz w:val="24"/>
          <w:szCs w:val="24"/>
        </w:rPr>
        <w:t xml:space="preserve"> </w:t>
      </w:r>
      <w:r w:rsidRPr="00EB159C">
        <w:rPr>
          <w:rFonts w:ascii="Times New Roman" w:hAnsi="Times New Roman" w:cs="Times New Roman"/>
          <w:i w:val="0"/>
          <w:sz w:val="24"/>
          <w:szCs w:val="24"/>
        </w:rPr>
        <w:t>Ignited Natural Gas Engine Using</w:t>
      </w:r>
      <w:r>
        <w:rPr>
          <w:rFonts w:ascii="Times New Roman" w:hAnsi="Times New Roman" w:cs="Times New Roman" w:hint="eastAsia"/>
          <w:i w:val="0"/>
          <w:sz w:val="24"/>
          <w:szCs w:val="24"/>
        </w:rPr>
        <w:t xml:space="preserve"> </w:t>
      </w:r>
      <w:r w:rsidRPr="00EB159C">
        <w:rPr>
          <w:rFonts w:ascii="Times New Roman" w:hAnsi="Times New Roman" w:cs="Times New Roman"/>
          <w:i w:val="0"/>
          <w:sz w:val="24"/>
          <w:szCs w:val="24"/>
        </w:rPr>
        <w:t>Organic Rankine Cycles</w:t>
      </w:r>
      <w:r>
        <w:rPr>
          <w:rFonts w:ascii="Times New Roman" w:hAnsi="Times New Roman" w:cs="Times New Roman"/>
          <w:i w:val="0"/>
          <w:sz w:val="24"/>
          <w:szCs w:val="24"/>
        </w:rPr>
        <w:t xml:space="preserve">. 2008; 130: 022201. </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7] Tian H, Shu G, Wei H, Liang X, Liu L. </w:t>
      </w:r>
      <w:r w:rsidRPr="007E5E6F">
        <w:rPr>
          <w:rFonts w:ascii="Times New Roman" w:hAnsi="Times New Roman" w:cs="Times New Roman"/>
          <w:i w:val="0"/>
          <w:sz w:val="24"/>
          <w:szCs w:val="24"/>
        </w:rPr>
        <w:t>Fluids and parameters optimization for the organic Rankine cycles (ORCs) used</w:t>
      </w:r>
      <w:r>
        <w:rPr>
          <w:rFonts w:ascii="Times New Roman" w:hAnsi="Times New Roman" w:cs="Times New Roman" w:hint="eastAsia"/>
          <w:i w:val="0"/>
          <w:sz w:val="24"/>
          <w:szCs w:val="24"/>
        </w:rPr>
        <w:t xml:space="preserve"> </w:t>
      </w:r>
      <w:r w:rsidRPr="007E5E6F">
        <w:rPr>
          <w:rFonts w:ascii="Times New Roman" w:hAnsi="Times New Roman" w:cs="Times New Roman"/>
          <w:i w:val="0"/>
          <w:sz w:val="24"/>
          <w:szCs w:val="24"/>
        </w:rPr>
        <w:t>in exhaust heat recovery of Internal Combustion Engine (ICE)</w:t>
      </w:r>
      <w:r>
        <w:rPr>
          <w:rFonts w:ascii="Times New Roman" w:hAnsi="Times New Roman" w:cs="Times New Roman"/>
          <w:i w:val="0"/>
          <w:sz w:val="24"/>
          <w:szCs w:val="24"/>
        </w:rPr>
        <w:t xml:space="preserve">. Energy 2012; 47: 125-136. </w:t>
      </w:r>
    </w:p>
    <w:p w:rsidR="005869D8" w:rsidRPr="00D061E0" w:rsidRDefault="005869D8" w:rsidP="005869D8">
      <w:pPr>
        <w:widowControl/>
        <w:spacing w:line="480" w:lineRule="auto"/>
        <w:rPr>
          <w:rFonts w:ascii="Times New Roman" w:hAnsi="Times New Roman" w:cs="Times New Roman"/>
          <w:i w:val="0"/>
          <w:sz w:val="24"/>
          <w:szCs w:val="24"/>
        </w:rPr>
      </w:pPr>
      <w:r w:rsidRPr="00D061E0">
        <w:rPr>
          <w:rFonts w:ascii="Times New Roman" w:hAnsi="Times New Roman" w:cs="Times New Roman"/>
          <w:i w:val="0"/>
          <w:sz w:val="24"/>
          <w:szCs w:val="24"/>
        </w:rPr>
        <w:t xml:space="preserve">[8] </w:t>
      </w:r>
      <w:proofErr w:type="spellStart"/>
      <w:r w:rsidRPr="00D061E0">
        <w:rPr>
          <w:rFonts w:ascii="Times New Roman" w:hAnsi="Times New Roman" w:cs="Times New Roman"/>
          <w:i w:val="0"/>
          <w:sz w:val="24"/>
          <w:szCs w:val="24"/>
        </w:rPr>
        <w:t>Vaja</w:t>
      </w:r>
      <w:proofErr w:type="spellEnd"/>
      <w:r w:rsidRPr="00D061E0">
        <w:rPr>
          <w:rFonts w:ascii="Times New Roman" w:hAnsi="Times New Roman" w:cs="Times New Roman"/>
          <w:i w:val="0"/>
          <w:sz w:val="24"/>
          <w:szCs w:val="24"/>
        </w:rPr>
        <w:t xml:space="preserve"> I, </w:t>
      </w:r>
      <w:proofErr w:type="spellStart"/>
      <w:r w:rsidRPr="00D061E0">
        <w:rPr>
          <w:rFonts w:ascii="Times New Roman" w:hAnsi="Times New Roman" w:cs="Times New Roman"/>
          <w:i w:val="0"/>
          <w:sz w:val="24"/>
          <w:szCs w:val="24"/>
        </w:rPr>
        <w:t>Gambarotta</w:t>
      </w:r>
      <w:proofErr w:type="spellEnd"/>
      <w:r w:rsidRPr="00D061E0">
        <w:rPr>
          <w:rFonts w:ascii="Times New Roman" w:hAnsi="Times New Roman" w:cs="Times New Roman"/>
          <w:i w:val="0"/>
          <w:sz w:val="24"/>
          <w:szCs w:val="24"/>
        </w:rPr>
        <w:t xml:space="preserve"> A. Internal Combustion Engine (ICE) bottoming with Organic Rankine Cycles (ORCs). </w:t>
      </w:r>
      <w:r w:rsidRPr="00D061E0">
        <w:rPr>
          <w:rFonts w:ascii="Times New Roman" w:hAnsi="Times New Roman" w:cs="Times New Roman"/>
          <w:i w:val="0"/>
          <w:iCs/>
          <w:sz w:val="24"/>
          <w:szCs w:val="24"/>
        </w:rPr>
        <w:t>Energy 2010; 35</w:t>
      </w:r>
      <w:r w:rsidRPr="00D061E0">
        <w:rPr>
          <w:rFonts w:ascii="Times New Roman" w:hAnsi="Times New Roman" w:cs="Times New Roman"/>
          <w:i w:val="0"/>
          <w:sz w:val="24"/>
          <w:szCs w:val="24"/>
        </w:rPr>
        <w:t>(2): 1084-1093.</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9] Rosset K, </w:t>
      </w:r>
      <w:proofErr w:type="spellStart"/>
      <w:r>
        <w:rPr>
          <w:rFonts w:ascii="Times New Roman" w:hAnsi="Times New Roman" w:cs="Times New Roman"/>
          <w:i w:val="0"/>
          <w:sz w:val="24"/>
          <w:szCs w:val="24"/>
        </w:rPr>
        <w:t>Mounier</w:t>
      </w:r>
      <w:proofErr w:type="spellEnd"/>
      <w:r>
        <w:rPr>
          <w:rFonts w:ascii="Times New Roman" w:hAnsi="Times New Roman" w:cs="Times New Roman"/>
          <w:i w:val="0"/>
          <w:sz w:val="24"/>
          <w:szCs w:val="24"/>
        </w:rPr>
        <w:t xml:space="preserve"> V, </w:t>
      </w:r>
      <w:proofErr w:type="spellStart"/>
      <w:r>
        <w:rPr>
          <w:rFonts w:ascii="Times New Roman" w:hAnsi="Times New Roman" w:cs="Times New Roman"/>
          <w:i w:val="0"/>
          <w:sz w:val="24"/>
          <w:szCs w:val="24"/>
        </w:rPr>
        <w:t>Guenat</w:t>
      </w:r>
      <w:proofErr w:type="spellEnd"/>
      <w:r>
        <w:rPr>
          <w:rFonts w:ascii="Times New Roman" w:hAnsi="Times New Roman" w:cs="Times New Roman"/>
          <w:i w:val="0"/>
          <w:sz w:val="24"/>
          <w:szCs w:val="24"/>
        </w:rPr>
        <w:t xml:space="preserve"> E, </w:t>
      </w:r>
      <w:proofErr w:type="spellStart"/>
      <w:r>
        <w:rPr>
          <w:rFonts w:ascii="Times New Roman" w:hAnsi="Times New Roman" w:cs="Times New Roman"/>
          <w:i w:val="0"/>
          <w:sz w:val="24"/>
          <w:szCs w:val="24"/>
        </w:rPr>
        <w:t>Schiffmann</w:t>
      </w:r>
      <w:proofErr w:type="spellEnd"/>
      <w:r>
        <w:rPr>
          <w:rFonts w:ascii="Times New Roman" w:hAnsi="Times New Roman" w:cs="Times New Roman"/>
          <w:i w:val="0"/>
          <w:sz w:val="24"/>
          <w:szCs w:val="24"/>
        </w:rPr>
        <w:t xml:space="preserve"> J. </w:t>
      </w:r>
      <w:r w:rsidRPr="00D061E0">
        <w:rPr>
          <w:rFonts w:ascii="Times New Roman" w:hAnsi="Times New Roman" w:cs="Times New Roman"/>
          <w:i w:val="0"/>
          <w:sz w:val="24"/>
          <w:szCs w:val="24"/>
        </w:rPr>
        <w:t>Multi-objective optimization of turbo-ORC systems for waste heat</w:t>
      </w:r>
      <w:r>
        <w:rPr>
          <w:rFonts w:ascii="Times New Roman" w:hAnsi="Times New Roman" w:cs="Times New Roman" w:hint="eastAsia"/>
          <w:i w:val="0"/>
          <w:sz w:val="24"/>
          <w:szCs w:val="24"/>
        </w:rPr>
        <w:t xml:space="preserve"> </w:t>
      </w:r>
      <w:r w:rsidRPr="00D061E0">
        <w:rPr>
          <w:rFonts w:ascii="Times New Roman" w:hAnsi="Times New Roman" w:cs="Times New Roman"/>
          <w:i w:val="0"/>
          <w:sz w:val="24"/>
          <w:szCs w:val="24"/>
        </w:rPr>
        <w:t>recovery on passenger car engines</w:t>
      </w:r>
      <w:r>
        <w:rPr>
          <w:rFonts w:ascii="Times New Roman" w:hAnsi="Times New Roman" w:cs="Times New Roman"/>
          <w:i w:val="0"/>
          <w:sz w:val="24"/>
          <w:szCs w:val="24"/>
        </w:rPr>
        <w:t xml:space="preserve">. Energy 2018; 159: 751-765. </w:t>
      </w:r>
    </w:p>
    <w:p w:rsidR="005869D8" w:rsidRPr="00C7055F" w:rsidRDefault="005869D8" w:rsidP="005869D8">
      <w:pPr>
        <w:widowControl/>
        <w:spacing w:line="480" w:lineRule="auto"/>
        <w:rPr>
          <w:rFonts w:ascii="Times New Roman" w:hAnsi="Times New Roman" w:cs="Times New Roman"/>
          <w:i w:val="0"/>
          <w:sz w:val="24"/>
          <w:szCs w:val="24"/>
        </w:rPr>
      </w:pPr>
      <w:r w:rsidRPr="00C7055F">
        <w:rPr>
          <w:rFonts w:ascii="Times New Roman" w:hAnsi="Times New Roman" w:cs="Times New Roman"/>
          <w:i w:val="0"/>
          <w:sz w:val="24"/>
          <w:szCs w:val="24"/>
        </w:rPr>
        <w:t>[1</w:t>
      </w:r>
      <w:r>
        <w:rPr>
          <w:rFonts w:ascii="Times New Roman" w:hAnsi="Times New Roman" w:cs="Times New Roman"/>
          <w:i w:val="0"/>
          <w:sz w:val="24"/>
          <w:szCs w:val="24"/>
        </w:rPr>
        <w:t>0</w:t>
      </w:r>
      <w:r w:rsidRPr="00C7055F">
        <w:rPr>
          <w:rFonts w:ascii="Times New Roman" w:hAnsi="Times New Roman" w:cs="Times New Roman"/>
          <w:i w:val="0"/>
          <w:sz w:val="24"/>
          <w:szCs w:val="24"/>
        </w:rPr>
        <w:t xml:space="preserve">] Zhang H G, Wang E H, Fan B Y. A performance analysis of a novel system of a dual loop bottoming organic Rankine cycle (ORC) with a light-duty diesel engine. </w:t>
      </w:r>
      <w:r w:rsidRPr="00C7055F">
        <w:rPr>
          <w:rFonts w:ascii="Times New Roman" w:hAnsi="Times New Roman" w:cs="Times New Roman"/>
          <w:i w:val="0"/>
          <w:iCs/>
          <w:sz w:val="24"/>
          <w:szCs w:val="24"/>
        </w:rPr>
        <w:t>Applied Energy 2013;102</w:t>
      </w:r>
      <w:r w:rsidRPr="00C7055F">
        <w:rPr>
          <w:rFonts w:ascii="Times New Roman" w:hAnsi="Times New Roman" w:cs="Times New Roman"/>
          <w:i w:val="0"/>
          <w:sz w:val="24"/>
          <w:szCs w:val="24"/>
        </w:rPr>
        <w:t>: 1504-1513.</w:t>
      </w:r>
    </w:p>
    <w:p w:rsidR="005869D8" w:rsidRPr="005239D2" w:rsidRDefault="005869D8" w:rsidP="005869D8">
      <w:pPr>
        <w:widowControl/>
        <w:spacing w:line="480" w:lineRule="auto"/>
        <w:rPr>
          <w:rFonts w:ascii="Times New Roman" w:hAnsi="Times New Roman" w:cs="Times New Roman"/>
          <w:i w:val="0"/>
          <w:sz w:val="24"/>
          <w:szCs w:val="24"/>
        </w:rPr>
      </w:pPr>
      <w:r w:rsidRPr="005239D2">
        <w:rPr>
          <w:rFonts w:ascii="Times New Roman" w:hAnsi="Times New Roman" w:cs="Times New Roman" w:hint="eastAsia"/>
          <w:i w:val="0"/>
          <w:sz w:val="24"/>
          <w:szCs w:val="24"/>
        </w:rPr>
        <w:t>[</w:t>
      </w:r>
      <w:r w:rsidRPr="005239D2">
        <w:rPr>
          <w:rFonts w:ascii="Times New Roman" w:hAnsi="Times New Roman" w:cs="Times New Roman"/>
          <w:i w:val="0"/>
          <w:sz w:val="24"/>
          <w:szCs w:val="24"/>
        </w:rPr>
        <w:t>1</w:t>
      </w:r>
      <w:r>
        <w:rPr>
          <w:rFonts w:ascii="Times New Roman" w:hAnsi="Times New Roman" w:cs="Times New Roman"/>
          <w:i w:val="0"/>
          <w:sz w:val="24"/>
          <w:szCs w:val="24"/>
        </w:rPr>
        <w:t>1</w:t>
      </w:r>
      <w:r w:rsidRPr="005239D2">
        <w:rPr>
          <w:rFonts w:ascii="Times New Roman" w:hAnsi="Times New Roman" w:cs="Times New Roman"/>
          <w:i w:val="0"/>
          <w:sz w:val="24"/>
          <w:szCs w:val="24"/>
        </w:rPr>
        <w:t xml:space="preserve">] Yang F, Cho H, Zhang H, Zhang J. </w:t>
      </w:r>
      <w:proofErr w:type="spellStart"/>
      <w:r w:rsidRPr="005239D2">
        <w:rPr>
          <w:rFonts w:ascii="Times New Roman" w:hAnsi="Times New Roman" w:cs="Times New Roman"/>
          <w:i w:val="0"/>
          <w:sz w:val="24"/>
          <w:szCs w:val="24"/>
        </w:rPr>
        <w:t>Thermoeconomic</w:t>
      </w:r>
      <w:proofErr w:type="spellEnd"/>
      <w:r w:rsidRPr="005239D2">
        <w:rPr>
          <w:rFonts w:ascii="Times New Roman" w:hAnsi="Times New Roman" w:cs="Times New Roman"/>
          <w:i w:val="0"/>
          <w:sz w:val="24"/>
          <w:szCs w:val="24"/>
        </w:rPr>
        <w:t xml:space="preserve"> multi-objective optimization of a dual loop organic Rankine cycle (ORC) for CNG engine waste heat recovery. Applied Energy 2017; 205: 1100-1118.</w:t>
      </w:r>
    </w:p>
    <w:p w:rsidR="005869D8" w:rsidRPr="003E16C8" w:rsidRDefault="005869D8" w:rsidP="005869D8">
      <w:pPr>
        <w:widowControl/>
        <w:spacing w:line="480" w:lineRule="auto"/>
        <w:rPr>
          <w:rFonts w:ascii="Times New Roman" w:hAnsi="Times New Roman" w:cs="Times New Roman"/>
          <w:i w:val="0"/>
          <w:sz w:val="24"/>
          <w:szCs w:val="24"/>
        </w:rPr>
      </w:pPr>
      <w:r w:rsidRPr="003E16C8">
        <w:rPr>
          <w:rFonts w:ascii="Times New Roman" w:hAnsi="Times New Roman" w:cs="Times New Roman"/>
          <w:i w:val="0"/>
          <w:sz w:val="24"/>
          <w:szCs w:val="24"/>
        </w:rPr>
        <w:lastRenderedPageBreak/>
        <w:t>[1</w:t>
      </w:r>
      <w:r>
        <w:rPr>
          <w:rFonts w:ascii="Times New Roman" w:hAnsi="Times New Roman" w:cs="Times New Roman"/>
          <w:i w:val="0"/>
          <w:sz w:val="24"/>
          <w:szCs w:val="24"/>
        </w:rPr>
        <w:t>2</w:t>
      </w:r>
      <w:r w:rsidRPr="003E16C8">
        <w:rPr>
          <w:rFonts w:ascii="Times New Roman" w:hAnsi="Times New Roman" w:cs="Times New Roman"/>
          <w:i w:val="0"/>
          <w:sz w:val="24"/>
          <w:szCs w:val="24"/>
        </w:rPr>
        <w:t xml:space="preserve">] Ge Z, Li J, Liu Q, </w:t>
      </w:r>
      <w:proofErr w:type="spellStart"/>
      <w:r w:rsidRPr="003E16C8">
        <w:rPr>
          <w:rFonts w:ascii="Times New Roman" w:hAnsi="Times New Roman" w:cs="Times New Roman"/>
          <w:i w:val="0"/>
          <w:sz w:val="24"/>
          <w:szCs w:val="24"/>
        </w:rPr>
        <w:t>Duan</w:t>
      </w:r>
      <w:proofErr w:type="spellEnd"/>
      <w:r w:rsidRPr="003E16C8">
        <w:rPr>
          <w:rFonts w:ascii="Times New Roman" w:hAnsi="Times New Roman" w:cs="Times New Roman"/>
          <w:i w:val="0"/>
          <w:sz w:val="24"/>
          <w:szCs w:val="24"/>
        </w:rPr>
        <w:t xml:space="preserve"> Y, Yang Z. Thermodynamic analysis of dual-loop organic Rankine cycle using zeotropic mixtures for internal combustion engine waste heat recovery. </w:t>
      </w:r>
      <w:r w:rsidRPr="003E16C8">
        <w:rPr>
          <w:rFonts w:ascii="Times New Roman" w:hAnsi="Times New Roman" w:cs="Times New Roman"/>
          <w:i w:val="0"/>
          <w:iCs/>
          <w:sz w:val="24"/>
          <w:szCs w:val="24"/>
        </w:rPr>
        <w:t>Energy Conversion and Management 2018; 166</w:t>
      </w:r>
      <w:r w:rsidRPr="003E16C8">
        <w:rPr>
          <w:rFonts w:ascii="Times New Roman" w:hAnsi="Times New Roman" w:cs="Times New Roman"/>
          <w:i w:val="0"/>
          <w:sz w:val="24"/>
          <w:szCs w:val="24"/>
        </w:rPr>
        <w:t xml:space="preserve">: 201-214. </w:t>
      </w:r>
    </w:p>
    <w:p w:rsidR="005869D8" w:rsidRPr="003E16C8" w:rsidRDefault="005869D8" w:rsidP="005869D8">
      <w:pPr>
        <w:widowControl/>
        <w:spacing w:line="480" w:lineRule="auto"/>
        <w:rPr>
          <w:rFonts w:ascii="Times New Roman" w:hAnsi="Times New Roman" w:cs="Times New Roman"/>
          <w:i w:val="0"/>
          <w:sz w:val="24"/>
          <w:szCs w:val="24"/>
        </w:rPr>
      </w:pPr>
      <w:r w:rsidRPr="003E16C8">
        <w:rPr>
          <w:rFonts w:ascii="Times New Roman" w:hAnsi="Times New Roman" w:cs="Times New Roman"/>
          <w:i w:val="0"/>
          <w:sz w:val="24"/>
          <w:szCs w:val="24"/>
        </w:rPr>
        <w:t>[1</w:t>
      </w:r>
      <w:r>
        <w:rPr>
          <w:rFonts w:ascii="Times New Roman" w:hAnsi="Times New Roman" w:cs="Times New Roman"/>
          <w:i w:val="0"/>
          <w:sz w:val="24"/>
          <w:szCs w:val="24"/>
        </w:rPr>
        <w:t>3</w:t>
      </w:r>
      <w:r w:rsidRPr="003E16C8">
        <w:rPr>
          <w:rFonts w:ascii="Times New Roman" w:hAnsi="Times New Roman" w:cs="Times New Roman"/>
          <w:i w:val="0"/>
          <w:sz w:val="24"/>
          <w:szCs w:val="24"/>
        </w:rPr>
        <w:t xml:space="preserve">] Chen T, </w:t>
      </w:r>
      <w:proofErr w:type="spellStart"/>
      <w:r w:rsidRPr="003E16C8">
        <w:rPr>
          <w:rFonts w:ascii="Times New Roman" w:hAnsi="Times New Roman" w:cs="Times New Roman"/>
          <w:i w:val="0"/>
          <w:sz w:val="24"/>
          <w:szCs w:val="24"/>
        </w:rPr>
        <w:t>Zhuge</w:t>
      </w:r>
      <w:proofErr w:type="spellEnd"/>
      <w:r w:rsidRPr="003E16C8">
        <w:rPr>
          <w:rFonts w:ascii="Times New Roman" w:hAnsi="Times New Roman" w:cs="Times New Roman"/>
          <w:i w:val="0"/>
          <w:sz w:val="24"/>
          <w:szCs w:val="24"/>
        </w:rPr>
        <w:t xml:space="preserve"> W, Zhang Y, Zhang L. A novel cascade organic Rankine cycle (ORC) system for waste heat recovery of truck diesel engines. </w:t>
      </w:r>
      <w:r w:rsidRPr="003E16C8">
        <w:rPr>
          <w:rFonts w:ascii="Times New Roman" w:hAnsi="Times New Roman" w:cs="Times New Roman"/>
          <w:i w:val="0"/>
          <w:iCs/>
          <w:sz w:val="24"/>
          <w:szCs w:val="24"/>
        </w:rPr>
        <w:t>Energy Conversion and Management 2017;138</w:t>
      </w:r>
      <w:r w:rsidRPr="003E16C8">
        <w:rPr>
          <w:rFonts w:ascii="Times New Roman" w:hAnsi="Times New Roman" w:cs="Times New Roman"/>
          <w:i w:val="0"/>
          <w:sz w:val="24"/>
          <w:szCs w:val="24"/>
        </w:rPr>
        <w:t xml:space="preserve">: 210-223. </w:t>
      </w:r>
    </w:p>
    <w:p w:rsidR="005869D8" w:rsidRPr="003E16C8" w:rsidRDefault="005869D8" w:rsidP="005869D8">
      <w:pPr>
        <w:widowControl/>
        <w:spacing w:line="480" w:lineRule="auto"/>
        <w:rPr>
          <w:rFonts w:ascii="Times New Roman" w:hAnsi="Times New Roman" w:cs="Times New Roman"/>
          <w:i w:val="0"/>
          <w:sz w:val="24"/>
          <w:szCs w:val="24"/>
        </w:rPr>
      </w:pPr>
      <w:r w:rsidRPr="003E16C8">
        <w:rPr>
          <w:rFonts w:ascii="Times New Roman" w:hAnsi="Times New Roman" w:cs="Times New Roman" w:hint="eastAsia"/>
          <w:i w:val="0"/>
          <w:sz w:val="24"/>
          <w:szCs w:val="24"/>
        </w:rPr>
        <w:t>[</w:t>
      </w:r>
      <w:r w:rsidRPr="003E16C8">
        <w:rPr>
          <w:rFonts w:ascii="Times New Roman" w:hAnsi="Times New Roman" w:cs="Times New Roman"/>
          <w:i w:val="0"/>
          <w:sz w:val="24"/>
          <w:szCs w:val="24"/>
        </w:rPr>
        <w:t>1</w:t>
      </w:r>
      <w:r>
        <w:rPr>
          <w:rFonts w:ascii="Times New Roman" w:hAnsi="Times New Roman" w:cs="Times New Roman"/>
          <w:i w:val="0"/>
          <w:sz w:val="24"/>
          <w:szCs w:val="24"/>
        </w:rPr>
        <w:t>4</w:t>
      </w:r>
      <w:r w:rsidRPr="003E16C8">
        <w:rPr>
          <w:rFonts w:ascii="Times New Roman" w:hAnsi="Times New Roman" w:cs="Times New Roman"/>
          <w:i w:val="0"/>
          <w:sz w:val="24"/>
          <w:szCs w:val="24"/>
        </w:rPr>
        <w:t xml:space="preserve">] </w:t>
      </w:r>
      <w:proofErr w:type="spellStart"/>
      <w:r w:rsidRPr="003E16C8">
        <w:rPr>
          <w:rFonts w:ascii="Times New Roman" w:hAnsi="Times New Roman" w:cs="Times New Roman"/>
          <w:i w:val="0"/>
          <w:sz w:val="24"/>
          <w:szCs w:val="24"/>
        </w:rPr>
        <w:t>Mansoury</w:t>
      </w:r>
      <w:proofErr w:type="spellEnd"/>
      <w:r w:rsidRPr="003E16C8">
        <w:rPr>
          <w:rFonts w:ascii="Times New Roman" w:hAnsi="Times New Roman" w:cs="Times New Roman"/>
          <w:i w:val="0"/>
          <w:sz w:val="24"/>
          <w:szCs w:val="24"/>
        </w:rPr>
        <w:t xml:space="preserve"> M, </w:t>
      </w:r>
      <w:proofErr w:type="spellStart"/>
      <w:r w:rsidRPr="003E16C8">
        <w:rPr>
          <w:rFonts w:ascii="Times New Roman" w:hAnsi="Times New Roman" w:cs="Times New Roman"/>
          <w:i w:val="0"/>
          <w:sz w:val="24"/>
          <w:szCs w:val="24"/>
        </w:rPr>
        <w:t>Jafarmadar</w:t>
      </w:r>
      <w:proofErr w:type="spellEnd"/>
      <w:r w:rsidRPr="003E16C8">
        <w:rPr>
          <w:rFonts w:ascii="Times New Roman" w:hAnsi="Times New Roman" w:cs="Times New Roman"/>
          <w:i w:val="0"/>
          <w:sz w:val="24"/>
          <w:szCs w:val="24"/>
        </w:rPr>
        <w:t xml:space="preserve"> S, </w:t>
      </w:r>
      <w:proofErr w:type="spellStart"/>
      <w:r w:rsidRPr="003E16C8">
        <w:rPr>
          <w:rFonts w:ascii="Times New Roman" w:hAnsi="Times New Roman" w:cs="Times New Roman"/>
          <w:i w:val="0"/>
          <w:sz w:val="24"/>
          <w:szCs w:val="24"/>
        </w:rPr>
        <w:t>Khalilarya</w:t>
      </w:r>
      <w:proofErr w:type="spellEnd"/>
      <w:r w:rsidRPr="003E16C8">
        <w:rPr>
          <w:rFonts w:ascii="Times New Roman" w:hAnsi="Times New Roman" w:cs="Times New Roman"/>
          <w:i w:val="0"/>
          <w:sz w:val="24"/>
          <w:szCs w:val="24"/>
        </w:rPr>
        <w:t xml:space="preserve"> S. Energetic and </w:t>
      </w:r>
      <w:proofErr w:type="spellStart"/>
      <w:r w:rsidRPr="003E16C8">
        <w:rPr>
          <w:rFonts w:ascii="Times New Roman" w:hAnsi="Times New Roman" w:cs="Times New Roman"/>
          <w:i w:val="0"/>
          <w:sz w:val="24"/>
          <w:szCs w:val="24"/>
        </w:rPr>
        <w:t>exergetic</w:t>
      </w:r>
      <w:proofErr w:type="spellEnd"/>
      <w:r w:rsidRPr="003E16C8">
        <w:rPr>
          <w:rFonts w:ascii="Times New Roman" w:hAnsi="Times New Roman" w:cs="Times New Roman"/>
          <w:i w:val="0"/>
          <w:sz w:val="24"/>
          <w:szCs w:val="24"/>
        </w:rPr>
        <w:t xml:space="preserve"> assessment of a two-stage Organic Rankine Cycle with reactivity-controlled compression ignition engine as a low temperature heat source. Energy Conversion and Management 2018; 166: 201-214. </w:t>
      </w:r>
    </w:p>
    <w:p w:rsidR="005869D8" w:rsidRPr="003E16C8" w:rsidRDefault="005869D8" w:rsidP="005869D8">
      <w:pPr>
        <w:widowControl/>
        <w:spacing w:line="480" w:lineRule="auto"/>
        <w:rPr>
          <w:rFonts w:ascii="Times New Roman" w:hAnsi="Times New Roman" w:cs="Times New Roman"/>
          <w:i w:val="0"/>
          <w:sz w:val="24"/>
          <w:szCs w:val="24"/>
        </w:rPr>
      </w:pPr>
      <w:r w:rsidRPr="003E16C8">
        <w:rPr>
          <w:rFonts w:ascii="Times New Roman" w:hAnsi="Times New Roman" w:cs="Times New Roman"/>
          <w:i w:val="0"/>
          <w:sz w:val="24"/>
          <w:szCs w:val="24"/>
        </w:rPr>
        <w:t xml:space="preserve">[15] </w:t>
      </w:r>
      <w:proofErr w:type="spellStart"/>
      <w:r w:rsidRPr="003E16C8">
        <w:rPr>
          <w:rFonts w:ascii="Times New Roman" w:hAnsi="Times New Roman" w:cs="Times New Roman"/>
          <w:i w:val="0"/>
          <w:sz w:val="24"/>
          <w:szCs w:val="24"/>
        </w:rPr>
        <w:t>Seyedkavoosi</w:t>
      </w:r>
      <w:proofErr w:type="spellEnd"/>
      <w:r w:rsidRPr="003E16C8">
        <w:rPr>
          <w:rFonts w:ascii="Times New Roman" w:hAnsi="Times New Roman" w:cs="Times New Roman"/>
          <w:i w:val="0"/>
          <w:sz w:val="24"/>
          <w:szCs w:val="24"/>
        </w:rPr>
        <w:t xml:space="preserve"> S, Javan S, Kota K. Exergy-based optimization of an organic Rankine cycle (ORC) for waste heat recovery from an internal combustion engine (ICE). </w:t>
      </w:r>
      <w:r w:rsidRPr="003E16C8">
        <w:rPr>
          <w:rFonts w:ascii="Times New Roman" w:hAnsi="Times New Roman" w:cs="Times New Roman"/>
          <w:i w:val="0"/>
          <w:iCs/>
          <w:sz w:val="24"/>
          <w:szCs w:val="24"/>
        </w:rPr>
        <w:t>Applied Thermal Engineering 2017; 126</w:t>
      </w:r>
      <w:r w:rsidRPr="003E16C8">
        <w:rPr>
          <w:rFonts w:ascii="Times New Roman" w:hAnsi="Times New Roman" w:cs="Times New Roman"/>
          <w:i w:val="0"/>
          <w:sz w:val="24"/>
          <w:szCs w:val="24"/>
        </w:rPr>
        <w:t xml:space="preserve">: 447-457. </w:t>
      </w:r>
    </w:p>
    <w:p w:rsidR="005869D8" w:rsidRPr="009A2005" w:rsidRDefault="005869D8" w:rsidP="005869D8">
      <w:pPr>
        <w:widowControl/>
        <w:spacing w:line="480" w:lineRule="auto"/>
        <w:rPr>
          <w:rFonts w:ascii="Times New Roman" w:hAnsi="Times New Roman" w:cs="Times New Roman"/>
          <w:i w:val="0"/>
          <w:sz w:val="24"/>
          <w:szCs w:val="24"/>
        </w:rPr>
      </w:pPr>
      <w:r w:rsidRPr="009A2005">
        <w:rPr>
          <w:rFonts w:ascii="Times New Roman" w:hAnsi="Times New Roman" w:cs="Times New Roman" w:hint="eastAsia"/>
          <w:i w:val="0"/>
          <w:sz w:val="24"/>
          <w:szCs w:val="24"/>
        </w:rPr>
        <w:t>[</w:t>
      </w:r>
      <w:r>
        <w:rPr>
          <w:rFonts w:ascii="Times New Roman" w:hAnsi="Times New Roman" w:cs="Times New Roman"/>
          <w:i w:val="0"/>
          <w:sz w:val="24"/>
          <w:szCs w:val="24"/>
        </w:rPr>
        <w:t>16</w:t>
      </w:r>
      <w:r w:rsidRPr="009A2005">
        <w:rPr>
          <w:rFonts w:ascii="Times New Roman" w:hAnsi="Times New Roman" w:cs="Times New Roman"/>
          <w:i w:val="0"/>
          <w:sz w:val="24"/>
          <w:szCs w:val="24"/>
        </w:rPr>
        <w:t xml:space="preserve">] </w:t>
      </w:r>
      <w:proofErr w:type="spellStart"/>
      <w:r w:rsidRPr="009A2005">
        <w:rPr>
          <w:rFonts w:ascii="Times New Roman" w:hAnsi="Times New Roman" w:cs="Times New Roman"/>
          <w:i w:val="0"/>
          <w:sz w:val="24"/>
          <w:szCs w:val="24"/>
        </w:rPr>
        <w:t>Rajabloo</w:t>
      </w:r>
      <w:proofErr w:type="spellEnd"/>
      <w:r w:rsidRPr="009A2005">
        <w:rPr>
          <w:rFonts w:ascii="Times New Roman" w:hAnsi="Times New Roman" w:cs="Times New Roman"/>
          <w:i w:val="0"/>
          <w:sz w:val="24"/>
          <w:szCs w:val="24"/>
        </w:rPr>
        <w:t xml:space="preserve"> T, Davide B, Paolo </w:t>
      </w:r>
      <w:proofErr w:type="spellStart"/>
      <w:r w:rsidRPr="009A2005">
        <w:rPr>
          <w:rFonts w:ascii="Times New Roman" w:hAnsi="Times New Roman" w:cs="Times New Roman"/>
          <w:i w:val="0"/>
          <w:sz w:val="24"/>
          <w:szCs w:val="24"/>
        </w:rPr>
        <w:t>lora</w:t>
      </w:r>
      <w:proofErr w:type="spellEnd"/>
      <w:r w:rsidRPr="009A2005">
        <w:rPr>
          <w:rFonts w:ascii="Times New Roman" w:hAnsi="Times New Roman" w:cs="Times New Roman"/>
          <w:i w:val="0"/>
          <w:sz w:val="24"/>
          <w:szCs w:val="24"/>
        </w:rPr>
        <w:t>. Effect of a partial thermal decomposition of the working fluid on the performances of ORC power plants</w:t>
      </w:r>
      <w:r w:rsidRPr="009A2005">
        <w:rPr>
          <w:rFonts w:ascii="Times New Roman" w:hAnsi="Times New Roman" w:cs="Times New Roman" w:hint="eastAsia"/>
          <w:i w:val="0"/>
          <w:sz w:val="24"/>
          <w:szCs w:val="24"/>
        </w:rPr>
        <w:t>.</w:t>
      </w:r>
      <w:r w:rsidRPr="009A2005">
        <w:rPr>
          <w:rFonts w:ascii="Times New Roman" w:hAnsi="Times New Roman" w:cs="Times New Roman"/>
          <w:i w:val="0"/>
          <w:sz w:val="24"/>
          <w:szCs w:val="24"/>
        </w:rPr>
        <w:t xml:space="preserve"> Energy 2017; 133:1013-1026.</w:t>
      </w:r>
    </w:p>
    <w:p w:rsidR="005869D8" w:rsidRDefault="005869D8"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17] </w:t>
      </w:r>
      <w:r w:rsidRPr="00D26C91">
        <w:rPr>
          <w:rFonts w:ascii="Times New Roman" w:hAnsi="Times New Roman" w:cs="Times New Roman"/>
          <w:i w:val="0"/>
          <w:sz w:val="24"/>
          <w:szCs w:val="24"/>
        </w:rPr>
        <w:t xml:space="preserve">Shu G, Zhao M, Tian H, Wei H, Liang X, </w:t>
      </w:r>
      <w:proofErr w:type="spellStart"/>
      <w:r w:rsidRPr="00D26C91">
        <w:rPr>
          <w:rFonts w:ascii="Times New Roman" w:hAnsi="Times New Roman" w:cs="Times New Roman"/>
          <w:i w:val="0"/>
          <w:sz w:val="24"/>
          <w:szCs w:val="24"/>
        </w:rPr>
        <w:t>Huo</w:t>
      </w:r>
      <w:proofErr w:type="spellEnd"/>
      <w:r w:rsidRPr="00D26C91">
        <w:rPr>
          <w:rFonts w:ascii="Times New Roman" w:hAnsi="Times New Roman" w:cs="Times New Roman"/>
          <w:i w:val="0"/>
          <w:sz w:val="24"/>
          <w:szCs w:val="24"/>
        </w:rPr>
        <w:t xml:space="preserve"> Y, et al. Experimental investigation on</w:t>
      </w:r>
      <w:r>
        <w:rPr>
          <w:rFonts w:ascii="Times New Roman" w:hAnsi="Times New Roman" w:cs="Times New Roman" w:hint="eastAsia"/>
          <w:i w:val="0"/>
          <w:sz w:val="24"/>
          <w:szCs w:val="24"/>
        </w:rPr>
        <w:t xml:space="preserve"> </w:t>
      </w:r>
      <w:r w:rsidRPr="00D26C91">
        <w:rPr>
          <w:rFonts w:ascii="Times New Roman" w:hAnsi="Times New Roman" w:cs="Times New Roman"/>
          <w:i w:val="0"/>
          <w:sz w:val="24"/>
          <w:szCs w:val="24"/>
        </w:rPr>
        <w:t>thermal OS/ORC (Oil Storage/Organic Rankine Cycle) system for waste heat recovery</w:t>
      </w:r>
      <w:r>
        <w:rPr>
          <w:rFonts w:ascii="Times New Roman" w:hAnsi="Times New Roman" w:cs="Times New Roman" w:hint="eastAsia"/>
          <w:i w:val="0"/>
          <w:sz w:val="24"/>
          <w:szCs w:val="24"/>
        </w:rPr>
        <w:t xml:space="preserve"> </w:t>
      </w:r>
      <w:r w:rsidRPr="00D26C91">
        <w:rPr>
          <w:rFonts w:ascii="Times New Roman" w:hAnsi="Times New Roman" w:cs="Times New Roman"/>
          <w:i w:val="0"/>
          <w:sz w:val="24"/>
          <w:szCs w:val="24"/>
        </w:rPr>
        <w:t>from diesel engine. Energy 2016;</w:t>
      </w:r>
      <w:r>
        <w:rPr>
          <w:rFonts w:ascii="Times New Roman" w:hAnsi="Times New Roman" w:cs="Times New Roman"/>
          <w:i w:val="0"/>
          <w:sz w:val="24"/>
          <w:szCs w:val="24"/>
        </w:rPr>
        <w:t xml:space="preserve"> </w:t>
      </w:r>
      <w:r w:rsidRPr="00D26C91">
        <w:rPr>
          <w:rFonts w:ascii="Times New Roman" w:hAnsi="Times New Roman" w:cs="Times New Roman"/>
          <w:i w:val="0"/>
          <w:sz w:val="24"/>
          <w:szCs w:val="24"/>
        </w:rPr>
        <w:t>107:</w:t>
      </w:r>
      <w:r>
        <w:rPr>
          <w:rFonts w:ascii="Times New Roman" w:hAnsi="Times New Roman" w:cs="Times New Roman"/>
          <w:i w:val="0"/>
          <w:sz w:val="24"/>
          <w:szCs w:val="24"/>
        </w:rPr>
        <w:t xml:space="preserve"> </w:t>
      </w:r>
      <w:r w:rsidRPr="00D26C91">
        <w:rPr>
          <w:rFonts w:ascii="Times New Roman" w:hAnsi="Times New Roman" w:cs="Times New Roman"/>
          <w:i w:val="0"/>
          <w:sz w:val="24"/>
          <w:szCs w:val="24"/>
        </w:rPr>
        <w:t>693</w:t>
      </w:r>
      <w:r>
        <w:rPr>
          <w:rFonts w:ascii="Times New Roman" w:hAnsi="Times New Roman" w:cs="Times New Roman"/>
          <w:i w:val="0"/>
          <w:sz w:val="24"/>
          <w:szCs w:val="24"/>
        </w:rPr>
        <w:t>-</w:t>
      </w:r>
      <w:r w:rsidRPr="00D26C91">
        <w:rPr>
          <w:rFonts w:ascii="Times New Roman" w:hAnsi="Times New Roman" w:cs="Times New Roman"/>
          <w:i w:val="0"/>
          <w:sz w:val="24"/>
          <w:szCs w:val="24"/>
        </w:rPr>
        <w:t>706.</w:t>
      </w:r>
    </w:p>
    <w:p w:rsidR="005869D8" w:rsidRPr="00D26C91" w:rsidRDefault="005869D8"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18] Wang X, Tian H, Shu G. </w:t>
      </w:r>
      <w:r w:rsidRPr="00D26C91">
        <w:rPr>
          <w:rFonts w:ascii="Times New Roman" w:hAnsi="Times New Roman" w:cs="Times New Roman"/>
          <w:i w:val="0"/>
          <w:sz w:val="24"/>
          <w:szCs w:val="24"/>
        </w:rPr>
        <w:t>Part-load performance prediction and operation strategy</w:t>
      </w:r>
    </w:p>
    <w:p w:rsidR="005869D8" w:rsidRDefault="005869D8" w:rsidP="005869D8">
      <w:pPr>
        <w:widowControl/>
        <w:spacing w:line="480" w:lineRule="auto"/>
        <w:rPr>
          <w:rFonts w:ascii="Times New Roman" w:hAnsi="Times New Roman" w:cs="Times New Roman"/>
          <w:i w:val="0"/>
          <w:sz w:val="24"/>
          <w:szCs w:val="24"/>
        </w:rPr>
      </w:pPr>
      <w:r w:rsidRPr="00D26C91">
        <w:rPr>
          <w:rFonts w:ascii="Times New Roman" w:hAnsi="Times New Roman" w:cs="Times New Roman"/>
          <w:i w:val="0"/>
          <w:sz w:val="24"/>
          <w:szCs w:val="24"/>
        </w:rPr>
        <w:t xml:space="preserve">design of organic </w:t>
      </w:r>
      <w:r w:rsidR="00A11FB4">
        <w:rPr>
          <w:rFonts w:ascii="Times New Roman" w:hAnsi="Times New Roman" w:cs="Times New Roman"/>
          <w:i w:val="0"/>
          <w:sz w:val="24"/>
          <w:szCs w:val="24"/>
        </w:rPr>
        <w:t>R</w:t>
      </w:r>
      <w:r w:rsidRPr="00D26C91">
        <w:rPr>
          <w:rFonts w:ascii="Times New Roman" w:hAnsi="Times New Roman" w:cs="Times New Roman"/>
          <w:i w:val="0"/>
          <w:sz w:val="24"/>
          <w:szCs w:val="24"/>
        </w:rPr>
        <w:t>ankine cycles with a medium cycle used for recovering waste</w:t>
      </w:r>
      <w:r w:rsidR="00EB159C">
        <w:rPr>
          <w:rFonts w:ascii="Times New Roman" w:hAnsi="Times New Roman" w:cs="Times New Roman" w:hint="eastAsia"/>
          <w:i w:val="0"/>
          <w:sz w:val="24"/>
          <w:szCs w:val="24"/>
        </w:rPr>
        <w:t xml:space="preserve"> </w:t>
      </w:r>
      <w:r w:rsidRPr="00D26C91">
        <w:rPr>
          <w:rFonts w:ascii="Times New Roman" w:hAnsi="Times New Roman" w:cs="Times New Roman"/>
          <w:i w:val="0"/>
          <w:sz w:val="24"/>
          <w:szCs w:val="24"/>
        </w:rPr>
        <w:t>heat from gaseous fuel engines.</w:t>
      </w:r>
      <w:r>
        <w:rPr>
          <w:rFonts w:ascii="Times New Roman" w:hAnsi="Times New Roman" w:cs="Times New Roman"/>
          <w:i w:val="0"/>
          <w:sz w:val="24"/>
          <w:szCs w:val="24"/>
        </w:rPr>
        <w:t xml:space="preserve"> Energies 2016; 9: 527.</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19] Miller E, Hendricks T, Peterson R. </w:t>
      </w:r>
      <w:r w:rsidRPr="00381D5D">
        <w:rPr>
          <w:rFonts w:ascii="Times New Roman" w:hAnsi="Times New Roman" w:cs="Times New Roman"/>
          <w:i w:val="0"/>
          <w:sz w:val="24"/>
          <w:szCs w:val="24"/>
        </w:rPr>
        <w:t>Modeling</w:t>
      </w:r>
      <w:r>
        <w:rPr>
          <w:rFonts w:ascii="Times New Roman" w:hAnsi="Times New Roman" w:cs="Times New Roman"/>
          <w:i w:val="0"/>
          <w:sz w:val="24"/>
          <w:szCs w:val="24"/>
        </w:rPr>
        <w:t xml:space="preserve"> </w:t>
      </w:r>
      <w:r w:rsidRPr="00381D5D">
        <w:rPr>
          <w:rFonts w:ascii="Times New Roman" w:hAnsi="Times New Roman" w:cs="Times New Roman"/>
          <w:i w:val="0"/>
          <w:sz w:val="24"/>
          <w:szCs w:val="24"/>
        </w:rPr>
        <w:t>Energy Recovery Using</w:t>
      </w:r>
      <w:r w:rsidRPr="0019611E">
        <w:rPr>
          <w:rFonts w:ascii="Times New Roman" w:hAnsi="Times New Roman" w:cs="Times New Roman"/>
          <w:i w:val="0"/>
          <w:sz w:val="24"/>
          <w:szCs w:val="24"/>
        </w:rPr>
        <w:t xml:space="preserve"> Thermo</w:t>
      </w:r>
      <w:r>
        <w:rPr>
          <w:rFonts w:ascii="Times New Roman" w:hAnsi="Times New Roman" w:cs="Times New Roman"/>
          <w:i w:val="0"/>
          <w:sz w:val="24"/>
          <w:szCs w:val="24"/>
        </w:rPr>
        <w:t>-</w:t>
      </w:r>
      <w:proofErr w:type="gramStart"/>
      <w:r w:rsidRPr="0019611E">
        <w:rPr>
          <w:rFonts w:ascii="Times New Roman" w:hAnsi="Times New Roman" w:cs="Times New Roman"/>
          <w:i w:val="0"/>
          <w:sz w:val="24"/>
          <w:szCs w:val="24"/>
        </w:rPr>
        <w:lastRenderedPageBreak/>
        <w:t>electric</w:t>
      </w:r>
      <w:proofErr w:type="gramEnd"/>
      <w:r w:rsidRPr="0019611E">
        <w:rPr>
          <w:rFonts w:ascii="Times New Roman" w:hAnsi="Times New Roman" w:cs="Times New Roman"/>
          <w:i w:val="0"/>
          <w:sz w:val="24"/>
          <w:szCs w:val="24"/>
        </w:rPr>
        <w:t xml:space="preserve"> Conversion Integrated with an Organic Rankine Bottoming Cycle.</w:t>
      </w:r>
      <w:r w:rsidR="00EB159C">
        <w:rPr>
          <w:rFonts w:ascii="Times New Roman" w:hAnsi="Times New Roman" w:cs="Times New Roman" w:hint="eastAsia"/>
          <w:i w:val="0"/>
          <w:sz w:val="24"/>
          <w:szCs w:val="24"/>
        </w:rPr>
        <w:t xml:space="preserve"> </w:t>
      </w:r>
      <w:r>
        <w:rPr>
          <w:rFonts w:ascii="Times New Roman" w:hAnsi="Times New Roman" w:cs="Times New Roman"/>
          <w:i w:val="0"/>
          <w:sz w:val="24"/>
          <w:szCs w:val="24"/>
        </w:rPr>
        <w:t>Journal of Electron Mater 2009; 38: 1206-1213.</w:t>
      </w:r>
    </w:p>
    <w:p w:rsidR="005869D8" w:rsidRDefault="005869D8"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20] Miller E, Hendricks T, Wang H, Peterson R. </w:t>
      </w:r>
      <w:r w:rsidRPr="00A77854">
        <w:rPr>
          <w:rFonts w:ascii="Times New Roman" w:hAnsi="Times New Roman" w:cs="Times New Roman"/>
          <w:i w:val="0"/>
          <w:sz w:val="24"/>
          <w:szCs w:val="24"/>
        </w:rPr>
        <w:t>Integrated dual-cycle energy recovery using</w:t>
      </w:r>
      <w:r>
        <w:rPr>
          <w:rFonts w:ascii="Times New Roman" w:hAnsi="Times New Roman" w:cs="Times New Roman" w:hint="eastAsia"/>
          <w:i w:val="0"/>
          <w:sz w:val="24"/>
          <w:szCs w:val="24"/>
        </w:rPr>
        <w:t xml:space="preserve"> </w:t>
      </w:r>
      <w:r w:rsidRPr="00A77854">
        <w:rPr>
          <w:rFonts w:ascii="Times New Roman" w:hAnsi="Times New Roman" w:cs="Times New Roman"/>
          <w:i w:val="0"/>
          <w:sz w:val="24"/>
          <w:szCs w:val="24"/>
        </w:rPr>
        <w:t>thermoelectric conversion and an organic</w:t>
      </w:r>
      <w:r>
        <w:rPr>
          <w:rFonts w:ascii="Times New Roman" w:hAnsi="Times New Roman" w:cs="Times New Roman" w:hint="eastAsia"/>
          <w:i w:val="0"/>
          <w:sz w:val="24"/>
          <w:szCs w:val="24"/>
        </w:rPr>
        <w:t xml:space="preserve"> </w:t>
      </w:r>
      <w:r w:rsidRPr="00A77854">
        <w:rPr>
          <w:rFonts w:ascii="Times New Roman" w:hAnsi="Times New Roman" w:cs="Times New Roman"/>
          <w:i w:val="0"/>
          <w:sz w:val="24"/>
          <w:szCs w:val="24"/>
        </w:rPr>
        <w:t>Rankine bottoming cycle</w:t>
      </w:r>
      <w:r>
        <w:rPr>
          <w:rFonts w:ascii="Times New Roman" w:hAnsi="Times New Roman" w:cs="Times New Roman"/>
          <w:i w:val="0"/>
          <w:sz w:val="24"/>
          <w:szCs w:val="24"/>
        </w:rPr>
        <w:t xml:space="preserve">. </w:t>
      </w:r>
      <w:r w:rsidRPr="0019611E">
        <w:rPr>
          <w:rFonts w:ascii="Times New Roman" w:hAnsi="Times New Roman" w:cs="Times New Roman"/>
          <w:i w:val="0"/>
          <w:sz w:val="24"/>
          <w:szCs w:val="24"/>
        </w:rPr>
        <w:t>Proceedings of the Institution of Mechanical Engineers, Part A: Journal of Power and Energy</w:t>
      </w:r>
      <w:r>
        <w:rPr>
          <w:rFonts w:ascii="Times New Roman" w:hAnsi="Times New Roman" w:cs="Times New Roman"/>
          <w:i w:val="0"/>
          <w:sz w:val="24"/>
          <w:szCs w:val="24"/>
        </w:rPr>
        <w:t xml:space="preserve"> 2011; 225: 33-43. </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i w:val="0"/>
          <w:sz w:val="24"/>
          <w:szCs w:val="24"/>
        </w:rPr>
        <w:t>[2</w:t>
      </w:r>
      <w:r>
        <w:rPr>
          <w:rFonts w:ascii="Times New Roman" w:hAnsi="Times New Roman" w:cs="Times New Roman"/>
          <w:i w:val="0"/>
          <w:sz w:val="24"/>
          <w:szCs w:val="24"/>
        </w:rPr>
        <w:t>1</w:t>
      </w:r>
      <w:r w:rsidRPr="00924BA2">
        <w:rPr>
          <w:rFonts w:ascii="Times New Roman" w:hAnsi="Times New Roman" w:cs="Times New Roman"/>
          <w:i w:val="0"/>
          <w:sz w:val="24"/>
          <w:szCs w:val="24"/>
        </w:rPr>
        <w:t xml:space="preserve">] Shu G, Wang X, Tian H. Theoretical analysis and comparison of </w:t>
      </w:r>
      <w:r w:rsidR="00EB3153">
        <w:rPr>
          <w:rFonts w:ascii="Times New Roman" w:hAnsi="Times New Roman" w:cs="Times New Roman"/>
          <w:i w:val="0"/>
          <w:sz w:val="24"/>
          <w:szCs w:val="24"/>
        </w:rPr>
        <w:t>R</w:t>
      </w:r>
      <w:r w:rsidRPr="00924BA2">
        <w:rPr>
          <w:rFonts w:ascii="Times New Roman" w:hAnsi="Times New Roman" w:cs="Times New Roman"/>
          <w:i w:val="0"/>
          <w:sz w:val="24"/>
          <w:szCs w:val="24"/>
        </w:rPr>
        <w:t xml:space="preserve">ankine cycle and different organic </w:t>
      </w:r>
      <w:r w:rsidR="00EB3153">
        <w:rPr>
          <w:rFonts w:ascii="Times New Roman" w:hAnsi="Times New Roman" w:cs="Times New Roman"/>
          <w:i w:val="0"/>
          <w:sz w:val="24"/>
          <w:szCs w:val="24"/>
        </w:rPr>
        <w:t>R</w:t>
      </w:r>
      <w:r w:rsidRPr="00924BA2">
        <w:rPr>
          <w:rFonts w:ascii="Times New Roman" w:hAnsi="Times New Roman" w:cs="Times New Roman"/>
          <w:i w:val="0"/>
          <w:sz w:val="24"/>
          <w:szCs w:val="24"/>
        </w:rPr>
        <w:t xml:space="preserve">ankine cycles as waste heat recovery system for a large gaseous fuel internal combustion engine. </w:t>
      </w:r>
      <w:bookmarkStart w:id="30" w:name="OLE_LINK5"/>
      <w:bookmarkStart w:id="31" w:name="OLE_LINK6"/>
      <w:r w:rsidRPr="00924BA2">
        <w:rPr>
          <w:rFonts w:ascii="Times New Roman" w:hAnsi="Times New Roman" w:cs="Times New Roman"/>
          <w:i w:val="0"/>
          <w:sz w:val="24"/>
          <w:szCs w:val="24"/>
        </w:rPr>
        <w:t>Applied Thermal Engineering</w:t>
      </w:r>
      <w:bookmarkEnd w:id="30"/>
      <w:bookmarkEnd w:id="31"/>
      <w:r w:rsidRPr="00924BA2">
        <w:rPr>
          <w:rFonts w:ascii="Times New Roman" w:hAnsi="Times New Roman" w:cs="Times New Roman"/>
          <w:i w:val="0"/>
          <w:sz w:val="24"/>
          <w:szCs w:val="24"/>
        </w:rPr>
        <w:t xml:space="preserve"> 2016; 108: 525-537.</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rPr>
        <w:t>[</w:t>
      </w:r>
      <w:r>
        <w:rPr>
          <w:rFonts w:ascii="Times New Roman" w:hAnsi="Times New Roman" w:cs="Times New Roman"/>
          <w:i w:val="0"/>
          <w:sz w:val="24"/>
        </w:rPr>
        <w:t xml:space="preserve">22] Galindo J, Guardiola C, </w:t>
      </w:r>
      <w:proofErr w:type="spellStart"/>
      <w:r>
        <w:rPr>
          <w:rFonts w:ascii="Times New Roman" w:hAnsi="Times New Roman" w:cs="Times New Roman"/>
          <w:i w:val="0"/>
          <w:sz w:val="24"/>
        </w:rPr>
        <w:t>Dolz</w:t>
      </w:r>
      <w:proofErr w:type="spellEnd"/>
      <w:r>
        <w:rPr>
          <w:rFonts w:ascii="Times New Roman" w:hAnsi="Times New Roman" w:cs="Times New Roman"/>
          <w:i w:val="0"/>
          <w:sz w:val="24"/>
        </w:rPr>
        <w:t xml:space="preserve"> V, </w:t>
      </w:r>
      <w:proofErr w:type="spellStart"/>
      <w:r>
        <w:rPr>
          <w:rFonts w:ascii="Times New Roman" w:hAnsi="Times New Roman" w:cs="Times New Roman"/>
          <w:i w:val="0"/>
          <w:sz w:val="24"/>
        </w:rPr>
        <w:t>Kleut</w:t>
      </w:r>
      <w:proofErr w:type="spellEnd"/>
      <w:r>
        <w:rPr>
          <w:rFonts w:ascii="Times New Roman" w:hAnsi="Times New Roman" w:cs="Times New Roman"/>
          <w:i w:val="0"/>
          <w:sz w:val="24"/>
        </w:rPr>
        <w:t xml:space="preserve"> P. </w:t>
      </w:r>
      <w:r w:rsidRPr="00924BA2">
        <w:rPr>
          <w:rFonts w:ascii="Times New Roman" w:hAnsi="Times New Roman" w:cs="Times New Roman"/>
          <w:i w:val="0"/>
          <w:sz w:val="24"/>
        </w:rPr>
        <w:t>Further analysis of a compression</w:t>
      </w:r>
      <w:r>
        <w:rPr>
          <w:rFonts w:ascii="Times New Roman" w:hAnsi="Times New Roman" w:cs="Times New Roman"/>
          <w:i w:val="0"/>
          <w:sz w:val="24"/>
        </w:rPr>
        <w:t>-</w:t>
      </w:r>
      <w:r w:rsidRPr="00924BA2">
        <w:rPr>
          <w:rFonts w:ascii="Times New Roman" w:hAnsi="Times New Roman" w:cs="Times New Roman"/>
          <w:i w:val="0"/>
          <w:sz w:val="24"/>
        </w:rPr>
        <w:t>expansion machine for a Brayton</w:t>
      </w:r>
      <w:r>
        <w:rPr>
          <w:rFonts w:ascii="Times New Roman" w:hAnsi="Times New Roman" w:cs="Times New Roman" w:hint="eastAsia"/>
          <w:i w:val="0"/>
          <w:sz w:val="24"/>
        </w:rPr>
        <w:t xml:space="preserve"> </w:t>
      </w:r>
      <w:r w:rsidRPr="00924BA2">
        <w:rPr>
          <w:rFonts w:ascii="Times New Roman" w:hAnsi="Times New Roman" w:cs="Times New Roman"/>
          <w:i w:val="0"/>
          <w:sz w:val="24"/>
        </w:rPr>
        <w:t>Waste Heat Recovery cycle on an IC engine</w:t>
      </w:r>
      <w:r>
        <w:rPr>
          <w:rFonts w:ascii="Times New Roman" w:hAnsi="Times New Roman" w:cs="Times New Roman"/>
          <w:i w:val="0"/>
          <w:sz w:val="24"/>
        </w:rPr>
        <w:t xml:space="preserve">. </w:t>
      </w:r>
      <w:r w:rsidRPr="00924BA2">
        <w:rPr>
          <w:rFonts w:ascii="Times New Roman" w:hAnsi="Times New Roman" w:cs="Times New Roman"/>
          <w:i w:val="0"/>
          <w:sz w:val="24"/>
          <w:szCs w:val="24"/>
        </w:rPr>
        <w:t>Applied Thermal Engineering 201</w:t>
      </w:r>
      <w:r>
        <w:rPr>
          <w:rFonts w:ascii="Times New Roman" w:hAnsi="Times New Roman" w:cs="Times New Roman"/>
          <w:i w:val="0"/>
          <w:sz w:val="24"/>
          <w:szCs w:val="24"/>
        </w:rPr>
        <w:t>8; 128: 345-356.</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Pr>
          <w:rFonts w:ascii="Times New Roman" w:hAnsi="Times New Roman" w:cs="Times New Roman"/>
          <w:i w:val="0"/>
          <w:sz w:val="24"/>
          <w:szCs w:val="24"/>
        </w:rPr>
        <w:t>23</w:t>
      </w:r>
      <w:r w:rsidRPr="00924BA2">
        <w:rPr>
          <w:rFonts w:ascii="Times New Roman" w:hAnsi="Times New Roman" w:cs="Times New Roman"/>
          <w:i w:val="0"/>
          <w:sz w:val="24"/>
          <w:szCs w:val="24"/>
        </w:rPr>
        <w:t>] Yu G, Shu G, Tian Hua, Wei H, Liu L. Simulation and thermodynamic analysis of a bottoming Organic Rankine Cycle (ORC) of diesel engine (DE). Energy 2013; 51: 281-290.</w:t>
      </w:r>
    </w:p>
    <w:p w:rsidR="005869D8" w:rsidRDefault="005869D8"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24] Ma J, Liu L, Zhu T, Zhang T. </w:t>
      </w:r>
      <w:r w:rsidRPr="00CD4AEF">
        <w:rPr>
          <w:rFonts w:ascii="Times New Roman" w:hAnsi="Times New Roman" w:cs="Times New Roman"/>
          <w:i w:val="0"/>
          <w:sz w:val="24"/>
          <w:szCs w:val="24"/>
        </w:rPr>
        <w:t>Cascade utilization of exhaust gas and jacket water waste heat from an</w:t>
      </w:r>
      <w:r>
        <w:rPr>
          <w:rFonts w:ascii="Times New Roman" w:hAnsi="Times New Roman" w:cs="Times New Roman" w:hint="eastAsia"/>
          <w:i w:val="0"/>
          <w:sz w:val="24"/>
          <w:szCs w:val="24"/>
        </w:rPr>
        <w:t xml:space="preserve"> </w:t>
      </w:r>
      <w:r w:rsidRPr="00CD4AEF">
        <w:rPr>
          <w:rFonts w:ascii="Times New Roman" w:hAnsi="Times New Roman" w:cs="Times New Roman"/>
          <w:i w:val="0"/>
          <w:sz w:val="24"/>
          <w:szCs w:val="24"/>
        </w:rPr>
        <w:t>Internal Combustion Engine by a single loop Organic Rankine Cycle</w:t>
      </w:r>
      <w:r>
        <w:rPr>
          <w:rFonts w:ascii="Times New Roman" w:hAnsi="Times New Roman" w:cs="Times New Roman" w:hint="eastAsia"/>
          <w:i w:val="0"/>
          <w:sz w:val="24"/>
          <w:szCs w:val="24"/>
        </w:rPr>
        <w:t xml:space="preserve"> </w:t>
      </w:r>
      <w:r>
        <w:rPr>
          <w:rFonts w:ascii="Times New Roman" w:hAnsi="Times New Roman" w:cs="Times New Roman"/>
          <w:i w:val="0"/>
          <w:sz w:val="24"/>
          <w:szCs w:val="24"/>
        </w:rPr>
        <w:t>s</w:t>
      </w:r>
      <w:r w:rsidRPr="00CD4AEF">
        <w:rPr>
          <w:rFonts w:ascii="Times New Roman" w:hAnsi="Times New Roman" w:cs="Times New Roman"/>
          <w:i w:val="0"/>
          <w:sz w:val="24"/>
          <w:szCs w:val="24"/>
        </w:rPr>
        <w:t>ystem</w:t>
      </w:r>
      <w:r>
        <w:rPr>
          <w:rFonts w:ascii="Times New Roman" w:hAnsi="Times New Roman" w:cs="Times New Roman"/>
          <w:i w:val="0"/>
          <w:sz w:val="24"/>
          <w:szCs w:val="24"/>
        </w:rPr>
        <w:t xml:space="preserve">. </w:t>
      </w:r>
      <w:r w:rsidRPr="00CD4AEF">
        <w:rPr>
          <w:rFonts w:ascii="Times New Roman" w:hAnsi="Times New Roman" w:cs="Times New Roman"/>
          <w:i w:val="0"/>
          <w:sz w:val="24"/>
          <w:szCs w:val="24"/>
        </w:rPr>
        <w:t>Applied Thermal Engineering</w:t>
      </w:r>
      <w:r>
        <w:rPr>
          <w:rFonts w:ascii="Times New Roman" w:hAnsi="Times New Roman" w:cs="Times New Roman"/>
          <w:i w:val="0"/>
          <w:sz w:val="24"/>
          <w:szCs w:val="24"/>
        </w:rPr>
        <w:t xml:space="preserve"> 2016; 107: 218-226. </w:t>
      </w:r>
    </w:p>
    <w:p w:rsidR="005869D8" w:rsidRDefault="005869D8" w:rsidP="005869D8">
      <w:pPr>
        <w:widowControl/>
        <w:spacing w:line="480" w:lineRule="auto"/>
        <w:rPr>
          <w:rFonts w:ascii="Times New Roman" w:hAnsi="Times New Roman" w:cs="Times New Roman"/>
          <w:i w:val="0"/>
          <w:sz w:val="24"/>
          <w:szCs w:val="24"/>
        </w:rPr>
      </w:pPr>
      <w:r w:rsidRPr="00BF1BE2">
        <w:rPr>
          <w:rFonts w:ascii="Times New Roman" w:hAnsi="Times New Roman" w:cs="Times New Roman"/>
          <w:i w:val="0"/>
          <w:sz w:val="24"/>
          <w:szCs w:val="24"/>
        </w:rPr>
        <w:t>[</w:t>
      </w:r>
      <w:r>
        <w:rPr>
          <w:rFonts w:ascii="Times New Roman" w:hAnsi="Times New Roman" w:cs="Times New Roman"/>
          <w:i w:val="0"/>
          <w:sz w:val="24"/>
          <w:szCs w:val="24"/>
        </w:rPr>
        <w:t>25</w:t>
      </w:r>
      <w:r w:rsidRPr="00BF1BE2">
        <w:rPr>
          <w:rFonts w:ascii="Times New Roman" w:hAnsi="Times New Roman" w:cs="Times New Roman"/>
          <w:i w:val="0"/>
          <w:sz w:val="24"/>
          <w:szCs w:val="24"/>
        </w:rPr>
        <w:t xml:space="preserve">] Chen Y, Han W, </w:t>
      </w:r>
      <w:proofErr w:type="spellStart"/>
      <w:r w:rsidRPr="00BF1BE2">
        <w:rPr>
          <w:rFonts w:ascii="Times New Roman" w:hAnsi="Times New Roman" w:cs="Times New Roman"/>
          <w:i w:val="0"/>
          <w:sz w:val="24"/>
          <w:szCs w:val="24"/>
        </w:rPr>
        <w:t>Jin</w:t>
      </w:r>
      <w:proofErr w:type="spellEnd"/>
      <w:r w:rsidRPr="00BF1BE2">
        <w:rPr>
          <w:rFonts w:ascii="Times New Roman" w:hAnsi="Times New Roman" w:cs="Times New Roman"/>
          <w:i w:val="0"/>
          <w:sz w:val="24"/>
          <w:szCs w:val="24"/>
        </w:rPr>
        <w:t xml:space="preserve"> H. Investigation of an ammonia-water combined power and </w:t>
      </w:r>
    </w:p>
    <w:p w:rsidR="005869D8" w:rsidRPr="00BF1BE2" w:rsidRDefault="005869D8" w:rsidP="005869D8">
      <w:pPr>
        <w:widowControl/>
        <w:spacing w:line="480" w:lineRule="auto"/>
        <w:rPr>
          <w:rFonts w:ascii="Times New Roman" w:hAnsi="Times New Roman" w:cs="Times New Roman"/>
          <w:i w:val="0"/>
          <w:sz w:val="24"/>
          <w:szCs w:val="24"/>
        </w:rPr>
      </w:pPr>
      <w:r w:rsidRPr="00BF1BE2">
        <w:rPr>
          <w:rFonts w:ascii="Times New Roman" w:hAnsi="Times New Roman" w:cs="Times New Roman"/>
          <w:i w:val="0"/>
          <w:sz w:val="24"/>
          <w:szCs w:val="24"/>
        </w:rPr>
        <w:t xml:space="preserve">cooling system driven by the jacket water and exhaust gas heat of an internal combustion engine. </w:t>
      </w:r>
      <w:r w:rsidRPr="00BF1BE2">
        <w:rPr>
          <w:rFonts w:ascii="Times New Roman" w:hAnsi="Times New Roman" w:cs="Times New Roman"/>
          <w:i w:val="0"/>
          <w:iCs/>
          <w:sz w:val="24"/>
          <w:szCs w:val="24"/>
        </w:rPr>
        <w:t>International Journal of Refrigeration 2017; 82</w:t>
      </w:r>
      <w:r w:rsidRPr="00BF1BE2">
        <w:rPr>
          <w:rFonts w:ascii="Times New Roman" w:hAnsi="Times New Roman" w:cs="Times New Roman"/>
          <w:i w:val="0"/>
          <w:sz w:val="24"/>
          <w:szCs w:val="24"/>
        </w:rPr>
        <w:t>: 174-188.</w:t>
      </w:r>
    </w:p>
    <w:p w:rsidR="005869D8" w:rsidRPr="00BF1BE2" w:rsidRDefault="005869D8" w:rsidP="005869D8">
      <w:pPr>
        <w:widowControl/>
        <w:spacing w:line="480" w:lineRule="auto"/>
        <w:rPr>
          <w:rFonts w:ascii="Times New Roman" w:hAnsi="Times New Roman" w:cs="Times New Roman"/>
          <w:i w:val="0"/>
          <w:sz w:val="24"/>
          <w:szCs w:val="24"/>
        </w:rPr>
      </w:pPr>
      <w:r w:rsidRPr="00BF1BE2">
        <w:rPr>
          <w:rFonts w:ascii="Times New Roman" w:hAnsi="Times New Roman" w:cs="Times New Roman" w:hint="eastAsia"/>
          <w:i w:val="0"/>
          <w:sz w:val="24"/>
          <w:szCs w:val="24"/>
        </w:rPr>
        <w:lastRenderedPageBreak/>
        <w:t>[</w:t>
      </w:r>
      <w:r>
        <w:rPr>
          <w:rFonts w:ascii="Times New Roman" w:hAnsi="Times New Roman" w:cs="Times New Roman"/>
          <w:i w:val="0"/>
          <w:sz w:val="24"/>
          <w:szCs w:val="24"/>
        </w:rPr>
        <w:t>26</w:t>
      </w:r>
      <w:r w:rsidRPr="00BF1BE2">
        <w:rPr>
          <w:rFonts w:ascii="Times New Roman" w:hAnsi="Times New Roman" w:cs="Times New Roman"/>
          <w:i w:val="0"/>
          <w:sz w:val="24"/>
          <w:szCs w:val="24"/>
        </w:rPr>
        <w:t xml:space="preserve">] </w:t>
      </w:r>
      <w:proofErr w:type="spellStart"/>
      <w:r w:rsidRPr="00BF1BE2">
        <w:rPr>
          <w:rFonts w:ascii="Times New Roman" w:hAnsi="Times New Roman" w:cs="Times New Roman"/>
          <w:i w:val="0"/>
          <w:sz w:val="24"/>
          <w:szCs w:val="24"/>
        </w:rPr>
        <w:t>Salek</w:t>
      </w:r>
      <w:proofErr w:type="spellEnd"/>
      <w:r w:rsidRPr="00BF1BE2">
        <w:rPr>
          <w:rFonts w:ascii="Times New Roman" w:hAnsi="Times New Roman" w:cs="Times New Roman"/>
          <w:i w:val="0"/>
          <w:sz w:val="24"/>
          <w:szCs w:val="24"/>
        </w:rPr>
        <w:t xml:space="preserve"> F, Moghaddam A, </w:t>
      </w:r>
      <w:proofErr w:type="spellStart"/>
      <w:r w:rsidRPr="00BF1BE2">
        <w:rPr>
          <w:rFonts w:ascii="Times New Roman" w:hAnsi="Times New Roman" w:cs="Times New Roman"/>
          <w:i w:val="0"/>
          <w:sz w:val="24"/>
          <w:szCs w:val="24"/>
        </w:rPr>
        <w:t>Naserian</w:t>
      </w:r>
      <w:proofErr w:type="spellEnd"/>
      <w:r w:rsidRPr="00BF1BE2">
        <w:rPr>
          <w:rFonts w:ascii="Times New Roman" w:hAnsi="Times New Roman" w:cs="Times New Roman"/>
          <w:i w:val="0"/>
          <w:sz w:val="24"/>
          <w:szCs w:val="24"/>
        </w:rPr>
        <w:t xml:space="preserve"> M. Thermodynamic analysis of diesel engine coupled with ORC and absorption refrigeration cycle. Energy Conversion and Management 2017; 140: 240-246.</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sidRPr="00924BA2">
        <w:rPr>
          <w:rFonts w:ascii="Times New Roman" w:hAnsi="Times New Roman" w:cs="Times New Roman"/>
          <w:i w:val="0"/>
          <w:sz w:val="24"/>
          <w:szCs w:val="24"/>
        </w:rPr>
        <w:t>2</w:t>
      </w:r>
      <w:r>
        <w:rPr>
          <w:rFonts w:ascii="Times New Roman" w:hAnsi="Times New Roman" w:cs="Times New Roman"/>
          <w:i w:val="0"/>
          <w:sz w:val="24"/>
          <w:szCs w:val="24"/>
        </w:rPr>
        <w:t>7</w:t>
      </w:r>
      <w:r w:rsidRPr="00924BA2">
        <w:rPr>
          <w:rFonts w:ascii="Times New Roman" w:hAnsi="Times New Roman" w:cs="Times New Roman"/>
          <w:i w:val="0"/>
          <w:sz w:val="24"/>
          <w:szCs w:val="24"/>
        </w:rPr>
        <w:t>] Wang J, Dai Y, Sun Z, A theoretical study on a novel combined power and ejector refrigeration cycle. International Journal of Refrigeration 2009; 32: 1186-1194.</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Pr>
          <w:rFonts w:ascii="Times New Roman" w:hAnsi="Times New Roman" w:cs="Times New Roman"/>
          <w:i w:val="0"/>
          <w:sz w:val="24"/>
          <w:szCs w:val="24"/>
        </w:rPr>
        <w:t>28</w:t>
      </w:r>
      <w:r w:rsidRPr="00924BA2">
        <w:rPr>
          <w:rFonts w:ascii="Times New Roman" w:hAnsi="Times New Roman" w:cs="Times New Roman"/>
          <w:i w:val="0"/>
          <w:sz w:val="24"/>
          <w:szCs w:val="24"/>
        </w:rPr>
        <w:t xml:space="preserve">] Ahmadi P, </w:t>
      </w:r>
      <w:proofErr w:type="spellStart"/>
      <w:r w:rsidRPr="00924BA2">
        <w:rPr>
          <w:rFonts w:ascii="Times New Roman" w:hAnsi="Times New Roman" w:cs="Times New Roman"/>
          <w:i w:val="0"/>
          <w:sz w:val="24"/>
          <w:szCs w:val="24"/>
        </w:rPr>
        <w:t>Dincer</w:t>
      </w:r>
      <w:proofErr w:type="spellEnd"/>
      <w:r w:rsidRPr="00924BA2">
        <w:rPr>
          <w:rFonts w:ascii="Times New Roman" w:hAnsi="Times New Roman" w:cs="Times New Roman"/>
          <w:i w:val="0"/>
          <w:sz w:val="24"/>
          <w:szCs w:val="24"/>
        </w:rPr>
        <w:t xml:space="preserve"> I, Rosen M. Performance assessment and optimization of a novel integrated multigeneration system for residential buildings. Energy and Buildings 2013; 67: 568-578.</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Pr>
          <w:rFonts w:ascii="Times New Roman" w:hAnsi="Times New Roman" w:cs="Times New Roman"/>
          <w:i w:val="0"/>
          <w:sz w:val="24"/>
          <w:szCs w:val="24"/>
        </w:rPr>
        <w:t>29</w:t>
      </w:r>
      <w:r w:rsidRPr="00924BA2">
        <w:rPr>
          <w:rFonts w:ascii="Times New Roman" w:hAnsi="Times New Roman" w:cs="Times New Roman"/>
          <w:i w:val="0"/>
          <w:sz w:val="24"/>
          <w:szCs w:val="24"/>
        </w:rPr>
        <w:t>] Dai Y, Wang J, Gao L. Parametric optimization and comparative study of</w:t>
      </w:r>
      <w:r w:rsidRPr="00924BA2">
        <w:rPr>
          <w:rFonts w:ascii="Times New Roman" w:hAnsi="Times New Roman" w:cs="Times New Roman" w:hint="eastAsia"/>
          <w:i w:val="0"/>
          <w:sz w:val="24"/>
          <w:szCs w:val="24"/>
        </w:rPr>
        <w:t xml:space="preserve"> </w:t>
      </w:r>
      <w:r w:rsidRPr="00924BA2">
        <w:rPr>
          <w:rFonts w:ascii="Times New Roman" w:hAnsi="Times New Roman" w:cs="Times New Roman"/>
          <w:i w:val="0"/>
          <w:sz w:val="24"/>
          <w:szCs w:val="24"/>
        </w:rPr>
        <w:t>organic Rankine cycle (ORC) for low grade waste heat recovery. Energy</w:t>
      </w:r>
      <w:r w:rsidRPr="00924BA2">
        <w:rPr>
          <w:rFonts w:ascii="Times New Roman" w:hAnsi="Times New Roman" w:cs="Times New Roman" w:hint="eastAsia"/>
          <w:i w:val="0"/>
          <w:sz w:val="24"/>
          <w:szCs w:val="24"/>
        </w:rPr>
        <w:t xml:space="preserve"> </w:t>
      </w:r>
      <w:r w:rsidRPr="00924BA2">
        <w:rPr>
          <w:rFonts w:ascii="Times New Roman" w:hAnsi="Times New Roman" w:cs="Times New Roman"/>
          <w:i w:val="0"/>
          <w:sz w:val="24"/>
          <w:szCs w:val="24"/>
        </w:rPr>
        <w:t>Conversion Management 2009; 50: 576-582.</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sidRPr="00924BA2">
        <w:rPr>
          <w:rFonts w:ascii="Times New Roman" w:hAnsi="Times New Roman" w:cs="Times New Roman"/>
          <w:i w:val="0"/>
          <w:sz w:val="24"/>
          <w:szCs w:val="24"/>
        </w:rPr>
        <w:t>3</w:t>
      </w:r>
      <w:r>
        <w:rPr>
          <w:rFonts w:ascii="Times New Roman" w:hAnsi="Times New Roman" w:cs="Times New Roman"/>
          <w:i w:val="0"/>
          <w:sz w:val="24"/>
          <w:szCs w:val="24"/>
        </w:rPr>
        <w:t>0</w:t>
      </w:r>
      <w:r w:rsidRPr="00924BA2">
        <w:rPr>
          <w:rFonts w:ascii="Times New Roman" w:hAnsi="Times New Roman" w:cs="Times New Roman"/>
          <w:i w:val="0"/>
          <w:sz w:val="24"/>
          <w:szCs w:val="24"/>
        </w:rPr>
        <w:t xml:space="preserve">] Shu G, Zhao M, Tian H, </w:t>
      </w:r>
      <w:proofErr w:type="spellStart"/>
      <w:r w:rsidRPr="00924BA2">
        <w:rPr>
          <w:rFonts w:ascii="Times New Roman" w:hAnsi="Times New Roman" w:cs="Times New Roman"/>
          <w:i w:val="0"/>
          <w:sz w:val="24"/>
          <w:szCs w:val="24"/>
        </w:rPr>
        <w:t>Huo</w:t>
      </w:r>
      <w:proofErr w:type="spellEnd"/>
      <w:r w:rsidRPr="00924BA2">
        <w:rPr>
          <w:rFonts w:ascii="Times New Roman" w:hAnsi="Times New Roman" w:cs="Times New Roman"/>
          <w:i w:val="0"/>
          <w:sz w:val="24"/>
          <w:szCs w:val="24"/>
        </w:rPr>
        <w:t xml:space="preserve"> Y, Zhu W. Experimental comparison of R123 and R245fa as working fluids for waste heat recovery from heavy-duty diesel engine. Energy 2016; 115: 756-769.</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1</w:t>
      </w:r>
      <w:r w:rsidRPr="00923D77">
        <w:rPr>
          <w:rFonts w:ascii="Times New Roman" w:hAnsi="Times New Roman" w:cs="Times New Roman"/>
          <w:i w:val="0"/>
          <w:sz w:val="24"/>
          <w:szCs w:val="24"/>
        </w:rPr>
        <w:t>] Zhang J, Zhang H, Yang K, Yang F, Wang Z, Zhao G, et al. Performance analysis of regenerative organic Rankine cycle (RORC) using the pure working</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fluid and the zeotropic mixture over the whole operating range of a diesel</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engine. Energy Conversion Management 2014; 84: 282-294.</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2</w:t>
      </w:r>
      <w:r w:rsidRPr="00923D77">
        <w:rPr>
          <w:rFonts w:ascii="Times New Roman" w:hAnsi="Times New Roman" w:cs="Times New Roman"/>
          <w:i w:val="0"/>
          <w:sz w:val="24"/>
          <w:szCs w:val="24"/>
        </w:rPr>
        <w:t xml:space="preserve">] Adrian </w:t>
      </w:r>
      <w:proofErr w:type="spellStart"/>
      <w:r w:rsidRPr="00923D77">
        <w:rPr>
          <w:rFonts w:ascii="Times New Roman" w:hAnsi="Times New Roman" w:cs="Times New Roman"/>
          <w:i w:val="0"/>
          <w:sz w:val="24"/>
          <w:szCs w:val="24"/>
        </w:rPr>
        <w:t>Bejan</w:t>
      </w:r>
      <w:proofErr w:type="spellEnd"/>
      <w:r w:rsidRPr="00923D77">
        <w:rPr>
          <w:rFonts w:ascii="Times New Roman" w:hAnsi="Times New Roman" w:cs="Times New Roman"/>
          <w:i w:val="0"/>
          <w:sz w:val="24"/>
          <w:szCs w:val="24"/>
        </w:rPr>
        <w:t xml:space="preserve"> GT, Moran Michael. Thermal design and optimization. New York:</w:t>
      </w:r>
      <w:r w:rsidRPr="00923D77">
        <w:rPr>
          <w:rFonts w:ascii="Times New Roman" w:hAnsi="Times New Roman" w:cs="Times New Roman" w:hint="eastAsia"/>
          <w:i w:val="0"/>
          <w:sz w:val="24"/>
          <w:szCs w:val="24"/>
        </w:rPr>
        <w:t xml:space="preserve"> </w:t>
      </w:r>
      <w:proofErr w:type="spellStart"/>
      <w:r w:rsidRPr="00923D77">
        <w:rPr>
          <w:rFonts w:ascii="Times New Roman" w:hAnsi="Times New Roman" w:cs="Times New Roman"/>
          <w:i w:val="0"/>
          <w:sz w:val="24"/>
          <w:szCs w:val="24"/>
        </w:rPr>
        <w:t>Jogn</w:t>
      </w:r>
      <w:proofErr w:type="spellEnd"/>
      <w:r w:rsidRPr="00923D77">
        <w:rPr>
          <w:rFonts w:ascii="Times New Roman" w:hAnsi="Times New Roman" w:cs="Times New Roman"/>
          <w:i w:val="0"/>
          <w:sz w:val="24"/>
          <w:szCs w:val="24"/>
        </w:rPr>
        <w:t xml:space="preserve"> Wiley &amp; Sons; 1996.</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3</w:t>
      </w:r>
      <w:r w:rsidRPr="00923D77">
        <w:rPr>
          <w:rFonts w:ascii="Times New Roman" w:hAnsi="Times New Roman" w:cs="Times New Roman"/>
          <w:i w:val="0"/>
          <w:sz w:val="24"/>
          <w:szCs w:val="24"/>
        </w:rPr>
        <w:t>] Turton R. Analysis, synthesis, and design of chemical processes. 3rd ed. Upper</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Saddle River, N.J: Prentice Hall; 2009.</w:t>
      </w:r>
    </w:p>
    <w:p w:rsidR="005869D8" w:rsidRPr="00923D77" w:rsidRDefault="005869D8" w:rsidP="005869D8">
      <w:pPr>
        <w:widowControl/>
        <w:spacing w:line="480" w:lineRule="auto"/>
      </w:pPr>
      <w:r w:rsidRPr="00923D77">
        <w:rPr>
          <w:rFonts w:ascii="Times New Roman" w:hAnsi="Times New Roman" w:cs="Times New Roman"/>
          <w:i w:val="0"/>
          <w:sz w:val="24"/>
          <w:szCs w:val="24"/>
        </w:rPr>
        <w:lastRenderedPageBreak/>
        <w:t>[3</w:t>
      </w:r>
      <w:r>
        <w:rPr>
          <w:rFonts w:ascii="Times New Roman" w:hAnsi="Times New Roman" w:cs="Times New Roman"/>
          <w:i w:val="0"/>
          <w:sz w:val="24"/>
          <w:szCs w:val="24"/>
        </w:rPr>
        <w:t>4</w:t>
      </w:r>
      <w:r w:rsidRPr="00923D77">
        <w:rPr>
          <w:rFonts w:ascii="Times New Roman" w:hAnsi="Times New Roman" w:cs="Times New Roman"/>
          <w:i w:val="0"/>
          <w:sz w:val="24"/>
          <w:szCs w:val="24"/>
        </w:rPr>
        <w:t xml:space="preserve">] Li J, Ge Z, Liu Q, </w:t>
      </w:r>
      <w:proofErr w:type="spellStart"/>
      <w:r w:rsidRPr="00923D77">
        <w:rPr>
          <w:rFonts w:ascii="Times New Roman" w:hAnsi="Times New Roman" w:cs="Times New Roman"/>
          <w:i w:val="0"/>
          <w:sz w:val="24"/>
          <w:szCs w:val="24"/>
        </w:rPr>
        <w:t>Duan</w:t>
      </w:r>
      <w:proofErr w:type="spellEnd"/>
      <w:r w:rsidRPr="00923D77">
        <w:rPr>
          <w:rFonts w:ascii="Times New Roman" w:hAnsi="Times New Roman" w:cs="Times New Roman"/>
          <w:i w:val="0"/>
          <w:sz w:val="24"/>
          <w:szCs w:val="24"/>
        </w:rPr>
        <w:t xml:space="preserve"> Y, Yang Z. Thermo-economic performance analyses and comparison of two turbine layouts for organic Rankine cycles with dual-pressure evaporation. Energy Conversion and Management, 2018; 164: 603-614.</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hint="eastAsia"/>
          <w:i w:val="0"/>
          <w:sz w:val="24"/>
          <w:szCs w:val="24"/>
        </w:rPr>
        <w:t>[</w:t>
      </w:r>
      <w:r w:rsidRPr="00923D77">
        <w:rPr>
          <w:rFonts w:ascii="Times New Roman" w:hAnsi="Times New Roman" w:cs="Times New Roman"/>
          <w:i w:val="0"/>
          <w:sz w:val="24"/>
          <w:szCs w:val="24"/>
        </w:rPr>
        <w:t>3</w:t>
      </w:r>
      <w:r>
        <w:rPr>
          <w:rFonts w:ascii="Times New Roman" w:hAnsi="Times New Roman" w:cs="Times New Roman"/>
          <w:i w:val="0"/>
          <w:sz w:val="24"/>
          <w:szCs w:val="24"/>
        </w:rPr>
        <w:t>5</w:t>
      </w:r>
      <w:r w:rsidRPr="00923D77">
        <w:rPr>
          <w:rFonts w:ascii="Times New Roman" w:hAnsi="Times New Roman" w:cs="Times New Roman"/>
          <w:i w:val="0"/>
          <w:sz w:val="24"/>
          <w:szCs w:val="24"/>
        </w:rPr>
        <w:t xml:space="preserve">] </w:t>
      </w:r>
      <w:hyperlink r:id="rId96" w:history="1">
        <w:r w:rsidRPr="00923D77">
          <w:rPr>
            <w:rFonts w:ascii="Times New Roman" w:hAnsi="Times New Roman" w:cs="Times New Roman"/>
            <w:i w:val="0"/>
            <w:color w:val="0563C1" w:themeColor="hyperlink"/>
            <w:sz w:val="24"/>
            <w:szCs w:val="24"/>
            <w:u w:val="single"/>
          </w:rPr>
          <w:t>http://www.chemengonline.com/pci-home</w:t>
        </w:r>
      </w:hyperlink>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hint="eastAsia"/>
          <w:i w:val="0"/>
          <w:sz w:val="24"/>
          <w:szCs w:val="24"/>
        </w:rPr>
        <w:t>[</w:t>
      </w:r>
      <w:r w:rsidRPr="00923D77">
        <w:rPr>
          <w:rFonts w:ascii="Times New Roman" w:hAnsi="Times New Roman" w:cs="Times New Roman"/>
          <w:i w:val="0"/>
          <w:sz w:val="24"/>
          <w:szCs w:val="24"/>
        </w:rPr>
        <w:t>3</w:t>
      </w:r>
      <w:r>
        <w:rPr>
          <w:rFonts w:ascii="Times New Roman" w:hAnsi="Times New Roman" w:cs="Times New Roman"/>
          <w:i w:val="0"/>
          <w:sz w:val="24"/>
          <w:szCs w:val="24"/>
        </w:rPr>
        <w:t>6</w:t>
      </w:r>
      <w:r w:rsidRPr="00923D77">
        <w:rPr>
          <w:rFonts w:ascii="Times New Roman" w:hAnsi="Times New Roman" w:cs="Times New Roman"/>
          <w:i w:val="0"/>
          <w:sz w:val="24"/>
          <w:szCs w:val="24"/>
        </w:rPr>
        <w:t xml:space="preserve">] Sheng Z, </w:t>
      </w:r>
      <w:proofErr w:type="spellStart"/>
      <w:r w:rsidRPr="00923D77">
        <w:rPr>
          <w:rFonts w:ascii="Times New Roman" w:hAnsi="Times New Roman" w:cs="Times New Roman"/>
          <w:i w:val="0"/>
          <w:sz w:val="24"/>
          <w:szCs w:val="24"/>
        </w:rPr>
        <w:t>Huai</w:t>
      </w:r>
      <w:proofErr w:type="spellEnd"/>
      <w:r w:rsidRPr="00923D77">
        <w:rPr>
          <w:rFonts w:ascii="Times New Roman" w:hAnsi="Times New Roman" w:cs="Times New Roman"/>
          <w:i w:val="0"/>
          <w:sz w:val="24"/>
          <w:szCs w:val="24"/>
        </w:rPr>
        <w:t xml:space="preserve"> W, Tao G. Performance comparison and parametric</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 xml:space="preserve">optimization of subcritical organic Rankine cycle (ORC) and </w:t>
      </w:r>
      <w:proofErr w:type="spellStart"/>
      <w:r w:rsidRPr="00923D77">
        <w:rPr>
          <w:rFonts w:ascii="Times New Roman" w:hAnsi="Times New Roman" w:cs="Times New Roman"/>
          <w:i w:val="0"/>
          <w:sz w:val="24"/>
          <w:szCs w:val="24"/>
        </w:rPr>
        <w:t>transcritical</w:t>
      </w:r>
      <w:proofErr w:type="spellEnd"/>
      <w:r w:rsidRPr="00923D77">
        <w:rPr>
          <w:rFonts w:ascii="Times New Roman" w:hAnsi="Times New Roman" w:cs="Times New Roman"/>
          <w:i w:val="0"/>
          <w:sz w:val="24"/>
          <w:szCs w:val="24"/>
        </w:rPr>
        <w:t xml:space="preserve"> power</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cycle system for low-temperature geothermal power generation. Applied</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Energy 2011;88(8):2740-2754.</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7</w:t>
      </w:r>
      <w:r w:rsidRPr="00923D77">
        <w:rPr>
          <w:rFonts w:ascii="Times New Roman" w:hAnsi="Times New Roman" w:cs="Times New Roman"/>
          <w:i w:val="0"/>
          <w:sz w:val="24"/>
          <w:szCs w:val="24"/>
        </w:rPr>
        <w:t xml:space="preserve">] </w:t>
      </w:r>
      <w:proofErr w:type="spellStart"/>
      <w:r w:rsidRPr="00923D77">
        <w:rPr>
          <w:rFonts w:ascii="Times New Roman" w:hAnsi="Times New Roman" w:cs="Times New Roman"/>
          <w:i w:val="0"/>
          <w:sz w:val="24"/>
          <w:szCs w:val="24"/>
        </w:rPr>
        <w:t>Tempesti</w:t>
      </w:r>
      <w:proofErr w:type="spellEnd"/>
      <w:r w:rsidRPr="00923D77">
        <w:rPr>
          <w:rFonts w:ascii="Times New Roman" w:hAnsi="Times New Roman" w:cs="Times New Roman"/>
          <w:i w:val="0"/>
          <w:sz w:val="24"/>
          <w:szCs w:val="24"/>
        </w:rPr>
        <w:t xml:space="preserve"> D, </w:t>
      </w:r>
      <w:proofErr w:type="spellStart"/>
      <w:r w:rsidRPr="00923D77">
        <w:rPr>
          <w:rFonts w:ascii="Times New Roman" w:hAnsi="Times New Roman" w:cs="Times New Roman"/>
          <w:i w:val="0"/>
          <w:sz w:val="24"/>
          <w:szCs w:val="24"/>
        </w:rPr>
        <w:t>Fiaschi</w:t>
      </w:r>
      <w:proofErr w:type="spellEnd"/>
      <w:r w:rsidRPr="00923D77">
        <w:rPr>
          <w:rFonts w:ascii="Times New Roman" w:hAnsi="Times New Roman" w:cs="Times New Roman"/>
          <w:i w:val="0"/>
          <w:sz w:val="24"/>
          <w:szCs w:val="24"/>
        </w:rPr>
        <w:t xml:space="preserve"> D. Thermo-economic assessment of a micro CHP system</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fueled by geothermal and solar energy. Energy 2013; 58: 45-51.</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8</w:t>
      </w:r>
      <w:r w:rsidRPr="00923D77">
        <w:rPr>
          <w:rFonts w:ascii="Times New Roman" w:hAnsi="Times New Roman" w:cs="Times New Roman"/>
          <w:i w:val="0"/>
          <w:sz w:val="24"/>
          <w:szCs w:val="24"/>
        </w:rPr>
        <w:t xml:space="preserve">] Velez F, Segovia JJ, Martin MC, </w:t>
      </w:r>
      <w:proofErr w:type="spellStart"/>
      <w:r w:rsidRPr="00923D77">
        <w:rPr>
          <w:rFonts w:ascii="Times New Roman" w:hAnsi="Times New Roman" w:cs="Times New Roman"/>
          <w:i w:val="0"/>
          <w:sz w:val="24"/>
          <w:szCs w:val="24"/>
        </w:rPr>
        <w:t>Antonlin</w:t>
      </w:r>
      <w:proofErr w:type="spellEnd"/>
      <w:r w:rsidRPr="00923D77">
        <w:rPr>
          <w:rFonts w:ascii="Times New Roman" w:hAnsi="Times New Roman" w:cs="Times New Roman"/>
          <w:i w:val="0"/>
          <w:sz w:val="24"/>
          <w:szCs w:val="24"/>
        </w:rPr>
        <w:t xml:space="preserve"> G, </w:t>
      </w:r>
      <w:proofErr w:type="spellStart"/>
      <w:r w:rsidRPr="00923D77">
        <w:rPr>
          <w:rFonts w:ascii="Times New Roman" w:hAnsi="Times New Roman" w:cs="Times New Roman"/>
          <w:i w:val="0"/>
          <w:sz w:val="24"/>
          <w:szCs w:val="24"/>
        </w:rPr>
        <w:t>Chejne</w:t>
      </w:r>
      <w:proofErr w:type="spellEnd"/>
      <w:r w:rsidRPr="00923D77">
        <w:rPr>
          <w:rFonts w:ascii="Times New Roman" w:hAnsi="Times New Roman" w:cs="Times New Roman"/>
          <w:i w:val="0"/>
          <w:sz w:val="24"/>
          <w:szCs w:val="24"/>
        </w:rPr>
        <w:t xml:space="preserve"> F, Quijano A. A technical,</w:t>
      </w:r>
      <w:r w:rsidRPr="00923D77">
        <w:rPr>
          <w:rFonts w:ascii="Times New Roman" w:hAnsi="Times New Roman" w:cs="Times New Roman" w:hint="eastAsia"/>
          <w:i w:val="0"/>
          <w:sz w:val="24"/>
          <w:szCs w:val="24"/>
        </w:rPr>
        <w:t xml:space="preserve"> </w:t>
      </w:r>
      <w:proofErr w:type="spellStart"/>
      <w:r w:rsidRPr="00923D77">
        <w:rPr>
          <w:rFonts w:ascii="Times New Roman" w:hAnsi="Times New Roman" w:cs="Times New Roman"/>
          <w:i w:val="0"/>
          <w:sz w:val="24"/>
          <w:szCs w:val="24"/>
        </w:rPr>
        <w:t>economical</w:t>
      </w:r>
      <w:proofErr w:type="spellEnd"/>
      <w:r w:rsidRPr="00923D77">
        <w:rPr>
          <w:rFonts w:ascii="Times New Roman" w:hAnsi="Times New Roman" w:cs="Times New Roman"/>
          <w:i w:val="0"/>
          <w:sz w:val="24"/>
          <w:szCs w:val="24"/>
        </w:rPr>
        <w:t xml:space="preserve"> and market review of organic Rankine cycles for the conversion of</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 xml:space="preserve">low-grade heat for power generation. </w:t>
      </w:r>
      <w:r w:rsidRPr="00923D77">
        <w:rPr>
          <w:rFonts w:ascii="Times New Roman" w:hAnsi="Times New Roman" w:cs="Times New Roman"/>
          <w:i w:val="0"/>
          <w:iCs/>
          <w:sz w:val="24"/>
          <w:szCs w:val="24"/>
        </w:rPr>
        <w:t>Renewable and Sustainable Energy Reviews,</w:t>
      </w:r>
      <w:r w:rsidRPr="00923D77">
        <w:rPr>
          <w:rFonts w:ascii="Times New Roman" w:hAnsi="Times New Roman" w:cs="Times New Roman"/>
          <w:i w:val="0"/>
          <w:sz w:val="24"/>
          <w:szCs w:val="24"/>
        </w:rPr>
        <w:t xml:space="preserve"> 2012; 16:4175-4189.</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w:t>
      </w:r>
      <w:r>
        <w:rPr>
          <w:rFonts w:ascii="Times New Roman" w:hAnsi="Times New Roman" w:cs="Times New Roman"/>
          <w:i w:val="0"/>
          <w:sz w:val="24"/>
          <w:szCs w:val="24"/>
        </w:rPr>
        <w:t>39</w:t>
      </w:r>
      <w:r w:rsidRPr="00923D77">
        <w:rPr>
          <w:rFonts w:ascii="Times New Roman" w:hAnsi="Times New Roman" w:cs="Times New Roman"/>
          <w:i w:val="0"/>
          <w:sz w:val="24"/>
          <w:szCs w:val="24"/>
        </w:rPr>
        <w:t xml:space="preserve">] Akbari D, </w:t>
      </w:r>
      <w:proofErr w:type="spellStart"/>
      <w:r w:rsidRPr="00923D77">
        <w:rPr>
          <w:rFonts w:ascii="Times New Roman" w:hAnsi="Times New Roman" w:cs="Times New Roman"/>
          <w:i w:val="0"/>
          <w:sz w:val="24"/>
          <w:szCs w:val="24"/>
        </w:rPr>
        <w:t>Mahmoudi</w:t>
      </w:r>
      <w:proofErr w:type="spellEnd"/>
      <w:r w:rsidRPr="00923D77">
        <w:rPr>
          <w:rFonts w:ascii="Times New Roman" w:hAnsi="Times New Roman" w:cs="Times New Roman"/>
          <w:i w:val="0"/>
          <w:sz w:val="24"/>
          <w:szCs w:val="24"/>
        </w:rPr>
        <w:t xml:space="preserve"> M. </w:t>
      </w:r>
      <w:proofErr w:type="spellStart"/>
      <w:r w:rsidRPr="00923D77">
        <w:rPr>
          <w:rFonts w:ascii="Times New Roman" w:hAnsi="Times New Roman" w:cs="Times New Roman"/>
          <w:i w:val="0"/>
          <w:sz w:val="24"/>
          <w:szCs w:val="24"/>
        </w:rPr>
        <w:t>Thermoeconomic</w:t>
      </w:r>
      <w:proofErr w:type="spellEnd"/>
      <w:r w:rsidRPr="00923D77">
        <w:rPr>
          <w:rFonts w:ascii="Times New Roman" w:hAnsi="Times New Roman" w:cs="Times New Roman"/>
          <w:i w:val="0"/>
          <w:sz w:val="24"/>
          <w:szCs w:val="24"/>
        </w:rPr>
        <w:t xml:space="preserve"> analysis &amp; optimization</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of the combined supercritical CO2 (carbon dioxide) recompression Brayton/</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organic Rankine cycle. Energy 2014; 78:501-512.</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[4</w:t>
      </w:r>
      <w:r>
        <w:rPr>
          <w:rFonts w:ascii="Times New Roman" w:hAnsi="Times New Roman" w:cs="Times New Roman"/>
          <w:i w:val="0"/>
          <w:sz w:val="24"/>
          <w:szCs w:val="24"/>
        </w:rPr>
        <w:t>0</w:t>
      </w:r>
      <w:r w:rsidRPr="00923D77">
        <w:rPr>
          <w:rFonts w:ascii="Times New Roman" w:hAnsi="Times New Roman" w:cs="Times New Roman"/>
          <w:i w:val="0"/>
          <w:sz w:val="24"/>
          <w:szCs w:val="24"/>
        </w:rPr>
        <w:t xml:space="preserve">] </w:t>
      </w:r>
      <w:proofErr w:type="spellStart"/>
      <w:r w:rsidRPr="00923D77">
        <w:rPr>
          <w:rFonts w:ascii="Times New Roman" w:hAnsi="Times New Roman" w:cs="Times New Roman"/>
          <w:i w:val="0"/>
          <w:sz w:val="24"/>
          <w:szCs w:val="24"/>
        </w:rPr>
        <w:t>Zare</w:t>
      </w:r>
      <w:proofErr w:type="spellEnd"/>
      <w:r w:rsidRPr="00923D77">
        <w:rPr>
          <w:rFonts w:ascii="Times New Roman" w:hAnsi="Times New Roman" w:cs="Times New Roman"/>
          <w:i w:val="0"/>
          <w:sz w:val="24"/>
          <w:szCs w:val="24"/>
        </w:rPr>
        <w:t xml:space="preserve"> V, </w:t>
      </w:r>
      <w:proofErr w:type="spellStart"/>
      <w:r w:rsidRPr="00923D77">
        <w:rPr>
          <w:rFonts w:ascii="Times New Roman" w:hAnsi="Times New Roman" w:cs="Times New Roman"/>
          <w:i w:val="0"/>
          <w:sz w:val="24"/>
          <w:szCs w:val="24"/>
        </w:rPr>
        <w:t>Mahmoudi</w:t>
      </w:r>
      <w:proofErr w:type="spellEnd"/>
      <w:r w:rsidRPr="00923D77">
        <w:rPr>
          <w:rFonts w:ascii="Times New Roman" w:hAnsi="Times New Roman" w:cs="Times New Roman"/>
          <w:i w:val="0"/>
          <w:sz w:val="24"/>
          <w:szCs w:val="24"/>
        </w:rPr>
        <w:t xml:space="preserve"> M, </w:t>
      </w:r>
      <w:proofErr w:type="spellStart"/>
      <w:r w:rsidRPr="00923D77">
        <w:rPr>
          <w:rFonts w:ascii="Times New Roman" w:hAnsi="Times New Roman" w:cs="Times New Roman"/>
          <w:i w:val="0"/>
          <w:sz w:val="24"/>
          <w:szCs w:val="24"/>
        </w:rPr>
        <w:t>Yari</w:t>
      </w:r>
      <w:proofErr w:type="spellEnd"/>
      <w:r w:rsidRPr="00923D77">
        <w:rPr>
          <w:rFonts w:ascii="Times New Roman" w:hAnsi="Times New Roman" w:cs="Times New Roman"/>
          <w:i w:val="0"/>
          <w:sz w:val="24"/>
          <w:szCs w:val="24"/>
        </w:rPr>
        <w:t xml:space="preserve"> M. An </w:t>
      </w:r>
      <w:proofErr w:type="spellStart"/>
      <w:r w:rsidRPr="00923D77">
        <w:rPr>
          <w:rFonts w:ascii="Times New Roman" w:hAnsi="Times New Roman" w:cs="Times New Roman"/>
          <w:i w:val="0"/>
          <w:sz w:val="24"/>
          <w:szCs w:val="24"/>
        </w:rPr>
        <w:t>exergoeconomic</w:t>
      </w:r>
      <w:proofErr w:type="spellEnd"/>
      <w:r w:rsidRPr="00923D77">
        <w:rPr>
          <w:rFonts w:ascii="Times New Roman" w:hAnsi="Times New Roman" w:cs="Times New Roman"/>
          <w:i w:val="0"/>
          <w:sz w:val="24"/>
          <w:szCs w:val="24"/>
        </w:rPr>
        <w:t xml:space="preserve"> investigation</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of waste heat recovery from the Gas Turbine-Modular Helium Reactor</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(GT-MHR) employing an ammonia–water power/cooling cycle. Energy</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2013;61. 397-409.</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hint="eastAsia"/>
          <w:i w:val="0"/>
          <w:sz w:val="24"/>
          <w:szCs w:val="24"/>
        </w:rPr>
        <w:t>[</w:t>
      </w:r>
      <w:r w:rsidRPr="00923D77">
        <w:rPr>
          <w:rFonts w:ascii="Times New Roman" w:hAnsi="Times New Roman" w:cs="Times New Roman"/>
          <w:i w:val="0"/>
          <w:sz w:val="24"/>
          <w:szCs w:val="24"/>
        </w:rPr>
        <w:t>4</w:t>
      </w:r>
      <w:r>
        <w:rPr>
          <w:rFonts w:ascii="Times New Roman" w:hAnsi="Times New Roman" w:cs="Times New Roman"/>
          <w:i w:val="0"/>
          <w:sz w:val="24"/>
          <w:szCs w:val="24"/>
        </w:rPr>
        <w:t>1</w:t>
      </w:r>
      <w:r w:rsidRPr="00923D77">
        <w:rPr>
          <w:rFonts w:ascii="Times New Roman" w:hAnsi="Times New Roman" w:cs="Times New Roman"/>
          <w:i w:val="0"/>
          <w:sz w:val="24"/>
          <w:szCs w:val="24"/>
        </w:rPr>
        <w:t xml:space="preserve">] Lemmon EW, Huber ML, </w:t>
      </w:r>
      <w:proofErr w:type="spellStart"/>
      <w:r w:rsidRPr="00923D77">
        <w:rPr>
          <w:rFonts w:ascii="Times New Roman" w:hAnsi="Times New Roman" w:cs="Times New Roman"/>
          <w:i w:val="0"/>
          <w:sz w:val="24"/>
          <w:szCs w:val="24"/>
        </w:rPr>
        <w:t>McLinden</w:t>
      </w:r>
      <w:proofErr w:type="spellEnd"/>
      <w:r w:rsidRPr="00923D77">
        <w:rPr>
          <w:rFonts w:ascii="Times New Roman" w:hAnsi="Times New Roman" w:cs="Times New Roman"/>
          <w:i w:val="0"/>
          <w:sz w:val="24"/>
          <w:szCs w:val="24"/>
        </w:rPr>
        <w:t xml:space="preserve"> MO. NIST standard reference database 23,</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reference fluid thermodynamic and transport properties (REFPROP). Version</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9.1. National Institute of Standards and Technology; 2010</w:t>
      </w:r>
    </w:p>
    <w:p w:rsidR="00364EF9" w:rsidRDefault="005869D8" w:rsidP="00364EF9">
      <w:pPr>
        <w:spacing w:line="480" w:lineRule="auto"/>
        <w:rPr>
          <w:rFonts w:ascii="Times New Roman" w:hAnsi="Times New Roman" w:cs="Times New Roman"/>
          <w:i w:val="0"/>
          <w:sz w:val="24"/>
          <w:szCs w:val="24"/>
        </w:rPr>
      </w:pPr>
      <w:r w:rsidRPr="00923D77">
        <w:rPr>
          <w:rFonts w:ascii="Times New Roman" w:hAnsi="Times New Roman" w:cs="Times New Roman" w:hint="eastAsia"/>
          <w:i w:val="0"/>
          <w:sz w:val="24"/>
          <w:szCs w:val="24"/>
        </w:rPr>
        <w:lastRenderedPageBreak/>
        <w:t>[</w:t>
      </w:r>
      <w:r w:rsidRPr="00923D77">
        <w:rPr>
          <w:rFonts w:ascii="Times New Roman" w:hAnsi="Times New Roman" w:cs="Times New Roman"/>
          <w:i w:val="0"/>
          <w:sz w:val="24"/>
          <w:szCs w:val="24"/>
        </w:rPr>
        <w:t>4</w:t>
      </w:r>
      <w:r>
        <w:rPr>
          <w:rFonts w:ascii="Times New Roman" w:hAnsi="Times New Roman" w:cs="Times New Roman"/>
          <w:i w:val="0"/>
          <w:sz w:val="24"/>
          <w:szCs w:val="24"/>
        </w:rPr>
        <w:t>2</w:t>
      </w:r>
      <w:r w:rsidRPr="00923D77">
        <w:rPr>
          <w:rFonts w:ascii="Times New Roman" w:hAnsi="Times New Roman" w:cs="Times New Roman"/>
          <w:i w:val="0"/>
          <w:sz w:val="24"/>
          <w:szCs w:val="24"/>
        </w:rPr>
        <w:t>] Wang J, Dai Y, Gao L. Parametric analysis and optimization for a combined</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power and refrigeration cycle. Applied Energy 2008;85(11):1071-1085</w:t>
      </w:r>
    </w:p>
    <w:p w:rsidR="00364EF9" w:rsidRPr="00894998" w:rsidRDefault="00364EF9" w:rsidP="00364EF9">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[4</w:t>
      </w:r>
      <w:r>
        <w:rPr>
          <w:rFonts w:ascii="Times New Roman" w:hAnsi="Times New Roman" w:cs="Times New Roman"/>
          <w:i w:val="0"/>
          <w:sz w:val="24"/>
          <w:szCs w:val="24"/>
        </w:rPr>
        <w:t>3</w:t>
      </w:r>
      <w:r w:rsidRPr="00894998">
        <w:rPr>
          <w:rFonts w:ascii="Times New Roman" w:hAnsi="Times New Roman" w:cs="Times New Roman"/>
          <w:i w:val="0"/>
          <w:sz w:val="24"/>
          <w:szCs w:val="24"/>
        </w:rPr>
        <w:t>] Kern DQ. Process heat transfer. New York: McGraw-Hill; 1950</w:t>
      </w:r>
    </w:p>
    <w:p w:rsidR="005869D8" w:rsidRPr="00894998" w:rsidRDefault="005869D8" w:rsidP="005869D8">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[4</w:t>
      </w:r>
      <w:r w:rsidR="00364EF9">
        <w:rPr>
          <w:rFonts w:ascii="Times New Roman" w:hAnsi="Times New Roman" w:cs="Times New Roman"/>
          <w:i w:val="0"/>
          <w:sz w:val="24"/>
          <w:szCs w:val="24"/>
        </w:rPr>
        <w:t>4</w:t>
      </w:r>
      <w:r w:rsidRPr="00894998">
        <w:rPr>
          <w:rFonts w:ascii="Times New Roman" w:hAnsi="Times New Roman" w:cs="Times New Roman"/>
          <w:i w:val="0"/>
          <w:sz w:val="24"/>
          <w:szCs w:val="24"/>
        </w:rPr>
        <w:t xml:space="preserve">] </w:t>
      </w:r>
      <w:proofErr w:type="spellStart"/>
      <w:r w:rsidRPr="00894998">
        <w:rPr>
          <w:rFonts w:ascii="Times New Roman" w:hAnsi="Times New Roman" w:cs="Times New Roman"/>
          <w:i w:val="0"/>
          <w:sz w:val="24"/>
          <w:szCs w:val="24"/>
        </w:rPr>
        <w:t>Kandylas</w:t>
      </w:r>
      <w:proofErr w:type="spellEnd"/>
      <w:r w:rsidRPr="00894998">
        <w:rPr>
          <w:rFonts w:ascii="Times New Roman" w:hAnsi="Times New Roman" w:cs="Times New Roman"/>
          <w:i w:val="0"/>
          <w:sz w:val="24"/>
          <w:szCs w:val="24"/>
        </w:rPr>
        <w:t xml:space="preserve"> IP, Stamatelos AM. Engine exhaust system design based on heat</w:t>
      </w:r>
      <w:r w:rsidRPr="00894998">
        <w:rPr>
          <w:rFonts w:ascii="Times New Roman" w:hAnsi="Times New Roman" w:cs="Times New Roman" w:hint="eastAsia"/>
          <w:i w:val="0"/>
          <w:sz w:val="24"/>
          <w:szCs w:val="24"/>
        </w:rPr>
        <w:t xml:space="preserve"> </w:t>
      </w:r>
      <w:r w:rsidRPr="00894998">
        <w:rPr>
          <w:rFonts w:ascii="Times New Roman" w:hAnsi="Times New Roman" w:cs="Times New Roman"/>
          <w:i w:val="0"/>
          <w:sz w:val="24"/>
          <w:szCs w:val="24"/>
        </w:rPr>
        <w:t>transfer computation. Energy Conversion Management 1999; 40:1057-1072.</w:t>
      </w:r>
    </w:p>
    <w:p w:rsidR="005869D8" w:rsidRPr="00894998" w:rsidRDefault="005869D8" w:rsidP="005869D8">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[4</w:t>
      </w:r>
      <w:r w:rsidR="00364EF9">
        <w:rPr>
          <w:rFonts w:ascii="Times New Roman" w:hAnsi="Times New Roman" w:cs="Times New Roman"/>
          <w:i w:val="0"/>
          <w:sz w:val="24"/>
          <w:szCs w:val="24"/>
        </w:rPr>
        <w:t>5</w:t>
      </w:r>
      <w:r w:rsidRPr="00894998">
        <w:rPr>
          <w:rFonts w:ascii="Times New Roman" w:hAnsi="Times New Roman" w:cs="Times New Roman"/>
          <w:i w:val="0"/>
          <w:sz w:val="24"/>
          <w:szCs w:val="24"/>
        </w:rPr>
        <w:t xml:space="preserve">] </w:t>
      </w:r>
      <w:proofErr w:type="spellStart"/>
      <w:r w:rsidRPr="00894998">
        <w:rPr>
          <w:rFonts w:ascii="Times New Roman" w:hAnsi="Times New Roman" w:cs="Times New Roman"/>
          <w:i w:val="0"/>
          <w:sz w:val="24"/>
          <w:szCs w:val="24"/>
        </w:rPr>
        <w:t>Incropera</w:t>
      </w:r>
      <w:proofErr w:type="spellEnd"/>
      <w:r w:rsidRPr="00894998">
        <w:rPr>
          <w:rFonts w:ascii="Times New Roman" w:hAnsi="Times New Roman" w:cs="Times New Roman"/>
          <w:i w:val="0"/>
          <w:sz w:val="24"/>
          <w:szCs w:val="24"/>
        </w:rPr>
        <w:t xml:space="preserve"> FP, DeWitt DP. Fundamentals of heat and mass transfer. New</w:t>
      </w:r>
      <w:r w:rsidRPr="00894998">
        <w:rPr>
          <w:rFonts w:ascii="Times New Roman" w:hAnsi="Times New Roman" w:cs="Times New Roman" w:hint="eastAsia"/>
          <w:i w:val="0"/>
          <w:sz w:val="24"/>
          <w:szCs w:val="24"/>
        </w:rPr>
        <w:t xml:space="preserve"> </w:t>
      </w:r>
      <w:r w:rsidRPr="00894998">
        <w:rPr>
          <w:rFonts w:ascii="Times New Roman" w:hAnsi="Times New Roman" w:cs="Times New Roman"/>
          <w:i w:val="0"/>
          <w:sz w:val="24"/>
          <w:szCs w:val="24"/>
        </w:rPr>
        <w:t>York: Wiley; 2002</w:t>
      </w:r>
    </w:p>
    <w:p w:rsidR="005869D8" w:rsidRPr="00894998" w:rsidRDefault="005869D8" w:rsidP="005869D8">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w:t>
      </w:r>
      <w:r>
        <w:rPr>
          <w:rFonts w:ascii="Times New Roman" w:hAnsi="Times New Roman" w:cs="Times New Roman"/>
          <w:i w:val="0"/>
          <w:sz w:val="24"/>
          <w:szCs w:val="24"/>
        </w:rPr>
        <w:t>46</w:t>
      </w:r>
      <w:r w:rsidRPr="00894998">
        <w:rPr>
          <w:rFonts w:ascii="Times New Roman" w:hAnsi="Times New Roman" w:cs="Times New Roman"/>
          <w:i w:val="0"/>
          <w:sz w:val="24"/>
          <w:szCs w:val="24"/>
        </w:rPr>
        <w:t xml:space="preserve">] </w:t>
      </w:r>
      <w:proofErr w:type="spellStart"/>
      <w:r w:rsidRPr="00894998">
        <w:rPr>
          <w:rFonts w:ascii="Times New Roman" w:hAnsi="Times New Roman" w:cs="Times New Roman"/>
          <w:i w:val="0"/>
          <w:sz w:val="24"/>
          <w:szCs w:val="24"/>
        </w:rPr>
        <w:t>Gungor</w:t>
      </w:r>
      <w:proofErr w:type="spellEnd"/>
      <w:r w:rsidRPr="00894998">
        <w:rPr>
          <w:rFonts w:ascii="Times New Roman" w:hAnsi="Times New Roman" w:cs="Times New Roman"/>
          <w:i w:val="0"/>
          <w:sz w:val="24"/>
          <w:szCs w:val="24"/>
        </w:rPr>
        <w:t xml:space="preserve"> KE, Winterton RHS. Simplified general correlation for saturated flow</w:t>
      </w:r>
      <w:r w:rsidRPr="00894998">
        <w:rPr>
          <w:rFonts w:ascii="Times New Roman" w:hAnsi="Times New Roman" w:cs="Times New Roman" w:hint="eastAsia"/>
          <w:i w:val="0"/>
          <w:sz w:val="24"/>
          <w:szCs w:val="24"/>
        </w:rPr>
        <w:t xml:space="preserve"> </w:t>
      </w:r>
      <w:r w:rsidRPr="00894998">
        <w:rPr>
          <w:rFonts w:ascii="Times New Roman" w:hAnsi="Times New Roman" w:cs="Times New Roman"/>
          <w:i w:val="0"/>
          <w:sz w:val="24"/>
          <w:szCs w:val="24"/>
        </w:rPr>
        <w:t xml:space="preserve">boiling and comparisons of correlations with data. </w:t>
      </w:r>
      <w:r w:rsidRPr="00894998">
        <w:rPr>
          <w:rFonts w:ascii="Times New Roman" w:hAnsi="Times New Roman" w:cs="Times New Roman"/>
          <w:i w:val="0"/>
          <w:iCs/>
          <w:sz w:val="24"/>
          <w:szCs w:val="24"/>
        </w:rPr>
        <w:t>Chemical Engineering Research and Design</w:t>
      </w:r>
      <w:r w:rsidRPr="00894998">
        <w:rPr>
          <w:rFonts w:ascii="Times New Roman" w:hAnsi="Times New Roman" w:cs="Times New Roman"/>
          <w:i w:val="0"/>
          <w:sz w:val="24"/>
          <w:szCs w:val="24"/>
        </w:rPr>
        <w:t>, 1987; 65:148-156.</w:t>
      </w:r>
    </w:p>
    <w:p w:rsidR="00BB4D25" w:rsidRDefault="005869D8" w:rsidP="00BB4D25">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w:t>
      </w:r>
      <w:r>
        <w:rPr>
          <w:rFonts w:ascii="Times New Roman" w:hAnsi="Times New Roman" w:cs="Times New Roman"/>
          <w:i w:val="0"/>
          <w:sz w:val="24"/>
          <w:szCs w:val="24"/>
        </w:rPr>
        <w:t>47</w:t>
      </w:r>
      <w:r w:rsidRPr="00894998">
        <w:rPr>
          <w:rFonts w:ascii="Times New Roman" w:hAnsi="Times New Roman" w:cs="Times New Roman"/>
          <w:i w:val="0"/>
          <w:sz w:val="24"/>
          <w:szCs w:val="24"/>
        </w:rPr>
        <w:t>] Shah MM. A general correlation for heat transfer during film condensation</w:t>
      </w:r>
      <w:r w:rsidRPr="00894998">
        <w:rPr>
          <w:rFonts w:ascii="Times New Roman" w:hAnsi="Times New Roman" w:cs="Times New Roman" w:hint="eastAsia"/>
          <w:i w:val="0"/>
          <w:sz w:val="24"/>
          <w:szCs w:val="24"/>
        </w:rPr>
        <w:t xml:space="preserve"> </w:t>
      </w:r>
      <w:r w:rsidRPr="00894998">
        <w:rPr>
          <w:rFonts w:ascii="Times New Roman" w:hAnsi="Times New Roman" w:cs="Times New Roman"/>
          <w:i w:val="0"/>
          <w:sz w:val="24"/>
          <w:szCs w:val="24"/>
        </w:rPr>
        <w:t>inside pipes.</w:t>
      </w:r>
      <w:r>
        <w:rPr>
          <w:rFonts w:ascii="Times New Roman" w:hAnsi="Times New Roman" w:cs="Times New Roman"/>
          <w:i w:val="0"/>
          <w:sz w:val="24"/>
          <w:szCs w:val="24"/>
        </w:rPr>
        <w:t xml:space="preserve"> International Journal of Heat an</w:t>
      </w:r>
      <w:r>
        <w:rPr>
          <w:rFonts w:ascii="Times New Roman" w:hAnsi="Times New Roman" w:cs="Times New Roman" w:hint="eastAsia"/>
          <w:i w:val="0"/>
          <w:sz w:val="24"/>
          <w:szCs w:val="24"/>
        </w:rPr>
        <w:t>d</w:t>
      </w:r>
      <w:r>
        <w:rPr>
          <w:rFonts w:ascii="Times New Roman" w:hAnsi="Times New Roman" w:cs="Times New Roman"/>
          <w:i w:val="0"/>
          <w:sz w:val="24"/>
          <w:szCs w:val="24"/>
        </w:rPr>
        <w:t xml:space="preserve"> Mass Transfer</w:t>
      </w:r>
      <w:r w:rsidRPr="00894998">
        <w:rPr>
          <w:rFonts w:ascii="Times New Roman" w:hAnsi="Times New Roman" w:cs="Times New Roman"/>
          <w:i w:val="0"/>
          <w:sz w:val="24"/>
          <w:szCs w:val="24"/>
        </w:rPr>
        <w:t xml:space="preserve"> 1979; 22:547-556.</w:t>
      </w:r>
      <w:r>
        <w:rPr>
          <w:rFonts w:ascii="Times New Roman" w:hAnsi="Times New Roman" w:cs="Times New Roman" w:hint="eastAsia"/>
          <w:i w:val="0"/>
          <w:sz w:val="24"/>
          <w:szCs w:val="24"/>
        </w:rPr>
        <w:t xml:space="preserve"> </w:t>
      </w:r>
      <w:bookmarkEnd w:id="1"/>
    </w:p>
    <w:p w:rsidR="00BB4D25" w:rsidRDefault="00BB4D25" w:rsidP="00BB4D25">
      <w:pPr>
        <w:spacing w:line="480" w:lineRule="auto"/>
        <w:rPr>
          <w:rFonts w:ascii="Times New Roman" w:hAnsi="Times New Roman" w:cs="Times New Roman"/>
          <w:b/>
          <w:i w:val="0"/>
          <w:sz w:val="24"/>
        </w:rPr>
      </w:pPr>
      <w:r>
        <w:rPr>
          <w:i w:val="0"/>
        </w:rPr>
        <w:br w:type="page"/>
      </w:r>
      <w:r w:rsidR="00027564" w:rsidRPr="00BB4D25">
        <w:rPr>
          <w:rFonts w:ascii="Times New Roman" w:hAnsi="Times New Roman" w:cs="Times New Roman" w:hint="eastAsia"/>
          <w:b/>
          <w:i w:val="0"/>
          <w:sz w:val="24"/>
        </w:rPr>
        <w:lastRenderedPageBreak/>
        <w:t>F</w:t>
      </w:r>
      <w:r w:rsidR="00027564" w:rsidRPr="00BB4D25">
        <w:rPr>
          <w:rFonts w:ascii="Times New Roman" w:hAnsi="Times New Roman" w:cs="Times New Roman"/>
          <w:b/>
          <w:i w:val="0"/>
          <w:sz w:val="24"/>
        </w:rPr>
        <w:t xml:space="preserve">igure </w:t>
      </w:r>
      <w:r>
        <w:rPr>
          <w:rFonts w:ascii="Times New Roman" w:hAnsi="Times New Roman" w:cs="Times New Roman"/>
          <w:b/>
          <w:i w:val="0"/>
          <w:sz w:val="24"/>
        </w:rPr>
        <w:t xml:space="preserve">captions </w:t>
      </w:r>
    </w:p>
    <w:p w:rsidR="00BB4D25" w:rsidRPr="00F122A7" w:rsidRDefault="00BB4D25" w:rsidP="00BB4D25">
      <w:pPr>
        <w:spacing w:line="480" w:lineRule="auto"/>
        <w:rPr>
          <w:rFonts w:ascii="Times New Roman" w:hAnsi="Times New Roman" w:cs="Times New Roman"/>
          <w:i w:val="0"/>
          <w:sz w:val="24"/>
          <w:szCs w:val="24"/>
        </w:rPr>
      </w:pPr>
      <w:bookmarkStart w:id="32" w:name="_Hlk521486806"/>
      <w:r w:rsidRPr="00F122A7">
        <w:rPr>
          <w:rFonts w:ascii="Times New Roman" w:hAnsi="Times New Roman" w:cs="Times New Roman"/>
          <w:b/>
          <w:i w:val="0"/>
          <w:sz w:val="24"/>
          <w:szCs w:val="24"/>
        </w:rPr>
        <w:t xml:space="preserve">Fig. 1. </w:t>
      </w:r>
      <w:r w:rsidRPr="00F122A7">
        <w:rPr>
          <w:rFonts w:ascii="Times New Roman" w:hAnsi="Times New Roman" w:cs="Times New Roman"/>
          <w:i w:val="0"/>
          <w:sz w:val="24"/>
          <w:szCs w:val="24"/>
        </w:rPr>
        <w:t>Schematic diagram of the CCP system</w:t>
      </w:r>
    </w:p>
    <w:bookmarkEnd w:id="32"/>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 xml:space="preserve">Fig. 2. </w:t>
      </w:r>
      <w:r w:rsidRPr="00BB4D25">
        <w:rPr>
          <w:rFonts w:ascii="Times New Roman" w:hAnsi="Times New Roman" w:cs="Times New Roman"/>
          <w:i w:val="0"/>
          <w:sz w:val="24"/>
          <w:szCs w:val="24"/>
        </w:rPr>
        <w:t>Influences of BC turbine inlet temperature on the output and the exergy efficiency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3" w:name="_Hlk520363570"/>
      <w:r w:rsidRPr="00BB4D25">
        <w:rPr>
          <w:rFonts w:ascii="Times New Roman" w:hAnsi="Times New Roman" w:cs="Times New Roman"/>
          <w:b/>
          <w:i w:val="0"/>
          <w:sz w:val="24"/>
          <w:szCs w:val="24"/>
        </w:rPr>
        <w:t xml:space="preserve">Fig. 3. </w:t>
      </w:r>
      <w:r w:rsidRPr="00BB4D25">
        <w:rPr>
          <w:rFonts w:ascii="Times New Roman" w:hAnsi="Times New Roman" w:cs="Times New Roman"/>
          <w:i w:val="0"/>
          <w:sz w:val="24"/>
          <w:szCs w:val="24"/>
        </w:rPr>
        <w:t>Influences of BC turbine inlet temperature on the levelized exergy cost and the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4" w:name="_Hlk520369492"/>
      <w:bookmarkEnd w:id="33"/>
      <w:r w:rsidRPr="00BB4D25">
        <w:rPr>
          <w:rFonts w:ascii="Times New Roman" w:hAnsi="Times New Roman" w:cs="Times New Roman"/>
          <w:b/>
          <w:i w:val="0"/>
          <w:sz w:val="24"/>
          <w:szCs w:val="24"/>
        </w:rPr>
        <w:t xml:space="preserve">Fig. 4. </w:t>
      </w:r>
      <w:r w:rsidRPr="00BB4D25">
        <w:rPr>
          <w:rFonts w:ascii="Times New Roman" w:hAnsi="Times New Roman" w:cs="Times New Roman"/>
          <w:i w:val="0"/>
          <w:sz w:val="24"/>
          <w:szCs w:val="24"/>
        </w:rPr>
        <w:t xml:space="preserve">Influences of BC turbine inlet </w:t>
      </w:r>
      <w:r>
        <w:rPr>
          <w:rFonts w:ascii="Times New Roman" w:hAnsi="Times New Roman" w:cs="Times New Roman"/>
          <w:i w:val="0"/>
          <w:sz w:val="24"/>
          <w:szCs w:val="24"/>
        </w:rPr>
        <w:t>pressure</w:t>
      </w:r>
      <w:r w:rsidRPr="00BB4D25">
        <w:rPr>
          <w:rFonts w:ascii="Times New Roman" w:hAnsi="Times New Roman" w:cs="Times New Roman"/>
          <w:i w:val="0"/>
          <w:sz w:val="24"/>
          <w:szCs w:val="24"/>
        </w:rPr>
        <w:t xml:space="preserve"> on the output and the exergy efficiency of the system.</w:t>
      </w:r>
    </w:p>
    <w:bookmarkEnd w:id="34"/>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 xml:space="preserve">Fig. 5. </w:t>
      </w:r>
      <w:r w:rsidRPr="00BB4D25">
        <w:rPr>
          <w:rFonts w:ascii="Times New Roman" w:hAnsi="Times New Roman" w:cs="Times New Roman"/>
          <w:i w:val="0"/>
          <w:sz w:val="24"/>
          <w:szCs w:val="24"/>
        </w:rPr>
        <w:t xml:space="preserve">Influences of BC turbine inlet </w:t>
      </w:r>
      <w:r>
        <w:rPr>
          <w:rFonts w:ascii="Times New Roman" w:hAnsi="Times New Roman" w:cs="Times New Roman"/>
          <w:i w:val="0"/>
          <w:sz w:val="24"/>
          <w:szCs w:val="24"/>
        </w:rPr>
        <w:t>pressure</w:t>
      </w:r>
      <w:r w:rsidRPr="00BB4D25">
        <w:rPr>
          <w:rFonts w:ascii="Times New Roman" w:hAnsi="Times New Roman" w:cs="Times New Roman"/>
          <w:i w:val="0"/>
          <w:sz w:val="24"/>
          <w:szCs w:val="24"/>
        </w:rPr>
        <w:t xml:space="preserve"> on the levelized exergy cost and the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5" w:name="_Hlk520371420"/>
      <w:r w:rsidRPr="00BB4D25">
        <w:rPr>
          <w:rFonts w:ascii="Times New Roman" w:hAnsi="Times New Roman" w:cs="Times New Roman"/>
          <w:b/>
          <w:i w:val="0"/>
          <w:sz w:val="24"/>
          <w:szCs w:val="24"/>
        </w:rPr>
        <w:t xml:space="preserve">Fig. 6.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temperature at the high-</w:t>
      </w:r>
      <w:r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Pr="00BB4D25">
        <w:rPr>
          <w:rFonts w:ascii="Times New Roman" w:hAnsi="Times New Roman" w:cs="Times New Roman"/>
          <w:i w:val="0"/>
          <w:sz w:val="24"/>
          <w:szCs w:val="24"/>
        </w:rPr>
        <w:t xml:space="preserve"> ORC turbine on the output and the exergy efficiency of the system.</w:t>
      </w:r>
    </w:p>
    <w:bookmarkEnd w:id="35"/>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Fig. 7.</w:t>
      </w:r>
      <w:r w:rsidRPr="00BB4D25">
        <w:rPr>
          <w:rFonts w:ascii="Times New Roman" w:hAnsi="Times New Roman" w:cs="Times New Roman"/>
          <w:i w:val="0"/>
          <w:sz w:val="24"/>
          <w:szCs w:val="24"/>
        </w:rPr>
        <w:t xml:space="preserve"> Influences of </w:t>
      </w:r>
      <w:r w:rsidR="00F50B49">
        <w:rPr>
          <w:rFonts w:ascii="Times New Roman" w:hAnsi="Times New Roman" w:cs="Times New Roman"/>
          <w:i w:val="0"/>
          <w:sz w:val="24"/>
          <w:szCs w:val="24"/>
        </w:rPr>
        <w:t>inlet temperature at the high-</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levelized exergy cost and the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 xml:space="preserve">Fig. 8.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pressure at the high-</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output and the exergy efficiency of the system.</w:t>
      </w:r>
    </w:p>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Fig. 9.</w:t>
      </w:r>
      <w:r w:rsidRPr="00BB4D25">
        <w:rPr>
          <w:rFonts w:ascii="Times New Roman" w:hAnsi="Times New Roman" w:cs="Times New Roman"/>
          <w:i w:val="0"/>
          <w:sz w:val="24"/>
          <w:szCs w:val="24"/>
        </w:rPr>
        <w:t xml:space="preserve"> Influences of </w:t>
      </w:r>
      <w:r w:rsidR="00F50B49">
        <w:rPr>
          <w:rFonts w:ascii="Times New Roman" w:hAnsi="Times New Roman" w:cs="Times New Roman"/>
          <w:i w:val="0"/>
          <w:sz w:val="24"/>
          <w:szCs w:val="24"/>
        </w:rPr>
        <w:t>inlet pressure at the high-</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levelized exergy cost and the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6" w:name="_Hlk520374660"/>
      <w:r w:rsidRPr="00BB4D25">
        <w:rPr>
          <w:rFonts w:ascii="Times New Roman" w:hAnsi="Times New Roman" w:cs="Times New Roman"/>
          <w:b/>
          <w:i w:val="0"/>
          <w:sz w:val="24"/>
          <w:szCs w:val="24"/>
        </w:rPr>
        <w:t xml:space="preserve">Fig. </w:t>
      </w:r>
      <w:r w:rsidRPr="00BB4D25">
        <w:rPr>
          <w:rFonts w:ascii="Times New Roman" w:hAnsi="Times New Roman" w:cs="Times New Roman" w:hint="eastAsia"/>
          <w:b/>
          <w:i w:val="0"/>
          <w:sz w:val="24"/>
          <w:szCs w:val="24"/>
        </w:rPr>
        <w:t>10</w:t>
      </w:r>
      <w:r w:rsidRPr="00BB4D25">
        <w:rPr>
          <w:rFonts w:ascii="Times New Roman" w:hAnsi="Times New Roman" w:cs="Times New Roman"/>
          <w:b/>
          <w:i w:val="0"/>
          <w:sz w:val="24"/>
          <w:szCs w:val="24"/>
        </w:rPr>
        <w:t xml:space="preserve">.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temperature at the low-</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output and the exergy efficiency of the system. </w:t>
      </w:r>
    </w:p>
    <w:bookmarkEnd w:id="36"/>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Fig. 1</w:t>
      </w:r>
      <w:r w:rsidRPr="00BB4D25">
        <w:rPr>
          <w:rFonts w:ascii="Times New Roman" w:hAnsi="Times New Roman" w:cs="Times New Roman" w:hint="eastAsia"/>
          <w:b/>
          <w:i w:val="0"/>
          <w:sz w:val="24"/>
          <w:szCs w:val="24"/>
        </w:rPr>
        <w:t>1</w:t>
      </w:r>
      <w:r w:rsidRPr="00BB4D25">
        <w:rPr>
          <w:rFonts w:ascii="Times New Roman" w:hAnsi="Times New Roman" w:cs="Times New Roman"/>
          <w:b/>
          <w:i w:val="0"/>
          <w:sz w:val="24"/>
          <w:szCs w:val="24"/>
        </w:rPr>
        <w:t xml:space="preserve">.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temperature at the low-</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w:t>
      </w:r>
      <w:r w:rsidRPr="00BB4D25">
        <w:rPr>
          <w:rFonts w:ascii="Times New Roman" w:hAnsi="Times New Roman" w:cs="Times New Roman" w:hint="eastAsia"/>
          <w:i w:val="0"/>
          <w:sz w:val="24"/>
          <w:szCs w:val="24"/>
        </w:rPr>
        <w:t>levelized</w:t>
      </w:r>
      <w:r w:rsidRPr="00BB4D25">
        <w:rPr>
          <w:rFonts w:ascii="Times New Roman" w:hAnsi="Times New Roman" w:cs="Times New Roman"/>
          <w:i w:val="0"/>
          <w:sz w:val="24"/>
          <w:szCs w:val="24"/>
        </w:rPr>
        <w:t xml:space="preserve"> exergy cost and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lastRenderedPageBreak/>
        <w:t xml:space="preserve">Fig. </w:t>
      </w:r>
      <w:r w:rsidRPr="00BB4D25">
        <w:rPr>
          <w:rFonts w:ascii="Times New Roman" w:hAnsi="Times New Roman" w:cs="Times New Roman" w:hint="eastAsia"/>
          <w:b/>
          <w:i w:val="0"/>
          <w:sz w:val="24"/>
          <w:szCs w:val="24"/>
        </w:rPr>
        <w:t>12</w:t>
      </w:r>
      <w:r w:rsidRPr="00BB4D25">
        <w:rPr>
          <w:rFonts w:ascii="Times New Roman" w:hAnsi="Times New Roman" w:cs="Times New Roman"/>
          <w:b/>
          <w:i w:val="0"/>
          <w:sz w:val="24"/>
          <w:szCs w:val="24"/>
        </w:rPr>
        <w:t xml:space="preserve">.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pressure at the low-</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output and the exergy efficiency of the system. </w:t>
      </w:r>
    </w:p>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 xml:space="preserve">Fig. 13.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pressure at the low-</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w:t>
      </w:r>
      <w:r w:rsidRPr="00BB4D25">
        <w:rPr>
          <w:rFonts w:ascii="Times New Roman" w:hAnsi="Times New Roman" w:cs="Times New Roman" w:hint="eastAsia"/>
          <w:i w:val="0"/>
          <w:sz w:val="24"/>
          <w:szCs w:val="24"/>
        </w:rPr>
        <w:t>levelized</w:t>
      </w:r>
      <w:r w:rsidRPr="00BB4D25">
        <w:rPr>
          <w:rFonts w:ascii="Times New Roman" w:hAnsi="Times New Roman" w:cs="Times New Roman"/>
          <w:i w:val="0"/>
          <w:sz w:val="24"/>
          <w:szCs w:val="24"/>
        </w:rPr>
        <w:t xml:space="preserve"> exergy cost and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7" w:name="_Hlk520376505"/>
      <w:r w:rsidRPr="00BB4D25">
        <w:rPr>
          <w:rFonts w:ascii="Times New Roman" w:hAnsi="Times New Roman" w:cs="Times New Roman"/>
          <w:b/>
          <w:i w:val="0"/>
          <w:sz w:val="24"/>
          <w:szCs w:val="24"/>
        </w:rPr>
        <w:t xml:space="preserve">Fig. 14. </w:t>
      </w:r>
      <w:r w:rsidRPr="00BB4D25">
        <w:rPr>
          <w:rFonts w:ascii="Times New Roman" w:hAnsi="Times New Roman" w:cs="Times New Roman"/>
          <w:i w:val="0"/>
          <w:sz w:val="24"/>
          <w:szCs w:val="24"/>
        </w:rPr>
        <w:t xml:space="preserve">Influences of </w:t>
      </w:r>
      <w:r w:rsidR="00827A18" w:rsidRPr="00BB4D25">
        <w:rPr>
          <w:rFonts w:ascii="Times New Roman" w:hAnsi="Times New Roman" w:cs="Times New Roman"/>
          <w:i w:val="0"/>
          <w:sz w:val="24"/>
          <w:szCs w:val="24"/>
        </w:rPr>
        <w:t xml:space="preserve">ejector </w:t>
      </w:r>
      <w:r w:rsidRPr="00BB4D25">
        <w:rPr>
          <w:rFonts w:ascii="Times New Roman" w:hAnsi="Times New Roman" w:cs="Times New Roman"/>
          <w:i w:val="0"/>
          <w:sz w:val="24"/>
          <w:szCs w:val="24"/>
        </w:rPr>
        <w:t>primary</w:t>
      </w:r>
      <w:r w:rsidR="00DB6468" w:rsidRPr="00DB6468">
        <w:rPr>
          <w:rFonts w:ascii="Times New Roman" w:hAnsi="Times New Roman" w:cs="Times New Roman"/>
          <w:i w:val="0"/>
          <w:sz w:val="24"/>
          <w:szCs w:val="24"/>
        </w:rPr>
        <w:t xml:space="preserve"> </w:t>
      </w:r>
      <w:r w:rsidR="00DB6468">
        <w:rPr>
          <w:rFonts w:ascii="Times New Roman" w:hAnsi="Times New Roman" w:cs="Times New Roman"/>
          <w:i w:val="0"/>
          <w:sz w:val="24"/>
          <w:szCs w:val="24"/>
        </w:rPr>
        <w:t>inlet</w:t>
      </w:r>
      <w:r w:rsidRPr="00BB4D25">
        <w:rPr>
          <w:rFonts w:ascii="Times New Roman" w:hAnsi="Times New Roman" w:cs="Times New Roman"/>
          <w:i w:val="0"/>
          <w:sz w:val="24"/>
          <w:szCs w:val="24"/>
        </w:rPr>
        <w:t xml:space="preserve"> pressure on the output and the exergy efficiency of the system.</w:t>
      </w:r>
    </w:p>
    <w:p w:rsidR="00BB4D25" w:rsidRDefault="00BB4D25" w:rsidP="00BB4D25">
      <w:pPr>
        <w:widowControl/>
        <w:spacing w:line="480" w:lineRule="auto"/>
        <w:rPr>
          <w:rFonts w:ascii="Times New Roman" w:hAnsi="Times New Roman" w:cs="Times New Roman"/>
          <w:i w:val="0"/>
          <w:sz w:val="24"/>
          <w:szCs w:val="24"/>
        </w:rPr>
      </w:pPr>
      <w:bookmarkStart w:id="38" w:name="_Hlk520377082"/>
      <w:bookmarkEnd w:id="37"/>
      <w:r w:rsidRPr="00BB4D25">
        <w:rPr>
          <w:rFonts w:ascii="Times New Roman" w:hAnsi="Times New Roman" w:cs="Times New Roman"/>
          <w:b/>
          <w:i w:val="0"/>
          <w:sz w:val="24"/>
          <w:szCs w:val="24"/>
        </w:rPr>
        <w:t xml:space="preserve">Fig. 15. </w:t>
      </w:r>
      <w:r w:rsidRPr="00BB4D25">
        <w:rPr>
          <w:rFonts w:ascii="Times New Roman" w:hAnsi="Times New Roman" w:cs="Times New Roman"/>
          <w:i w:val="0"/>
          <w:sz w:val="24"/>
          <w:szCs w:val="24"/>
        </w:rPr>
        <w:t xml:space="preserve">Influences of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00F50B49" w:rsidRPr="00BB4D25">
        <w:rPr>
          <w:rFonts w:ascii="Times New Roman" w:hAnsi="Times New Roman" w:cs="Times New Roman"/>
          <w:i w:val="0"/>
          <w:sz w:val="24"/>
          <w:szCs w:val="24"/>
        </w:rPr>
        <w:t xml:space="preserve"> </w:t>
      </w:r>
      <w:r w:rsidRPr="00BB4D25">
        <w:rPr>
          <w:rFonts w:ascii="Times New Roman" w:hAnsi="Times New Roman" w:cs="Times New Roman"/>
          <w:i w:val="0"/>
          <w:sz w:val="24"/>
          <w:szCs w:val="24"/>
        </w:rPr>
        <w:t xml:space="preserve">on the levelized exergy cost and the system capital cost of the system. </w:t>
      </w:r>
    </w:p>
    <w:p w:rsidR="005869D8" w:rsidRPr="00C86083" w:rsidRDefault="00BB4D25" w:rsidP="00585012">
      <w:pPr>
        <w:spacing w:line="480" w:lineRule="auto"/>
        <w:rPr>
          <w:rFonts w:ascii="Times New Roman" w:hAnsi="Times New Roman" w:cs="Times New Roman"/>
          <w:b/>
          <w:i w:val="0"/>
        </w:rPr>
      </w:pPr>
      <w:r>
        <w:rPr>
          <w:i w:val="0"/>
        </w:rPr>
        <w:br w:type="page"/>
      </w:r>
      <w:bookmarkEnd w:id="38"/>
      <w:r w:rsidR="00585012" w:rsidRPr="00C86083">
        <w:rPr>
          <w:rFonts w:ascii="Times New Roman" w:hAnsi="Times New Roman" w:cs="Times New Roman"/>
          <w:b/>
          <w:i w:val="0"/>
        </w:rPr>
        <w:lastRenderedPageBreak/>
        <w:t xml:space="preserve"> </w:t>
      </w:r>
      <w:r w:rsidR="005869D8" w:rsidRPr="00C86083">
        <w:rPr>
          <w:rFonts w:ascii="Times New Roman" w:hAnsi="Times New Roman" w:cs="Times New Roman"/>
          <w:b/>
          <w:i w:val="0"/>
        </w:rPr>
        <w:t xml:space="preserve">Table </w:t>
      </w:r>
      <w:r w:rsidR="00585012">
        <w:rPr>
          <w:rFonts w:ascii="Times New Roman" w:hAnsi="Times New Roman" w:cs="Times New Roman"/>
          <w:b/>
          <w:i w:val="0"/>
        </w:rPr>
        <w:t>1</w:t>
      </w:r>
      <w:r w:rsidR="00FF07B1">
        <w:rPr>
          <w:rFonts w:ascii="Times New Roman" w:hAnsi="Times New Roman" w:cs="Times New Roman" w:hint="eastAsia"/>
          <w:b/>
          <w:i w:val="0"/>
        </w:rPr>
        <w:t xml:space="preserve"> </w:t>
      </w:r>
      <w:r w:rsidR="005869D8" w:rsidRPr="00C86083">
        <w:rPr>
          <w:rFonts w:ascii="Times New Roman" w:hAnsi="Times New Roman" w:cs="Times New Roman"/>
          <w:i w:val="0"/>
        </w:rPr>
        <w:t>Energy and exergy models for each component in CCP system</w:t>
      </w:r>
    </w:p>
    <w:tbl>
      <w:tblPr>
        <w:tblStyle w:val="110"/>
        <w:tblW w:w="11766" w:type="dxa"/>
        <w:tblInd w:w="-1701" w:type="dxa"/>
        <w:tblLayout w:type="fixed"/>
        <w:tblLook w:val="04A0" w:firstRow="1" w:lastRow="0" w:firstColumn="1" w:lastColumn="0" w:noHBand="0" w:noVBand="1"/>
      </w:tblPr>
      <w:tblGrid>
        <w:gridCol w:w="1843"/>
        <w:gridCol w:w="3969"/>
        <w:gridCol w:w="1418"/>
        <w:gridCol w:w="1134"/>
        <w:gridCol w:w="2268"/>
        <w:gridCol w:w="1134"/>
      </w:tblGrid>
      <w:tr w:rsidR="005869D8" w:rsidRPr="00C86083" w:rsidTr="000A7843">
        <w:tc>
          <w:tcPr>
            <w:tcW w:w="1843" w:type="dxa"/>
            <w:tcBorders>
              <w:left w:val="nil"/>
              <w:bottom w:val="single" w:sz="4" w:space="0" w:color="auto"/>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 xml:space="preserve">Component </w:t>
            </w:r>
          </w:p>
        </w:tc>
        <w:tc>
          <w:tcPr>
            <w:tcW w:w="3969" w:type="dxa"/>
            <w:tcBorders>
              <w:left w:val="nil"/>
              <w:bottom w:val="single" w:sz="4" w:space="0" w:color="auto"/>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Energy equation</w:t>
            </w:r>
          </w:p>
        </w:tc>
        <w:tc>
          <w:tcPr>
            <w:tcW w:w="1418" w:type="dxa"/>
            <w:tcBorders>
              <w:left w:val="nil"/>
              <w:bottom w:val="single" w:sz="4" w:space="0" w:color="auto"/>
              <w:right w:val="nil"/>
            </w:tcBorders>
          </w:tcPr>
          <w:p w:rsidR="005869D8" w:rsidRPr="00F50B49" w:rsidRDefault="00596381" w:rsidP="005C5176">
            <w:pPr>
              <w:widowControl/>
              <w:spacing w:line="480" w:lineRule="auto"/>
              <w:rPr>
                <w:rFonts w:ascii="Times New Roman" w:hAnsi="Times New Roman" w:cs="Times New Roman"/>
                <w:i w:val="0"/>
                <w:vertAlign w:val="subscript"/>
              </w:rPr>
            </w:pPr>
            <w:r w:rsidRPr="00F50B49">
              <w:rPr>
                <w:rFonts w:ascii="Times New Roman" w:hAnsi="Times New Roman" w:cs="Times New Roman"/>
                <w:sz w:val="22"/>
              </w:rPr>
              <w:t>E</w:t>
            </w:r>
            <w:r w:rsidR="00F50B49">
              <w:rPr>
                <w:rFonts w:ascii="Times New Roman" w:hAnsi="Times New Roman" w:cs="Times New Roman"/>
                <w:i w:val="0"/>
                <w:vertAlign w:val="subscript"/>
              </w:rPr>
              <w:t>F</w:t>
            </w:r>
          </w:p>
        </w:tc>
        <w:tc>
          <w:tcPr>
            <w:tcW w:w="1134" w:type="dxa"/>
            <w:tcBorders>
              <w:left w:val="nil"/>
              <w:bottom w:val="single" w:sz="4" w:space="0" w:color="auto"/>
              <w:right w:val="nil"/>
            </w:tcBorders>
          </w:tcPr>
          <w:p w:rsidR="005869D8" w:rsidRPr="00F50B49" w:rsidRDefault="00F50B49" w:rsidP="005C5176">
            <w:pPr>
              <w:widowControl/>
              <w:spacing w:line="480" w:lineRule="auto"/>
              <w:rPr>
                <w:rFonts w:ascii="Times New Roman" w:hAnsi="Times New Roman" w:cs="Times New Roman"/>
                <w:i w:val="0"/>
                <w:vertAlign w:val="subscript"/>
              </w:rPr>
            </w:pPr>
            <w:r w:rsidRPr="00F50B49">
              <w:rPr>
                <w:rFonts w:ascii="Times New Roman" w:hAnsi="Times New Roman" w:cs="Times New Roman"/>
                <w:sz w:val="22"/>
              </w:rPr>
              <w:t>E</w:t>
            </w:r>
            <w:r>
              <w:rPr>
                <w:rFonts w:ascii="Times New Roman" w:hAnsi="Times New Roman" w:cs="Times New Roman"/>
                <w:i w:val="0"/>
                <w:vertAlign w:val="subscript"/>
              </w:rPr>
              <w:t>P</w:t>
            </w:r>
          </w:p>
        </w:tc>
        <w:tc>
          <w:tcPr>
            <w:tcW w:w="2268" w:type="dxa"/>
            <w:tcBorders>
              <w:left w:val="nil"/>
              <w:bottom w:val="single" w:sz="4" w:space="0" w:color="auto"/>
              <w:right w:val="nil"/>
            </w:tcBorders>
          </w:tcPr>
          <w:p w:rsidR="005869D8" w:rsidRPr="00F50B49" w:rsidRDefault="00F50B49" w:rsidP="005C5176">
            <w:pPr>
              <w:widowControl/>
              <w:spacing w:line="480" w:lineRule="auto"/>
              <w:rPr>
                <w:rFonts w:ascii="Times New Roman" w:hAnsi="Times New Roman" w:cs="Times New Roman"/>
                <w:i w:val="0"/>
                <w:vertAlign w:val="subscript"/>
              </w:rPr>
            </w:pPr>
            <w:r w:rsidRPr="00F50B49">
              <w:rPr>
                <w:rFonts w:ascii="Times New Roman" w:hAnsi="Times New Roman" w:cs="Times New Roman"/>
                <w:sz w:val="22"/>
              </w:rPr>
              <w:t>E</w:t>
            </w:r>
            <w:r>
              <w:rPr>
                <w:rFonts w:ascii="Times New Roman" w:hAnsi="Times New Roman" w:cs="Times New Roman"/>
                <w:i w:val="0"/>
                <w:vertAlign w:val="subscript"/>
              </w:rPr>
              <w:t>D</w:t>
            </w:r>
          </w:p>
        </w:tc>
        <w:tc>
          <w:tcPr>
            <w:tcW w:w="1134" w:type="dxa"/>
            <w:tcBorders>
              <w:left w:val="nil"/>
              <w:bottom w:val="single" w:sz="4" w:space="0" w:color="auto"/>
              <w:right w:val="nil"/>
            </w:tcBorders>
          </w:tcPr>
          <w:p w:rsidR="005869D8" w:rsidRPr="00F50B49" w:rsidRDefault="00F50B49" w:rsidP="005C5176">
            <w:pPr>
              <w:widowControl/>
              <w:spacing w:line="480" w:lineRule="auto"/>
              <w:rPr>
                <w:rFonts w:ascii="Times New Roman" w:hAnsi="Times New Roman" w:cs="Times New Roman"/>
                <w:i w:val="0"/>
                <w:vertAlign w:val="subscript"/>
              </w:rPr>
            </w:pPr>
            <w:r w:rsidRPr="00F50B49">
              <w:rPr>
                <w:rFonts w:ascii="Times New Roman" w:hAnsi="Times New Roman" w:cs="Times New Roman"/>
                <w:sz w:val="22"/>
              </w:rPr>
              <w:t>E</w:t>
            </w:r>
            <w:r>
              <w:rPr>
                <w:rFonts w:ascii="Times New Roman" w:hAnsi="Times New Roman" w:cs="Times New Roman"/>
                <w:i w:val="0"/>
                <w:vertAlign w:val="subscript"/>
              </w:rPr>
              <w:t>L</w:t>
            </w:r>
          </w:p>
        </w:tc>
      </w:tr>
      <w:tr w:rsidR="005869D8" w:rsidRPr="00C86083" w:rsidTr="000A7843">
        <w:tc>
          <w:tcPr>
            <w:tcW w:w="1843"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Gas heater</w:t>
            </w:r>
          </w:p>
        </w:tc>
        <w:tc>
          <w:tcPr>
            <w:tcW w:w="3969"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2659" w:dyaOrig="360">
                <v:shape id="_x0000_i1069" type="#_x0000_t75" style="width:133.8pt;height:18.35pt" o:ole="">
                  <v:imagedata r:id="rId97" o:title=""/>
                </v:shape>
                <o:OLEObject Type="Embed" ProgID="Equation.DSMT4" ShapeID="_x0000_i1069" DrawAspect="Content" ObjectID="_1598772687" r:id="rId98"/>
              </w:object>
            </w:r>
          </w:p>
        </w:tc>
        <w:tc>
          <w:tcPr>
            <w:tcW w:w="1418"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800" w:dyaOrig="360">
                <v:shape id="_x0000_i1070" type="#_x0000_t75" style="width:40.1pt;height:18.35pt" o:ole="">
                  <v:imagedata r:id="rId99" o:title=""/>
                </v:shape>
                <o:OLEObject Type="Embed" ProgID="Equation.DSMT4" ShapeID="_x0000_i1070" DrawAspect="Content" ObjectID="_1598772688" r:id="rId100"/>
              </w:object>
            </w:r>
          </w:p>
        </w:tc>
        <w:tc>
          <w:tcPr>
            <w:tcW w:w="1134"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680" w:dyaOrig="320">
                <v:shape id="_x0000_i1071" type="#_x0000_t75" style="width:33.95pt;height:16.3pt" o:ole="">
                  <v:imagedata r:id="rId101" o:title=""/>
                </v:shape>
                <o:OLEObject Type="Embed" ProgID="Equation.DSMT4" ShapeID="_x0000_i1071" DrawAspect="Content" ObjectID="_1598772689" r:id="rId102"/>
              </w:object>
            </w:r>
          </w:p>
        </w:tc>
        <w:tc>
          <w:tcPr>
            <w:tcW w:w="2268"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640" w:dyaOrig="360">
                <v:shape id="_x0000_i1072" type="#_x0000_t75" style="width:82.2pt;height:18.35pt" o:ole="">
                  <v:imagedata r:id="rId103" o:title=""/>
                </v:shape>
                <o:OLEObject Type="Embed" ProgID="Equation.DSMT4" ShapeID="_x0000_i1072" DrawAspect="Content" ObjectID="_1598772690" r:id="rId104"/>
              </w:object>
            </w:r>
          </w:p>
        </w:tc>
        <w:tc>
          <w:tcPr>
            <w:tcW w:w="1134"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BC turbine</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3379" w:dyaOrig="320">
                <v:shape id="_x0000_i1073" type="#_x0000_t75" style="width:163pt;height:15.6pt" o:ole="">
                  <v:imagedata r:id="rId105" o:title=""/>
                </v:shape>
                <o:OLEObject Type="Embed" ProgID="Equation.DSMT4" ShapeID="_x0000_i1073" DrawAspect="Content" ObjectID="_1598772691" r:id="rId106"/>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680" w:dyaOrig="320">
                <v:shape id="_x0000_i1074" type="#_x0000_t75" style="width:33.95pt;height:16.3pt" o:ole="">
                  <v:imagedata r:id="rId107" o:title=""/>
                </v:shape>
                <o:OLEObject Type="Embed" ProgID="Equation.DSMT4" ShapeID="_x0000_i1074" DrawAspect="Content" ObjectID="_1598772692" r:id="rId108"/>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340" w:dyaOrig="320">
                <v:shape id="_x0000_i1075" type="#_x0000_t75" style="width:17pt;height:16.3pt" o:ole="">
                  <v:imagedata r:id="rId109" o:title=""/>
                </v:shape>
                <o:OLEObject Type="Embed" ProgID="Equation.DSMT4" ShapeID="_x0000_i1075" DrawAspect="Content" ObjectID="_1598772693" r:id="rId110"/>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1180" w:dyaOrig="320">
                <v:shape id="_x0000_i1076" type="#_x0000_t75" style="width:59.1pt;height:16.3pt" o:ole="">
                  <v:imagedata r:id="rId111" o:title=""/>
                </v:shape>
                <o:OLEObject Type="Embed" ProgID="Equation.DSMT4" ShapeID="_x0000_i1076" DrawAspect="Content" ObjectID="_1598772694" r:id="rId112"/>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Vapor generator 2</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3C0C34">
              <w:rPr>
                <w:position w:val="-10"/>
              </w:rPr>
              <w:object w:dxaOrig="2540" w:dyaOrig="320">
                <v:shape id="_x0000_i1077" type="#_x0000_t75" style="width:127pt;height:16.3pt" o:ole="">
                  <v:imagedata r:id="rId113" o:title=""/>
                </v:shape>
                <o:OLEObject Type="Embed" ProgID="Equation.DSMT4" ShapeID="_x0000_i1077" DrawAspect="Content" ObjectID="_1598772695" r:id="rId114"/>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680" w:dyaOrig="320">
                <v:shape id="_x0000_i1078" type="#_x0000_t75" style="width:33.95pt;height:16.3pt" o:ole="">
                  <v:imagedata r:id="rId115" o:title=""/>
                </v:shape>
                <o:OLEObject Type="Embed" ProgID="Equation.DSMT4" ShapeID="_x0000_i1078" DrawAspect="Content" ObjectID="_1598772696" r:id="rId11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740" w:dyaOrig="320">
                <v:shape id="_x0000_i1079" type="#_x0000_t75" style="width:36.7pt;height:16.3pt" o:ole="">
                  <v:imagedata r:id="rId117" o:title=""/>
                </v:shape>
                <o:OLEObject Type="Embed" ProgID="Equation.DSMT4" ShapeID="_x0000_i1079" DrawAspect="Content" ObjectID="_1598772697" r:id="rId118"/>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1579" w:dyaOrig="320">
                <v:shape id="_x0000_i1080" type="#_x0000_t75" style="width:78.8pt;height:16.3pt" o:ole="">
                  <v:imagedata r:id="rId119" o:title=""/>
                </v:shape>
                <o:OLEObject Type="Embed" ProgID="Equation.DSMT4" ShapeID="_x0000_i1080" DrawAspect="Content" ObjectID="_1598772698" r:id="rId12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P</w:t>
            </w:r>
            <w:r w:rsidRPr="00C86083">
              <w:rPr>
                <w:rFonts w:ascii="Times New Roman" w:hAnsi="Times New Roman" w:cs="Times New Roman"/>
                <w:i w:val="0"/>
              </w:rPr>
              <w:t xml:space="preserve">recooler </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3C0C34">
              <w:rPr>
                <w:position w:val="-10"/>
              </w:rPr>
              <w:object w:dxaOrig="2640" w:dyaOrig="320">
                <v:shape id="_x0000_i1081" type="#_x0000_t75" style="width:132.45pt;height:16.3pt" o:ole="">
                  <v:imagedata r:id="rId121" o:title=""/>
                </v:shape>
                <o:OLEObject Type="Embed" ProgID="Equation.DSMT4" ShapeID="_x0000_i1081" DrawAspect="Content" ObjectID="_1598772699" r:id="rId122"/>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620" w:dyaOrig="320">
                <v:shape id="_x0000_i1082" type="#_x0000_t75" style="width:80.85pt;height:16.3pt" o:ole="">
                  <v:imagedata r:id="rId123" o:title=""/>
                </v:shape>
                <o:OLEObject Type="Embed" ProgID="Equation.DSMT4" ShapeID="_x0000_i1082" DrawAspect="Content" ObjectID="_1598772700" r:id="rId124"/>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820" w:dyaOrig="320">
                <v:shape id="_x0000_i1083" type="#_x0000_t75" style="width:40.75pt;height:16.3pt" o:ole="">
                  <v:imagedata r:id="rId125" o:title=""/>
                </v:shape>
                <o:OLEObject Type="Embed" ProgID="Equation.DSMT4" ShapeID="_x0000_i1083" DrawAspect="Content" ObjectID="_1598772701" r:id="rId126"/>
              </w:objec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C</w:t>
            </w:r>
            <w:r w:rsidRPr="00C86083">
              <w:rPr>
                <w:rFonts w:ascii="Times New Roman" w:hAnsi="Times New Roman" w:cs="Times New Roman"/>
                <w:i w:val="0"/>
              </w:rPr>
              <w:t>ompressor</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3640" w:dyaOrig="360">
                <v:shape id="_x0000_i1084" type="#_x0000_t75" style="width:177.3pt;height:18.35pt" o:ole="">
                  <v:imagedata r:id="rId127" o:title=""/>
                </v:shape>
                <o:OLEObject Type="Embed" ProgID="Equation.DSMT4" ShapeID="_x0000_i1084" DrawAspect="Content" ObjectID="_1598772702" r:id="rId128"/>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499" w:dyaOrig="360">
                <v:shape id="_x0000_i1085" type="#_x0000_t75" style="width:25.8pt;height:18.35pt" o:ole="">
                  <v:imagedata r:id="rId129" o:title=""/>
                </v:shape>
                <o:OLEObject Type="Embed" ProgID="Equation.DSMT4" ShapeID="_x0000_i1085" DrawAspect="Content" ObjectID="_1598772703" r:id="rId13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680" w:dyaOrig="320">
                <v:shape id="_x0000_i1086" type="#_x0000_t75" style="width:33.95pt;height:16.3pt" o:ole="">
                  <v:imagedata r:id="rId131" o:title=""/>
                </v:shape>
                <o:OLEObject Type="Embed" ProgID="Equation.DSMT4" ShapeID="_x0000_i1086" DrawAspect="Content" ObjectID="_1598772704" r:id="rId132"/>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320" w:dyaOrig="360">
                <v:shape id="_x0000_i1087" type="#_x0000_t75" style="width:65.9pt;height:18.35pt" o:ole="">
                  <v:imagedata r:id="rId133" o:title=""/>
                </v:shape>
                <o:OLEObject Type="Embed" ProgID="Equation.DSMT4" ShapeID="_x0000_i1087" DrawAspect="Content" ObjectID="_1598772705" r:id="rId134"/>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Vapor generator 1</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2720" w:dyaOrig="360">
                <v:shape id="_x0000_i1088" type="#_x0000_t75" style="width:135.85pt;height:18.35pt" o:ole="">
                  <v:imagedata r:id="rId135" o:title=""/>
                </v:shape>
                <o:OLEObject Type="Embed" ProgID="Equation.DSMT4" ShapeID="_x0000_i1088" DrawAspect="Content" ObjectID="_1598772706" r:id="rId136"/>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820" w:dyaOrig="360">
                <v:shape id="_x0000_i1089" type="#_x0000_t75" style="width:40.75pt;height:18.35pt" o:ole="">
                  <v:imagedata r:id="rId137" o:title=""/>
                </v:shape>
                <o:OLEObject Type="Embed" ProgID="Equation.DSMT4" ShapeID="_x0000_i1089" DrawAspect="Content" ObjectID="_1598772707" r:id="rId138"/>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4F6083">
              <w:rPr>
                <w:position w:val="-10"/>
              </w:rPr>
              <w:object w:dxaOrig="720" w:dyaOrig="320">
                <v:shape id="_x0000_i1090" type="#_x0000_t75" style="width:36pt;height:16.3pt" o:ole="">
                  <v:imagedata r:id="rId139" o:title=""/>
                </v:shape>
                <o:OLEObject Type="Embed" ProgID="Equation.DSMT4" ShapeID="_x0000_i1090" DrawAspect="Content" ObjectID="_1598772708" r:id="rId140"/>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680" w:dyaOrig="360">
                <v:shape id="_x0000_i1091" type="#_x0000_t75" style="width:86.95pt;height:18.35pt" o:ole="">
                  <v:imagedata r:id="rId141" o:title=""/>
                </v:shape>
                <o:OLEObject Type="Embed" ProgID="Equation.DSMT4" ShapeID="_x0000_i1091" DrawAspect="Content" ObjectID="_1598772709" r:id="rId142"/>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O</w:t>
            </w:r>
            <w:r w:rsidRPr="00C86083">
              <w:rPr>
                <w:rFonts w:ascii="Times New Roman" w:hAnsi="Times New Roman" w:cs="Times New Roman"/>
                <w:i w:val="0"/>
              </w:rPr>
              <w:t>RC turbine</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4F6083">
              <w:rPr>
                <w:position w:val="-10"/>
              </w:rPr>
              <w:object w:dxaOrig="3260" w:dyaOrig="320">
                <v:shape id="_x0000_i1092" type="#_x0000_t75" style="width:162.35pt;height:16.3pt" o:ole="">
                  <v:imagedata r:id="rId143" o:title=""/>
                </v:shape>
                <o:OLEObject Type="Embed" ProgID="Equation.DSMT4" ShapeID="_x0000_i1092" DrawAspect="Content" ObjectID="_1598772710" r:id="rId144"/>
              </w:object>
            </w:r>
          </w:p>
        </w:tc>
        <w:tc>
          <w:tcPr>
            <w:tcW w:w="1418" w:type="dxa"/>
            <w:tcBorders>
              <w:top w:val="nil"/>
              <w:left w:val="nil"/>
              <w:bottom w:val="nil"/>
              <w:right w:val="nil"/>
            </w:tcBorders>
          </w:tcPr>
          <w:p w:rsidR="005869D8" w:rsidRPr="00C86083" w:rsidRDefault="003C7F3F" w:rsidP="005C5176">
            <w:pPr>
              <w:widowControl/>
              <w:spacing w:line="480" w:lineRule="auto"/>
              <w:rPr>
                <w:rFonts w:ascii="Times New Roman" w:hAnsi="Times New Roman" w:cs="Times New Roman"/>
                <w:i w:val="0"/>
              </w:rPr>
            </w:pPr>
            <w:r w:rsidRPr="00C86083">
              <w:rPr>
                <w:position w:val="-10"/>
              </w:rPr>
              <w:object w:dxaOrig="1240" w:dyaOrig="320">
                <v:shape id="_x0000_i1093" type="#_x0000_t75" style="width:55.7pt;height:16.3pt" o:ole="">
                  <v:imagedata r:id="rId145" o:title=""/>
                </v:shape>
                <o:OLEObject Type="Embed" ProgID="Equation.DSMT4" ShapeID="_x0000_i1093" DrawAspect="Content" ObjectID="_1598772711" r:id="rId14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360" w:dyaOrig="320">
                <v:shape id="_x0000_i1094" type="#_x0000_t75" style="width:18.35pt;height:16.3pt" o:ole="">
                  <v:imagedata r:id="rId147" o:title=""/>
                </v:shape>
                <o:OLEObject Type="Embed" ProgID="Equation.DSMT4" ShapeID="_x0000_i1094" DrawAspect="Content" ObjectID="_1598772712" r:id="rId148"/>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4F6083">
              <w:rPr>
                <w:position w:val="-10"/>
              </w:rPr>
              <w:object w:dxaOrig="1740" w:dyaOrig="320">
                <v:shape id="_x0000_i1095" type="#_x0000_t75" style="width:88.3pt;height:16.3pt" o:ole="">
                  <v:imagedata r:id="rId149" o:title=""/>
                </v:shape>
                <o:OLEObject Type="Embed" ProgID="Equation.DSMT4" ShapeID="_x0000_i1095" DrawAspect="Content" ObjectID="_1598772713" r:id="rId15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C</w:t>
            </w:r>
            <w:r w:rsidRPr="00C86083">
              <w:rPr>
                <w:rFonts w:ascii="Times New Roman" w:hAnsi="Times New Roman" w:cs="Times New Roman"/>
                <w:i w:val="0"/>
              </w:rPr>
              <w:t>ondenser 1</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4F6083">
              <w:rPr>
                <w:position w:val="-10"/>
              </w:rPr>
              <w:object w:dxaOrig="2820" w:dyaOrig="320">
                <v:shape id="_x0000_i1096" type="#_x0000_t75" style="width:140.6pt;height:16.3pt" o:ole="">
                  <v:imagedata r:id="rId151" o:title=""/>
                </v:shape>
                <o:OLEObject Type="Embed" ProgID="Equation.DSMT4" ShapeID="_x0000_i1096" DrawAspect="Content" ObjectID="_1598772714" r:id="rId152"/>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740" w:dyaOrig="320">
                <v:shape id="_x0000_i1097" type="#_x0000_t75" style="width:86.95pt;height:16.3pt" o:ole="">
                  <v:imagedata r:id="rId153" o:title=""/>
                </v:shape>
                <o:OLEObject Type="Embed" ProgID="Equation.DSMT4" ShapeID="_x0000_i1097" DrawAspect="Content" ObjectID="_1598772715" r:id="rId154"/>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eastAsia="等线" w:hAnsi="Times New Roman" w:cs="Times New Roman"/>
                <w:i w:val="0"/>
              </w:rPr>
            </w:pPr>
            <w:r w:rsidRPr="00C86083">
              <w:rPr>
                <w:position w:val="-10"/>
              </w:rPr>
              <w:object w:dxaOrig="820" w:dyaOrig="320">
                <v:shape id="_x0000_i1098" type="#_x0000_t75" style="width:40.75pt;height:16.3pt" o:ole="">
                  <v:imagedata r:id="rId155" o:title=""/>
                </v:shape>
                <o:OLEObject Type="Embed" ProgID="Equation.DSMT4" ShapeID="_x0000_i1098" DrawAspect="Content" ObjectID="_1598772716" r:id="rId156"/>
              </w:objec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Pump 1</w:t>
            </w:r>
          </w:p>
        </w:tc>
        <w:tc>
          <w:tcPr>
            <w:tcW w:w="3969" w:type="dxa"/>
            <w:tcBorders>
              <w:top w:val="nil"/>
              <w:left w:val="nil"/>
              <w:bottom w:val="nil"/>
              <w:right w:val="nil"/>
            </w:tcBorders>
          </w:tcPr>
          <w:p w:rsidR="005869D8" w:rsidRPr="00C86083" w:rsidRDefault="007D02F4" w:rsidP="005C5176">
            <w:pPr>
              <w:widowControl/>
              <w:spacing w:line="480" w:lineRule="auto"/>
              <w:rPr>
                <w:rFonts w:ascii="Times New Roman" w:hAnsi="Times New Roman" w:cs="Times New Roman"/>
                <w:i w:val="0"/>
              </w:rPr>
            </w:pPr>
            <w:r w:rsidRPr="00C86083">
              <w:rPr>
                <w:position w:val="-14"/>
              </w:rPr>
              <w:object w:dxaOrig="3700" w:dyaOrig="360">
                <v:shape id="_x0000_i1099" type="#_x0000_t75" style="width:179.3pt;height:18.35pt" o:ole="">
                  <v:imagedata r:id="rId157" o:title=""/>
                </v:shape>
                <o:OLEObject Type="Embed" ProgID="Equation.DSMT4" ShapeID="_x0000_i1099" DrawAspect="Content" ObjectID="_1598772717" r:id="rId158"/>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340" w:dyaOrig="360">
                <v:shape id="_x0000_i1100" type="#_x0000_t75" style="width:17pt;height:18.35pt" o:ole="">
                  <v:imagedata r:id="rId159" o:title=""/>
                </v:shape>
                <o:OLEObject Type="Embed" ProgID="Equation.DSMT4" ShapeID="_x0000_i1100" DrawAspect="Content" ObjectID="_1598772718" r:id="rId160"/>
              </w:object>
            </w:r>
          </w:p>
        </w:tc>
        <w:tc>
          <w:tcPr>
            <w:tcW w:w="1134" w:type="dxa"/>
            <w:tcBorders>
              <w:top w:val="nil"/>
              <w:left w:val="nil"/>
              <w:bottom w:val="nil"/>
              <w:right w:val="nil"/>
            </w:tcBorders>
          </w:tcPr>
          <w:p w:rsidR="005869D8" w:rsidRPr="00C86083" w:rsidRDefault="000A7843" w:rsidP="005C5176">
            <w:pPr>
              <w:widowControl/>
              <w:spacing w:line="480" w:lineRule="auto"/>
              <w:rPr>
                <w:rFonts w:ascii="Times New Roman" w:hAnsi="Times New Roman" w:cs="Times New Roman"/>
                <w:i w:val="0"/>
              </w:rPr>
            </w:pPr>
            <w:r w:rsidRPr="00C86083">
              <w:rPr>
                <w:position w:val="-10"/>
              </w:rPr>
              <w:object w:dxaOrig="780" w:dyaOrig="320">
                <v:shape id="_x0000_i1101" type="#_x0000_t75" style="width:39.4pt;height:16.3pt" o:ole="">
                  <v:imagedata r:id="rId161" o:title=""/>
                </v:shape>
                <o:OLEObject Type="Embed" ProgID="Equation.DSMT4" ShapeID="_x0000_i1101" DrawAspect="Content" ObjectID="_1598772719" r:id="rId162"/>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280" w:dyaOrig="360">
                <v:shape id="_x0000_i1102" type="#_x0000_t75" style="width:63.85pt;height:18.35pt" o:ole="">
                  <v:imagedata r:id="rId163" o:title=""/>
                </v:shape>
                <o:OLEObject Type="Embed" ProgID="Equation.DSMT4" ShapeID="_x0000_i1102" DrawAspect="Content" ObjectID="_1598772720" r:id="rId164"/>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P</w:t>
            </w:r>
            <w:r w:rsidRPr="00C86083">
              <w:rPr>
                <w:rFonts w:ascii="Times New Roman" w:hAnsi="Times New Roman" w:cs="Times New Roman"/>
                <w:i w:val="0"/>
              </w:rPr>
              <w:t>reheater</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2900" w:dyaOrig="320">
                <v:shape id="_x0000_i1103" type="#_x0000_t75" style="width:144.7pt;height:16.3pt" o:ole="">
                  <v:imagedata r:id="rId165" o:title=""/>
                </v:shape>
                <o:OLEObject Type="Embed" ProgID="Equation.DSMT4" ShapeID="_x0000_i1103" DrawAspect="Content" ObjectID="_1598772721" r:id="rId166"/>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880" w:dyaOrig="320">
                <v:shape id="_x0000_i1104" type="#_x0000_t75" style="width:44.15pt;height:16.3pt" o:ole="">
                  <v:imagedata r:id="rId167" o:title=""/>
                </v:shape>
                <o:OLEObject Type="Embed" ProgID="Equation.DSMT4" ShapeID="_x0000_i1104" DrawAspect="Content" ObjectID="_1598772722" r:id="rId168"/>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780" w:dyaOrig="320">
                <v:shape id="_x0000_i1105" type="#_x0000_t75" style="width:38.7pt;height:16.3pt" o:ole="">
                  <v:imagedata r:id="rId169" o:title=""/>
                </v:shape>
                <o:OLEObject Type="Embed" ProgID="Equation.DSMT4" ShapeID="_x0000_i1105" DrawAspect="Content" ObjectID="_1598772723" r:id="rId170"/>
              </w:objec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800" w:dyaOrig="320">
                <v:shape id="_x0000_i1106" type="#_x0000_t75" style="width:90.35pt;height:16.3pt" o:ole="">
                  <v:imagedata r:id="rId171" o:title=""/>
                </v:shape>
                <o:OLEObject Type="Embed" ProgID="Equation.DSMT4" ShapeID="_x0000_i1106" DrawAspect="Content" ObjectID="_1598772724" r:id="rId172"/>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bookmarkStart w:id="39" w:name="_Hlk521436844"/>
            <w:r w:rsidRPr="00C86083">
              <w:rPr>
                <w:rFonts w:ascii="Times New Roman" w:hAnsi="Times New Roman" w:cs="Times New Roman"/>
                <w:i w:val="0"/>
              </w:rPr>
              <w:t>Pump 2</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3440" w:dyaOrig="360">
                <v:shape id="_x0000_i1107" type="#_x0000_t75" style="width:171.85pt;height:18.35pt" o:ole="">
                  <v:imagedata r:id="rId173" o:title=""/>
                </v:shape>
                <o:OLEObject Type="Embed" ProgID="Equation.DSMT4" ShapeID="_x0000_i1107" DrawAspect="Content" ObjectID="_1598772725" r:id="rId174"/>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highlight w:val="yellow"/>
              </w:rPr>
            </w:pPr>
            <w:r w:rsidRPr="00C86083">
              <w:rPr>
                <w:position w:val="-14"/>
              </w:rPr>
              <w:object w:dxaOrig="340" w:dyaOrig="360">
                <v:shape id="_x0000_i1108" type="#_x0000_t75" style="width:17pt;height:18.35pt" o:ole="">
                  <v:imagedata r:id="rId175" o:title=""/>
                </v:shape>
                <o:OLEObject Type="Embed" ProgID="Equation.DSMT4" ShapeID="_x0000_i1108" DrawAspect="Content" ObjectID="_1598772726" r:id="rId17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highlight w:val="yellow"/>
              </w:rPr>
            </w:pPr>
            <w:r w:rsidRPr="00B31050">
              <w:rPr>
                <w:position w:val="-10"/>
              </w:rPr>
              <w:object w:dxaOrig="680" w:dyaOrig="320">
                <v:shape id="_x0000_i1109" type="#_x0000_t75" style="width:33.95pt;height:16.3pt" o:ole="">
                  <v:imagedata r:id="rId177" o:title=""/>
                </v:shape>
                <o:OLEObject Type="Embed" ProgID="Equation.DSMT4" ShapeID="_x0000_i1109" DrawAspect="Content" ObjectID="_1598772727" r:id="rId178"/>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180" w:dyaOrig="360">
                <v:shape id="_x0000_i1110" type="#_x0000_t75" style="width:59.1pt;height:18.35pt" o:ole="">
                  <v:imagedata r:id="rId179" o:title=""/>
                </v:shape>
                <o:OLEObject Type="Embed" ProgID="Equation.DSMT4" ShapeID="_x0000_i1110" DrawAspect="Content" ObjectID="_1598772728" r:id="rId18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bookmarkEnd w:id="39"/>
      <w:tr w:rsidR="004C0E84" w:rsidRPr="00C86083" w:rsidTr="000A7843">
        <w:tc>
          <w:tcPr>
            <w:tcW w:w="1843"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rPr>
            </w:pPr>
            <w:r w:rsidRPr="00C86083">
              <w:rPr>
                <w:rFonts w:ascii="Times New Roman" w:hAnsi="Times New Roman" w:cs="Times New Roman"/>
                <w:i w:val="0"/>
              </w:rPr>
              <w:t xml:space="preserve">Pump </w:t>
            </w:r>
            <w:r>
              <w:rPr>
                <w:rFonts w:ascii="Times New Roman" w:hAnsi="Times New Roman" w:cs="Times New Roman"/>
                <w:i w:val="0"/>
              </w:rPr>
              <w:t>3</w:t>
            </w:r>
          </w:p>
        </w:tc>
        <w:tc>
          <w:tcPr>
            <w:tcW w:w="3969"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rPr>
            </w:pPr>
            <w:r w:rsidRPr="00C86083">
              <w:rPr>
                <w:position w:val="-14"/>
              </w:rPr>
              <w:object w:dxaOrig="3400" w:dyaOrig="360" w14:anchorId="0B7B74CE">
                <v:shape id="_x0000_i1111" type="#_x0000_t75" style="width:169.8pt;height:18.35pt" o:ole="">
                  <v:imagedata r:id="rId181" o:title=""/>
                </v:shape>
                <o:OLEObject Type="Embed" ProgID="Equation.DSMT4" ShapeID="_x0000_i1111" DrawAspect="Content" ObjectID="_1598772729" r:id="rId182"/>
              </w:object>
            </w:r>
          </w:p>
        </w:tc>
        <w:tc>
          <w:tcPr>
            <w:tcW w:w="1418"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highlight w:val="yellow"/>
              </w:rPr>
            </w:pPr>
            <w:r w:rsidRPr="00C86083">
              <w:rPr>
                <w:position w:val="-14"/>
              </w:rPr>
              <w:object w:dxaOrig="340" w:dyaOrig="360" w14:anchorId="1A3CBAE3">
                <v:shape id="_x0000_i1112" type="#_x0000_t75" style="width:17pt;height:18.35pt" o:ole="">
                  <v:imagedata r:id="rId183" o:title=""/>
                </v:shape>
                <o:OLEObject Type="Embed" ProgID="Equation.DSMT4" ShapeID="_x0000_i1112" DrawAspect="Content" ObjectID="_1598772730" r:id="rId184"/>
              </w:object>
            </w:r>
          </w:p>
        </w:tc>
        <w:tc>
          <w:tcPr>
            <w:tcW w:w="1134"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highlight w:val="yellow"/>
              </w:rPr>
            </w:pPr>
            <w:r w:rsidRPr="00B31050">
              <w:rPr>
                <w:position w:val="-10"/>
              </w:rPr>
              <w:object w:dxaOrig="680" w:dyaOrig="320" w14:anchorId="26DA44D9">
                <v:shape id="_x0000_i1113" type="#_x0000_t75" style="width:33.95pt;height:16.3pt" o:ole="">
                  <v:imagedata r:id="rId185" o:title=""/>
                </v:shape>
                <o:OLEObject Type="Embed" ProgID="Equation.DSMT4" ShapeID="_x0000_i1113" DrawAspect="Content" ObjectID="_1598772731" r:id="rId186"/>
              </w:object>
            </w:r>
          </w:p>
        </w:tc>
        <w:tc>
          <w:tcPr>
            <w:tcW w:w="2268"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rPr>
            </w:pPr>
            <w:r w:rsidRPr="00C86083">
              <w:rPr>
                <w:position w:val="-14"/>
              </w:rPr>
              <w:object w:dxaOrig="1180" w:dyaOrig="360" w14:anchorId="1E8FFD05">
                <v:shape id="_x0000_i1114" type="#_x0000_t75" style="width:59.1pt;height:18.35pt" o:ole="">
                  <v:imagedata r:id="rId187" o:title=""/>
                </v:shape>
                <o:OLEObject Type="Embed" ProgID="Equation.DSMT4" ShapeID="_x0000_i1114" DrawAspect="Content" ObjectID="_1598772732" r:id="rId188"/>
              </w:object>
            </w:r>
          </w:p>
        </w:tc>
        <w:tc>
          <w:tcPr>
            <w:tcW w:w="1134" w:type="dxa"/>
            <w:tcBorders>
              <w:top w:val="nil"/>
              <w:left w:val="nil"/>
              <w:bottom w:val="nil"/>
              <w:right w:val="nil"/>
            </w:tcBorders>
          </w:tcPr>
          <w:p w:rsidR="004C0E84" w:rsidRPr="00C86083" w:rsidRDefault="004C0E84" w:rsidP="004C0E84">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Vapor generator 3</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B31050">
              <w:rPr>
                <w:position w:val="-10"/>
              </w:rPr>
              <w:object w:dxaOrig="2940" w:dyaOrig="320">
                <v:shape id="_x0000_i1115" type="#_x0000_t75" style="width:146.7pt;height:16.3pt" o:ole="">
                  <v:imagedata r:id="rId189" o:title=""/>
                </v:shape>
                <o:OLEObject Type="Embed" ProgID="Equation.DSMT4" ShapeID="_x0000_i1115" DrawAspect="Content" ObjectID="_1598772733" r:id="rId190"/>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900" w:dyaOrig="320">
                <v:shape id="_x0000_i1116" type="#_x0000_t75" style="width:44.85pt;height:16.3pt" o:ole="">
                  <v:imagedata r:id="rId191" o:title=""/>
                </v:shape>
                <o:OLEObject Type="Embed" ProgID="Equation.DSMT4" ShapeID="_x0000_i1116" DrawAspect="Content" ObjectID="_1598772734" r:id="rId192"/>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820" w:dyaOrig="320">
                <v:shape id="_x0000_i1117" type="#_x0000_t75" style="width:40.1pt;height:16.3pt" o:ole="">
                  <v:imagedata r:id="rId193" o:title=""/>
                </v:shape>
                <o:OLEObject Type="Embed" ProgID="Equation.DSMT4" ShapeID="_x0000_i1117" DrawAspect="Content" ObjectID="_1598772735" r:id="rId194"/>
              </w:objec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820" w:dyaOrig="320">
                <v:shape id="_x0000_i1118" type="#_x0000_t75" style="width:91.7pt;height:16.3pt" o:ole="">
                  <v:imagedata r:id="rId195" o:title=""/>
                </v:shape>
                <o:OLEObject Type="Embed" ProgID="Equation.DSMT4" ShapeID="_x0000_i1118" DrawAspect="Content" ObjectID="_1598772736" r:id="rId19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Condenser 2</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B31050">
              <w:rPr>
                <w:position w:val="-10"/>
              </w:rPr>
              <w:object w:dxaOrig="2799" w:dyaOrig="320">
                <v:shape id="_x0000_i1119" type="#_x0000_t75" style="width:139.25pt;height:16.3pt" o:ole="">
                  <v:imagedata r:id="rId197" o:title=""/>
                </v:shape>
                <o:OLEObject Type="Embed" ProgID="Equation.DSMT4" ShapeID="_x0000_i1119" DrawAspect="Content" ObjectID="_1598772737" r:id="rId198"/>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740" w:dyaOrig="320">
                <v:shape id="_x0000_i1120" type="#_x0000_t75" style="width:86.95pt;height:16.3pt" o:ole="">
                  <v:imagedata r:id="rId199" o:title=""/>
                </v:shape>
                <o:OLEObject Type="Embed" ProgID="Equation.DSMT4" ShapeID="_x0000_i1120" DrawAspect="Content" ObjectID="_1598772738" r:id="rId200"/>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eastAsia="等线" w:hAnsi="Times New Roman" w:cs="Times New Roman"/>
                <w:i w:val="0"/>
              </w:rPr>
            </w:pPr>
            <w:r w:rsidRPr="00C86083">
              <w:rPr>
                <w:position w:val="-10"/>
              </w:rPr>
              <w:object w:dxaOrig="800" w:dyaOrig="320">
                <v:shape id="_x0000_i1121" type="#_x0000_t75" style="width:40.1pt;height:16.3pt" o:ole="">
                  <v:imagedata r:id="rId201" o:title=""/>
                </v:shape>
                <o:OLEObject Type="Embed" ProgID="Equation.DSMT4" ShapeID="_x0000_i1121" DrawAspect="Content" ObjectID="_1598772739" r:id="rId202"/>
              </w:objec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Valve</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740" w:dyaOrig="320">
                <v:shape id="_x0000_i1122" type="#_x0000_t75" style="width:36.7pt;height:16.3pt" o:ole="">
                  <v:imagedata r:id="rId203" o:title=""/>
                </v:shape>
                <o:OLEObject Type="Embed" ProgID="Equation.DSMT4" ShapeID="_x0000_i1122" DrawAspect="Content" ObjectID="_1598772740" r:id="rId204"/>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B31050">
              <w:rPr>
                <w:position w:val="-10"/>
              </w:rPr>
              <w:object w:dxaOrig="800" w:dyaOrig="320">
                <v:shape id="_x0000_i1123" type="#_x0000_t75" style="width:40.75pt;height:16.3pt" o:ole="">
                  <v:imagedata r:id="rId205" o:title=""/>
                </v:shape>
                <o:OLEObject Type="Embed" ProgID="Equation.DSMT4" ShapeID="_x0000_i1123" DrawAspect="Content" ObjectID="_1598772741" r:id="rId20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 xml:space="preserve">Pump </w:t>
            </w:r>
            <w:r w:rsidR="004C0E84">
              <w:rPr>
                <w:rFonts w:ascii="Times New Roman" w:hAnsi="Times New Roman" w:cs="Times New Roman"/>
                <w:i w:val="0"/>
              </w:rPr>
              <w:t>4</w:t>
            </w:r>
          </w:p>
        </w:tc>
        <w:tc>
          <w:tcPr>
            <w:tcW w:w="3969" w:type="dxa"/>
            <w:tcBorders>
              <w:top w:val="nil"/>
              <w:left w:val="nil"/>
              <w:bottom w:val="nil"/>
              <w:right w:val="nil"/>
            </w:tcBorders>
          </w:tcPr>
          <w:p w:rsidR="005869D8" w:rsidRPr="00C86083" w:rsidRDefault="007D02F4" w:rsidP="005C5176">
            <w:pPr>
              <w:widowControl/>
              <w:spacing w:line="480" w:lineRule="auto"/>
              <w:rPr>
                <w:rFonts w:ascii="Times New Roman" w:hAnsi="Times New Roman" w:cs="Times New Roman"/>
                <w:i w:val="0"/>
              </w:rPr>
            </w:pPr>
            <w:r w:rsidRPr="00C86083">
              <w:rPr>
                <w:position w:val="-14"/>
              </w:rPr>
              <w:object w:dxaOrig="3780" w:dyaOrig="360">
                <v:shape id="_x0000_i1124" type="#_x0000_t75" style="width:179.3pt;height:18.35pt" o:ole="">
                  <v:imagedata r:id="rId207" o:title=""/>
                </v:shape>
                <o:OLEObject Type="Embed" ProgID="Equation.DSMT4" ShapeID="_x0000_i1124" DrawAspect="Content" ObjectID="_1598772742" r:id="rId208"/>
              </w:object>
            </w:r>
          </w:p>
        </w:tc>
        <w:tc>
          <w:tcPr>
            <w:tcW w:w="141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4"/>
              </w:rPr>
              <w:object w:dxaOrig="340" w:dyaOrig="360">
                <v:shape id="_x0000_i1125" type="#_x0000_t75" style="width:17pt;height:18.35pt" o:ole="">
                  <v:imagedata r:id="rId209" o:title=""/>
                </v:shape>
                <o:OLEObject Type="Embed" ProgID="Equation.DSMT4" ShapeID="_x0000_i1125" DrawAspect="Content" ObjectID="_1598772743" r:id="rId21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F26F29">
              <w:rPr>
                <w:position w:val="-10"/>
              </w:rPr>
              <w:object w:dxaOrig="800" w:dyaOrig="320">
                <v:shape id="_x0000_i1126" type="#_x0000_t75" style="width:40.1pt;height:16.3pt" o:ole="">
                  <v:imagedata r:id="rId211" o:title=""/>
                </v:shape>
                <o:OLEObject Type="Embed" ProgID="Equation.DSMT4" ShapeID="_x0000_i1126" DrawAspect="Content" ObjectID="_1598772744" r:id="rId212"/>
              </w:objec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4"/>
              </w:rPr>
              <w:object w:dxaOrig="1440" w:dyaOrig="380">
                <v:shape id="_x0000_i1127" type="#_x0000_t75" style="width:71.3pt;height:19pt" o:ole="">
                  <v:imagedata r:id="rId213" o:title=""/>
                </v:shape>
                <o:OLEObject Type="Embed" ProgID="Equation.DSMT4" ShapeID="_x0000_i1127" DrawAspect="Content" ObjectID="_1598772745" r:id="rId214"/>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E</w:t>
            </w:r>
            <w:r w:rsidRPr="00C86083">
              <w:rPr>
                <w:rFonts w:ascii="Times New Roman" w:hAnsi="Times New Roman" w:cs="Times New Roman"/>
                <w:i w:val="0"/>
              </w:rPr>
              <w:t>jector</w:t>
            </w:r>
          </w:p>
        </w:tc>
        <w:tc>
          <w:tcPr>
            <w:tcW w:w="3969" w:type="dxa"/>
            <w:tcBorders>
              <w:top w:val="nil"/>
              <w:left w:val="nil"/>
              <w:bottom w:val="nil"/>
              <w:right w:val="nil"/>
            </w:tcBorders>
          </w:tcPr>
          <w:p w:rsidR="005869D8" w:rsidRPr="00C86083" w:rsidRDefault="00125D2D" w:rsidP="005C5176">
            <w:pPr>
              <w:widowControl/>
              <w:spacing w:line="480" w:lineRule="auto"/>
              <w:rPr>
                <w:rFonts w:ascii="Times New Roman" w:hAnsi="Times New Roman" w:cs="Times New Roman"/>
                <w:i w:val="0"/>
              </w:rPr>
            </w:pPr>
            <w:r w:rsidRPr="00F26F29">
              <w:rPr>
                <w:position w:val="-10"/>
              </w:rPr>
              <w:object w:dxaOrig="2520" w:dyaOrig="320">
                <v:shape id="_x0000_i1128" type="#_x0000_t75" style="width:127pt;height:16.3pt" o:ole="">
                  <v:imagedata r:id="rId215" o:title=""/>
                </v:shape>
                <o:OLEObject Type="Embed" ProgID="Equation.DSMT4" ShapeID="_x0000_i1128" DrawAspect="Content" ObjectID="_1598772746" r:id="rId216"/>
              </w:object>
            </w:r>
          </w:p>
        </w:tc>
        <w:tc>
          <w:tcPr>
            <w:tcW w:w="1418" w:type="dxa"/>
            <w:tcBorders>
              <w:top w:val="nil"/>
              <w:left w:val="nil"/>
              <w:bottom w:val="nil"/>
              <w:right w:val="nil"/>
            </w:tcBorders>
          </w:tcPr>
          <w:p w:rsidR="005869D8" w:rsidRPr="00C86083" w:rsidRDefault="003C7F3F" w:rsidP="005C5176">
            <w:pPr>
              <w:widowControl/>
              <w:spacing w:line="480" w:lineRule="auto"/>
              <w:rPr>
                <w:rFonts w:ascii="Times New Roman" w:hAnsi="Times New Roman" w:cs="Times New Roman"/>
                <w:i w:val="0"/>
              </w:rPr>
            </w:pPr>
            <w:r w:rsidRPr="00C86083">
              <w:rPr>
                <w:position w:val="-10"/>
              </w:rPr>
              <w:object w:dxaOrig="800" w:dyaOrig="320">
                <v:shape id="_x0000_i1129" type="#_x0000_t75" style="width:40.1pt;height:17pt" o:ole="">
                  <v:imagedata r:id="rId217" o:title=""/>
                </v:shape>
                <o:OLEObject Type="Embed" ProgID="Equation.DSMT4" ShapeID="_x0000_i1129" DrawAspect="Content" ObjectID="_1598772747" r:id="rId218"/>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320" w:dyaOrig="320">
                <v:shape id="_x0000_i1130" type="#_x0000_t75" style="width:18.35pt;height:18.35pt" o:ole="">
                  <v:imagedata r:id="rId219" o:title=""/>
                </v:shape>
                <o:OLEObject Type="Embed" ProgID="Equation.DSMT4" ShapeID="_x0000_i1130" DrawAspect="Content" ObjectID="_1598772748" r:id="rId220"/>
              </w:object>
            </w:r>
          </w:p>
        </w:tc>
        <w:tc>
          <w:tcPr>
            <w:tcW w:w="2268" w:type="dxa"/>
            <w:tcBorders>
              <w:top w:val="nil"/>
              <w:left w:val="nil"/>
              <w:bottom w:val="nil"/>
              <w:right w:val="nil"/>
            </w:tcBorders>
          </w:tcPr>
          <w:p w:rsidR="005869D8" w:rsidRPr="00C86083" w:rsidRDefault="00125D2D" w:rsidP="005C5176">
            <w:pPr>
              <w:widowControl/>
              <w:spacing w:line="480" w:lineRule="auto"/>
              <w:rPr>
                <w:rFonts w:ascii="Times New Roman" w:hAnsi="Times New Roman" w:cs="Times New Roman"/>
                <w:i w:val="0"/>
              </w:rPr>
            </w:pPr>
            <w:r w:rsidRPr="00C86083">
              <w:rPr>
                <w:position w:val="-10"/>
              </w:rPr>
              <w:object w:dxaOrig="1280" w:dyaOrig="320">
                <v:shape id="_x0000_i1131" type="#_x0000_t75" style="width:63.85pt;height:16.3pt" o:ole="">
                  <v:imagedata r:id="rId221" o:title=""/>
                </v:shape>
                <o:OLEObject Type="Embed" ProgID="Equation.DSMT4" ShapeID="_x0000_i1131" DrawAspect="Content" ObjectID="_1598772749" r:id="rId222"/>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single" w:sz="4" w:space="0" w:color="auto"/>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Evaporator</w:t>
            </w:r>
          </w:p>
        </w:tc>
        <w:tc>
          <w:tcPr>
            <w:tcW w:w="3969" w:type="dxa"/>
            <w:tcBorders>
              <w:top w:val="nil"/>
              <w:left w:val="nil"/>
              <w:bottom w:val="single" w:sz="4" w:space="0" w:color="auto"/>
              <w:right w:val="nil"/>
            </w:tcBorders>
          </w:tcPr>
          <w:p w:rsidR="005869D8" w:rsidRPr="00C86083" w:rsidRDefault="004C0E84" w:rsidP="005C5176">
            <w:pPr>
              <w:widowControl/>
              <w:spacing w:line="480" w:lineRule="auto"/>
              <w:rPr>
                <w:rFonts w:ascii="Times New Roman" w:hAnsi="Times New Roman" w:cs="Times New Roman"/>
                <w:i w:val="0"/>
              </w:rPr>
            </w:pPr>
            <w:r w:rsidRPr="00F26F29">
              <w:rPr>
                <w:position w:val="-10"/>
              </w:rPr>
              <w:object w:dxaOrig="2840" w:dyaOrig="320">
                <v:shape id="_x0000_i1132" type="#_x0000_t75" style="width:141.95pt;height:16.3pt" o:ole="">
                  <v:imagedata r:id="rId223" o:title=""/>
                </v:shape>
                <o:OLEObject Type="Embed" ProgID="Equation.DSMT4" ShapeID="_x0000_i1132" DrawAspect="Content" ObjectID="_1598772750" r:id="rId224"/>
              </w:object>
            </w:r>
          </w:p>
        </w:tc>
        <w:tc>
          <w:tcPr>
            <w:tcW w:w="1418" w:type="dxa"/>
            <w:tcBorders>
              <w:top w:val="nil"/>
              <w:left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800" w:dyaOrig="320">
                <v:shape id="_x0000_i1133" type="#_x0000_t75" style="width:40.1pt;height:16.3pt" o:ole="">
                  <v:imagedata r:id="rId225" o:title=""/>
                </v:shape>
                <o:OLEObject Type="Embed" ProgID="Equation.DSMT4" ShapeID="_x0000_i1133" DrawAspect="Content" ObjectID="_1598772751" r:id="rId226"/>
              </w:object>
            </w:r>
          </w:p>
        </w:tc>
        <w:tc>
          <w:tcPr>
            <w:tcW w:w="1134" w:type="dxa"/>
            <w:tcBorders>
              <w:top w:val="nil"/>
              <w:left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820" w:dyaOrig="320">
                <v:shape id="_x0000_i1134" type="#_x0000_t75" style="width:40.75pt;height:16.3pt" o:ole="">
                  <v:imagedata r:id="rId227" o:title=""/>
                </v:shape>
                <o:OLEObject Type="Embed" ProgID="Equation.DSMT4" ShapeID="_x0000_i1134" DrawAspect="Content" ObjectID="_1598772752" r:id="rId228"/>
              </w:object>
            </w:r>
          </w:p>
        </w:tc>
        <w:tc>
          <w:tcPr>
            <w:tcW w:w="2268" w:type="dxa"/>
            <w:tcBorders>
              <w:top w:val="nil"/>
              <w:left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760" w:dyaOrig="320">
                <v:shape id="_x0000_i1135" type="#_x0000_t75" style="width:87.6pt;height:16.3pt" o:ole="">
                  <v:imagedata r:id="rId229" o:title=""/>
                </v:shape>
                <o:OLEObject Type="Embed" ProgID="Equation.DSMT4" ShapeID="_x0000_i1135" DrawAspect="Content" ObjectID="_1598772753" r:id="rId230"/>
              </w:object>
            </w:r>
          </w:p>
        </w:tc>
        <w:tc>
          <w:tcPr>
            <w:tcW w:w="1134" w:type="dxa"/>
            <w:tcBorders>
              <w:top w:val="nil"/>
              <w:left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b/>
          <w:i w:val="0"/>
        </w:rPr>
        <w:t xml:space="preserve">Table </w:t>
      </w:r>
      <w:r w:rsidR="00585012">
        <w:rPr>
          <w:rFonts w:ascii="Times New Roman" w:hAnsi="Times New Roman" w:cs="Times New Roman"/>
          <w:b/>
          <w:i w:val="0"/>
        </w:rPr>
        <w:t>2</w:t>
      </w:r>
      <w:r w:rsidR="00FF07B1">
        <w:rPr>
          <w:rFonts w:ascii="Times New Roman" w:hAnsi="Times New Roman" w:cs="Times New Roman" w:hint="eastAsia"/>
          <w:b/>
          <w:i w:val="0"/>
        </w:rPr>
        <w:t xml:space="preserve"> </w:t>
      </w:r>
      <w:r w:rsidRPr="00043191">
        <w:rPr>
          <w:rFonts w:ascii="Times New Roman" w:hAnsi="Times New Roman" w:cs="Times New Roman"/>
          <w:i w:val="0"/>
        </w:rPr>
        <w:t>Cost balance and auxiliary relation [</w:t>
      </w:r>
      <w:r>
        <w:rPr>
          <w:rFonts w:ascii="Times New Roman" w:hAnsi="Times New Roman" w:cs="Times New Roman"/>
          <w:i w:val="0"/>
        </w:rPr>
        <w:t>32</w:t>
      </w:r>
      <w:r w:rsidRPr="00043191">
        <w:rPr>
          <w:rFonts w:ascii="Times New Roman" w:hAnsi="Times New Roman" w:cs="Times New Roman"/>
          <w:i w:val="0"/>
        </w:rPr>
        <w:t>] for each component of CCP system</w:t>
      </w:r>
    </w:p>
    <w:tbl>
      <w:tblPr>
        <w:tblStyle w:val="21"/>
        <w:tblW w:w="8789" w:type="dxa"/>
        <w:tblLook w:val="04A0" w:firstRow="1" w:lastRow="0" w:firstColumn="1" w:lastColumn="0" w:noHBand="0" w:noVBand="1"/>
      </w:tblPr>
      <w:tblGrid>
        <w:gridCol w:w="1985"/>
        <w:gridCol w:w="4819"/>
        <w:gridCol w:w="1985"/>
      </w:tblGrid>
      <w:tr w:rsidR="005869D8" w:rsidRPr="00043191" w:rsidTr="005C5176">
        <w:tc>
          <w:tcPr>
            <w:tcW w:w="1985" w:type="dxa"/>
            <w:tcBorders>
              <w:top w:val="single" w:sz="4" w:space="0" w:color="auto"/>
              <w:left w:val="nil"/>
              <w:bottom w:val="single" w:sz="4" w:space="0" w:color="auto"/>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Component </w:t>
            </w:r>
          </w:p>
        </w:tc>
        <w:tc>
          <w:tcPr>
            <w:tcW w:w="4819" w:type="dxa"/>
            <w:tcBorders>
              <w:top w:val="single" w:sz="4" w:space="0" w:color="auto"/>
              <w:left w:val="nil"/>
              <w:bottom w:val="single" w:sz="4" w:space="0" w:color="auto"/>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Cost balance </w:t>
            </w:r>
          </w:p>
        </w:tc>
        <w:tc>
          <w:tcPr>
            <w:tcW w:w="1985" w:type="dxa"/>
            <w:tcBorders>
              <w:top w:val="single" w:sz="4" w:space="0" w:color="auto"/>
              <w:left w:val="nil"/>
              <w:bottom w:val="single" w:sz="4" w:space="0" w:color="auto"/>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Auxiliary relation</w:t>
            </w:r>
          </w:p>
        </w:tc>
      </w:tr>
      <w:tr w:rsidR="005869D8" w:rsidRPr="00043191" w:rsidTr="005C5176">
        <w:tc>
          <w:tcPr>
            <w:tcW w:w="1985" w:type="dxa"/>
            <w:tcBorders>
              <w:top w:val="single" w:sz="4" w:space="0" w:color="auto"/>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lastRenderedPageBreak/>
              <w:t>Gas heater</w:t>
            </w:r>
          </w:p>
        </w:tc>
        <w:tc>
          <w:tcPr>
            <w:tcW w:w="4819" w:type="dxa"/>
            <w:tcBorders>
              <w:top w:val="single" w:sz="4" w:space="0" w:color="auto"/>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760" w:dyaOrig="360">
                <v:shape id="_x0000_i1136" type="#_x0000_t75" style="width:188.15pt;height:18.35pt" o:ole="">
                  <v:imagedata r:id="rId231" o:title=""/>
                </v:shape>
                <o:OLEObject Type="Embed" ProgID="Equation.DSMT4" ShapeID="_x0000_i1136" DrawAspect="Content" ObjectID="_1598772754" r:id="rId232"/>
              </w:object>
            </w:r>
          </w:p>
        </w:tc>
        <w:tc>
          <w:tcPr>
            <w:tcW w:w="1985" w:type="dxa"/>
            <w:tcBorders>
              <w:top w:val="single" w:sz="4" w:space="0" w:color="auto"/>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g1</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g2</w:t>
            </w:r>
            <w:r w:rsidRPr="00043191">
              <w:rPr>
                <w:rFonts w:ascii="Times New Roman" w:hAnsi="Times New Roman" w:cs="Times New Roman"/>
                <w:i w:val="0"/>
              </w:rPr>
              <w:t>=0</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Vapor generator 2 </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739" w:dyaOrig="360">
                <v:shape id="_x0000_i1137" type="#_x0000_t75" style="width:193.6pt;height:19pt" o:ole="">
                  <v:imagedata r:id="rId233" o:title=""/>
                </v:shape>
                <o:OLEObject Type="Embed" ProgID="Equation.DSMT4" ShapeID="_x0000_i1137" DrawAspect="Content" ObjectID="_1598772755" r:id="rId234"/>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vertAlign w:val="subscript"/>
              </w:rPr>
            </w:pPr>
            <w:r w:rsidRPr="00043191">
              <w:rPr>
                <w:rFonts w:ascii="Times New Roman" w:hAnsi="Times New Roman" w:cs="Times New Roman" w:hint="eastAsia"/>
              </w:rPr>
              <w:t>c</w:t>
            </w:r>
            <w:r w:rsidRPr="00043191">
              <w:rPr>
                <w:rFonts w:ascii="Times New Roman" w:hAnsi="Times New Roman" w:cs="Times New Roman"/>
                <w:i w:val="0"/>
                <w:vertAlign w:val="subscript"/>
              </w:rPr>
              <w:t>4</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5</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BC turbine </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2860" w:dyaOrig="360">
                <v:shape id="_x0000_i1138" type="#_x0000_t75" style="width:143.3pt;height:18.35pt" o:ole="">
                  <v:imagedata r:id="rId235" o:title=""/>
                </v:shape>
                <o:OLEObject Type="Embed" ProgID="Equation.DSMT4" ShapeID="_x0000_i1138" DrawAspect="Content" ObjectID="_1598772756" r:id="rId236"/>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vertAlign w:val="subscript"/>
              </w:rPr>
            </w:pPr>
            <w:r w:rsidRPr="00043191">
              <w:rPr>
                <w:rFonts w:ascii="Times New Roman" w:hAnsi="Times New Roman" w:cs="Times New Roman" w:hint="eastAsia"/>
              </w:rPr>
              <w:t>c</w:t>
            </w:r>
            <w:r w:rsidRPr="00043191">
              <w:rPr>
                <w:rFonts w:ascii="Times New Roman" w:hAnsi="Times New Roman" w:cs="Times New Roman"/>
                <w:i w:val="0"/>
                <w:vertAlign w:val="subscript"/>
              </w:rPr>
              <w:t>4</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3</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Precooler </w:t>
            </w:r>
          </w:p>
        </w:tc>
        <w:tc>
          <w:tcPr>
            <w:tcW w:w="4819" w:type="dxa"/>
            <w:tcBorders>
              <w:top w:val="nil"/>
              <w:left w:val="nil"/>
              <w:bottom w:val="nil"/>
              <w:right w:val="nil"/>
            </w:tcBorders>
            <w:hideMark/>
          </w:tcPr>
          <w:p w:rsidR="005869D8" w:rsidRPr="00043191" w:rsidRDefault="004C0E84" w:rsidP="005C5176">
            <w:pPr>
              <w:widowControl/>
              <w:spacing w:line="480" w:lineRule="auto"/>
              <w:rPr>
                <w:rFonts w:ascii="Times New Roman" w:hAnsi="Times New Roman" w:cs="Times New Roman"/>
                <w:i w:val="0"/>
              </w:rPr>
            </w:pPr>
            <w:r w:rsidRPr="00043191">
              <w:rPr>
                <w:position w:val="-14"/>
              </w:rPr>
              <w:object w:dxaOrig="3840" w:dyaOrig="360">
                <v:shape id="_x0000_i1139" type="#_x0000_t75" style="width:191.55pt;height:18.35pt" o:ole="">
                  <v:imagedata r:id="rId237" o:title=""/>
                </v:shape>
                <o:OLEObject Type="Embed" ProgID="Equation.DSMT4" ShapeID="_x0000_i1139" DrawAspect="Content" ObjectID="_1598772757" r:id="rId238"/>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1</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5</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C</w:t>
            </w:r>
            <w:r w:rsidRPr="00043191">
              <w:rPr>
                <w:rFonts w:ascii="Times New Roman" w:hAnsi="Times New Roman" w:cs="Times New Roman"/>
                <w:i w:val="0"/>
              </w:rPr>
              <w:t>ompressor</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280" w:dyaOrig="360">
                <v:shape id="_x0000_i1140" type="#_x0000_t75" style="width:163.7pt;height:18.35pt" o:ole="">
                  <v:imagedata r:id="rId239" o:title=""/>
                </v:shape>
                <o:OLEObject Type="Embed" ProgID="Equation.DSMT4" ShapeID="_x0000_i1140" DrawAspect="Content" ObjectID="_1598772758" r:id="rId240"/>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elec,1</w:t>
            </w:r>
            <w:r w:rsidRPr="00043191">
              <w:rPr>
                <w:rFonts w:ascii="Times New Roman" w:hAnsi="Times New Roman" w:cs="Times New Roman"/>
                <w:i w:val="0"/>
              </w:rPr>
              <w:t>=</w:t>
            </w:r>
            <w:proofErr w:type="spellStart"/>
            <w:r w:rsidRPr="00043191">
              <w:rPr>
                <w:rFonts w:ascii="Times New Roman" w:hAnsi="Times New Roman" w:cs="Times New Roman"/>
              </w:rPr>
              <w:t>c</w:t>
            </w:r>
            <w:r w:rsidRPr="009A539D">
              <w:rPr>
                <w:rFonts w:ascii="Times New Roman" w:hAnsi="Times New Roman" w:cs="Times New Roman"/>
                <w:i w:val="0"/>
                <w:sz w:val="18"/>
                <w:vertAlign w:val="subscript"/>
              </w:rPr>
              <w:t>Bt</w:t>
            </w:r>
            <w:proofErr w:type="spellEnd"/>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Vapor generator 1</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960" w:dyaOrig="360">
                <v:shape id="_x0000_i1141" type="#_x0000_t75" style="width:199pt;height:18.35pt" o:ole="">
                  <v:imagedata r:id="rId241" o:title=""/>
                </v:shape>
                <o:OLEObject Type="Embed" ProgID="Equation.DSMT4" ShapeID="_x0000_i1141" DrawAspect="Content" ObjectID="_1598772759" r:id="rId242"/>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g2</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g3</w:t>
            </w:r>
          </w:p>
        </w:tc>
      </w:tr>
      <w:tr w:rsidR="005869D8" w:rsidRPr="00043191" w:rsidTr="005C5176">
        <w:tc>
          <w:tcPr>
            <w:tcW w:w="1985"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O</w:t>
            </w:r>
            <w:r w:rsidRPr="00043191">
              <w:rPr>
                <w:rFonts w:ascii="Times New Roman" w:hAnsi="Times New Roman" w:cs="Times New Roman"/>
                <w:i w:val="0"/>
              </w:rPr>
              <w:t>RC turbine</w:t>
            </w:r>
          </w:p>
        </w:tc>
        <w:tc>
          <w:tcPr>
            <w:tcW w:w="4819" w:type="dxa"/>
            <w:tcBorders>
              <w:top w:val="nil"/>
              <w:left w:val="nil"/>
              <w:bottom w:val="nil"/>
              <w:right w:val="nil"/>
            </w:tcBorders>
          </w:tcPr>
          <w:p w:rsidR="005869D8" w:rsidRPr="00043191" w:rsidRDefault="005869D8" w:rsidP="005C5176">
            <w:pPr>
              <w:widowControl/>
              <w:spacing w:line="480" w:lineRule="auto"/>
              <w:rPr>
                <w:rFonts w:ascii="Times New Roman" w:eastAsia="等线" w:hAnsi="Times New Roman" w:cs="Times New Roman"/>
                <w:i w:val="0"/>
              </w:rPr>
            </w:pPr>
            <w:r w:rsidRPr="00043191">
              <w:rPr>
                <w:position w:val="-14"/>
              </w:rPr>
              <w:object w:dxaOrig="4000" w:dyaOrig="360">
                <v:shape id="_x0000_i1142" type="#_x0000_t75" style="width:200.4pt;height:18.35pt" o:ole="">
                  <v:imagedata r:id="rId243" o:title=""/>
                </v:shape>
                <o:OLEObject Type="Embed" ProgID="Equation.DSMT4" ShapeID="_x0000_i1142" DrawAspect="Content" ObjectID="_1598772760" r:id="rId244"/>
              </w:object>
            </w:r>
          </w:p>
        </w:tc>
        <w:tc>
          <w:tcPr>
            <w:tcW w:w="1985" w:type="dxa"/>
            <w:tcBorders>
              <w:top w:val="nil"/>
              <w:left w:val="nil"/>
              <w:bottom w:val="nil"/>
              <w:right w:val="nil"/>
            </w:tcBorders>
          </w:tcPr>
          <w:p w:rsidR="005869D8" w:rsidRPr="00043191" w:rsidRDefault="005869D8" w:rsidP="005C5176">
            <w:pPr>
              <w:widowControl/>
              <w:spacing w:line="480" w:lineRule="auto"/>
              <w:rPr>
                <w:rFonts w:ascii="Times New Roman" w:eastAsia="等线" w:hAnsi="Times New Roman" w:cs="Times New Roman"/>
                <w:i w:val="0"/>
                <w:vertAlign w:val="subscript"/>
              </w:rPr>
            </w:pPr>
            <w:r w:rsidRPr="00043191">
              <w:rPr>
                <w:rFonts w:ascii="Times New Roman" w:hAnsi="Times New Roman" w:cs="Times New Roman" w:hint="eastAsia"/>
              </w:rPr>
              <w:t>c</w:t>
            </w:r>
            <w:r>
              <w:rPr>
                <w:rFonts w:ascii="Times New Roman" w:hAnsi="Times New Roman" w:cs="Times New Roman"/>
                <w:i w:val="0"/>
                <w:vertAlign w:val="subscript"/>
              </w:rPr>
              <w:t>10</w:t>
            </w:r>
            <w:r w:rsidRPr="00043191">
              <w:rPr>
                <w:rFonts w:ascii="Times New Roman" w:hAnsi="Times New Roman" w:cs="Times New Roman"/>
                <w:i w:val="0"/>
              </w:rPr>
              <w:t>=</w:t>
            </w:r>
            <w:r w:rsidRPr="00043191">
              <w:rPr>
                <w:rFonts w:ascii="Times New Roman" w:hAnsi="Times New Roman" w:cs="Times New Roman"/>
              </w:rPr>
              <w:t>c</w:t>
            </w:r>
            <w:r>
              <w:rPr>
                <w:rFonts w:ascii="Times New Roman" w:hAnsi="Times New Roman" w:cs="Times New Roman"/>
                <w:i w:val="0"/>
                <w:vertAlign w:val="subscript"/>
              </w:rPr>
              <w:t>11</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12</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Pump 1</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660" w:dyaOrig="360">
                <v:shape id="_x0000_i1143" type="#_x0000_t75" style="width:182.7pt;height:18.35pt" o:ole="">
                  <v:imagedata r:id="rId245" o:title=""/>
                </v:shape>
                <o:OLEObject Type="Embed" ProgID="Equation.DSMT4" ShapeID="_x0000_i1143" DrawAspect="Content" ObjectID="_1598772761" r:id="rId246"/>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elec,3</w:t>
            </w:r>
            <w:r w:rsidRPr="00043191">
              <w:rPr>
                <w:rFonts w:ascii="Times New Roman" w:hAnsi="Times New Roman" w:cs="Times New Roman"/>
                <w:i w:val="0"/>
              </w:rPr>
              <w:t>=</w:t>
            </w:r>
            <w:proofErr w:type="spellStart"/>
            <w:r w:rsidRPr="00043191">
              <w:rPr>
                <w:rFonts w:ascii="Times New Roman" w:hAnsi="Times New Roman" w:cs="Times New Roman"/>
              </w:rPr>
              <w:t>c</w:t>
            </w:r>
            <w:r w:rsidRPr="00043191">
              <w:rPr>
                <w:rFonts w:ascii="Times New Roman" w:hAnsi="Times New Roman" w:cs="Times New Roman"/>
                <w:i w:val="0"/>
                <w:vertAlign w:val="subscript"/>
              </w:rPr>
              <w:t>Ot</w:t>
            </w:r>
            <w:proofErr w:type="spellEnd"/>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Condenser 1</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4160" w:dyaOrig="360">
                <v:shape id="_x0000_i1144" type="#_x0000_t75" style="width:208.55pt;height:18.35pt" o:ole="">
                  <v:imagedata r:id="rId247" o:title=""/>
                </v:shape>
                <o:OLEObject Type="Embed" ProgID="Equation.DSMT4" ShapeID="_x0000_i1144" DrawAspect="Content" ObjectID="_1598772762" r:id="rId248"/>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Pr>
                <w:rFonts w:ascii="Times New Roman" w:hAnsi="Times New Roman" w:cs="Times New Roman"/>
                <w:i w:val="0"/>
                <w:vertAlign w:val="subscript"/>
              </w:rPr>
              <w:t>13</w:t>
            </w:r>
            <w:r w:rsidRPr="00043191">
              <w:rPr>
                <w:rFonts w:ascii="Times New Roman" w:hAnsi="Times New Roman" w:cs="Times New Roman"/>
                <w:i w:val="0"/>
              </w:rPr>
              <w:t>=</w:t>
            </w:r>
            <w:r w:rsidRPr="00043191">
              <w:rPr>
                <w:rFonts w:ascii="Times New Roman" w:hAnsi="Times New Roman" w:cs="Times New Roman"/>
              </w:rPr>
              <w:t>c</w:t>
            </w:r>
            <w:r>
              <w:rPr>
                <w:rFonts w:ascii="Times New Roman" w:hAnsi="Times New Roman" w:cs="Times New Roman"/>
                <w:i w:val="0"/>
                <w:vertAlign w:val="subscript"/>
              </w:rPr>
              <w:t>12</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P</w:t>
            </w:r>
            <w:r w:rsidRPr="00043191">
              <w:rPr>
                <w:rFonts w:ascii="Times New Roman" w:hAnsi="Times New Roman" w:cs="Times New Roman"/>
                <w:i w:val="0"/>
              </w:rPr>
              <w:t>reheater</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4200" w:dyaOrig="360">
                <v:shape id="_x0000_i1145" type="#_x0000_t75" style="width:209.9pt;height:18.35pt" o:ole="">
                  <v:imagedata r:id="rId249" o:title=""/>
                </v:shape>
                <o:OLEObject Type="Embed" ProgID="Equation.DSMT4" ShapeID="_x0000_i1145" DrawAspect="Content" ObjectID="_1598772763" r:id="rId250"/>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w1</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w2</w:t>
            </w:r>
            <w:r w:rsidRPr="00043191">
              <w:rPr>
                <w:rFonts w:ascii="Times New Roman" w:hAnsi="Times New Roman" w:cs="Times New Roman"/>
                <w:i w:val="0"/>
              </w:rPr>
              <w:t>=0</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bookmarkStart w:id="40" w:name="_Hlk521437417"/>
            <w:r w:rsidRPr="00043191">
              <w:rPr>
                <w:rFonts w:ascii="Times New Roman" w:hAnsi="Times New Roman" w:cs="Times New Roman" w:hint="eastAsia"/>
                <w:i w:val="0"/>
              </w:rPr>
              <w:t>P</w:t>
            </w:r>
            <w:r w:rsidRPr="00043191">
              <w:rPr>
                <w:rFonts w:ascii="Times New Roman" w:hAnsi="Times New Roman" w:cs="Times New Roman"/>
                <w:i w:val="0"/>
              </w:rPr>
              <w:t>ump 2</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eastAsia="等线" w:hAnsi="Times New Roman" w:cs="Times New Roman"/>
                <w:i w:val="0"/>
              </w:rPr>
            </w:pPr>
            <w:r w:rsidRPr="00043191">
              <w:rPr>
                <w:position w:val="-14"/>
              </w:rPr>
              <w:object w:dxaOrig="3460" w:dyaOrig="360">
                <v:shape id="_x0000_i1146" type="#_x0000_t75" style="width:173.2pt;height:18.35pt" o:ole="">
                  <v:imagedata r:id="rId251" o:title=""/>
                </v:shape>
                <o:OLEObject Type="Embed" ProgID="Equation.DSMT4" ShapeID="_x0000_i1146" DrawAspect="Content" ObjectID="_1598772764" r:id="rId252"/>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elec,2</w:t>
            </w:r>
            <w:r w:rsidRPr="00043191">
              <w:rPr>
                <w:rFonts w:ascii="Times New Roman" w:hAnsi="Times New Roman" w:cs="Times New Roman"/>
                <w:i w:val="0"/>
              </w:rPr>
              <w:t>=</w:t>
            </w:r>
            <w:proofErr w:type="spellStart"/>
            <w:r w:rsidRPr="00043191">
              <w:rPr>
                <w:rFonts w:ascii="Times New Roman" w:hAnsi="Times New Roman" w:cs="Times New Roman"/>
              </w:rPr>
              <w:t>c</w:t>
            </w:r>
            <w:r w:rsidRPr="00043191">
              <w:rPr>
                <w:rFonts w:ascii="Times New Roman" w:hAnsi="Times New Roman" w:cs="Times New Roman"/>
                <w:i w:val="0"/>
                <w:vertAlign w:val="subscript"/>
              </w:rPr>
              <w:t>Ot</w:t>
            </w:r>
            <w:proofErr w:type="spellEnd"/>
          </w:p>
        </w:tc>
      </w:tr>
      <w:bookmarkEnd w:id="40"/>
      <w:tr w:rsidR="00125D2D" w:rsidRPr="00043191" w:rsidTr="005C5176">
        <w:tc>
          <w:tcPr>
            <w:tcW w:w="1985" w:type="dxa"/>
            <w:tcBorders>
              <w:top w:val="nil"/>
              <w:left w:val="nil"/>
              <w:bottom w:val="nil"/>
              <w:right w:val="nil"/>
            </w:tcBorders>
          </w:tcPr>
          <w:p w:rsidR="00125D2D" w:rsidRPr="00043191" w:rsidRDefault="00125D2D" w:rsidP="00125D2D">
            <w:pPr>
              <w:widowControl/>
              <w:spacing w:line="480" w:lineRule="auto"/>
              <w:rPr>
                <w:rFonts w:ascii="Times New Roman" w:hAnsi="Times New Roman" w:cs="Times New Roman"/>
                <w:i w:val="0"/>
              </w:rPr>
            </w:pPr>
            <w:r w:rsidRPr="00043191">
              <w:rPr>
                <w:rFonts w:ascii="Times New Roman" w:hAnsi="Times New Roman" w:cs="Times New Roman" w:hint="eastAsia"/>
                <w:i w:val="0"/>
              </w:rPr>
              <w:t>P</w:t>
            </w:r>
            <w:r w:rsidRPr="00043191">
              <w:rPr>
                <w:rFonts w:ascii="Times New Roman" w:hAnsi="Times New Roman" w:cs="Times New Roman"/>
                <w:i w:val="0"/>
              </w:rPr>
              <w:t xml:space="preserve">ump </w:t>
            </w:r>
            <w:r>
              <w:rPr>
                <w:rFonts w:ascii="Times New Roman" w:hAnsi="Times New Roman" w:cs="Times New Roman"/>
                <w:i w:val="0"/>
              </w:rPr>
              <w:t>3</w:t>
            </w:r>
          </w:p>
        </w:tc>
        <w:tc>
          <w:tcPr>
            <w:tcW w:w="4819" w:type="dxa"/>
            <w:tcBorders>
              <w:top w:val="nil"/>
              <w:left w:val="nil"/>
              <w:bottom w:val="nil"/>
              <w:right w:val="nil"/>
            </w:tcBorders>
          </w:tcPr>
          <w:p w:rsidR="00125D2D" w:rsidRPr="00043191" w:rsidRDefault="00125D2D" w:rsidP="00125D2D">
            <w:pPr>
              <w:widowControl/>
              <w:spacing w:line="480" w:lineRule="auto"/>
              <w:rPr>
                <w:rFonts w:ascii="Times New Roman" w:eastAsia="等线" w:hAnsi="Times New Roman" w:cs="Times New Roman"/>
                <w:i w:val="0"/>
              </w:rPr>
            </w:pPr>
            <w:r w:rsidRPr="00043191">
              <w:rPr>
                <w:position w:val="-14"/>
              </w:rPr>
              <w:object w:dxaOrig="3440" w:dyaOrig="360" w14:anchorId="34FF2AFD">
                <v:shape id="_x0000_i1147" type="#_x0000_t75" style="width:171.85pt;height:18.35pt" o:ole="">
                  <v:imagedata r:id="rId253" o:title=""/>
                </v:shape>
                <o:OLEObject Type="Embed" ProgID="Equation.DSMT4" ShapeID="_x0000_i1147" DrawAspect="Content" ObjectID="_1598772765" r:id="rId254"/>
              </w:object>
            </w:r>
          </w:p>
        </w:tc>
        <w:tc>
          <w:tcPr>
            <w:tcW w:w="1985" w:type="dxa"/>
            <w:tcBorders>
              <w:top w:val="nil"/>
              <w:left w:val="nil"/>
              <w:bottom w:val="nil"/>
              <w:right w:val="nil"/>
            </w:tcBorders>
          </w:tcPr>
          <w:p w:rsidR="00125D2D" w:rsidRPr="00043191" w:rsidRDefault="00125D2D" w:rsidP="00125D2D">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w:t>
            </w:r>
            <w:r>
              <w:rPr>
                <w:rFonts w:ascii="Times New Roman" w:hAnsi="Times New Roman" w:cs="Times New Roman"/>
                <w:i w:val="0"/>
                <w:vertAlign w:val="subscript"/>
              </w:rPr>
              <w:t>3</w:t>
            </w:r>
            <w:r w:rsidRPr="00043191">
              <w:rPr>
                <w:rFonts w:ascii="Times New Roman" w:hAnsi="Times New Roman" w:cs="Times New Roman"/>
                <w:i w:val="0"/>
              </w:rPr>
              <w:t>=</w:t>
            </w:r>
            <w:proofErr w:type="spellStart"/>
            <w:r w:rsidRPr="00043191">
              <w:rPr>
                <w:rFonts w:ascii="Times New Roman" w:hAnsi="Times New Roman" w:cs="Times New Roman"/>
              </w:rPr>
              <w:t>c</w:t>
            </w:r>
            <w:r w:rsidRPr="00043191">
              <w:rPr>
                <w:rFonts w:ascii="Times New Roman" w:hAnsi="Times New Roman" w:cs="Times New Roman"/>
                <w:i w:val="0"/>
                <w:vertAlign w:val="subscript"/>
              </w:rPr>
              <w:t>Ot</w:t>
            </w:r>
            <w:proofErr w:type="spellEnd"/>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Vapor generator 3</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4220" w:dyaOrig="360">
                <v:shape id="_x0000_i1148" type="#_x0000_t75" style="width:211.25pt;height:18.35pt" o:ole="">
                  <v:imagedata r:id="rId255" o:title=""/>
                </v:shape>
                <o:OLEObject Type="Embed" ProgID="Equation.DSMT4" ShapeID="_x0000_i1148" DrawAspect="Content" ObjectID="_1598772766" r:id="rId256"/>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w3</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w2</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Valve</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eastAsia="等线" w:hAnsi="Times New Roman" w:cs="Times New Roman"/>
                <w:i w:val="0"/>
              </w:rPr>
            </w:pPr>
            <w:r w:rsidRPr="00043191">
              <w:rPr>
                <w:rFonts w:ascii="Times New Roman" w:eastAsia="等线" w:hAnsi="Times New Roman" w:cs="Times New Roman" w:hint="eastAsia"/>
                <w:i w:val="0"/>
                <w:sz w:val="24"/>
              </w:rPr>
              <w:t>/</w: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1</w:t>
            </w:r>
            <w:r>
              <w:rPr>
                <w:rFonts w:ascii="Times New Roman" w:hAnsi="Times New Roman" w:cs="Times New Roman"/>
                <w:i w:val="0"/>
                <w:vertAlign w:val="subscript"/>
              </w:rPr>
              <w:t>9</w:t>
            </w:r>
            <w:r w:rsidRPr="00043191">
              <w:rPr>
                <w:rFonts w:ascii="Times New Roman" w:hAnsi="Times New Roman" w:cs="Times New Roman"/>
                <w:i w:val="0"/>
              </w:rPr>
              <w:t>=</w:t>
            </w:r>
            <w:r w:rsidRPr="00043191">
              <w:rPr>
                <w:rFonts w:ascii="Times New Roman" w:hAnsi="Times New Roman" w:cs="Times New Roman"/>
              </w:rPr>
              <w:t>c</w:t>
            </w:r>
            <w:r>
              <w:rPr>
                <w:rFonts w:ascii="Times New Roman" w:hAnsi="Times New Roman" w:cs="Times New Roman"/>
                <w:i w:val="0"/>
                <w:vertAlign w:val="subscript"/>
              </w:rPr>
              <w:t>20</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Pump </w:t>
            </w:r>
            <w:r w:rsidR="00125D2D">
              <w:rPr>
                <w:rFonts w:ascii="Times New Roman" w:hAnsi="Times New Roman" w:cs="Times New Roman"/>
                <w:i w:val="0"/>
              </w:rPr>
              <w:t>4</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3680" w:dyaOrig="360">
                <v:shape id="_x0000_i1149" type="#_x0000_t75" style="width:184.75pt;height:18.35pt" o:ole="">
                  <v:imagedata r:id="rId257" o:title=""/>
                </v:shape>
                <o:OLEObject Type="Embed" ProgID="Equation.DSMT4" ShapeID="_x0000_i1149" DrawAspect="Content" ObjectID="_1598772767" r:id="rId258"/>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w:t>
            </w:r>
            <w:r w:rsidR="00125D2D">
              <w:rPr>
                <w:rFonts w:ascii="Times New Roman" w:hAnsi="Times New Roman" w:cs="Times New Roman"/>
                <w:i w:val="0"/>
                <w:vertAlign w:val="subscript"/>
              </w:rPr>
              <w:t>4</w:t>
            </w:r>
            <w:r w:rsidRPr="00043191">
              <w:rPr>
                <w:rFonts w:ascii="Times New Roman" w:hAnsi="Times New Roman" w:cs="Times New Roman"/>
                <w:i w:val="0"/>
              </w:rPr>
              <w:t>=</w:t>
            </w:r>
            <w:proofErr w:type="spellStart"/>
            <w:r w:rsidRPr="00043191">
              <w:rPr>
                <w:rFonts w:ascii="Times New Roman" w:hAnsi="Times New Roman" w:cs="Times New Roman"/>
              </w:rPr>
              <w:t>c</w:t>
            </w:r>
            <w:r w:rsidRPr="00043191">
              <w:rPr>
                <w:rFonts w:ascii="Times New Roman" w:hAnsi="Times New Roman" w:cs="Times New Roman"/>
                <w:i w:val="0"/>
                <w:vertAlign w:val="subscript"/>
              </w:rPr>
              <w:t>Ot</w:t>
            </w:r>
            <w:proofErr w:type="spellEnd"/>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Condenser 2</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4160" w:dyaOrig="360">
                <v:shape id="_x0000_i1150" type="#_x0000_t75" style="width:207.85pt;height:18.35pt" o:ole="">
                  <v:imagedata r:id="rId259" o:title=""/>
                </v:shape>
                <o:OLEObject Type="Embed" ProgID="Equation.DSMT4" ShapeID="_x0000_i1150" DrawAspect="Content" ObjectID="_1598772768" r:id="rId260"/>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16</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1</w:t>
            </w:r>
            <w:r>
              <w:rPr>
                <w:rFonts w:ascii="Times New Roman" w:hAnsi="Times New Roman" w:cs="Times New Roman"/>
                <w:i w:val="0"/>
                <w:vertAlign w:val="subscript"/>
              </w:rPr>
              <w:t>7</w:t>
            </w:r>
          </w:p>
        </w:tc>
      </w:tr>
      <w:tr w:rsidR="005869D8" w:rsidRPr="00043191" w:rsidTr="005C5176">
        <w:tc>
          <w:tcPr>
            <w:tcW w:w="1985"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E</w:t>
            </w:r>
            <w:r w:rsidRPr="00043191">
              <w:rPr>
                <w:rFonts w:ascii="Times New Roman" w:hAnsi="Times New Roman" w:cs="Times New Roman"/>
                <w:i w:val="0"/>
              </w:rPr>
              <w:t>jector</w:t>
            </w:r>
          </w:p>
        </w:tc>
        <w:tc>
          <w:tcPr>
            <w:tcW w:w="4819" w:type="dxa"/>
            <w:tcBorders>
              <w:top w:val="nil"/>
              <w:left w:val="nil"/>
              <w:bottom w:val="nil"/>
              <w:right w:val="nil"/>
            </w:tcBorders>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2600" w:dyaOrig="360">
                <v:shape id="_x0000_i1151" type="#_x0000_t75" style="width:129.75pt;height:18.35pt" o:ole="">
                  <v:imagedata r:id="rId261" o:title=""/>
                </v:shape>
                <o:OLEObject Type="Embed" ProgID="Equation.DSMT4" ShapeID="_x0000_i1151" DrawAspect="Content" ObjectID="_1598772769" r:id="rId262"/>
              </w:object>
            </w:r>
          </w:p>
        </w:tc>
        <w:tc>
          <w:tcPr>
            <w:tcW w:w="1985" w:type="dxa"/>
            <w:tcBorders>
              <w:top w:val="nil"/>
              <w:left w:val="nil"/>
              <w:bottom w:val="nil"/>
              <w:right w:val="nil"/>
            </w:tcBorders>
          </w:tcPr>
          <w:p w:rsidR="005869D8" w:rsidRPr="00043191" w:rsidRDefault="005869D8" w:rsidP="005C5176">
            <w:pPr>
              <w:widowControl/>
              <w:spacing w:line="480" w:lineRule="auto"/>
              <w:rPr>
                <w:rFonts w:ascii="Times New Roman" w:eastAsia="等线" w:hAnsi="Times New Roman" w:cs="Times New Roman"/>
                <w:i w:val="0"/>
              </w:rPr>
            </w:pPr>
            <w:r w:rsidRPr="00043191">
              <w:rPr>
                <w:rFonts w:ascii="Times New Roman" w:eastAsia="等线" w:hAnsi="Times New Roman" w:cs="Times New Roman" w:hint="eastAsia"/>
                <w:i w:val="0"/>
              </w:rPr>
              <w:t>/</w:t>
            </w:r>
          </w:p>
        </w:tc>
      </w:tr>
      <w:tr w:rsidR="005869D8" w:rsidRPr="00043191" w:rsidTr="005C5176">
        <w:tc>
          <w:tcPr>
            <w:tcW w:w="1985" w:type="dxa"/>
            <w:tcBorders>
              <w:top w:val="nil"/>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E</w:t>
            </w:r>
            <w:r w:rsidRPr="00043191">
              <w:rPr>
                <w:rFonts w:ascii="Times New Roman" w:hAnsi="Times New Roman" w:cs="Times New Roman"/>
                <w:i w:val="0"/>
              </w:rPr>
              <w:t>vaporator</w:t>
            </w:r>
          </w:p>
        </w:tc>
        <w:tc>
          <w:tcPr>
            <w:tcW w:w="4819" w:type="dxa"/>
            <w:tcBorders>
              <w:top w:val="nil"/>
              <w:left w:val="nil"/>
              <w:bottom w:val="single" w:sz="4" w:space="0" w:color="auto"/>
              <w:right w:val="nil"/>
            </w:tcBorders>
          </w:tcPr>
          <w:p w:rsidR="005869D8" w:rsidRPr="00043191" w:rsidRDefault="006507F6" w:rsidP="005C5176">
            <w:pPr>
              <w:widowControl/>
              <w:spacing w:line="480" w:lineRule="auto"/>
              <w:rPr>
                <w:rFonts w:ascii="Times New Roman" w:eastAsia="等线" w:hAnsi="Times New Roman" w:cs="Times New Roman"/>
                <w:i w:val="0"/>
              </w:rPr>
            </w:pPr>
            <w:r w:rsidRPr="00043191">
              <w:rPr>
                <w:position w:val="-14"/>
              </w:rPr>
              <w:object w:dxaOrig="4000" w:dyaOrig="360">
                <v:shape id="_x0000_i1152" type="#_x0000_t75" style="width:200.4pt;height:18.35pt" o:ole="">
                  <v:imagedata r:id="rId263" o:title=""/>
                </v:shape>
                <o:OLEObject Type="Embed" ProgID="Equation.DSMT4" ShapeID="_x0000_i1152" DrawAspect="Content" ObjectID="_1598772770" r:id="rId264"/>
              </w:object>
            </w:r>
          </w:p>
        </w:tc>
        <w:tc>
          <w:tcPr>
            <w:tcW w:w="1985" w:type="dxa"/>
            <w:tcBorders>
              <w:top w:val="nil"/>
              <w:left w:val="nil"/>
              <w:bottom w:val="single" w:sz="4" w:space="0" w:color="auto"/>
              <w:right w:val="nil"/>
            </w:tcBorders>
          </w:tcPr>
          <w:p w:rsidR="005869D8" w:rsidRPr="00043191" w:rsidRDefault="005869D8" w:rsidP="005C5176">
            <w:pPr>
              <w:widowControl/>
              <w:spacing w:line="480" w:lineRule="auto"/>
              <w:rPr>
                <w:rFonts w:ascii="Times New Roman" w:eastAsia="等线" w:hAnsi="Times New Roman" w:cs="Times New Roman"/>
                <w:i w:val="0"/>
              </w:rPr>
            </w:pPr>
            <w:r w:rsidRPr="00043191">
              <w:rPr>
                <w:rFonts w:ascii="Times New Roman" w:hAnsi="Times New Roman" w:cs="Times New Roman" w:hint="eastAsia"/>
              </w:rPr>
              <w:t>c</w:t>
            </w:r>
            <w:r>
              <w:rPr>
                <w:rFonts w:ascii="Times New Roman" w:hAnsi="Times New Roman" w:cs="Times New Roman"/>
                <w:i w:val="0"/>
                <w:vertAlign w:val="subscript"/>
              </w:rPr>
              <w:t>20</w:t>
            </w:r>
            <w:r w:rsidRPr="00043191">
              <w:rPr>
                <w:rFonts w:ascii="Times New Roman" w:hAnsi="Times New Roman" w:cs="Times New Roman"/>
                <w:i w:val="0"/>
              </w:rPr>
              <w:t>=</w:t>
            </w:r>
            <w:r w:rsidRPr="00043191">
              <w:rPr>
                <w:rFonts w:ascii="Times New Roman" w:hAnsi="Times New Roman" w:cs="Times New Roman"/>
              </w:rPr>
              <w:t>c</w:t>
            </w:r>
            <w:r>
              <w:rPr>
                <w:rFonts w:ascii="Times New Roman" w:hAnsi="Times New Roman" w:cs="Times New Roman"/>
                <w:i w:val="0"/>
                <w:vertAlign w:val="subscript"/>
              </w:rPr>
              <w:t>21</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hint="eastAsia"/>
          <w:b/>
          <w:i w:val="0"/>
        </w:rPr>
        <w:t>T</w:t>
      </w:r>
      <w:r w:rsidRPr="00043191">
        <w:rPr>
          <w:rFonts w:ascii="Times New Roman" w:hAnsi="Times New Roman" w:cs="Times New Roman"/>
          <w:b/>
          <w:i w:val="0"/>
        </w:rPr>
        <w:t xml:space="preserve">able </w:t>
      </w:r>
      <w:r w:rsidR="00585012">
        <w:rPr>
          <w:rFonts w:ascii="Times New Roman" w:hAnsi="Times New Roman" w:cs="Times New Roman"/>
          <w:b/>
          <w:i w:val="0"/>
        </w:rPr>
        <w:t>3</w:t>
      </w:r>
      <w:r w:rsidR="00FF07B1">
        <w:rPr>
          <w:rFonts w:ascii="Times New Roman" w:hAnsi="Times New Roman" w:cs="Times New Roman" w:hint="eastAsia"/>
          <w:b/>
          <w:i w:val="0"/>
        </w:rPr>
        <w:t xml:space="preserve"> </w:t>
      </w:r>
      <w:r w:rsidRPr="00043191">
        <w:rPr>
          <w:rFonts w:ascii="Times New Roman" w:hAnsi="Times New Roman" w:cs="Times New Roman"/>
          <w:i w:val="0"/>
        </w:rPr>
        <w:t xml:space="preserve">Condition of simulation for the CCP system </w:t>
      </w:r>
    </w:p>
    <w:tbl>
      <w:tblPr>
        <w:tblStyle w:val="31"/>
        <w:tblW w:w="8217" w:type="dxa"/>
        <w:tblLook w:val="04A0" w:firstRow="1" w:lastRow="0" w:firstColumn="1" w:lastColumn="0" w:noHBand="0" w:noVBand="1"/>
      </w:tblPr>
      <w:tblGrid>
        <w:gridCol w:w="6531"/>
        <w:gridCol w:w="1686"/>
      </w:tblGrid>
      <w:tr w:rsidR="005869D8" w:rsidRPr="00043191" w:rsidTr="005C5176">
        <w:tc>
          <w:tcPr>
            <w:tcW w:w="6531"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Term</w:t>
            </w:r>
          </w:p>
        </w:tc>
        <w:tc>
          <w:tcPr>
            <w:tcW w:w="1686"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Value</w:t>
            </w:r>
          </w:p>
        </w:tc>
      </w:tr>
      <w:tr w:rsidR="005869D8" w:rsidRPr="00043191" w:rsidTr="005C5176">
        <w:tc>
          <w:tcPr>
            <w:tcW w:w="6531" w:type="dxa"/>
            <w:tcBorders>
              <w:top w:val="nil"/>
              <w:left w:val="nil"/>
              <w:bottom w:val="nil"/>
              <w:right w:val="nil"/>
            </w:tcBorders>
          </w:tcPr>
          <w:p w:rsidR="005869D8" w:rsidRPr="00522700" w:rsidRDefault="005869D8" w:rsidP="00522700">
            <w:pPr>
              <w:spacing w:line="480" w:lineRule="auto"/>
              <w:rPr>
                <w:rFonts w:ascii="Times New Roman" w:hAnsi="Times New Roman" w:cs="Times New Roman"/>
                <w:i w:val="0"/>
                <w:sz w:val="24"/>
                <w:szCs w:val="24"/>
              </w:rPr>
            </w:pPr>
            <w:r w:rsidRPr="00043191">
              <w:rPr>
                <w:rFonts w:ascii="Times New Roman" w:hAnsi="Times New Roman" w:cs="Times New Roman"/>
                <w:i w:val="0"/>
              </w:rPr>
              <w:t>Ambient temperature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20</w:t>
            </w:r>
          </w:p>
        </w:tc>
      </w:tr>
      <w:tr w:rsidR="005869D8" w:rsidRPr="00043191" w:rsidTr="005C5176">
        <w:tc>
          <w:tcPr>
            <w:tcW w:w="653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Ambient pressure (</w:t>
            </w:r>
            <w:r w:rsidR="00FF07B1">
              <w:rPr>
                <w:rFonts w:ascii="Times New Roman" w:hAnsi="Times New Roman" w:cs="Times New Roman"/>
                <w:i w:val="0"/>
              </w:rPr>
              <w:t>M</w:t>
            </w:r>
            <w:r w:rsidRPr="00043191">
              <w:rPr>
                <w:rFonts w:ascii="Times New Roman" w:hAnsi="Times New Roman" w:cs="Times New Roman"/>
                <w:i w:val="0"/>
              </w:rPr>
              <w:t>Pa)</w:t>
            </w:r>
          </w:p>
        </w:tc>
        <w:tc>
          <w:tcPr>
            <w:tcW w:w="1686" w:type="dxa"/>
            <w:tcBorders>
              <w:top w:val="nil"/>
              <w:left w:val="nil"/>
              <w:bottom w:val="nil"/>
              <w:right w:val="nil"/>
            </w:tcBorders>
          </w:tcPr>
          <w:p w:rsidR="005869D8" w:rsidRPr="00043191" w:rsidRDefault="00FF07B1" w:rsidP="005C5176">
            <w:pPr>
              <w:widowControl/>
              <w:spacing w:line="480" w:lineRule="auto"/>
              <w:rPr>
                <w:rFonts w:ascii="Times New Roman" w:hAnsi="Times New Roman" w:cs="Times New Roman"/>
                <w:i w:val="0"/>
              </w:rPr>
            </w:pPr>
            <w:r>
              <w:rPr>
                <w:rFonts w:ascii="Times New Roman" w:hAnsi="Times New Roman" w:cs="Times New Roman"/>
                <w:i w:val="0"/>
              </w:rPr>
              <w:t>0.</w:t>
            </w:r>
            <w:r w:rsidR="005869D8" w:rsidRPr="00043191">
              <w:rPr>
                <w:rFonts w:ascii="Times New Roman" w:hAnsi="Times New Roman" w:cs="Times New Roman" w:hint="eastAsia"/>
                <w:i w:val="0"/>
              </w:rPr>
              <w:t>1</w:t>
            </w:r>
            <w:r w:rsidR="005869D8" w:rsidRPr="00043191">
              <w:rPr>
                <w:rFonts w:ascii="Times New Roman" w:hAnsi="Times New Roman" w:cs="Times New Roman"/>
                <w:i w:val="0"/>
              </w:rPr>
              <w:t>01</w:t>
            </w:r>
          </w:p>
        </w:tc>
      </w:tr>
      <w:tr w:rsidR="005869D8" w:rsidRPr="00043191" w:rsidTr="005C5176">
        <w:tc>
          <w:tcPr>
            <w:tcW w:w="653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lastRenderedPageBreak/>
              <w:t>Compressor inlet temperature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3</w:t>
            </w:r>
            <w:r w:rsidRPr="00043191">
              <w:rPr>
                <w:rFonts w:ascii="Times New Roman" w:hAnsi="Times New Roman" w:cs="Times New Roman"/>
                <w:i w:val="0"/>
              </w:rPr>
              <w:t>5</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bookmarkStart w:id="41" w:name="OLE_LINK1"/>
            <w:bookmarkStart w:id="42" w:name="OLE_LINK2"/>
            <w:bookmarkStart w:id="43" w:name="OLE_LINK3"/>
            <w:r w:rsidRPr="00043191">
              <w:rPr>
                <w:rFonts w:ascii="Times New Roman" w:hAnsi="Times New Roman" w:cs="Times New Roman"/>
                <w:i w:val="0"/>
              </w:rPr>
              <w:t>BC turbine inlet temperature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rPr>
              <w:t xml:space="preserve"> </w:t>
            </w:r>
            <w:r w:rsidRPr="00043191">
              <w:rPr>
                <w:rFonts w:ascii="Times New Roman" w:hAnsi="Times New Roman" w:cs="Times New Roman"/>
                <w:i w:val="0"/>
              </w:rPr>
              <w:t>)</w:t>
            </w:r>
            <w:bookmarkEnd w:id="41"/>
            <w:bookmarkEnd w:id="42"/>
            <w:bookmarkEnd w:id="43"/>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hint="eastAsia"/>
                <w:i w:val="0"/>
              </w:rPr>
              <w:t>400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 xml:space="preserve">BC turbine inlet </w:t>
            </w:r>
            <w:r>
              <w:rPr>
                <w:rFonts w:ascii="Times New Roman" w:hAnsi="Times New Roman" w:cs="Times New Roman" w:hint="eastAsia"/>
                <w:i w:val="0"/>
              </w:rPr>
              <w:t>p</w:t>
            </w:r>
            <w:r>
              <w:rPr>
                <w:rFonts w:ascii="Times New Roman" w:hAnsi="Times New Roman" w:cs="Times New Roman"/>
                <w:i w:val="0"/>
              </w:rPr>
              <w:t>ressure</w:t>
            </w:r>
            <w:r w:rsidRPr="00043191">
              <w:rPr>
                <w:rFonts w:ascii="Times New Roman" w:hAnsi="Times New Roman" w:cs="Times New Roman"/>
                <w:i w:val="0"/>
              </w:rPr>
              <w:t xml:space="preserve"> (</w:t>
            </w:r>
            <w:r>
              <w:rPr>
                <w:rFonts w:ascii="Times New Roman" w:hAnsi="Times New Roman" w:cs="Times New Roman"/>
                <w:i w:val="0"/>
              </w:rPr>
              <w:t>MPa</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hint="eastAsia"/>
                <w:i w:val="0"/>
              </w:rPr>
              <w:t>18</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C turbine outlet pressure (MPa)</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hint="eastAsia"/>
                <w:i w:val="0"/>
              </w:rPr>
              <w:t>8</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temperature </w:t>
            </w:r>
            <w:r>
              <w:rPr>
                <w:rFonts w:ascii="Times New Roman" w:hAnsi="Times New Roman" w:cs="Times New Roman"/>
                <w:i w:val="0"/>
              </w:rPr>
              <w:t xml:space="preserve">at </w:t>
            </w:r>
            <w:r w:rsidR="00F50B49">
              <w:rPr>
                <w:rFonts w:ascii="Times New Roman" w:hAnsi="Times New Roman" w:cs="Times New Roman"/>
                <w:i w:val="0"/>
              </w:rPr>
              <w:t xml:space="preserve">the </w:t>
            </w:r>
            <w:r>
              <w:rPr>
                <w:rFonts w:ascii="Times New Roman" w:hAnsi="Times New Roman" w:cs="Times New Roman"/>
                <w:i w:val="0"/>
              </w:rPr>
              <w:t xml:space="preserve">high-pressure side </w:t>
            </w:r>
            <w:r w:rsidRPr="00043191">
              <w:rPr>
                <w:rFonts w:ascii="Times New Roman" w:hAnsi="Times New Roman" w:cs="Times New Roman"/>
                <w:i w:val="0"/>
              </w:rPr>
              <w:t>of ORC turbine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15</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8155A6" w:rsidP="00417ACA">
            <w:pPr>
              <w:widowControl/>
              <w:spacing w:line="480" w:lineRule="auto"/>
              <w:rPr>
                <w:rFonts w:ascii="Times New Roman" w:hAnsi="Times New Roman" w:cs="Times New Roman"/>
                <w:i w:val="0"/>
              </w:rPr>
            </w:pPr>
            <w:r>
              <w:rPr>
                <w:rFonts w:ascii="Times New Roman" w:hAnsi="Times New Roman" w:cs="Times New Roman"/>
                <w:i w:val="0"/>
              </w:rPr>
              <w:t>I</w:t>
            </w:r>
            <w:r w:rsidR="00417ACA" w:rsidRPr="00043191">
              <w:rPr>
                <w:rFonts w:ascii="Times New Roman" w:hAnsi="Times New Roman" w:cs="Times New Roman"/>
                <w:i w:val="0"/>
              </w:rPr>
              <w:t>nlet pressure</w:t>
            </w:r>
            <w:r>
              <w:rPr>
                <w:rFonts w:ascii="Times New Roman" w:hAnsi="Times New Roman" w:cs="Times New Roman"/>
                <w:i w:val="0"/>
              </w:rPr>
              <w:t xml:space="preserve"> at </w:t>
            </w:r>
            <w:r w:rsidR="00F50B49">
              <w:rPr>
                <w:rFonts w:ascii="Times New Roman" w:hAnsi="Times New Roman" w:cs="Times New Roman"/>
                <w:i w:val="0"/>
              </w:rPr>
              <w:t xml:space="preserve">the </w:t>
            </w:r>
            <w:r>
              <w:rPr>
                <w:rFonts w:ascii="Times New Roman" w:hAnsi="Times New Roman" w:cs="Times New Roman"/>
                <w:i w:val="0"/>
              </w:rPr>
              <w:t>high-pressure side</w:t>
            </w:r>
            <w:r w:rsidR="00417ACA" w:rsidRPr="00043191">
              <w:rPr>
                <w:rFonts w:ascii="Times New Roman" w:hAnsi="Times New Roman" w:cs="Times New Roman"/>
                <w:i w:val="0"/>
              </w:rPr>
              <w:t xml:space="preserve"> of ORC turbine (</w:t>
            </w:r>
            <w:r w:rsidR="00417ACA">
              <w:rPr>
                <w:rFonts w:ascii="Times New Roman" w:hAnsi="Times New Roman" w:cs="Times New Roman"/>
                <w:i w:val="0"/>
              </w:rPr>
              <w:t>M</w:t>
            </w:r>
            <w:r w:rsidR="00417ACA" w:rsidRPr="00043191">
              <w:rPr>
                <w:rFonts w:ascii="Times New Roman" w:hAnsi="Times New Roman" w:cs="Times New Roman"/>
                <w:i w:val="0"/>
              </w:rPr>
              <w:t>Pa)</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1.6</w:t>
            </w:r>
          </w:p>
        </w:tc>
      </w:tr>
      <w:tr w:rsidR="00417ACA" w:rsidRPr="00043191" w:rsidTr="005C5176">
        <w:tc>
          <w:tcPr>
            <w:tcW w:w="6531" w:type="dxa"/>
            <w:tcBorders>
              <w:top w:val="nil"/>
              <w:left w:val="nil"/>
              <w:bottom w:val="nil"/>
              <w:right w:val="nil"/>
            </w:tcBorders>
          </w:tcPr>
          <w:p w:rsidR="00417ACA" w:rsidRPr="00043191" w:rsidRDefault="008155A6" w:rsidP="00417ACA">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temperature </w:t>
            </w:r>
            <w:r>
              <w:rPr>
                <w:rFonts w:ascii="Times New Roman" w:hAnsi="Times New Roman" w:cs="Times New Roman"/>
                <w:i w:val="0"/>
              </w:rPr>
              <w:t>at</w:t>
            </w:r>
            <w:r w:rsidR="00F50B49">
              <w:rPr>
                <w:rFonts w:ascii="Times New Roman" w:hAnsi="Times New Roman" w:cs="Times New Roman"/>
                <w:i w:val="0"/>
              </w:rPr>
              <w:t xml:space="preserve"> the</w:t>
            </w:r>
            <w:r>
              <w:rPr>
                <w:rFonts w:ascii="Times New Roman" w:hAnsi="Times New Roman" w:cs="Times New Roman"/>
                <w:i w:val="0"/>
              </w:rPr>
              <w:t xml:space="preserve"> low-pressure side </w:t>
            </w:r>
            <w:r w:rsidRPr="00043191">
              <w:rPr>
                <w:rFonts w:ascii="Times New Roman" w:hAnsi="Times New Roman" w:cs="Times New Roman"/>
                <w:i w:val="0"/>
              </w:rPr>
              <w:t>of ORC turbine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1</w:t>
            </w:r>
            <w:r>
              <w:rPr>
                <w:rFonts w:ascii="Times New Roman" w:hAnsi="Times New Roman" w:cs="Times New Roman"/>
                <w:i w:val="0"/>
              </w:rPr>
              <w:t>0</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8155A6" w:rsidP="00417ACA">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nlet pressure</w:t>
            </w:r>
            <w:r>
              <w:rPr>
                <w:rFonts w:ascii="Times New Roman" w:hAnsi="Times New Roman" w:cs="Times New Roman"/>
                <w:i w:val="0"/>
              </w:rPr>
              <w:t xml:space="preserv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Pr>
                <w:rFonts w:ascii="Times New Roman" w:hAnsi="Times New Roman" w:cs="Times New Roman"/>
                <w:i w:val="0"/>
              </w:rPr>
              <w:t>low-pressure side</w:t>
            </w:r>
            <w:r w:rsidRPr="00043191">
              <w:rPr>
                <w:rFonts w:ascii="Times New Roman" w:hAnsi="Times New Roman" w:cs="Times New Roman"/>
                <w:i w:val="0"/>
              </w:rPr>
              <w:t xml:space="preserve"> of ORC turbine (</w:t>
            </w:r>
            <w:r>
              <w:rPr>
                <w:rFonts w:ascii="Times New Roman" w:hAnsi="Times New Roman" w:cs="Times New Roman"/>
                <w:i w:val="0"/>
              </w:rPr>
              <w:t>M</w:t>
            </w:r>
            <w:r w:rsidRPr="00043191">
              <w:rPr>
                <w:rFonts w:ascii="Times New Roman" w:hAnsi="Times New Roman" w:cs="Times New Roman"/>
                <w:i w:val="0"/>
              </w:rPr>
              <w:t>Pa)</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1</w:t>
            </w:r>
            <w:r w:rsidR="008155A6">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8155A6" w:rsidP="00417ACA">
            <w:pPr>
              <w:widowControl/>
              <w:spacing w:line="480" w:lineRule="auto"/>
              <w:rPr>
                <w:rFonts w:ascii="Times New Roman" w:hAnsi="Times New Roman" w:cs="Times New Roman"/>
                <w:i w:val="0"/>
              </w:rPr>
            </w:pPr>
            <w:r>
              <w:rPr>
                <w:rFonts w:ascii="Times New Roman" w:hAnsi="Times New Roman" w:cs="Times New Roman"/>
                <w:i w:val="0"/>
              </w:rPr>
              <w:t xml:space="preserve">Outlet </w:t>
            </w:r>
            <w:r w:rsidR="00417ACA">
              <w:rPr>
                <w:rFonts w:ascii="Times New Roman" w:hAnsi="Times New Roman" w:cs="Times New Roman"/>
                <w:i w:val="0"/>
              </w:rPr>
              <w:t>pressure</w:t>
            </w:r>
            <w:r>
              <w:rPr>
                <w:rFonts w:ascii="Times New Roman" w:hAnsi="Times New Roman" w:cs="Times New Roman"/>
                <w:i w:val="0"/>
              </w:rPr>
              <w:t xml:space="preserve"> of pump 1</w:t>
            </w:r>
            <w:r w:rsidR="00417ACA">
              <w:rPr>
                <w:rFonts w:ascii="Times New Roman" w:hAnsi="Times New Roman" w:cs="Times New Roman"/>
                <w:i w:val="0"/>
              </w:rPr>
              <w:t xml:space="preserve"> </w:t>
            </w:r>
            <w:r w:rsidR="00417ACA" w:rsidRPr="00043191">
              <w:rPr>
                <w:rFonts w:ascii="Times New Roman" w:hAnsi="Times New Roman" w:cs="Times New Roman"/>
                <w:i w:val="0"/>
              </w:rPr>
              <w:t>(</w:t>
            </w:r>
            <w:r w:rsidR="00417ACA">
              <w:rPr>
                <w:rFonts w:ascii="Times New Roman" w:hAnsi="Times New Roman" w:cs="Times New Roman"/>
                <w:i w:val="0"/>
              </w:rPr>
              <w:t>M</w:t>
            </w:r>
            <w:r w:rsidR="00417ACA" w:rsidRPr="00043191">
              <w:rPr>
                <w:rFonts w:ascii="Times New Roman" w:hAnsi="Times New Roman" w:cs="Times New Roman"/>
                <w:i w:val="0"/>
              </w:rPr>
              <w:t>Pa)</w:t>
            </w:r>
          </w:p>
        </w:tc>
        <w:tc>
          <w:tcPr>
            <w:tcW w:w="1686" w:type="dxa"/>
            <w:tcBorders>
              <w:top w:val="nil"/>
              <w:left w:val="nil"/>
              <w:bottom w:val="nil"/>
              <w:right w:val="nil"/>
            </w:tcBorders>
          </w:tcPr>
          <w:p w:rsidR="00417ACA" w:rsidRDefault="00417ACA" w:rsidP="00417ACA">
            <w:pPr>
              <w:widowControl/>
              <w:spacing w:line="480" w:lineRule="auto"/>
              <w:rPr>
                <w:rFonts w:ascii="Times New Roman" w:hAnsi="Times New Roman" w:cs="Times New Roman"/>
                <w:i w:val="0"/>
              </w:rPr>
            </w:pPr>
            <w:r>
              <w:rPr>
                <w:rFonts w:ascii="Times New Roman" w:hAnsi="Times New Roman" w:cs="Times New Roman"/>
                <w:i w:val="0"/>
              </w:rPr>
              <w:t>0.9</w:t>
            </w:r>
          </w:p>
        </w:tc>
      </w:tr>
      <w:tr w:rsidR="00417ACA" w:rsidRPr="00043191" w:rsidTr="005C5176">
        <w:tc>
          <w:tcPr>
            <w:tcW w:w="6531" w:type="dxa"/>
            <w:tcBorders>
              <w:top w:val="nil"/>
              <w:left w:val="nil"/>
              <w:bottom w:val="nil"/>
              <w:right w:val="nil"/>
            </w:tcBorders>
          </w:tcPr>
          <w:p w:rsidR="00417ACA" w:rsidRPr="00043191" w:rsidRDefault="00827A18" w:rsidP="00417ACA">
            <w:pPr>
              <w:widowControl/>
              <w:spacing w:line="480" w:lineRule="auto"/>
              <w:rPr>
                <w:rFonts w:ascii="Times New Roman" w:hAnsi="Times New Roman" w:cs="Times New Roman"/>
                <w:i w:val="0"/>
              </w:rPr>
            </w:pPr>
            <w:r>
              <w:rPr>
                <w:rFonts w:ascii="Times New Roman" w:hAnsi="Times New Roman" w:cs="Times New Roman"/>
                <w:i w:val="0"/>
              </w:rPr>
              <w:t>Ejector p</w:t>
            </w:r>
            <w:r w:rsidR="00417ACA" w:rsidRPr="00043191">
              <w:rPr>
                <w:rFonts w:ascii="Times New Roman" w:hAnsi="Times New Roman" w:cs="Times New Roman"/>
                <w:i w:val="0"/>
              </w:rPr>
              <w:t>rimary</w:t>
            </w:r>
            <w:r w:rsidR="008C77F4">
              <w:rPr>
                <w:rFonts w:ascii="Times New Roman" w:hAnsi="Times New Roman" w:cs="Times New Roman"/>
                <w:i w:val="0"/>
              </w:rPr>
              <w:t xml:space="preserve"> inlet</w:t>
            </w:r>
            <w:r w:rsidR="008155A6">
              <w:rPr>
                <w:rFonts w:ascii="Times New Roman" w:hAnsi="Times New Roman" w:cs="Times New Roman"/>
                <w:i w:val="0"/>
              </w:rPr>
              <w:t xml:space="preserve"> pressure</w:t>
            </w:r>
            <w:r w:rsidR="00417ACA" w:rsidRPr="00043191">
              <w:rPr>
                <w:rFonts w:ascii="Times New Roman" w:hAnsi="Times New Roman" w:cs="Times New Roman"/>
                <w:i w:val="0"/>
              </w:rPr>
              <w:t xml:space="preserve"> (</w:t>
            </w:r>
            <w:r w:rsidR="00417ACA">
              <w:rPr>
                <w:rFonts w:ascii="Times New Roman" w:hAnsi="Times New Roman" w:cs="Times New Roman"/>
                <w:i w:val="0"/>
              </w:rPr>
              <w:t>M</w:t>
            </w:r>
            <w:r w:rsidR="00417ACA" w:rsidRPr="00043191">
              <w:rPr>
                <w:rFonts w:ascii="Times New Roman" w:hAnsi="Times New Roman" w:cs="Times New Roman"/>
                <w:i w:val="0"/>
              </w:rPr>
              <w:t>Pa)</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0.</w:t>
            </w:r>
            <w:r w:rsidRPr="00043191">
              <w:rPr>
                <w:rFonts w:ascii="Times New Roman" w:hAnsi="Times New Roman" w:cs="Times New Roman"/>
                <w:i w:val="0"/>
              </w:rPr>
              <w:t>4</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T</w:t>
            </w:r>
            <w:r w:rsidRPr="00043191">
              <w:rPr>
                <w:rFonts w:ascii="Times New Roman" w:hAnsi="Times New Roman" w:cs="Times New Roman"/>
                <w:i w:val="0"/>
              </w:rPr>
              <w:t>erminal temperature difference at gas heater outlet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100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Pinch point temperature difference in vapor generator 1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30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Pinch point temperature difference in vapor generator 2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3</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Pinch point temperature difference in vapor generator 3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2</w:t>
            </w:r>
            <w:r w:rsidRPr="00043191">
              <w:rPr>
                <w:rFonts w:ascii="Times New Roman" w:hAnsi="Times New Roman" w:cs="Times New Roman"/>
                <w:i w:val="0"/>
              </w:rPr>
              <w:t>5</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Condensation temperature of condenser 1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3</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Condensation temperature of condenser 2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3</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Evaporation temperature of evaporator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5</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BC turbine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8</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ORC turbine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8</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compressor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8</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pump 1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7</w:t>
            </w:r>
            <w:r w:rsidRPr="00043191">
              <w:rPr>
                <w:rFonts w:ascii="Times New Roman" w:hAnsi="Times New Roman" w:cs="Times New Roman"/>
                <w:i w:val="0"/>
              </w:rPr>
              <w:t>5</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pump 2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7</w:t>
            </w:r>
            <w:r w:rsidRPr="00043191">
              <w:rPr>
                <w:rFonts w:ascii="Times New Roman" w:hAnsi="Times New Roman" w:cs="Times New Roman"/>
                <w:i w:val="0"/>
              </w:rPr>
              <w:t>5</w:t>
            </w:r>
          </w:p>
        </w:tc>
      </w:tr>
      <w:tr w:rsidR="00417ACA" w:rsidRPr="00043191" w:rsidTr="004E781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lastRenderedPageBreak/>
              <w:t>I</w:t>
            </w:r>
            <w:r w:rsidRPr="00043191">
              <w:rPr>
                <w:rFonts w:ascii="Times New Roman" w:hAnsi="Times New Roman" w:cs="Times New Roman"/>
                <w:i w:val="0"/>
              </w:rPr>
              <w:t>sentropic efficiency of pump 3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7</w:t>
            </w:r>
            <w:r w:rsidRPr="00043191">
              <w:rPr>
                <w:rFonts w:ascii="Times New Roman" w:hAnsi="Times New Roman" w:cs="Times New Roman"/>
                <w:i w:val="0"/>
              </w:rPr>
              <w:t>5</w:t>
            </w:r>
          </w:p>
        </w:tc>
      </w:tr>
      <w:tr w:rsidR="00417ACA" w:rsidRPr="00043191" w:rsidTr="004E7816">
        <w:tc>
          <w:tcPr>
            <w:tcW w:w="6531" w:type="dxa"/>
            <w:tcBorders>
              <w:top w:val="nil"/>
              <w:left w:val="nil"/>
              <w:bottom w:val="single" w:sz="4" w:space="0" w:color="auto"/>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Inlet temperature of cooling water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roofErr w:type="gramEnd"/>
          </w:p>
        </w:tc>
        <w:tc>
          <w:tcPr>
            <w:tcW w:w="1686" w:type="dxa"/>
            <w:tcBorders>
              <w:top w:val="nil"/>
              <w:left w:val="nil"/>
              <w:bottom w:val="single" w:sz="4" w:space="0" w:color="auto"/>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2</w:t>
            </w:r>
            <w:r w:rsidRPr="00043191">
              <w:rPr>
                <w:rFonts w:ascii="Times New Roman" w:hAnsi="Times New Roman" w:cs="Times New Roman"/>
                <w:i w:val="0"/>
              </w:rPr>
              <w:t>0</w:t>
            </w:r>
          </w:p>
        </w:tc>
      </w:tr>
    </w:tbl>
    <w:p w:rsidR="00585012" w:rsidRPr="00FF07B1" w:rsidRDefault="00585012" w:rsidP="00585012">
      <w:pPr>
        <w:spacing w:line="480" w:lineRule="auto"/>
        <w:rPr>
          <w:rFonts w:ascii="Times New Roman" w:hAnsi="Times New Roman" w:cs="Times New Roman"/>
          <w:b/>
          <w:i w:val="0"/>
        </w:rPr>
      </w:pPr>
      <w:r w:rsidRPr="00C86083">
        <w:rPr>
          <w:rFonts w:ascii="Times New Roman" w:hAnsi="Times New Roman" w:cs="Times New Roman" w:hint="eastAsia"/>
          <w:b/>
          <w:i w:val="0"/>
        </w:rPr>
        <w:t>T</w:t>
      </w:r>
      <w:r w:rsidRPr="00C86083">
        <w:rPr>
          <w:rFonts w:ascii="Times New Roman" w:hAnsi="Times New Roman" w:cs="Times New Roman"/>
          <w:b/>
          <w:i w:val="0"/>
        </w:rPr>
        <w:t xml:space="preserve">able </w:t>
      </w:r>
      <w:r>
        <w:rPr>
          <w:rFonts w:ascii="Times New Roman" w:hAnsi="Times New Roman" w:cs="Times New Roman"/>
          <w:b/>
          <w:i w:val="0"/>
        </w:rPr>
        <w:t>4</w:t>
      </w:r>
      <w:r>
        <w:rPr>
          <w:rFonts w:ascii="Times New Roman" w:hAnsi="Times New Roman" w:cs="Times New Roman" w:hint="eastAsia"/>
          <w:b/>
          <w:i w:val="0"/>
        </w:rPr>
        <w:t xml:space="preserve"> </w:t>
      </w:r>
      <w:r w:rsidRPr="00C86083">
        <w:rPr>
          <w:rFonts w:ascii="Times New Roman" w:hAnsi="Times New Roman" w:cs="Times New Roman"/>
          <w:i w:val="0"/>
        </w:rPr>
        <w:t>Main parameters of the engine</w:t>
      </w:r>
      <w:r w:rsidR="00D76A3C">
        <w:rPr>
          <w:rFonts w:ascii="Times New Roman" w:hAnsi="Times New Roman" w:cs="Times New Roman"/>
          <w:i w:val="0"/>
        </w:rPr>
        <w:t xml:space="preserve"> [8]</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85012" w:rsidRPr="00C86083" w:rsidTr="00AC388B">
        <w:tc>
          <w:tcPr>
            <w:tcW w:w="4148" w:type="dxa"/>
            <w:tcBorders>
              <w:top w:val="single" w:sz="4" w:space="0" w:color="auto"/>
              <w:bottom w:val="single" w:sz="4" w:space="0" w:color="auto"/>
            </w:tcBorders>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P</w:t>
            </w:r>
            <w:r w:rsidRPr="00C86083">
              <w:rPr>
                <w:rFonts w:ascii="Times New Roman" w:hAnsi="Times New Roman" w:cs="Times New Roman"/>
                <w:i w:val="0"/>
              </w:rPr>
              <w:t>arameters</w:t>
            </w:r>
          </w:p>
        </w:tc>
        <w:tc>
          <w:tcPr>
            <w:tcW w:w="4148" w:type="dxa"/>
            <w:tcBorders>
              <w:top w:val="single" w:sz="4" w:space="0" w:color="auto"/>
              <w:bottom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i w:val="0"/>
              </w:rPr>
              <w:t>Value</w:t>
            </w:r>
          </w:p>
        </w:tc>
      </w:tr>
      <w:tr w:rsidR="00585012" w:rsidRPr="00C86083" w:rsidTr="00AC388B">
        <w:tc>
          <w:tcPr>
            <w:tcW w:w="4148" w:type="dxa"/>
            <w:tcBorders>
              <w:top w:val="single" w:sz="4" w:space="0" w:color="auto"/>
            </w:tcBorders>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P</w:t>
            </w:r>
            <w:r w:rsidRPr="00C86083">
              <w:rPr>
                <w:rFonts w:ascii="Times New Roman" w:hAnsi="Times New Roman" w:cs="Times New Roman"/>
                <w:i w:val="0"/>
              </w:rPr>
              <w:t>ower output (kW)</w:t>
            </w:r>
          </w:p>
        </w:tc>
        <w:tc>
          <w:tcPr>
            <w:tcW w:w="4148" w:type="dxa"/>
            <w:tcBorders>
              <w:top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2</w:t>
            </w:r>
            <w:r w:rsidRPr="00C86083">
              <w:rPr>
                <w:rFonts w:ascii="Times New Roman" w:hAnsi="Times New Roman" w:cs="Times New Roman"/>
                <w:i w:val="0"/>
              </w:rPr>
              <w:t>928</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R</w:t>
            </w:r>
            <w:r w:rsidRPr="00C86083">
              <w:rPr>
                <w:rFonts w:ascii="Times New Roman" w:hAnsi="Times New Roman" w:cs="Times New Roman"/>
                <w:i w:val="0"/>
              </w:rPr>
              <w:t>otation (r(min)</w:t>
            </w:r>
            <w:r w:rsidRPr="00C86083">
              <w:rPr>
                <w:rFonts w:ascii="Times New Roman" w:hAnsi="Times New Roman" w:cs="Times New Roman"/>
                <w:i w:val="0"/>
                <w:vertAlign w:val="superscript"/>
              </w:rPr>
              <w:t>-1</w:t>
            </w:r>
            <w:r w:rsidRPr="00C86083">
              <w:rPr>
                <w:rFonts w:ascii="Times New Roman" w:hAnsi="Times New Roman" w:cs="Times New Roman"/>
                <w:i w:val="0"/>
              </w:rPr>
              <w:t>)</w:t>
            </w:r>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1</w:t>
            </w:r>
            <w:r w:rsidRPr="00C86083">
              <w:rPr>
                <w:rFonts w:ascii="Times New Roman" w:hAnsi="Times New Roman" w:cs="Times New Roman"/>
                <w:i w:val="0"/>
              </w:rPr>
              <w:t>000</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E</w:t>
            </w:r>
            <w:r w:rsidRPr="00C86083">
              <w:rPr>
                <w:rFonts w:ascii="Times New Roman" w:hAnsi="Times New Roman" w:cs="Times New Roman"/>
                <w:i w:val="0"/>
              </w:rPr>
              <w:t>xhaust gas temperature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C86083">
              <w:rPr>
                <w:rFonts w:ascii="Times New Roman" w:hAnsi="Times New Roman" w:cs="Times New Roman"/>
                <w:i w:val="0"/>
              </w:rPr>
              <w:t>)</w:t>
            </w:r>
            <w:proofErr w:type="gramEnd"/>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4</w:t>
            </w:r>
            <w:r>
              <w:rPr>
                <w:rFonts w:ascii="Times New Roman" w:hAnsi="Times New Roman" w:cs="Times New Roman"/>
                <w:i w:val="0"/>
              </w:rPr>
              <w:t>7</w:t>
            </w:r>
            <w:r w:rsidRPr="00C86083">
              <w:rPr>
                <w:rFonts w:ascii="Times New Roman" w:hAnsi="Times New Roman" w:cs="Times New Roman"/>
                <w:i w:val="0"/>
              </w:rPr>
              <w:t>0</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Ex</w:t>
            </w:r>
            <w:r w:rsidRPr="00C86083">
              <w:rPr>
                <w:rFonts w:ascii="Times New Roman" w:hAnsi="Times New Roman" w:cs="Times New Roman"/>
                <w:i w:val="0"/>
              </w:rPr>
              <w:t>haust gas mass flow rate (kg s</w:t>
            </w:r>
            <w:r w:rsidRPr="00C86083">
              <w:rPr>
                <w:rFonts w:ascii="Times New Roman" w:hAnsi="Times New Roman" w:cs="Times New Roman"/>
                <w:i w:val="0"/>
                <w:vertAlign w:val="superscript"/>
              </w:rPr>
              <w:t>-1</w:t>
            </w:r>
            <w:r w:rsidRPr="00C86083">
              <w:rPr>
                <w:rFonts w:ascii="Times New Roman" w:hAnsi="Times New Roman" w:cs="Times New Roman"/>
                <w:i w:val="0"/>
              </w:rPr>
              <w:t>)</w:t>
            </w:r>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4</w:t>
            </w:r>
            <w:r w:rsidRPr="00C86083">
              <w:rPr>
                <w:rFonts w:ascii="Times New Roman" w:hAnsi="Times New Roman" w:cs="Times New Roman"/>
                <w:i w:val="0"/>
              </w:rPr>
              <w:t>.35</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Pr>
                <w:rFonts w:ascii="Times New Roman" w:hAnsi="Times New Roman" w:cs="Times New Roman"/>
                <w:i w:val="0"/>
              </w:rPr>
              <w:t>T</w:t>
            </w:r>
            <w:r w:rsidRPr="00C86083">
              <w:rPr>
                <w:rFonts w:ascii="Times New Roman" w:hAnsi="Times New Roman" w:cs="Times New Roman"/>
                <w:i w:val="0"/>
              </w:rPr>
              <w:t>emperature of jacket water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C86083">
              <w:rPr>
                <w:rFonts w:ascii="Times New Roman" w:hAnsi="Times New Roman" w:cs="Times New Roman"/>
                <w:i w:val="0"/>
              </w:rPr>
              <w:t>)</w:t>
            </w:r>
            <w:proofErr w:type="gramEnd"/>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9</w:t>
            </w:r>
            <w:r w:rsidRPr="00C86083">
              <w:rPr>
                <w:rFonts w:ascii="Times New Roman" w:hAnsi="Times New Roman" w:cs="Times New Roman"/>
                <w:i w:val="0"/>
              </w:rPr>
              <w:t>0</w:t>
            </w:r>
            <w:r>
              <w:rPr>
                <w:rFonts w:ascii="Times New Roman" w:hAnsi="Times New Roman" w:cs="Times New Roman"/>
                <w:i w:val="0"/>
              </w:rPr>
              <w:t>/79</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M</w:t>
            </w:r>
            <w:r w:rsidRPr="00C86083">
              <w:rPr>
                <w:rFonts w:ascii="Times New Roman" w:hAnsi="Times New Roman" w:cs="Times New Roman"/>
                <w:i w:val="0"/>
              </w:rPr>
              <w:t>ass flow rate of jacket water (kg s</w:t>
            </w:r>
            <w:r w:rsidRPr="00C86083">
              <w:rPr>
                <w:rFonts w:ascii="Times New Roman" w:hAnsi="Times New Roman" w:cs="Times New Roman"/>
                <w:i w:val="0"/>
                <w:vertAlign w:val="superscript"/>
              </w:rPr>
              <w:t>-1</w:t>
            </w:r>
            <w:r w:rsidRPr="00C86083">
              <w:rPr>
                <w:rFonts w:ascii="Times New Roman" w:hAnsi="Times New Roman" w:cs="Times New Roman"/>
                <w:i w:val="0"/>
              </w:rPr>
              <w:t>)</w:t>
            </w:r>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2</w:t>
            </w:r>
            <w:r w:rsidRPr="00C86083">
              <w:rPr>
                <w:rFonts w:ascii="Times New Roman" w:hAnsi="Times New Roman" w:cs="Times New Roman"/>
                <w:i w:val="0"/>
              </w:rPr>
              <w:t>5</w:t>
            </w:r>
          </w:p>
        </w:tc>
      </w:tr>
    </w:tbl>
    <w:p w:rsidR="00585012" w:rsidRPr="00FF07B1" w:rsidRDefault="00585012" w:rsidP="00585012">
      <w:pPr>
        <w:widowControl/>
        <w:spacing w:line="480" w:lineRule="auto"/>
        <w:rPr>
          <w:rFonts w:ascii="Times New Roman" w:hAnsi="Times New Roman" w:cs="Times New Roman"/>
          <w:b/>
          <w:i w:val="0"/>
        </w:rPr>
      </w:pPr>
      <w:r w:rsidRPr="00C86083">
        <w:rPr>
          <w:rFonts w:ascii="Times New Roman" w:hAnsi="Times New Roman" w:cs="Times New Roman" w:hint="eastAsia"/>
          <w:b/>
          <w:i w:val="0"/>
        </w:rPr>
        <w:t>T</w:t>
      </w:r>
      <w:r w:rsidRPr="00C86083">
        <w:rPr>
          <w:rFonts w:ascii="Times New Roman" w:hAnsi="Times New Roman" w:cs="Times New Roman"/>
          <w:b/>
          <w:i w:val="0"/>
        </w:rPr>
        <w:t xml:space="preserve">able </w:t>
      </w:r>
      <w:r>
        <w:rPr>
          <w:rFonts w:ascii="Times New Roman" w:hAnsi="Times New Roman" w:cs="Times New Roman"/>
          <w:b/>
          <w:i w:val="0"/>
        </w:rPr>
        <w:t>5</w:t>
      </w:r>
      <w:r>
        <w:rPr>
          <w:rFonts w:ascii="Times New Roman" w:hAnsi="Times New Roman" w:cs="Times New Roman" w:hint="eastAsia"/>
          <w:b/>
          <w:i w:val="0"/>
        </w:rPr>
        <w:t xml:space="preserve"> </w:t>
      </w:r>
      <w:r w:rsidRPr="00C86083">
        <w:rPr>
          <w:rFonts w:ascii="Times New Roman" w:hAnsi="Times New Roman" w:cs="Times New Roman"/>
          <w:i w:val="0"/>
        </w:rPr>
        <w:t>Composition of the exhaust gas</w:t>
      </w:r>
      <w:r w:rsidR="00D76A3C">
        <w:rPr>
          <w:rFonts w:ascii="Times New Roman" w:hAnsi="Times New Roman" w:cs="Times New Roman"/>
          <w:i w:val="0"/>
        </w:rPr>
        <w:t xml:space="preserve"> [8]</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559"/>
        <w:gridCol w:w="2751"/>
      </w:tblGrid>
      <w:tr w:rsidR="00585012" w:rsidRPr="00C86083" w:rsidTr="00AC388B">
        <w:tc>
          <w:tcPr>
            <w:tcW w:w="2996" w:type="dxa"/>
            <w:tcBorders>
              <w:top w:val="single" w:sz="4" w:space="0" w:color="auto"/>
              <w:bottom w:val="single" w:sz="4" w:space="0" w:color="auto"/>
            </w:tcBorders>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C</w:t>
            </w:r>
            <w:r w:rsidRPr="00C86083">
              <w:rPr>
                <w:rFonts w:ascii="Times New Roman" w:hAnsi="Times New Roman" w:cs="Times New Roman"/>
                <w:i w:val="0"/>
              </w:rPr>
              <w:t>omposition</w:t>
            </w:r>
          </w:p>
        </w:tc>
        <w:tc>
          <w:tcPr>
            <w:tcW w:w="2559" w:type="dxa"/>
            <w:tcBorders>
              <w:top w:val="single" w:sz="4" w:space="0" w:color="auto"/>
              <w:bottom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M</w:t>
            </w:r>
            <w:r w:rsidRPr="00C86083">
              <w:rPr>
                <w:rFonts w:ascii="Times New Roman" w:hAnsi="Times New Roman" w:cs="Times New Roman"/>
                <w:i w:val="0"/>
              </w:rPr>
              <w:t>olecular (g(mol)</w:t>
            </w:r>
            <w:r w:rsidRPr="00C86083">
              <w:rPr>
                <w:rFonts w:ascii="Times New Roman" w:hAnsi="Times New Roman" w:cs="Times New Roman"/>
                <w:i w:val="0"/>
                <w:vertAlign w:val="superscript"/>
              </w:rPr>
              <w:t>-1</w:t>
            </w:r>
            <w:r w:rsidRPr="00C86083">
              <w:rPr>
                <w:rFonts w:ascii="Times New Roman" w:hAnsi="Times New Roman" w:cs="Times New Roman"/>
                <w:i w:val="0"/>
              </w:rPr>
              <w:t>)</w:t>
            </w:r>
          </w:p>
        </w:tc>
        <w:tc>
          <w:tcPr>
            <w:tcW w:w="2751" w:type="dxa"/>
            <w:tcBorders>
              <w:top w:val="single" w:sz="4" w:space="0" w:color="auto"/>
              <w:bottom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i w:val="0"/>
              </w:rPr>
              <w:t>Fraction (%)</w:t>
            </w:r>
          </w:p>
        </w:tc>
      </w:tr>
      <w:tr w:rsidR="00585012" w:rsidRPr="00C86083" w:rsidTr="00AC388B">
        <w:tc>
          <w:tcPr>
            <w:tcW w:w="2996" w:type="dxa"/>
            <w:tcBorders>
              <w:top w:val="single" w:sz="4" w:space="0" w:color="auto"/>
            </w:tcBorders>
          </w:tcPr>
          <w:p w:rsidR="00585012" w:rsidRPr="00C86083" w:rsidRDefault="00585012" w:rsidP="00AC388B">
            <w:pPr>
              <w:widowControl/>
              <w:spacing w:line="480" w:lineRule="auto"/>
              <w:rPr>
                <w:rFonts w:ascii="Times New Roman" w:hAnsi="Times New Roman" w:cs="Times New Roman"/>
                <w:i w:val="0"/>
                <w:vertAlign w:val="subscript"/>
              </w:rPr>
            </w:pPr>
            <w:r w:rsidRPr="00C86083">
              <w:rPr>
                <w:rFonts w:ascii="Times New Roman" w:hAnsi="Times New Roman" w:cs="Times New Roman" w:hint="eastAsia"/>
                <w:i w:val="0"/>
              </w:rPr>
              <w:t>O</w:t>
            </w:r>
            <w:r w:rsidRPr="00C86083">
              <w:rPr>
                <w:rFonts w:ascii="Times New Roman" w:hAnsi="Times New Roman" w:cs="Times New Roman"/>
                <w:i w:val="0"/>
                <w:vertAlign w:val="subscript"/>
              </w:rPr>
              <w:t>2</w:t>
            </w:r>
          </w:p>
        </w:tc>
        <w:tc>
          <w:tcPr>
            <w:tcW w:w="2559" w:type="dxa"/>
            <w:tcBorders>
              <w:top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3</w:t>
            </w:r>
            <w:r w:rsidRPr="00C86083">
              <w:rPr>
                <w:rFonts w:ascii="Times New Roman" w:hAnsi="Times New Roman" w:cs="Times New Roman"/>
                <w:i w:val="0"/>
              </w:rPr>
              <w:t>2.00</w:t>
            </w:r>
          </w:p>
        </w:tc>
        <w:tc>
          <w:tcPr>
            <w:tcW w:w="2751" w:type="dxa"/>
            <w:tcBorders>
              <w:top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9</w:t>
            </w:r>
            <w:r w:rsidRPr="00C86083">
              <w:rPr>
                <w:rFonts w:ascii="Times New Roman" w:hAnsi="Times New Roman" w:cs="Times New Roman"/>
                <w:i w:val="0"/>
              </w:rPr>
              <w:t>.3</w:t>
            </w:r>
          </w:p>
        </w:tc>
      </w:tr>
      <w:tr w:rsidR="00585012" w:rsidRPr="00C86083" w:rsidTr="00AC388B">
        <w:tc>
          <w:tcPr>
            <w:tcW w:w="2996" w:type="dxa"/>
          </w:tcPr>
          <w:p w:rsidR="00585012" w:rsidRPr="00C86083" w:rsidRDefault="00585012" w:rsidP="00AC388B">
            <w:pPr>
              <w:widowControl/>
              <w:spacing w:line="480" w:lineRule="auto"/>
              <w:rPr>
                <w:rFonts w:ascii="Times New Roman" w:hAnsi="Times New Roman" w:cs="Times New Roman"/>
                <w:i w:val="0"/>
                <w:vertAlign w:val="subscript"/>
              </w:rPr>
            </w:pPr>
            <w:r w:rsidRPr="00C86083">
              <w:rPr>
                <w:rFonts w:ascii="Times New Roman" w:hAnsi="Times New Roman" w:cs="Times New Roman" w:hint="eastAsia"/>
                <w:i w:val="0"/>
              </w:rPr>
              <w:t>C</w:t>
            </w:r>
            <w:r w:rsidRPr="00C86083">
              <w:rPr>
                <w:rFonts w:ascii="Times New Roman" w:hAnsi="Times New Roman" w:cs="Times New Roman"/>
                <w:i w:val="0"/>
              </w:rPr>
              <w:t>O</w:t>
            </w:r>
            <w:r w:rsidRPr="00C86083">
              <w:rPr>
                <w:rFonts w:ascii="Times New Roman" w:hAnsi="Times New Roman" w:cs="Times New Roman"/>
                <w:i w:val="0"/>
                <w:vertAlign w:val="subscript"/>
              </w:rPr>
              <w:t>2</w:t>
            </w:r>
          </w:p>
        </w:tc>
        <w:tc>
          <w:tcPr>
            <w:tcW w:w="2559"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4</w:t>
            </w:r>
            <w:r w:rsidRPr="00C86083">
              <w:rPr>
                <w:rFonts w:ascii="Times New Roman" w:hAnsi="Times New Roman" w:cs="Times New Roman"/>
                <w:i w:val="0"/>
              </w:rPr>
              <w:t>4.00</w:t>
            </w:r>
          </w:p>
        </w:tc>
        <w:tc>
          <w:tcPr>
            <w:tcW w:w="2751"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9</w:t>
            </w:r>
            <w:r w:rsidRPr="00C86083">
              <w:rPr>
                <w:rFonts w:ascii="Times New Roman" w:hAnsi="Times New Roman" w:cs="Times New Roman"/>
                <w:i w:val="0"/>
              </w:rPr>
              <w:t>.1</w:t>
            </w:r>
          </w:p>
        </w:tc>
      </w:tr>
      <w:tr w:rsidR="00585012" w:rsidRPr="00C86083" w:rsidTr="00AC388B">
        <w:tc>
          <w:tcPr>
            <w:tcW w:w="2996"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i w:val="0"/>
              </w:rPr>
              <w:t>H</w:t>
            </w:r>
            <w:r w:rsidRPr="00C86083">
              <w:rPr>
                <w:rFonts w:ascii="Times New Roman" w:hAnsi="Times New Roman" w:cs="Times New Roman"/>
                <w:i w:val="0"/>
                <w:vertAlign w:val="subscript"/>
              </w:rPr>
              <w:t>2</w:t>
            </w:r>
            <w:r w:rsidRPr="00C86083">
              <w:rPr>
                <w:rFonts w:ascii="Times New Roman" w:hAnsi="Times New Roman" w:cs="Times New Roman"/>
                <w:i w:val="0"/>
              </w:rPr>
              <w:t>O</w:t>
            </w:r>
          </w:p>
        </w:tc>
        <w:tc>
          <w:tcPr>
            <w:tcW w:w="2559"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1</w:t>
            </w:r>
            <w:r w:rsidRPr="00C86083">
              <w:rPr>
                <w:rFonts w:ascii="Times New Roman" w:hAnsi="Times New Roman" w:cs="Times New Roman"/>
                <w:i w:val="0"/>
              </w:rPr>
              <w:t>8.01</w:t>
            </w:r>
          </w:p>
        </w:tc>
        <w:tc>
          <w:tcPr>
            <w:tcW w:w="2751"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7</w:t>
            </w:r>
            <w:r w:rsidRPr="00C86083">
              <w:rPr>
                <w:rFonts w:ascii="Times New Roman" w:hAnsi="Times New Roman" w:cs="Times New Roman"/>
                <w:i w:val="0"/>
              </w:rPr>
              <w:t>.4</w:t>
            </w:r>
          </w:p>
        </w:tc>
      </w:tr>
      <w:tr w:rsidR="00585012" w:rsidRPr="00C86083" w:rsidTr="00AC388B">
        <w:tc>
          <w:tcPr>
            <w:tcW w:w="2996" w:type="dxa"/>
          </w:tcPr>
          <w:p w:rsidR="00585012" w:rsidRPr="00C86083" w:rsidRDefault="00585012" w:rsidP="00AC388B">
            <w:pPr>
              <w:widowControl/>
              <w:spacing w:line="480" w:lineRule="auto"/>
              <w:rPr>
                <w:rFonts w:ascii="Times New Roman" w:hAnsi="Times New Roman" w:cs="Times New Roman"/>
                <w:i w:val="0"/>
                <w:vertAlign w:val="subscript"/>
              </w:rPr>
            </w:pPr>
            <w:r w:rsidRPr="00C86083">
              <w:rPr>
                <w:rFonts w:ascii="Times New Roman" w:hAnsi="Times New Roman" w:cs="Times New Roman" w:hint="eastAsia"/>
                <w:i w:val="0"/>
              </w:rPr>
              <w:t>N</w:t>
            </w:r>
            <w:r w:rsidRPr="00C86083">
              <w:rPr>
                <w:rFonts w:ascii="Times New Roman" w:hAnsi="Times New Roman" w:cs="Times New Roman"/>
                <w:i w:val="0"/>
                <w:vertAlign w:val="subscript"/>
              </w:rPr>
              <w:t>2</w:t>
            </w:r>
          </w:p>
        </w:tc>
        <w:tc>
          <w:tcPr>
            <w:tcW w:w="2559"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2</w:t>
            </w:r>
            <w:r w:rsidRPr="00C86083">
              <w:rPr>
                <w:rFonts w:ascii="Times New Roman" w:hAnsi="Times New Roman" w:cs="Times New Roman"/>
                <w:i w:val="0"/>
              </w:rPr>
              <w:t>8.01</w:t>
            </w:r>
          </w:p>
        </w:tc>
        <w:tc>
          <w:tcPr>
            <w:tcW w:w="2751"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7</w:t>
            </w:r>
            <w:r w:rsidRPr="00C86083">
              <w:rPr>
                <w:rFonts w:ascii="Times New Roman" w:hAnsi="Times New Roman" w:cs="Times New Roman"/>
                <w:i w:val="0"/>
              </w:rPr>
              <w:t>4.2</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b/>
          <w:i w:val="0"/>
        </w:rPr>
        <w:t xml:space="preserve">Table </w:t>
      </w:r>
      <w:r>
        <w:rPr>
          <w:rFonts w:ascii="Times New Roman" w:hAnsi="Times New Roman" w:cs="Times New Roman"/>
          <w:b/>
          <w:i w:val="0"/>
        </w:rPr>
        <w:t>6</w:t>
      </w:r>
      <w:r w:rsidR="00FF07B1">
        <w:rPr>
          <w:rFonts w:ascii="Times New Roman" w:hAnsi="Times New Roman" w:cs="Times New Roman" w:hint="eastAsia"/>
          <w:b/>
          <w:i w:val="0"/>
        </w:rPr>
        <w:t xml:space="preserve"> </w:t>
      </w:r>
      <w:r w:rsidRPr="00043191">
        <w:rPr>
          <w:rFonts w:ascii="Times New Roman" w:hAnsi="Times New Roman" w:cs="Times New Roman"/>
          <w:i w:val="0"/>
        </w:rPr>
        <w:t>Parameters for GA</w:t>
      </w:r>
    </w:p>
    <w:tbl>
      <w:tblPr>
        <w:tblStyle w:val="7"/>
        <w:tblW w:w="0" w:type="auto"/>
        <w:tblLook w:val="04A0" w:firstRow="1" w:lastRow="0" w:firstColumn="1" w:lastColumn="0" w:noHBand="0" w:noVBand="1"/>
      </w:tblPr>
      <w:tblGrid>
        <w:gridCol w:w="6521"/>
        <w:gridCol w:w="1775"/>
      </w:tblGrid>
      <w:tr w:rsidR="005869D8" w:rsidRPr="00043191" w:rsidTr="005C5176">
        <w:tc>
          <w:tcPr>
            <w:tcW w:w="6521"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Ranges of the decision variables</w:t>
            </w:r>
          </w:p>
        </w:tc>
        <w:tc>
          <w:tcPr>
            <w:tcW w:w="1775"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Range</w:t>
            </w:r>
          </w:p>
        </w:tc>
      </w:tr>
      <w:tr w:rsidR="005869D8" w:rsidRPr="00043191" w:rsidTr="005C5176">
        <w:tc>
          <w:tcPr>
            <w:tcW w:w="6521" w:type="dxa"/>
            <w:tcBorders>
              <w:left w:val="nil"/>
              <w:bottom w:val="nil"/>
              <w:right w:val="nil"/>
            </w:tcBorders>
          </w:tcPr>
          <w:p w:rsidR="005869D8" w:rsidRPr="00043191" w:rsidRDefault="00FF07B1"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BC</w:t>
            </w:r>
            <w:r w:rsidRPr="00043191">
              <w:rPr>
                <w:rFonts w:ascii="Times New Roman" w:hAnsi="Times New Roman" w:cs="Times New Roman"/>
                <w:i w:val="0"/>
              </w:rPr>
              <w:t xml:space="preserve"> turbine inlet temperature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hint="eastAsia"/>
                <w:i w:val="0"/>
              </w:rPr>
              <w:t>)</w:t>
            </w:r>
            <w:proofErr w:type="gramEnd"/>
          </w:p>
        </w:tc>
        <w:tc>
          <w:tcPr>
            <w:tcW w:w="1775" w:type="dxa"/>
            <w:tcBorders>
              <w:left w:val="nil"/>
              <w:bottom w:val="nil"/>
              <w:right w:val="nil"/>
            </w:tcBorders>
          </w:tcPr>
          <w:p w:rsidR="005869D8" w:rsidRPr="00043191" w:rsidRDefault="00FF07B1" w:rsidP="005C5176">
            <w:pPr>
              <w:widowControl/>
              <w:spacing w:line="480" w:lineRule="auto"/>
              <w:rPr>
                <w:rFonts w:ascii="Times New Roman" w:hAnsi="Times New Roman" w:cs="Times New Roman"/>
                <w:i w:val="0"/>
              </w:rPr>
            </w:pPr>
            <w:bookmarkStart w:id="44" w:name="OLE_LINK43"/>
            <w:bookmarkStart w:id="45" w:name="OLE_LINK44"/>
            <w:r>
              <w:rPr>
                <w:rFonts w:ascii="Times New Roman" w:hAnsi="Times New Roman" w:cs="Times New Roman"/>
                <w:i w:val="0"/>
              </w:rPr>
              <w:t>330-440</w:t>
            </w:r>
          </w:p>
        </w:tc>
      </w:tr>
      <w:tr w:rsidR="005869D8" w:rsidRPr="00043191" w:rsidTr="005C5176">
        <w:tc>
          <w:tcPr>
            <w:tcW w:w="652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bookmarkStart w:id="46" w:name="OLE_LINK41"/>
            <w:bookmarkStart w:id="47" w:name="OLE_LINK42"/>
            <w:r w:rsidRPr="00043191">
              <w:rPr>
                <w:rFonts w:ascii="Times New Roman" w:hAnsi="Times New Roman" w:cs="Times New Roman" w:hint="eastAsia"/>
                <w:i w:val="0"/>
              </w:rPr>
              <w:t>BC</w:t>
            </w:r>
            <w:r w:rsidRPr="00043191">
              <w:rPr>
                <w:rFonts w:ascii="Times New Roman" w:hAnsi="Times New Roman" w:cs="Times New Roman"/>
                <w:i w:val="0"/>
              </w:rPr>
              <w:t xml:space="preserve"> turbine inlet </w:t>
            </w:r>
            <w:bookmarkEnd w:id="44"/>
            <w:bookmarkEnd w:id="45"/>
            <w:bookmarkEnd w:id="46"/>
            <w:bookmarkEnd w:id="47"/>
            <w:r w:rsidR="00417ACA">
              <w:rPr>
                <w:rFonts w:ascii="Times New Roman" w:hAnsi="Times New Roman" w:cs="Times New Roman"/>
                <w:i w:val="0"/>
              </w:rPr>
              <w:t>pressure</w:t>
            </w:r>
            <w:r w:rsidR="00FF07B1">
              <w:rPr>
                <w:rFonts w:ascii="Times New Roman" w:hAnsi="Times New Roman" w:cs="Times New Roman"/>
                <w:i w:val="0"/>
              </w:rPr>
              <w:t xml:space="preserve"> (MPa)</w:t>
            </w:r>
          </w:p>
        </w:tc>
        <w:tc>
          <w:tcPr>
            <w:tcW w:w="1775" w:type="dxa"/>
            <w:tcBorders>
              <w:top w:val="nil"/>
              <w:left w:val="nil"/>
              <w:bottom w:val="nil"/>
              <w:right w:val="nil"/>
            </w:tcBorders>
          </w:tcPr>
          <w:p w:rsidR="005869D8" w:rsidRPr="00043191" w:rsidRDefault="00FF07B1" w:rsidP="005C5176">
            <w:pPr>
              <w:widowControl/>
              <w:spacing w:line="480" w:lineRule="auto"/>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5-20</w:t>
            </w:r>
          </w:p>
        </w:tc>
      </w:tr>
      <w:tr w:rsidR="005869D8" w:rsidRPr="00043191" w:rsidTr="005C5176">
        <w:tc>
          <w:tcPr>
            <w:tcW w:w="6521" w:type="dxa"/>
            <w:tcBorders>
              <w:top w:val="nil"/>
              <w:left w:val="nil"/>
              <w:bottom w:val="nil"/>
              <w:right w:val="nil"/>
            </w:tcBorders>
          </w:tcPr>
          <w:p w:rsidR="005869D8" w:rsidRPr="00043191" w:rsidRDefault="008155A6" w:rsidP="005C5176">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w:t>
            </w:r>
            <w:r>
              <w:rPr>
                <w:rFonts w:ascii="Times New Roman" w:hAnsi="Times New Roman" w:cs="Times New Roman"/>
                <w:i w:val="0"/>
              </w:rPr>
              <w:t>t</w:t>
            </w:r>
            <w:r w:rsidR="005869D8" w:rsidRPr="00043191">
              <w:rPr>
                <w:rFonts w:ascii="Times New Roman" w:hAnsi="Times New Roman" w:cs="Times New Roman"/>
                <w:i w:val="0"/>
              </w:rPr>
              <w:t xml:space="preserve">emperature at </w:t>
            </w:r>
            <w:r w:rsidR="00F50B49">
              <w:rPr>
                <w:rFonts w:ascii="Times New Roman" w:hAnsi="Times New Roman" w:cs="Times New Roman"/>
                <w:i w:val="0"/>
              </w:rPr>
              <w:t xml:space="preserve">the </w:t>
            </w:r>
            <w:r w:rsidR="005869D8" w:rsidRPr="00043191">
              <w:rPr>
                <w:rFonts w:ascii="Times New Roman" w:hAnsi="Times New Roman" w:cs="Times New Roman"/>
                <w:i w:val="0"/>
              </w:rPr>
              <w:t>high-pressure</w:t>
            </w:r>
            <w:r>
              <w:rPr>
                <w:rFonts w:ascii="Times New Roman" w:hAnsi="Times New Roman" w:cs="Times New Roman"/>
                <w:i w:val="0"/>
              </w:rPr>
              <w:t xml:space="preserve"> side</w:t>
            </w:r>
            <w:r w:rsidR="005869D8" w:rsidRPr="00043191">
              <w:rPr>
                <w:rFonts w:ascii="Times New Roman" w:hAnsi="Times New Roman" w:cs="Times New Roman"/>
                <w:i w:val="0"/>
              </w:rPr>
              <w:t xml:space="preserve"> of ORC turbine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005869D8" w:rsidRPr="00043191">
              <w:rPr>
                <w:rFonts w:ascii="Times New Roman" w:hAnsi="Times New Roman" w:cs="Times New Roman" w:hint="eastAsia"/>
                <w:i w:val="0"/>
              </w:rPr>
              <w:t>)</w:t>
            </w:r>
            <w:proofErr w:type="gramEnd"/>
          </w:p>
        </w:tc>
        <w:tc>
          <w:tcPr>
            <w:tcW w:w="1775"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1</w:t>
            </w:r>
            <w:r w:rsidR="00FF07B1">
              <w:rPr>
                <w:rFonts w:ascii="Times New Roman" w:hAnsi="Times New Roman" w:cs="Times New Roman"/>
                <w:i w:val="0"/>
              </w:rPr>
              <w:t>3</w:t>
            </w:r>
            <w:r w:rsidRPr="00043191">
              <w:rPr>
                <w:rFonts w:ascii="Times New Roman" w:hAnsi="Times New Roman" w:cs="Times New Roman"/>
                <w:i w:val="0"/>
              </w:rPr>
              <w:t>0-</w:t>
            </w:r>
            <w:r w:rsidR="00FF07B1">
              <w:rPr>
                <w:rFonts w:ascii="Times New Roman" w:hAnsi="Times New Roman" w:cs="Times New Roman"/>
                <w:i w:val="0"/>
              </w:rPr>
              <w:t>18</w:t>
            </w:r>
            <w:r w:rsidRPr="00043191">
              <w:rPr>
                <w:rFonts w:ascii="Times New Roman" w:hAnsi="Times New Roman" w:cs="Times New Roman"/>
                <w:i w:val="0"/>
              </w:rPr>
              <w:t>0</w:t>
            </w:r>
          </w:p>
        </w:tc>
      </w:tr>
      <w:tr w:rsidR="00FF07B1" w:rsidRPr="00043191" w:rsidTr="005C5176">
        <w:tc>
          <w:tcPr>
            <w:tcW w:w="6521" w:type="dxa"/>
            <w:tcBorders>
              <w:top w:val="nil"/>
              <w:left w:val="nil"/>
              <w:bottom w:val="nil"/>
              <w:right w:val="nil"/>
            </w:tcBorders>
          </w:tcPr>
          <w:p w:rsidR="00FF07B1" w:rsidRPr="00043191" w:rsidRDefault="008155A6" w:rsidP="005C5176">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w:t>
            </w:r>
            <w:r>
              <w:rPr>
                <w:rFonts w:ascii="Times New Roman" w:hAnsi="Times New Roman" w:cs="Times New Roman"/>
                <w:i w:val="0"/>
              </w:rPr>
              <w:t>pressure</w:t>
            </w:r>
            <w:r w:rsidRPr="00043191">
              <w:rPr>
                <w:rFonts w:ascii="Times New Roman" w:hAnsi="Times New Roman" w:cs="Times New Roman"/>
                <w:i w:val="0"/>
              </w:rPr>
              <w:t xml:space="preserv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sidRPr="00043191">
              <w:rPr>
                <w:rFonts w:ascii="Times New Roman" w:hAnsi="Times New Roman" w:cs="Times New Roman"/>
                <w:i w:val="0"/>
              </w:rPr>
              <w:t>high-pressure</w:t>
            </w:r>
            <w:r>
              <w:rPr>
                <w:rFonts w:ascii="Times New Roman" w:hAnsi="Times New Roman" w:cs="Times New Roman"/>
                <w:i w:val="0"/>
              </w:rPr>
              <w:t xml:space="preserve"> side</w:t>
            </w:r>
            <w:r w:rsidRPr="00043191">
              <w:rPr>
                <w:rFonts w:ascii="Times New Roman" w:hAnsi="Times New Roman" w:cs="Times New Roman"/>
                <w:i w:val="0"/>
              </w:rPr>
              <w:t xml:space="preserve"> of ORC turbine</w:t>
            </w:r>
            <w:r w:rsidR="00FF07B1">
              <w:rPr>
                <w:rFonts w:ascii="Times New Roman" w:hAnsi="Times New Roman" w:cs="Times New Roman"/>
                <w:i w:val="0"/>
              </w:rPr>
              <w:t xml:space="preserve"> (MPa)</w:t>
            </w:r>
          </w:p>
        </w:tc>
        <w:tc>
          <w:tcPr>
            <w:tcW w:w="1775" w:type="dxa"/>
            <w:tcBorders>
              <w:top w:val="nil"/>
              <w:left w:val="nil"/>
              <w:bottom w:val="nil"/>
              <w:right w:val="nil"/>
            </w:tcBorders>
          </w:tcPr>
          <w:p w:rsidR="00FF07B1" w:rsidRPr="00043191" w:rsidRDefault="00FF07B1" w:rsidP="005C5176">
            <w:pPr>
              <w:widowControl/>
              <w:spacing w:line="480" w:lineRule="auto"/>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.4-2</w:t>
            </w:r>
          </w:p>
        </w:tc>
      </w:tr>
      <w:tr w:rsidR="008155A6" w:rsidRPr="00043191" w:rsidTr="005C5176">
        <w:tc>
          <w:tcPr>
            <w:tcW w:w="6521" w:type="dxa"/>
            <w:tcBorders>
              <w:top w:val="nil"/>
              <w:left w:val="nil"/>
              <w:bottom w:val="nil"/>
              <w:right w:val="nil"/>
            </w:tcBorders>
          </w:tcPr>
          <w:p w:rsidR="008155A6" w:rsidRPr="00043191" w:rsidRDefault="008155A6" w:rsidP="008155A6">
            <w:pPr>
              <w:widowControl/>
              <w:spacing w:line="480" w:lineRule="auto"/>
              <w:rPr>
                <w:rFonts w:ascii="Times New Roman" w:hAnsi="Times New Roman" w:cs="Times New Roman"/>
                <w:i w:val="0"/>
              </w:rPr>
            </w:pPr>
            <w:r>
              <w:rPr>
                <w:rFonts w:ascii="Times New Roman" w:hAnsi="Times New Roman" w:cs="Times New Roman"/>
                <w:i w:val="0"/>
              </w:rPr>
              <w:lastRenderedPageBreak/>
              <w:t>I</w:t>
            </w:r>
            <w:r w:rsidRPr="00043191">
              <w:rPr>
                <w:rFonts w:ascii="Times New Roman" w:hAnsi="Times New Roman" w:cs="Times New Roman"/>
                <w:i w:val="0"/>
              </w:rPr>
              <w:t xml:space="preserve">nlet </w:t>
            </w:r>
            <w:r>
              <w:rPr>
                <w:rFonts w:ascii="Times New Roman" w:hAnsi="Times New Roman" w:cs="Times New Roman"/>
                <w:i w:val="0"/>
              </w:rPr>
              <w:t>t</w:t>
            </w:r>
            <w:r w:rsidRPr="00043191">
              <w:rPr>
                <w:rFonts w:ascii="Times New Roman" w:hAnsi="Times New Roman" w:cs="Times New Roman"/>
                <w:i w:val="0"/>
              </w:rPr>
              <w:t>emperature at</w:t>
            </w:r>
            <w:r w:rsidR="00F50B49">
              <w:rPr>
                <w:rFonts w:ascii="Times New Roman" w:hAnsi="Times New Roman" w:cs="Times New Roman"/>
                <w:i w:val="0"/>
              </w:rPr>
              <w:t xml:space="preserve"> the</w:t>
            </w:r>
            <w:r w:rsidRPr="00043191">
              <w:rPr>
                <w:rFonts w:ascii="Times New Roman" w:hAnsi="Times New Roman" w:cs="Times New Roman"/>
                <w:i w:val="0"/>
              </w:rPr>
              <w:t xml:space="preserve"> </w:t>
            </w:r>
            <w:r>
              <w:rPr>
                <w:rFonts w:ascii="Times New Roman" w:hAnsi="Times New Roman" w:cs="Times New Roman"/>
                <w:i w:val="0"/>
              </w:rPr>
              <w:t>low</w:t>
            </w:r>
            <w:r w:rsidRPr="00043191">
              <w:rPr>
                <w:rFonts w:ascii="Times New Roman" w:hAnsi="Times New Roman" w:cs="Times New Roman"/>
                <w:i w:val="0"/>
              </w:rPr>
              <w:t>-pressure</w:t>
            </w:r>
            <w:r>
              <w:rPr>
                <w:rFonts w:ascii="Times New Roman" w:hAnsi="Times New Roman" w:cs="Times New Roman"/>
                <w:i w:val="0"/>
              </w:rPr>
              <w:t xml:space="preserve"> side</w:t>
            </w:r>
            <w:r w:rsidRPr="00043191">
              <w:rPr>
                <w:rFonts w:ascii="Times New Roman" w:hAnsi="Times New Roman" w:cs="Times New Roman"/>
                <w:i w:val="0"/>
              </w:rPr>
              <w:t xml:space="preserve"> of ORC turbine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hint="eastAsia"/>
                <w:i w:val="0"/>
              </w:rPr>
              <w:t>)</w:t>
            </w:r>
            <w:proofErr w:type="gramEnd"/>
          </w:p>
        </w:tc>
        <w:tc>
          <w:tcPr>
            <w:tcW w:w="1775" w:type="dxa"/>
            <w:tcBorders>
              <w:top w:val="nil"/>
              <w:left w:val="nil"/>
              <w:bottom w:val="nil"/>
              <w:right w:val="nil"/>
            </w:tcBorders>
          </w:tcPr>
          <w:p w:rsidR="008155A6" w:rsidRPr="00043191" w:rsidRDefault="008155A6" w:rsidP="008155A6">
            <w:pPr>
              <w:widowControl/>
              <w:spacing w:line="480" w:lineRule="auto"/>
              <w:rPr>
                <w:rFonts w:ascii="Times New Roman" w:hAnsi="Times New Roman" w:cs="Times New Roman"/>
                <w:i w:val="0"/>
              </w:rPr>
            </w:pPr>
            <w:r>
              <w:rPr>
                <w:rFonts w:ascii="Times New Roman" w:hAnsi="Times New Roman" w:cs="Times New Roman"/>
                <w:i w:val="0"/>
              </w:rPr>
              <w:t>9</w:t>
            </w:r>
            <w:r w:rsidRPr="00043191">
              <w:rPr>
                <w:rFonts w:ascii="Times New Roman" w:hAnsi="Times New Roman" w:cs="Times New Roman"/>
                <w:i w:val="0"/>
              </w:rPr>
              <w:t>0-</w:t>
            </w:r>
            <w:r>
              <w:rPr>
                <w:rFonts w:ascii="Times New Roman" w:hAnsi="Times New Roman" w:cs="Times New Roman" w:hint="eastAsia"/>
                <w:i w:val="0"/>
              </w:rPr>
              <w:t>1</w:t>
            </w:r>
            <w:r>
              <w:rPr>
                <w:rFonts w:ascii="Times New Roman" w:hAnsi="Times New Roman" w:cs="Times New Roman"/>
                <w:i w:val="0"/>
              </w:rPr>
              <w:t>5</w:t>
            </w:r>
            <w:r>
              <w:rPr>
                <w:rFonts w:ascii="Times New Roman" w:hAnsi="Times New Roman" w:cs="Times New Roman" w:hint="eastAsia"/>
                <w:i w:val="0"/>
              </w:rPr>
              <w:t>0</w:t>
            </w:r>
          </w:p>
        </w:tc>
      </w:tr>
      <w:tr w:rsidR="008155A6" w:rsidRPr="00043191" w:rsidTr="005C5176">
        <w:tc>
          <w:tcPr>
            <w:tcW w:w="6521" w:type="dxa"/>
            <w:tcBorders>
              <w:top w:val="nil"/>
              <w:left w:val="nil"/>
              <w:bottom w:val="nil"/>
              <w:right w:val="nil"/>
            </w:tcBorders>
          </w:tcPr>
          <w:p w:rsidR="008155A6" w:rsidRPr="00043191" w:rsidRDefault="008155A6" w:rsidP="008155A6">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w:t>
            </w:r>
            <w:r>
              <w:rPr>
                <w:rFonts w:ascii="Times New Roman" w:hAnsi="Times New Roman" w:cs="Times New Roman"/>
                <w:i w:val="0"/>
              </w:rPr>
              <w:t>pressure</w:t>
            </w:r>
            <w:r w:rsidRPr="00043191">
              <w:rPr>
                <w:rFonts w:ascii="Times New Roman" w:hAnsi="Times New Roman" w:cs="Times New Roman"/>
                <w:i w:val="0"/>
              </w:rPr>
              <w:t xml:space="preserv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Pr>
                <w:rFonts w:ascii="Times New Roman" w:hAnsi="Times New Roman" w:cs="Times New Roman"/>
                <w:i w:val="0"/>
              </w:rPr>
              <w:t>low</w:t>
            </w:r>
            <w:r w:rsidRPr="00043191">
              <w:rPr>
                <w:rFonts w:ascii="Times New Roman" w:hAnsi="Times New Roman" w:cs="Times New Roman"/>
                <w:i w:val="0"/>
              </w:rPr>
              <w:t>-pressure</w:t>
            </w:r>
            <w:r>
              <w:rPr>
                <w:rFonts w:ascii="Times New Roman" w:hAnsi="Times New Roman" w:cs="Times New Roman"/>
                <w:i w:val="0"/>
              </w:rPr>
              <w:t xml:space="preserve"> side</w:t>
            </w:r>
            <w:r w:rsidRPr="00043191">
              <w:rPr>
                <w:rFonts w:ascii="Times New Roman" w:hAnsi="Times New Roman" w:cs="Times New Roman"/>
                <w:i w:val="0"/>
              </w:rPr>
              <w:t xml:space="preserve"> of ORC turbine</w:t>
            </w:r>
            <w:r>
              <w:rPr>
                <w:rFonts w:ascii="Times New Roman" w:hAnsi="Times New Roman" w:cs="Times New Roman"/>
                <w:i w:val="0"/>
              </w:rPr>
              <w:t xml:space="preserve"> (MPa)</w:t>
            </w:r>
          </w:p>
        </w:tc>
        <w:tc>
          <w:tcPr>
            <w:tcW w:w="1775" w:type="dxa"/>
            <w:tcBorders>
              <w:top w:val="nil"/>
              <w:left w:val="nil"/>
              <w:bottom w:val="nil"/>
              <w:right w:val="nil"/>
            </w:tcBorders>
          </w:tcPr>
          <w:p w:rsidR="008155A6" w:rsidRPr="00043191" w:rsidRDefault="008155A6" w:rsidP="008155A6">
            <w:pPr>
              <w:widowControl/>
              <w:spacing w:line="480" w:lineRule="auto"/>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w:t>
            </w:r>
            <w:r w:rsidR="00596381">
              <w:rPr>
                <w:rFonts w:ascii="Times New Roman" w:hAnsi="Times New Roman" w:cs="Times New Roman"/>
                <w:i w:val="0"/>
              </w:rPr>
              <w:t>9</w:t>
            </w:r>
            <w:r>
              <w:rPr>
                <w:rFonts w:ascii="Times New Roman" w:hAnsi="Times New Roman" w:cs="Times New Roman"/>
                <w:i w:val="0"/>
              </w:rPr>
              <w:t>-1.3</w:t>
            </w:r>
          </w:p>
        </w:tc>
      </w:tr>
      <w:tr w:rsidR="005869D8" w:rsidRPr="00043191" w:rsidTr="005C5176">
        <w:tc>
          <w:tcPr>
            <w:tcW w:w="6521" w:type="dxa"/>
            <w:tcBorders>
              <w:top w:val="nil"/>
              <w:left w:val="nil"/>
              <w:right w:val="nil"/>
            </w:tcBorders>
          </w:tcPr>
          <w:p w:rsidR="005869D8" w:rsidRPr="00043191" w:rsidRDefault="00827A18" w:rsidP="005C5176">
            <w:pPr>
              <w:widowControl/>
              <w:spacing w:line="480" w:lineRule="auto"/>
              <w:rPr>
                <w:rFonts w:ascii="Times New Roman" w:hAnsi="Times New Roman" w:cs="Times New Roman"/>
                <w:i w:val="0"/>
              </w:rPr>
            </w:pPr>
            <w:r>
              <w:rPr>
                <w:rFonts w:ascii="Times New Roman" w:hAnsi="Times New Roman" w:cs="Times New Roman"/>
                <w:i w:val="0"/>
              </w:rPr>
              <w:t>E</w:t>
            </w:r>
            <w:r w:rsidRPr="00043191">
              <w:rPr>
                <w:rFonts w:ascii="Times New Roman" w:hAnsi="Times New Roman" w:cs="Times New Roman"/>
                <w:i w:val="0"/>
              </w:rPr>
              <w:t>jector</w:t>
            </w:r>
            <w:r>
              <w:rPr>
                <w:rFonts w:ascii="Times New Roman" w:hAnsi="Times New Roman" w:cs="Times New Roman"/>
                <w:i w:val="0"/>
              </w:rPr>
              <w:t xml:space="preserve"> p</w:t>
            </w:r>
            <w:r w:rsidR="005869D8" w:rsidRPr="00043191">
              <w:rPr>
                <w:rFonts w:ascii="Times New Roman" w:hAnsi="Times New Roman" w:cs="Times New Roman"/>
                <w:i w:val="0"/>
              </w:rPr>
              <w:t>rimary</w:t>
            </w:r>
            <w:r w:rsidR="00DB6468">
              <w:rPr>
                <w:rFonts w:ascii="Times New Roman" w:hAnsi="Times New Roman" w:cs="Times New Roman"/>
                <w:i w:val="0"/>
              </w:rPr>
              <w:t xml:space="preserve"> inlet</w:t>
            </w:r>
            <w:r w:rsidR="005869D8" w:rsidRPr="00043191">
              <w:rPr>
                <w:rFonts w:ascii="Times New Roman" w:hAnsi="Times New Roman" w:cs="Times New Roman"/>
                <w:i w:val="0"/>
              </w:rPr>
              <w:t xml:space="preserve"> pressure (</w:t>
            </w:r>
            <w:r w:rsidR="00FF07B1">
              <w:rPr>
                <w:rFonts w:ascii="Times New Roman" w:hAnsi="Times New Roman" w:cs="Times New Roman"/>
                <w:i w:val="0"/>
              </w:rPr>
              <w:t>M</w:t>
            </w:r>
            <w:r w:rsidR="005869D8" w:rsidRPr="00043191">
              <w:rPr>
                <w:rFonts w:ascii="Times New Roman" w:hAnsi="Times New Roman" w:cs="Times New Roman"/>
                <w:i w:val="0"/>
              </w:rPr>
              <w:t>Pa)</w:t>
            </w:r>
          </w:p>
        </w:tc>
        <w:tc>
          <w:tcPr>
            <w:tcW w:w="1775" w:type="dxa"/>
            <w:tcBorders>
              <w:top w:val="nil"/>
              <w:left w:val="nil"/>
              <w:right w:val="nil"/>
            </w:tcBorders>
          </w:tcPr>
          <w:p w:rsidR="005869D8" w:rsidRPr="00043191" w:rsidRDefault="00FF07B1" w:rsidP="005C5176">
            <w:pPr>
              <w:widowControl/>
              <w:spacing w:line="480" w:lineRule="auto"/>
              <w:rPr>
                <w:rFonts w:ascii="Times New Roman" w:hAnsi="Times New Roman" w:cs="Times New Roman"/>
                <w:i w:val="0"/>
              </w:rPr>
            </w:pPr>
            <w:r>
              <w:rPr>
                <w:rFonts w:ascii="Times New Roman" w:hAnsi="Times New Roman" w:cs="Times New Roman"/>
                <w:i w:val="0"/>
              </w:rPr>
              <w:t>0.</w:t>
            </w:r>
            <w:r w:rsidR="005869D8" w:rsidRPr="00043191">
              <w:rPr>
                <w:rFonts w:ascii="Times New Roman" w:hAnsi="Times New Roman" w:cs="Times New Roman" w:hint="eastAsia"/>
                <w:i w:val="0"/>
              </w:rPr>
              <w:t>3</w:t>
            </w:r>
            <w:r w:rsidR="005869D8" w:rsidRPr="00043191">
              <w:rPr>
                <w:rFonts w:ascii="Times New Roman" w:hAnsi="Times New Roman" w:cs="Times New Roman"/>
                <w:i w:val="0"/>
              </w:rPr>
              <w:t>-1</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hint="eastAsia"/>
          <w:b/>
          <w:i w:val="0"/>
        </w:rPr>
        <w:t>T</w:t>
      </w:r>
      <w:r w:rsidRPr="00043191">
        <w:rPr>
          <w:rFonts w:ascii="Times New Roman" w:hAnsi="Times New Roman" w:cs="Times New Roman"/>
          <w:b/>
          <w:i w:val="0"/>
        </w:rPr>
        <w:t xml:space="preserve">able </w:t>
      </w:r>
      <w:r>
        <w:rPr>
          <w:rFonts w:ascii="Times New Roman" w:hAnsi="Times New Roman" w:cs="Times New Roman"/>
          <w:b/>
          <w:i w:val="0"/>
        </w:rPr>
        <w:t>7</w:t>
      </w:r>
      <w:r w:rsidR="00FF07B1">
        <w:rPr>
          <w:rFonts w:ascii="Times New Roman" w:hAnsi="Times New Roman" w:cs="Times New Roman" w:hint="eastAsia"/>
          <w:b/>
          <w:i w:val="0"/>
        </w:rPr>
        <w:t xml:space="preserve"> </w:t>
      </w:r>
      <w:r w:rsidRPr="00043191">
        <w:rPr>
          <w:rFonts w:ascii="Times New Roman" w:hAnsi="Times New Roman" w:cs="Times New Roman" w:hint="eastAsia"/>
          <w:i w:val="0"/>
        </w:rPr>
        <w:t>C</w:t>
      </w:r>
      <w:r w:rsidRPr="00043191">
        <w:rPr>
          <w:rFonts w:ascii="Times New Roman" w:hAnsi="Times New Roman" w:cs="Times New Roman"/>
          <w:i w:val="0"/>
        </w:rPr>
        <w:t>ontrol parameters of GA</w:t>
      </w:r>
    </w:p>
    <w:tbl>
      <w:tblPr>
        <w:tblStyle w:val="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869D8" w:rsidRPr="00043191" w:rsidTr="005C5176">
        <w:tc>
          <w:tcPr>
            <w:tcW w:w="4148" w:type="dxa"/>
            <w:tcBorders>
              <w:top w:val="single" w:sz="4" w:space="0" w:color="auto"/>
              <w:bottom w:val="single" w:sz="4" w:space="0" w:color="auto"/>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T</w:t>
            </w:r>
            <w:r w:rsidRPr="00043191">
              <w:rPr>
                <w:rFonts w:ascii="Times New Roman" w:hAnsi="Times New Roman" w:cs="Times New Roman"/>
                <w:i w:val="0"/>
              </w:rPr>
              <w:t>uning parameters</w:t>
            </w:r>
          </w:p>
        </w:tc>
        <w:tc>
          <w:tcPr>
            <w:tcW w:w="4148" w:type="dxa"/>
            <w:tcBorders>
              <w:top w:val="single" w:sz="4" w:space="0" w:color="auto"/>
              <w:bottom w:val="single" w:sz="4" w:space="0" w:color="auto"/>
            </w:tcBorders>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V</w:t>
            </w:r>
            <w:r w:rsidRPr="00043191">
              <w:rPr>
                <w:rFonts w:ascii="Times New Roman" w:hAnsi="Times New Roman" w:cs="Times New Roman"/>
                <w:i w:val="0"/>
              </w:rPr>
              <w:t>alue</w:t>
            </w:r>
          </w:p>
        </w:tc>
      </w:tr>
      <w:tr w:rsidR="005869D8" w:rsidRPr="00043191" w:rsidTr="005C5176">
        <w:tc>
          <w:tcPr>
            <w:tcW w:w="4148" w:type="dxa"/>
            <w:tcBorders>
              <w:top w:val="single" w:sz="4" w:space="0" w:color="auto"/>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P</w:t>
            </w:r>
            <w:r w:rsidRPr="00043191">
              <w:rPr>
                <w:rFonts w:ascii="Times New Roman" w:hAnsi="Times New Roman" w:cs="Times New Roman"/>
                <w:i w:val="0"/>
              </w:rPr>
              <w:t>opulation size</w:t>
            </w:r>
          </w:p>
        </w:tc>
        <w:tc>
          <w:tcPr>
            <w:tcW w:w="4148" w:type="dxa"/>
            <w:tcBorders>
              <w:top w:val="single" w:sz="4" w:space="0" w:color="auto"/>
            </w:tcBorders>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2</w:t>
            </w:r>
            <w:r w:rsidRPr="00043191">
              <w:rPr>
                <w:rFonts w:ascii="Times New Roman" w:hAnsi="Times New Roman" w:cs="Times New Roman"/>
                <w:i w:val="0"/>
              </w:rPr>
              <w:t>0</w:t>
            </w:r>
          </w:p>
        </w:tc>
      </w:tr>
      <w:tr w:rsidR="005869D8" w:rsidRPr="00043191" w:rsidTr="005C5176">
        <w:tc>
          <w:tcPr>
            <w:tcW w:w="4148" w:type="dxa"/>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M</w:t>
            </w:r>
            <w:r w:rsidRPr="00043191">
              <w:rPr>
                <w:rFonts w:ascii="Times New Roman" w:hAnsi="Times New Roman" w:cs="Times New Roman"/>
                <w:i w:val="0"/>
              </w:rPr>
              <w:t>utation probability</w:t>
            </w:r>
          </w:p>
        </w:tc>
        <w:tc>
          <w:tcPr>
            <w:tcW w:w="4148" w:type="dxa"/>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0</w:t>
            </w:r>
            <w:r w:rsidRPr="00043191">
              <w:rPr>
                <w:rFonts w:ascii="Times New Roman" w:hAnsi="Times New Roman" w:cs="Times New Roman"/>
                <w:i w:val="0"/>
              </w:rPr>
              <w:t>.01</w:t>
            </w:r>
          </w:p>
        </w:tc>
      </w:tr>
      <w:tr w:rsidR="005869D8" w:rsidRPr="00043191" w:rsidTr="005C5176">
        <w:tc>
          <w:tcPr>
            <w:tcW w:w="4148" w:type="dxa"/>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C</w:t>
            </w:r>
            <w:r w:rsidRPr="00043191">
              <w:rPr>
                <w:rFonts w:ascii="Times New Roman" w:hAnsi="Times New Roman" w:cs="Times New Roman"/>
                <w:i w:val="0"/>
              </w:rPr>
              <w:t>rossover probability</w:t>
            </w:r>
          </w:p>
        </w:tc>
        <w:tc>
          <w:tcPr>
            <w:tcW w:w="4148" w:type="dxa"/>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0</w:t>
            </w:r>
            <w:r w:rsidRPr="00043191">
              <w:rPr>
                <w:rFonts w:ascii="Times New Roman" w:hAnsi="Times New Roman" w:cs="Times New Roman"/>
                <w:i w:val="0"/>
              </w:rPr>
              <w:t>.8</w:t>
            </w:r>
          </w:p>
        </w:tc>
      </w:tr>
      <w:tr w:rsidR="005869D8" w:rsidRPr="00043191" w:rsidTr="005C5176">
        <w:tc>
          <w:tcPr>
            <w:tcW w:w="4148" w:type="dxa"/>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S</w:t>
            </w:r>
            <w:r w:rsidRPr="00043191">
              <w:rPr>
                <w:rFonts w:ascii="Times New Roman" w:hAnsi="Times New Roman" w:cs="Times New Roman"/>
                <w:i w:val="0"/>
              </w:rPr>
              <w:t>top generation</w:t>
            </w:r>
          </w:p>
        </w:tc>
        <w:tc>
          <w:tcPr>
            <w:tcW w:w="4148" w:type="dxa"/>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2</w:t>
            </w:r>
            <w:r w:rsidRPr="00043191">
              <w:rPr>
                <w:rFonts w:ascii="Times New Roman" w:hAnsi="Times New Roman" w:cs="Times New Roman"/>
                <w:i w:val="0"/>
              </w:rPr>
              <w:t>00</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b/>
          <w:i w:val="0"/>
        </w:rPr>
        <w:t xml:space="preserve">Table </w:t>
      </w:r>
      <w:r>
        <w:rPr>
          <w:rFonts w:ascii="Times New Roman" w:hAnsi="Times New Roman" w:cs="Times New Roman"/>
          <w:b/>
          <w:i w:val="0"/>
        </w:rPr>
        <w:t>8</w:t>
      </w:r>
      <w:r w:rsidR="00FF07B1">
        <w:rPr>
          <w:rFonts w:ascii="Times New Roman" w:hAnsi="Times New Roman" w:cs="Times New Roman" w:hint="eastAsia"/>
          <w:b/>
          <w:i w:val="0"/>
        </w:rPr>
        <w:t xml:space="preserve"> </w:t>
      </w:r>
      <w:r w:rsidRPr="00043191">
        <w:rPr>
          <w:rFonts w:ascii="Times New Roman" w:hAnsi="Times New Roman" w:cs="Times New Roman" w:hint="cs"/>
          <w:i w:val="0"/>
        </w:rPr>
        <w:t>S</w:t>
      </w:r>
      <w:r w:rsidRPr="00043191">
        <w:rPr>
          <w:rFonts w:ascii="Times New Roman" w:hAnsi="Times New Roman" w:cs="Times New Roman"/>
          <w:i w:val="0"/>
        </w:rPr>
        <w:t>ingle-objective optimization results</w:t>
      </w:r>
    </w:p>
    <w:tbl>
      <w:tblPr>
        <w:tblStyle w:val="7"/>
        <w:tblW w:w="0" w:type="auto"/>
        <w:tblLook w:val="04A0" w:firstRow="1" w:lastRow="0" w:firstColumn="1" w:lastColumn="0" w:noHBand="0" w:noVBand="1"/>
      </w:tblPr>
      <w:tblGrid>
        <w:gridCol w:w="6521"/>
        <w:gridCol w:w="1775"/>
      </w:tblGrid>
      <w:tr w:rsidR="005869D8" w:rsidRPr="00043191" w:rsidTr="005C5176">
        <w:tc>
          <w:tcPr>
            <w:tcW w:w="6521"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T</w:t>
            </w:r>
            <w:r w:rsidRPr="00043191">
              <w:rPr>
                <w:rFonts w:ascii="Times New Roman" w:hAnsi="Times New Roman" w:cs="Times New Roman"/>
                <w:i w:val="0"/>
              </w:rPr>
              <w:t>erm</w:t>
            </w:r>
          </w:p>
        </w:tc>
        <w:tc>
          <w:tcPr>
            <w:tcW w:w="1775"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Value</w:t>
            </w:r>
          </w:p>
        </w:tc>
      </w:tr>
      <w:tr w:rsidR="005869D8" w:rsidRPr="00043191" w:rsidTr="005C5176">
        <w:tc>
          <w:tcPr>
            <w:tcW w:w="6521" w:type="dxa"/>
            <w:tcBorders>
              <w:left w:val="nil"/>
              <w:bottom w:val="nil"/>
              <w:right w:val="nil"/>
            </w:tcBorders>
          </w:tcPr>
          <w:p w:rsidR="005869D8" w:rsidRPr="00043191" w:rsidRDefault="00F66DA2"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BC</w:t>
            </w:r>
            <w:r w:rsidRPr="00043191">
              <w:rPr>
                <w:rFonts w:ascii="Times New Roman" w:hAnsi="Times New Roman" w:cs="Times New Roman"/>
                <w:i w:val="0"/>
              </w:rPr>
              <w:t xml:space="preserve"> turbine inlet temperature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hint="eastAsia"/>
                <w:i w:val="0"/>
              </w:rPr>
              <w:t>)</w:t>
            </w:r>
            <w:proofErr w:type="gramEnd"/>
          </w:p>
        </w:tc>
        <w:tc>
          <w:tcPr>
            <w:tcW w:w="1775" w:type="dxa"/>
            <w:tcBorders>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70160F">
              <w:rPr>
                <w:rFonts w:ascii="Times New Roman" w:hAnsi="Times New Roman" w:cs="Times New Roman" w:hint="eastAsia"/>
                <w:i w:val="0"/>
              </w:rPr>
              <w:t>42</w:t>
            </w:r>
            <w:r>
              <w:rPr>
                <w:rFonts w:ascii="Times New Roman" w:hAnsi="Times New Roman" w:cs="Times New Roman"/>
                <w:i w:val="0"/>
              </w:rPr>
              <w:t>5</w:t>
            </w:r>
            <w:r w:rsidRPr="0070160F">
              <w:rPr>
                <w:rFonts w:ascii="Times New Roman" w:hAnsi="Times New Roman" w:cs="Times New Roman" w:hint="eastAsia"/>
                <w:i w:val="0"/>
              </w:rPr>
              <w:t>.457</w:t>
            </w:r>
          </w:p>
        </w:tc>
      </w:tr>
      <w:tr w:rsidR="005869D8" w:rsidRPr="00043191" w:rsidTr="005C5176">
        <w:tc>
          <w:tcPr>
            <w:tcW w:w="6521" w:type="dxa"/>
            <w:tcBorders>
              <w:top w:val="nil"/>
              <w:left w:val="nil"/>
              <w:bottom w:val="nil"/>
              <w:right w:val="nil"/>
            </w:tcBorders>
          </w:tcPr>
          <w:p w:rsidR="005869D8" w:rsidRPr="00043191" w:rsidRDefault="00F66DA2" w:rsidP="005C5176">
            <w:pPr>
              <w:widowControl/>
              <w:spacing w:line="480" w:lineRule="auto"/>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C turbine inlet pressure (MPa)</w:t>
            </w:r>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2</w:t>
            </w:r>
            <w:r w:rsidRPr="00F66DA2">
              <w:rPr>
                <w:rFonts w:ascii="Times New Roman" w:hAnsi="Times New Roman" w:cs="Times New Roman"/>
                <w:i w:val="0"/>
              </w:rPr>
              <w:t>0</w:t>
            </w:r>
          </w:p>
        </w:tc>
      </w:tr>
      <w:tr w:rsidR="005869D8" w:rsidRPr="00043191" w:rsidTr="005C5176">
        <w:tc>
          <w:tcPr>
            <w:tcW w:w="6521" w:type="dxa"/>
            <w:tcBorders>
              <w:top w:val="nil"/>
              <w:left w:val="nil"/>
              <w:bottom w:val="nil"/>
              <w:right w:val="nil"/>
            </w:tcBorders>
          </w:tcPr>
          <w:p w:rsidR="005869D8"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 xml:space="preserve">Inlet temperature at </w:t>
            </w:r>
            <w:r w:rsidR="00F50B49">
              <w:rPr>
                <w:rFonts w:ascii="Times New Roman" w:hAnsi="Times New Roman" w:cs="Times New Roman"/>
                <w:i w:val="0"/>
              </w:rPr>
              <w:t xml:space="preserve">the </w:t>
            </w:r>
            <w:r>
              <w:rPr>
                <w:rFonts w:ascii="Times New Roman" w:hAnsi="Times New Roman" w:cs="Times New Roman"/>
                <w:i w:val="0"/>
              </w:rPr>
              <w:t>high-pressure side of ORC turbine</w:t>
            </w:r>
            <w:r w:rsidR="005869D8" w:rsidRPr="00043191">
              <w:rPr>
                <w:rFonts w:ascii="Times New Roman" w:hAnsi="Times New Roman" w:cs="Times New Roman"/>
                <w:i w:val="0"/>
              </w:rPr>
              <w:t xml:space="preserve"> (</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005869D8" w:rsidRPr="00043191">
              <w:rPr>
                <w:rFonts w:ascii="Times New Roman" w:hAnsi="Times New Roman" w:cs="Times New Roman" w:hint="eastAsia"/>
                <w:i w:val="0"/>
              </w:rPr>
              <w:t>)</w:t>
            </w:r>
            <w:proofErr w:type="gramEnd"/>
          </w:p>
        </w:tc>
        <w:tc>
          <w:tcPr>
            <w:tcW w:w="1775" w:type="dxa"/>
            <w:tcBorders>
              <w:top w:val="nil"/>
              <w:left w:val="nil"/>
              <w:bottom w:val="nil"/>
              <w:right w:val="nil"/>
            </w:tcBorders>
          </w:tcPr>
          <w:p w:rsidR="005869D8" w:rsidRPr="005C5176" w:rsidRDefault="005869D8" w:rsidP="005C5176">
            <w:pPr>
              <w:widowControl/>
              <w:spacing w:line="480" w:lineRule="auto"/>
              <w:rPr>
                <w:rFonts w:ascii="Times New Roman" w:hAnsi="Times New Roman" w:cs="Times New Roman"/>
                <w:i w:val="0"/>
                <w:highlight w:val="yellow"/>
              </w:rPr>
            </w:pPr>
            <w:r w:rsidRPr="0070160F">
              <w:rPr>
                <w:rFonts w:ascii="Times New Roman" w:hAnsi="Times New Roman" w:cs="Times New Roman" w:hint="eastAsia"/>
                <w:i w:val="0"/>
              </w:rPr>
              <w:t>1</w:t>
            </w:r>
            <w:r w:rsidR="00074600">
              <w:rPr>
                <w:rFonts w:ascii="Times New Roman" w:hAnsi="Times New Roman" w:cs="Times New Roman"/>
                <w:i w:val="0"/>
              </w:rPr>
              <w:t>4</w:t>
            </w:r>
            <w:r w:rsidR="0070160F" w:rsidRPr="0070160F">
              <w:rPr>
                <w:rFonts w:ascii="Times New Roman" w:hAnsi="Times New Roman" w:cs="Times New Roman" w:hint="eastAsia"/>
                <w:i w:val="0"/>
              </w:rPr>
              <w:t>4.315</w:t>
            </w:r>
          </w:p>
        </w:tc>
      </w:tr>
      <w:tr w:rsidR="00074600" w:rsidRPr="00043191" w:rsidTr="005C5176">
        <w:tc>
          <w:tcPr>
            <w:tcW w:w="6521" w:type="dxa"/>
            <w:tcBorders>
              <w:top w:val="nil"/>
              <w:left w:val="nil"/>
              <w:bottom w:val="nil"/>
              <w:right w:val="nil"/>
            </w:tcBorders>
          </w:tcPr>
          <w:p w:rsidR="00074600"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Inlet pressure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Pr>
                <w:rFonts w:ascii="Times New Roman" w:hAnsi="Times New Roman" w:cs="Times New Roman"/>
                <w:i w:val="0"/>
              </w:rPr>
              <w:t>high-pressure side of ORC turbine</w:t>
            </w:r>
            <w:r w:rsidR="00074600">
              <w:rPr>
                <w:rFonts w:ascii="Times New Roman" w:hAnsi="Times New Roman" w:cs="Times New Roman"/>
                <w:i w:val="0"/>
              </w:rPr>
              <w:t xml:space="preserve"> (MPa)</w:t>
            </w:r>
          </w:p>
        </w:tc>
        <w:tc>
          <w:tcPr>
            <w:tcW w:w="1775" w:type="dxa"/>
            <w:tcBorders>
              <w:top w:val="nil"/>
              <w:left w:val="nil"/>
              <w:bottom w:val="nil"/>
              <w:right w:val="nil"/>
            </w:tcBorders>
          </w:tcPr>
          <w:p w:rsidR="00074600" w:rsidRPr="0070160F" w:rsidRDefault="00074600" w:rsidP="005C5176">
            <w:pPr>
              <w:widowControl/>
              <w:spacing w:line="480" w:lineRule="auto"/>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.847</w:t>
            </w:r>
          </w:p>
        </w:tc>
      </w:tr>
      <w:tr w:rsidR="005869D8" w:rsidRPr="00043191" w:rsidTr="005C5176">
        <w:tc>
          <w:tcPr>
            <w:tcW w:w="6521" w:type="dxa"/>
            <w:tcBorders>
              <w:top w:val="nil"/>
              <w:left w:val="nil"/>
              <w:bottom w:val="nil"/>
              <w:right w:val="nil"/>
            </w:tcBorders>
          </w:tcPr>
          <w:p w:rsidR="005869D8"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Inlet temperature at</w:t>
            </w:r>
            <w:r w:rsidR="00F50B49">
              <w:rPr>
                <w:rFonts w:ascii="Times New Roman" w:hAnsi="Times New Roman" w:cs="Times New Roman"/>
                <w:i w:val="0"/>
              </w:rPr>
              <w:t xml:space="preserve"> the</w:t>
            </w:r>
            <w:r>
              <w:rPr>
                <w:rFonts w:ascii="Times New Roman" w:hAnsi="Times New Roman" w:cs="Times New Roman"/>
                <w:i w:val="0"/>
              </w:rPr>
              <w:t xml:space="preserve"> low-pressure side of ORC turbine</w:t>
            </w:r>
            <w:r w:rsidRPr="00043191">
              <w:rPr>
                <w:rFonts w:ascii="Times New Roman" w:hAnsi="Times New Roman" w:cs="Times New Roman"/>
                <w:i w:val="0"/>
              </w:rPr>
              <w:t xml:space="preserve"> </w:t>
            </w:r>
            <w:r w:rsidR="005869D8" w:rsidRPr="00043191">
              <w:rPr>
                <w:rFonts w:ascii="Times New Roman" w:hAnsi="Times New Roman" w:cs="Times New Roman"/>
                <w:i w:val="0"/>
              </w:rPr>
              <w:t>(</w:t>
            </w:r>
            <w:proofErr w:type="gramStart"/>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005869D8" w:rsidRPr="00043191">
              <w:rPr>
                <w:rFonts w:ascii="Times New Roman" w:hAnsi="Times New Roman" w:cs="Times New Roman" w:hint="eastAsia"/>
                <w:i w:val="0"/>
              </w:rPr>
              <w:t>)</w:t>
            </w:r>
            <w:proofErr w:type="gramEnd"/>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1</w:t>
            </w:r>
            <w:r w:rsidRPr="00F66DA2">
              <w:rPr>
                <w:rFonts w:ascii="Times New Roman" w:hAnsi="Times New Roman" w:cs="Times New Roman"/>
                <w:i w:val="0"/>
              </w:rPr>
              <w:t>00.032</w:t>
            </w:r>
          </w:p>
        </w:tc>
      </w:tr>
      <w:tr w:rsidR="00F66DA2" w:rsidRPr="00043191" w:rsidTr="005C5176">
        <w:tc>
          <w:tcPr>
            <w:tcW w:w="6521" w:type="dxa"/>
            <w:tcBorders>
              <w:top w:val="nil"/>
              <w:left w:val="nil"/>
              <w:bottom w:val="nil"/>
              <w:right w:val="nil"/>
            </w:tcBorders>
          </w:tcPr>
          <w:p w:rsidR="00F66DA2"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Inlet pressure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Pr>
                <w:rFonts w:ascii="Times New Roman" w:hAnsi="Times New Roman" w:cs="Times New Roman"/>
                <w:i w:val="0"/>
              </w:rPr>
              <w:t>low-pressure side of ORC turbine (MPa)</w:t>
            </w:r>
          </w:p>
        </w:tc>
        <w:tc>
          <w:tcPr>
            <w:tcW w:w="1775" w:type="dxa"/>
            <w:tcBorders>
              <w:top w:val="nil"/>
              <w:left w:val="nil"/>
              <w:bottom w:val="nil"/>
              <w:right w:val="nil"/>
            </w:tcBorders>
          </w:tcPr>
          <w:p w:rsidR="00F66DA2" w:rsidRDefault="00F66DA2" w:rsidP="005C5176">
            <w:pPr>
              <w:widowControl/>
              <w:spacing w:line="480" w:lineRule="auto"/>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.264</w:t>
            </w:r>
          </w:p>
        </w:tc>
      </w:tr>
      <w:tr w:rsidR="005869D8" w:rsidRPr="00043191" w:rsidTr="005C5176">
        <w:tc>
          <w:tcPr>
            <w:tcW w:w="6521" w:type="dxa"/>
            <w:tcBorders>
              <w:top w:val="nil"/>
              <w:left w:val="nil"/>
              <w:bottom w:val="nil"/>
              <w:right w:val="nil"/>
            </w:tcBorders>
          </w:tcPr>
          <w:p w:rsidR="005869D8" w:rsidRPr="00043191" w:rsidRDefault="00827A18" w:rsidP="005C5176">
            <w:pPr>
              <w:widowControl/>
              <w:spacing w:line="480" w:lineRule="auto"/>
              <w:rPr>
                <w:rFonts w:ascii="Times New Roman" w:hAnsi="Times New Roman" w:cs="Times New Roman"/>
                <w:i w:val="0"/>
              </w:rPr>
            </w:pPr>
            <w:r>
              <w:rPr>
                <w:rFonts w:ascii="Times New Roman" w:hAnsi="Times New Roman" w:cs="Times New Roman"/>
                <w:i w:val="0"/>
              </w:rPr>
              <w:t>Ejector</w:t>
            </w:r>
            <w:r w:rsidRPr="00043191">
              <w:rPr>
                <w:rFonts w:ascii="Times New Roman" w:hAnsi="Times New Roman" w:cs="Times New Roman"/>
                <w:i w:val="0"/>
              </w:rPr>
              <w:t xml:space="preserve"> </w:t>
            </w:r>
            <w:r>
              <w:rPr>
                <w:rFonts w:ascii="Times New Roman" w:hAnsi="Times New Roman" w:cs="Times New Roman"/>
                <w:i w:val="0"/>
              </w:rPr>
              <w:t>p</w:t>
            </w:r>
            <w:r w:rsidR="005869D8" w:rsidRPr="00043191">
              <w:rPr>
                <w:rFonts w:ascii="Times New Roman" w:hAnsi="Times New Roman" w:cs="Times New Roman"/>
                <w:i w:val="0"/>
              </w:rPr>
              <w:t xml:space="preserve">rimary </w:t>
            </w:r>
            <w:r w:rsidR="00DB6468">
              <w:rPr>
                <w:rFonts w:ascii="Times New Roman" w:hAnsi="Times New Roman" w:cs="Times New Roman"/>
                <w:i w:val="0"/>
              </w:rPr>
              <w:t>inlet</w:t>
            </w:r>
            <w:r w:rsidR="005869D8" w:rsidRPr="00043191">
              <w:rPr>
                <w:rFonts w:ascii="Times New Roman" w:hAnsi="Times New Roman" w:cs="Times New Roman"/>
                <w:i w:val="0"/>
              </w:rPr>
              <w:t xml:space="preserve"> pressure</w:t>
            </w:r>
            <w:r w:rsidR="009F6ECE">
              <w:rPr>
                <w:rFonts w:ascii="Times New Roman" w:hAnsi="Times New Roman" w:cs="Times New Roman"/>
                <w:i w:val="0"/>
              </w:rPr>
              <w:t xml:space="preserve"> </w:t>
            </w:r>
            <w:r w:rsidR="005869D8" w:rsidRPr="00043191">
              <w:rPr>
                <w:rFonts w:ascii="Times New Roman" w:hAnsi="Times New Roman" w:cs="Times New Roman"/>
                <w:i w:val="0"/>
              </w:rPr>
              <w:t>(</w:t>
            </w:r>
            <w:r w:rsidR="00F66DA2">
              <w:rPr>
                <w:rFonts w:ascii="Times New Roman" w:hAnsi="Times New Roman" w:cs="Times New Roman"/>
                <w:i w:val="0"/>
              </w:rPr>
              <w:t>M</w:t>
            </w:r>
            <w:r w:rsidR="005869D8" w:rsidRPr="00043191">
              <w:rPr>
                <w:rFonts w:ascii="Times New Roman" w:hAnsi="Times New Roman" w:cs="Times New Roman"/>
                <w:i w:val="0"/>
              </w:rPr>
              <w:t>Pa)</w:t>
            </w:r>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0</w:t>
            </w:r>
            <w:r w:rsidRPr="00F66DA2">
              <w:rPr>
                <w:rFonts w:ascii="Times New Roman" w:hAnsi="Times New Roman" w:cs="Times New Roman"/>
                <w:i w:val="0"/>
              </w:rPr>
              <w:t>.537</w:t>
            </w:r>
          </w:p>
        </w:tc>
      </w:tr>
      <w:tr w:rsidR="005869D8" w:rsidRPr="00043191" w:rsidTr="005C5176">
        <w:tc>
          <w:tcPr>
            <w:tcW w:w="652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N</w:t>
            </w:r>
            <w:r w:rsidRPr="00043191">
              <w:rPr>
                <w:rFonts w:ascii="Times New Roman" w:hAnsi="Times New Roman" w:cs="Times New Roman"/>
                <w:i w:val="0"/>
              </w:rPr>
              <w:t>et power output (kW)</w:t>
            </w:r>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3</w:t>
            </w:r>
            <w:r w:rsidRPr="00F66DA2">
              <w:rPr>
                <w:rFonts w:ascii="Times New Roman" w:hAnsi="Times New Roman" w:cs="Times New Roman"/>
                <w:i w:val="0"/>
              </w:rPr>
              <w:t>74.37</w:t>
            </w:r>
          </w:p>
        </w:tc>
      </w:tr>
      <w:tr w:rsidR="005869D8" w:rsidRPr="00043191" w:rsidTr="005C5176">
        <w:tc>
          <w:tcPr>
            <w:tcW w:w="652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Cooling capacity (kW)</w:t>
            </w:r>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1</w:t>
            </w:r>
            <w:r w:rsidRPr="00F66DA2">
              <w:rPr>
                <w:rFonts w:ascii="Times New Roman" w:hAnsi="Times New Roman" w:cs="Times New Roman"/>
                <w:i w:val="0"/>
              </w:rPr>
              <w:t>88.63</w:t>
            </w:r>
          </w:p>
        </w:tc>
      </w:tr>
      <w:tr w:rsidR="005869D8" w:rsidRPr="00043191" w:rsidTr="005C5176">
        <w:tc>
          <w:tcPr>
            <w:tcW w:w="652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E</w:t>
            </w:r>
            <w:r w:rsidRPr="00043191">
              <w:rPr>
                <w:rFonts w:ascii="Times New Roman" w:hAnsi="Times New Roman" w:cs="Times New Roman"/>
                <w:i w:val="0"/>
              </w:rPr>
              <w:t>xergy efficiency (%)</w:t>
            </w:r>
          </w:p>
        </w:tc>
        <w:tc>
          <w:tcPr>
            <w:tcW w:w="1775" w:type="dxa"/>
            <w:tcBorders>
              <w:top w:val="nil"/>
              <w:left w:val="nil"/>
              <w:bottom w:val="nil"/>
              <w:right w:val="nil"/>
            </w:tcBorders>
          </w:tcPr>
          <w:p w:rsidR="005869D8" w:rsidRPr="005C5176" w:rsidRDefault="0070160F" w:rsidP="005C5176">
            <w:pPr>
              <w:widowControl/>
              <w:spacing w:line="480" w:lineRule="auto"/>
              <w:rPr>
                <w:rFonts w:ascii="Times New Roman" w:hAnsi="Times New Roman" w:cs="Times New Roman"/>
                <w:i w:val="0"/>
                <w:highlight w:val="yellow"/>
              </w:rPr>
            </w:pPr>
            <w:r w:rsidRPr="0070160F">
              <w:rPr>
                <w:rFonts w:ascii="Times New Roman" w:hAnsi="Times New Roman" w:cs="Times New Roman" w:hint="eastAsia"/>
                <w:i w:val="0"/>
              </w:rPr>
              <w:t>3</w:t>
            </w:r>
            <w:r w:rsidR="00F66DA2">
              <w:rPr>
                <w:rFonts w:ascii="Times New Roman" w:hAnsi="Times New Roman" w:cs="Times New Roman"/>
                <w:i w:val="0"/>
              </w:rPr>
              <w:t>7.31</w:t>
            </w:r>
          </w:p>
        </w:tc>
      </w:tr>
      <w:tr w:rsidR="005869D8" w:rsidRPr="00043191" w:rsidTr="005C5176">
        <w:tc>
          <w:tcPr>
            <w:tcW w:w="6521" w:type="dxa"/>
            <w:tcBorders>
              <w:top w:val="nil"/>
              <w:left w:val="nil"/>
              <w:right w:val="nil"/>
            </w:tcBorders>
          </w:tcPr>
          <w:p w:rsidR="005869D8"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Levelized exergy cost</w:t>
            </w:r>
            <w:r w:rsidR="005869D8" w:rsidRPr="00043191">
              <w:rPr>
                <w:rFonts w:ascii="Times New Roman" w:hAnsi="Times New Roman" w:cs="Times New Roman"/>
                <w:i w:val="0"/>
              </w:rPr>
              <w:t xml:space="preserve"> ($ (MWh)</w:t>
            </w:r>
            <w:r w:rsidR="005869D8" w:rsidRPr="00043191">
              <w:rPr>
                <w:rFonts w:ascii="Times New Roman" w:hAnsi="Times New Roman" w:cs="Times New Roman"/>
                <w:i w:val="0"/>
                <w:vertAlign w:val="superscript"/>
              </w:rPr>
              <w:t>-1</w:t>
            </w:r>
            <w:r w:rsidR="005869D8" w:rsidRPr="00043191">
              <w:rPr>
                <w:rFonts w:ascii="Times New Roman" w:hAnsi="Times New Roman" w:cs="Times New Roman"/>
                <w:i w:val="0"/>
              </w:rPr>
              <w:t>)</w:t>
            </w:r>
          </w:p>
        </w:tc>
        <w:tc>
          <w:tcPr>
            <w:tcW w:w="1775" w:type="dxa"/>
            <w:tcBorders>
              <w:top w:val="nil"/>
              <w:left w:val="nil"/>
              <w:right w:val="nil"/>
            </w:tcBorders>
          </w:tcPr>
          <w:p w:rsidR="005869D8" w:rsidRPr="005C5176" w:rsidRDefault="0070160F" w:rsidP="005C5176">
            <w:pPr>
              <w:widowControl/>
              <w:spacing w:line="480" w:lineRule="auto"/>
              <w:rPr>
                <w:rFonts w:ascii="Times New Roman" w:hAnsi="Times New Roman" w:cs="Times New Roman"/>
                <w:i w:val="0"/>
                <w:highlight w:val="yellow"/>
              </w:rPr>
            </w:pPr>
            <w:r w:rsidRPr="0070160F">
              <w:rPr>
                <w:rFonts w:ascii="Times New Roman" w:hAnsi="Times New Roman" w:cs="Times New Roman" w:hint="eastAsia"/>
                <w:i w:val="0"/>
              </w:rPr>
              <w:t>5</w:t>
            </w:r>
            <w:r w:rsidR="00F66DA2">
              <w:rPr>
                <w:rFonts w:ascii="Times New Roman" w:hAnsi="Times New Roman" w:cs="Times New Roman"/>
                <w:i w:val="0"/>
              </w:rPr>
              <w:t>3.25</w:t>
            </w:r>
          </w:p>
        </w:tc>
      </w:tr>
    </w:tbl>
    <w:p w:rsidR="005869D8" w:rsidRPr="00FF07B1" w:rsidRDefault="005869D8" w:rsidP="005869D8">
      <w:pPr>
        <w:widowControl/>
        <w:spacing w:line="480" w:lineRule="auto"/>
        <w:rPr>
          <w:rFonts w:ascii="Times New Roman" w:hAnsi="Times New Roman" w:cs="Times New Roman"/>
          <w:b/>
          <w:i w:val="0"/>
          <w:szCs w:val="24"/>
        </w:rPr>
      </w:pPr>
      <w:r w:rsidRPr="00AB3928">
        <w:rPr>
          <w:rFonts w:ascii="Times New Roman" w:hAnsi="Times New Roman" w:cs="Times New Roman"/>
          <w:b/>
          <w:i w:val="0"/>
          <w:szCs w:val="24"/>
        </w:rPr>
        <w:lastRenderedPageBreak/>
        <w:t>Table B1</w:t>
      </w:r>
      <w:r w:rsidR="00FF07B1">
        <w:rPr>
          <w:rFonts w:ascii="Times New Roman" w:hAnsi="Times New Roman" w:cs="Times New Roman" w:hint="eastAsia"/>
          <w:b/>
          <w:i w:val="0"/>
          <w:szCs w:val="24"/>
        </w:rPr>
        <w:t xml:space="preserve"> </w:t>
      </w:r>
      <w:r w:rsidRPr="00AB3928">
        <w:rPr>
          <w:rFonts w:ascii="Times New Roman" w:hAnsi="Times New Roman" w:cs="Times New Roman"/>
          <w:i w:val="0"/>
        </w:rPr>
        <w:t>Constants for component costs [</w:t>
      </w:r>
      <w:r>
        <w:rPr>
          <w:rFonts w:ascii="Times New Roman" w:hAnsi="Times New Roman" w:cs="Times New Roman"/>
          <w:i w:val="0"/>
        </w:rPr>
        <w:t>32</w:t>
      </w:r>
      <w:r w:rsidRPr="00AB3928">
        <w:rPr>
          <w:rFonts w:ascii="Times New Roman" w:hAnsi="Times New Roman" w:cs="Times New Roman"/>
          <w:i w:val="0"/>
        </w:rPr>
        <w:t>]</w:t>
      </w:r>
    </w:p>
    <w:tbl>
      <w:tblPr>
        <w:tblStyle w:val="6"/>
        <w:tblW w:w="0" w:type="auto"/>
        <w:tblLook w:val="04A0" w:firstRow="1" w:lastRow="0" w:firstColumn="1" w:lastColumn="0" w:noHBand="0" w:noVBand="1"/>
      </w:tblPr>
      <w:tblGrid>
        <w:gridCol w:w="1338"/>
        <w:gridCol w:w="1131"/>
        <w:gridCol w:w="1642"/>
        <w:gridCol w:w="1271"/>
        <w:gridCol w:w="1591"/>
        <w:gridCol w:w="1333"/>
      </w:tblGrid>
      <w:tr w:rsidR="005869D8" w:rsidRPr="00AB3928" w:rsidTr="005C5176">
        <w:tc>
          <w:tcPr>
            <w:tcW w:w="1338"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 xml:space="preserve">Constant </w:t>
            </w:r>
          </w:p>
        </w:tc>
        <w:tc>
          <w:tcPr>
            <w:tcW w:w="1131"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Value</w:t>
            </w:r>
          </w:p>
        </w:tc>
        <w:tc>
          <w:tcPr>
            <w:tcW w:w="1642"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Constant</w:t>
            </w:r>
          </w:p>
        </w:tc>
        <w:tc>
          <w:tcPr>
            <w:tcW w:w="1271"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Value</w:t>
            </w:r>
          </w:p>
        </w:tc>
        <w:tc>
          <w:tcPr>
            <w:tcW w:w="1591"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Constant</w:t>
            </w:r>
          </w:p>
        </w:tc>
        <w:tc>
          <w:tcPr>
            <w:tcW w:w="1333"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Value</w:t>
            </w:r>
          </w:p>
        </w:tc>
      </w:tr>
      <w:tr w:rsidR="00A11FB4" w:rsidRPr="00AB3928" w:rsidTr="00A11FB4">
        <w:tc>
          <w:tcPr>
            <w:tcW w:w="1338" w:type="dxa"/>
            <w:tcBorders>
              <w:top w:val="single" w:sz="4" w:space="0" w:color="auto"/>
              <w:left w:val="nil"/>
              <w:bottom w:val="nil"/>
              <w:right w:val="nil"/>
            </w:tcBorders>
            <w:hideMark/>
          </w:tcPr>
          <w:p w:rsidR="00A11FB4" w:rsidRPr="00AB3928" w:rsidRDefault="00A11FB4" w:rsidP="00A11FB4">
            <w:pPr>
              <w:widowControl/>
              <w:spacing w:line="480" w:lineRule="auto"/>
              <w:rPr>
                <w:rFonts w:ascii="Times New Roman" w:hAnsi="Times New Roman" w:cs="Times New Roman"/>
                <w:i w:val="0"/>
                <w:sz w:val="24"/>
                <w:szCs w:val="24"/>
                <w:vertAlign w:val="subscript"/>
              </w:rPr>
            </w:pPr>
            <w:r w:rsidRPr="00AB3928">
              <w:rPr>
                <w:rFonts w:ascii="Times New Roman" w:hAnsi="Times New Roman" w:cs="Times New Roman"/>
              </w:rPr>
              <w:t>B</w:t>
            </w:r>
            <w:proofErr w:type="gramStart"/>
            <w:r w:rsidRPr="00AB3928">
              <w:rPr>
                <w:rFonts w:ascii="Times New Roman" w:hAnsi="Times New Roman" w:cs="Times New Roman"/>
                <w:i w:val="0"/>
                <w:sz w:val="20"/>
                <w:vertAlign w:val="subscript"/>
              </w:rPr>
              <w:t>1,he</w:t>
            </w:r>
            <w:proofErr w:type="gramEnd"/>
          </w:p>
        </w:tc>
        <w:tc>
          <w:tcPr>
            <w:tcW w:w="1131" w:type="dxa"/>
            <w:tcBorders>
              <w:top w:val="single" w:sz="4" w:space="0" w:color="auto"/>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1.63</w:t>
            </w:r>
          </w:p>
        </w:tc>
        <w:tc>
          <w:tcPr>
            <w:tcW w:w="1642" w:type="dxa"/>
            <w:tcBorders>
              <w:top w:val="single" w:sz="4" w:space="0" w:color="auto"/>
              <w:left w:val="nil"/>
              <w:bottom w:val="nil"/>
              <w:right w:val="nil"/>
            </w:tcBorders>
          </w:tcPr>
          <w:p w:rsidR="00A11FB4" w:rsidRPr="00AB3928" w:rsidRDefault="00A11FB4" w:rsidP="00A11FB4">
            <w:pPr>
              <w:widowControl/>
              <w:spacing w:line="480" w:lineRule="auto"/>
              <w:jc w:val="left"/>
              <w:rPr>
                <w:rFonts w:ascii="Times New Roman" w:eastAsia="等线" w:hAnsi="Times New Roman" w:cs="Times New Roman"/>
              </w:rPr>
            </w:pPr>
            <w:r w:rsidRPr="00AB3928">
              <w:rPr>
                <w:rFonts w:ascii="Times New Roman" w:hAnsi="Times New Roman" w:cs="Times New Roman" w:hint="eastAsia"/>
              </w:rPr>
              <w:t>K</w:t>
            </w:r>
            <w:proofErr w:type="gramStart"/>
            <w:r w:rsidRPr="00AB3928">
              <w:rPr>
                <w:rFonts w:ascii="Times New Roman" w:hAnsi="Times New Roman" w:cs="Times New Roman"/>
                <w:i w:val="0"/>
                <w:sz w:val="20"/>
                <w:vertAlign w:val="subscript"/>
              </w:rPr>
              <w:t>3,pump</w:t>
            </w:r>
            <w:proofErr w:type="gramEnd"/>
          </w:p>
        </w:tc>
        <w:tc>
          <w:tcPr>
            <w:tcW w:w="1271" w:type="dxa"/>
            <w:tcBorders>
              <w:top w:val="single" w:sz="4" w:space="0" w:color="auto"/>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0.1538</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eastAsia="等线" w:hAnsi="Times New Roman" w:cs="Times New Roman"/>
                <w:i w:val="0"/>
              </w:rPr>
            </w:pPr>
            <w:r w:rsidRPr="00E35D7F">
              <w:rPr>
                <w:rFonts w:ascii="Times New Roman" w:hAnsi="Times New Roman" w:cs="Times New Roman"/>
              </w:rPr>
              <w:t>C</w:t>
            </w:r>
            <w:proofErr w:type="gramStart"/>
            <w:r w:rsidRPr="00E35D7F">
              <w:rPr>
                <w:rFonts w:ascii="Times New Roman" w:hAnsi="Times New Roman" w:cs="Times New Roman"/>
                <w:i w:val="0"/>
                <w:vertAlign w:val="subscript"/>
              </w:rPr>
              <w:t>3,he</w:t>
            </w:r>
            <w:proofErr w:type="gramEnd"/>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0.08183</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rPr>
                <w:rFonts w:ascii="Times New Roman" w:hAnsi="Times New Roman" w:cs="Times New Roman"/>
                <w:i w:val="0"/>
                <w:sz w:val="24"/>
                <w:szCs w:val="24"/>
              </w:rPr>
            </w:pPr>
            <w:r w:rsidRPr="00AB3928">
              <w:rPr>
                <w:rFonts w:ascii="Times New Roman" w:hAnsi="Times New Roman" w:cs="Times New Roman"/>
              </w:rPr>
              <w:t>B</w:t>
            </w:r>
            <w:proofErr w:type="gramStart"/>
            <w:r w:rsidRPr="00AB3928">
              <w:rPr>
                <w:rFonts w:ascii="Times New Roman" w:hAnsi="Times New Roman" w:cs="Times New Roman"/>
                <w:i w:val="0"/>
                <w:sz w:val="22"/>
                <w:vertAlign w:val="subscript"/>
              </w:rPr>
              <w:t>2,he</w:t>
            </w:r>
            <w:proofErr w:type="gramEnd"/>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1.66</w:t>
            </w:r>
          </w:p>
        </w:tc>
        <w:tc>
          <w:tcPr>
            <w:tcW w:w="1642" w:type="dxa"/>
            <w:tcBorders>
              <w:top w:val="nil"/>
              <w:left w:val="nil"/>
              <w:bottom w:val="nil"/>
              <w:right w:val="nil"/>
            </w:tcBorders>
          </w:tcPr>
          <w:p w:rsidR="00A11FB4" w:rsidRPr="00AB3928" w:rsidRDefault="00A11FB4" w:rsidP="00A11FB4">
            <w:pPr>
              <w:widowControl/>
              <w:spacing w:line="480" w:lineRule="auto"/>
              <w:jc w:val="left"/>
              <w:rPr>
                <w:rFonts w:ascii="Times New Roman" w:eastAsia="等线" w:hAnsi="Times New Roman" w:cs="Times New Roman"/>
              </w:rPr>
            </w:pPr>
            <w:r w:rsidRPr="00AB3928">
              <w:rPr>
                <w:rFonts w:ascii="Times New Roman" w:hAnsi="Times New Roman" w:cs="Times New Roman" w:hint="eastAsia"/>
              </w:rPr>
              <w:t>K</w:t>
            </w:r>
            <w:proofErr w:type="gramStart"/>
            <w:r w:rsidRPr="00AB3928">
              <w:rPr>
                <w:rFonts w:ascii="Times New Roman" w:hAnsi="Times New Roman" w:cs="Times New Roman"/>
                <w:i w:val="0"/>
                <w:sz w:val="20"/>
                <w:vertAlign w:val="subscript"/>
              </w:rPr>
              <w:t>1,turb</w:t>
            </w:r>
            <w:proofErr w:type="gramEnd"/>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2.7051</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eastAsia="等线" w:hAnsi="Times New Roman" w:cs="Times New Roman"/>
                <w:i w:val="0"/>
              </w:rPr>
            </w:pPr>
            <w:r w:rsidRPr="00E35D7F">
              <w:rPr>
                <w:rFonts w:ascii="Times New Roman" w:hAnsi="Times New Roman" w:cs="Times New Roman"/>
              </w:rPr>
              <w:t>C</w:t>
            </w:r>
            <w:proofErr w:type="gramStart"/>
            <w:r w:rsidRPr="00E35D7F">
              <w:rPr>
                <w:rFonts w:ascii="Times New Roman" w:hAnsi="Times New Roman" w:cs="Times New Roman"/>
                <w:i w:val="0"/>
                <w:vertAlign w:val="subscript"/>
              </w:rPr>
              <w:t>1,pump</w:t>
            </w:r>
            <w:proofErr w:type="gramEnd"/>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-0.3635</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sz w:val="24"/>
                <w:szCs w:val="24"/>
                <w:vertAlign w:val="subscript"/>
              </w:rPr>
            </w:pPr>
            <w:r w:rsidRPr="00AB3928">
              <w:rPr>
                <w:rFonts w:ascii="Times New Roman" w:hAnsi="Times New Roman" w:cs="Times New Roman"/>
              </w:rPr>
              <w:t>B</w:t>
            </w:r>
            <w:proofErr w:type="gramStart"/>
            <w:r w:rsidRPr="00AB3928">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1.89</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proofErr w:type="gramStart"/>
            <w:r w:rsidRPr="00E35D7F">
              <w:rPr>
                <w:rFonts w:ascii="Times New Roman" w:hAnsi="Times New Roman" w:cs="Times New Roman"/>
              </w:rPr>
              <w:t>K</w:t>
            </w:r>
            <w:r w:rsidRPr="00E35D7F">
              <w:rPr>
                <w:rFonts w:ascii="Times New Roman" w:hAnsi="Times New Roman" w:cs="Times New Roman"/>
                <w:i w:val="0"/>
                <w:vertAlign w:val="subscript"/>
              </w:rPr>
              <w:t>2,turb</w:t>
            </w:r>
            <w:proofErr w:type="gramEnd"/>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1.4398</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eastAsia="等线" w:hAnsi="Times New Roman" w:cs="Times New Roman"/>
                <w:i w:val="0"/>
              </w:rPr>
            </w:pPr>
            <w:r w:rsidRPr="00E35D7F">
              <w:rPr>
                <w:rFonts w:ascii="Times New Roman" w:hAnsi="Times New Roman" w:cs="Times New Roman"/>
              </w:rPr>
              <w:t>C</w:t>
            </w:r>
            <w:proofErr w:type="gramStart"/>
            <w:r w:rsidRPr="00E35D7F">
              <w:rPr>
                <w:rFonts w:ascii="Times New Roman" w:hAnsi="Times New Roman" w:cs="Times New Roman"/>
                <w:i w:val="0"/>
                <w:vertAlign w:val="subscript"/>
              </w:rPr>
              <w:t>2,pump</w:t>
            </w:r>
            <w:proofErr w:type="gramEnd"/>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0.3957</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vertAlign w:val="subscript"/>
              </w:rPr>
            </w:pPr>
            <w:r w:rsidRPr="00AB3928">
              <w:rPr>
                <w:rFonts w:ascii="Times New Roman" w:hAnsi="Times New Roman" w:cs="Times New Roman"/>
              </w:rPr>
              <w:t>B</w:t>
            </w:r>
            <w:proofErr w:type="gramStart"/>
            <w:r w:rsidRPr="00AB3928">
              <w:rPr>
                <w:rFonts w:ascii="Times New Roman" w:hAnsi="Times New Roman" w:cs="Times New Roman"/>
                <w:i w:val="0"/>
                <w:sz w:val="20"/>
                <w:vertAlign w:val="subscript"/>
              </w:rPr>
              <w:t>2,pump</w:t>
            </w:r>
            <w:proofErr w:type="gramEnd"/>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1.35</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K</w:t>
            </w:r>
            <w:proofErr w:type="gramStart"/>
            <w:r w:rsidRPr="00E35D7F">
              <w:rPr>
                <w:rFonts w:ascii="Times New Roman" w:hAnsi="Times New Roman" w:cs="Times New Roman"/>
                <w:i w:val="0"/>
                <w:vertAlign w:val="subscript"/>
              </w:rPr>
              <w:t>3,turb</w:t>
            </w:r>
            <w:proofErr w:type="gramEnd"/>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-0.1776</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eastAsia="等线" w:hAnsi="Times New Roman" w:cs="Times New Roman"/>
                <w:i w:val="0"/>
              </w:rPr>
            </w:pPr>
            <w:r w:rsidRPr="00E35D7F">
              <w:rPr>
                <w:rFonts w:ascii="Times New Roman" w:hAnsi="Times New Roman" w:cs="Times New Roman"/>
              </w:rPr>
              <w:t>C</w:t>
            </w:r>
            <w:proofErr w:type="gramStart"/>
            <w:r w:rsidRPr="00E35D7F">
              <w:rPr>
                <w:rFonts w:ascii="Times New Roman" w:hAnsi="Times New Roman" w:cs="Times New Roman"/>
                <w:i w:val="0"/>
                <w:vertAlign w:val="subscript"/>
              </w:rPr>
              <w:t>3,pump</w:t>
            </w:r>
            <w:proofErr w:type="gramEnd"/>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-0.0026</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vertAlign w:val="subscript"/>
              </w:rPr>
            </w:pPr>
            <w:r w:rsidRPr="00AB3928">
              <w:rPr>
                <w:rFonts w:ascii="Times New Roman" w:hAnsi="Times New Roman" w:cs="Times New Roman" w:hint="eastAsia"/>
              </w:rPr>
              <w:t>K</w:t>
            </w:r>
            <w:proofErr w:type="gramStart"/>
            <w:r w:rsidRPr="00AB3928">
              <w:rPr>
                <w:rFonts w:ascii="Times New Roman" w:hAnsi="Times New Roman" w:cs="Times New Roman"/>
                <w:i w:val="0"/>
                <w:sz w:val="20"/>
                <w:vertAlign w:val="subscript"/>
              </w:rPr>
              <w:t>1,he</w:t>
            </w:r>
            <w:proofErr w:type="gramEnd"/>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4.3247</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K</w:t>
            </w:r>
            <w:proofErr w:type="gramStart"/>
            <w:r w:rsidRPr="00E35D7F">
              <w:rPr>
                <w:rFonts w:ascii="Times New Roman" w:hAnsi="Times New Roman" w:cs="Times New Roman"/>
                <w:i w:val="0"/>
                <w:vertAlign w:val="subscript"/>
              </w:rPr>
              <w:t>1,comp</w:t>
            </w:r>
            <w:proofErr w:type="gramEnd"/>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2.2897</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proofErr w:type="spellStart"/>
            <w:proofErr w:type="gramStart"/>
            <w:r w:rsidRPr="00E35D7F">
              <w:rPr>
                <w:rFonts w:ascii="Times New Roman" w:hAnsi="Times New Roman" w:cs="Times New Roman"/>
              </w:rPr>
              <w:t>F</w:t>
            </w:r>
            <w:r w:rsidRPr="00E35D7F">
              <w:rPr>
                <w:rFonts w:ascii="Times New Roman" w:hAnsi="Times New Roman" w:cs="Times New Roman"/>
                <w:i w:val="0"/>
                <w:vertAlign w:val="subscript"/>
              </w:rPr>
              <w:t>M,he</w:t>
            </w:r>
            <w:proofErr w:type="spellEnd"/>
            <w:proofErr w:type="gramEnd"/>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1.0</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vertAlign w:val="subscript"/>
              </w:rPr>
            </w:pPr>
            <w:proofErr w:type="gramStart"/>
            <w:r w:rsidRPr="00AB3928">
              <w:rPr>
                <w:rFonts w:ascii="Times New Roman" w:hAnsi="Times New Roman" w:cs="Times New Roman" w:hint="eastAsia"/>
              </w:rPr>
              <w:t>K</w:t>
            </w:r>
            <w:r w:rsidRPr="00AB3928">
              <w:rPr>
                <w:rFonts w:ascii="Times New Roman" w:hAnsi="Times New Roman" w:cs="Times New Roman"/>
                <w:i w:val="0"/>
                <w:sz w:val="20"/>
                <w:vertAlign w:val="subscript"/>
              </w:rPr>
              <w:t>2,he</w:t>
            </w:r>
            <w:proofErr w:type="gramEnd"/>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-0.3030</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proofErr w:type="gramStart"/>
            <w:r w:rsidRPr="00E35D7F">
              <w:rPr>
                <w:rFonts w:ascii="Times New Roman" w:hAnsi="Times New Roman" w:cs="Times New Roman"/>
              </w:rPr>
              <w:t>K</w:t>
            </w:r>
            <w:r w:rsidRPr="00E35D7F">
              <w:rPr>
                <w:rFonts w:ascii="Times New Roman" w:hAnsi="Times New Roman" w:cs="Times New Roman"/>
                <w:i w:val="0"/>
                <w:vertAlign w:val="subscript"/>
              </w:rPr>
              <w:t>2,comp</w:t>
            </w:r>
            <w:proofErr w:type="gramEnd"/>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1.3604</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proofErr w:type="spellStart"/>
            <w:proofErr w:type="gramStart"/>
            <w:r w:rsidRPr="00E35D7F">
              <w:rPr>
                <w:rFonts w:ascii="Times New Roman" w:hAnsi="Times New Roman" w:cs="Times New Roman"/>
              </w:rPr>
              <w:t>F</w:t>
            </w:r>
            <w:r w:rsidRPr="00E35D7F">
              <w:rPr>
                <w:rFonts w:ascii="Times New Roman" w:hAnsi="Times New Roman" w:cs="Times New Roman"/>
                <w:i w:val="0"/>
                <w:vertAlign w:val="subscript"/>
              </w:rPr>
              <w:t>BM,turb</w:t>
            </w:r>
            <w:proofErr w:type="spellEnd"/>
            <w:proofErr w:type="gramEnd"/>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3.5</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rPr>
            </w:pPr>
            <w:r w:rsidRPr="00AB3928">
              <w:rPr>
                <w:rFonts w:ascii="Times New Roman" w:hAnsi="Times New Roman" w:cs="Times New Roman" w:hint="eastAsia"/>
              </w:rPr>
              <w:t>K</w:t>
            </w:r>
            <w:proofErr w:type="gramStart"/>
            <w:r w:rsidRPr="00AB3928">
              <w:rPr>
                <w:rFonts w:ascii="Times New Roman" w:hAnsi="Times New Roman" w:cs="Times New Roman"/>
                <w:i w:val="0"/>
                <w:sz w:val="20"/>
                <w:vertAlign w:val="subscript"/>
              </w:rPr>
              <w:t>3,he</w:t>
            </w:r>
            <w:proofErr w:type="gramEnd"/>
          </w:p>
        </w:tc>
        <w:tc>
          <w:tcPr>
            <w:tcW w:w="1131" w:type="dxa"/>
            <w:tcBorders>
              <w:top w:val="nil"/>
              <w:left w:val="nil"/>
              <w:bottom w:val="nil"/>
              <w:right w:val="nil"/>
            </w:tcBorders>
            <w:hideMark/>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0.1634</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K</w:t>
            </w:r>
            <w:proofErr w:type="gramStart"/>
            <w:r w:rsidRPr="00E35D7F">
              <w:rPr>
                <w:rFonts w:ascii="Times New Roman" w:hAnsi="Times New Roman" w:cs="Times New Roman"/>
                <w:i w:val="0"/>
                <w:vertAlign w:val="subscript"/>
              </w:rPr>
              <w:t>3,comp</w:t>
            </w:r>
            <w:proofErr w:type="gramEnd"/>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-0.1027</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proofErr w:type="spellStart"/>
            <w:proofErr w:type="gramStart"/>
            <w:r w:rsidRPr="00E35D7F">
              <w:rPr>
                <w:rFonts w:ascii="Times New Roman" w:hAnsi="Times New Roman" w:cs="Times New Roman"/>
              </w:rPr>
              <w:t>F</w:t>
            </w:r>
            <w:r w:rsidRPr="00E35D7F">
              <w:rPr>
                <w:rFonts w:ascii="Times New Roman" w:hAnsi="Times New Roman" w:cs="Times New Roman"/>
                <w:i w:val="0"/>
                <w:vertAlign w:val="subscript"/>
              </w:rPr>
              <w:t>BM,comp</w:t>
            </w:r>
            <w:proofErr w:type="spellEnd"/>
            <w:proofErr w:type="gramEnd"/>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2.7</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eastAsia="等线" w:hAnsi="Times New Roman" w:cs="Times New Roman"/>
              </w:rPr>
            </w:pPr>
            <w:r w:rsidRPr="00AB3928">
              <w:rPr>
                <w:rFonts w:ascii="Times New Roman" w:hAnsi="Times New Roman" w:cs="Times New Roman" w:hint="eastAsia"/>
              </w:rPr>
              <w:t>K</w:t>
            </w:r>
            <w:proofErr w:type="gramStart"/>
            <w:r w:rsidRPr="00AB3928">
              <w:rPr>
                <w:rFonts w:ascii="Times New Roman" w:hAnsi="Times New Roman" w:cs="Times New Roman"/>
                <w:i w:val="0"/>
                <w:sz w:val="20"/>
                <w:vertAlign w:val="subscript"/>
              </w:rPr>
              <w:t>1,pump</w:t>
            </w:r>
            <w:proofErr w:type="gramEnd"/>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3.3892</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C</w:t>
            </w:r>
            <w:proofErr w:type="gramStart"/>
            <w:r w:rsidRPr="00E35D7F">
              <w:rPr>
                <w:rFonts w:ascii="Times New Roman" w:hAnsi="Times New Roman" w:cs="Times New Roman"/>
                <w:i w:val="0"/>
                <w:vertAlign w:val="subscript"/>
              </w:rPr>
              <w:t>1,he</w:t>
            </w:r>
            <w:proofErr w:type="gramEnd"/>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0.03881</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proofErr w:type="spellStart"/>
            <w:proofErr w:type="gramStart"/>
            <w:r w:rsidRPr="00E35D7F">
              <w:rPr>
                <w:rFonts w:ascii="Times New Roman" w:hAnsi="Times New Roman" w:cs="Times New Roman"/>
              </w:rPr>
              <w:t>F</w:t>
            </w:r>
            <w:r w:rsidRPr="00E35D7F">
              <w:rPr>
                <w:rFonts w:ascii="Times New Roman" w:hAnsi="Times New Roman" w:cs="Times New Roman"/>
                <w:i w:val="0"/>
                <w:vertAlign w:val="subscript"/>
              </w:rPr>
              <w:t>M,pump</w:t>
            </w:r>
            <w:proofErr w:type="spellEnd"/>
            <w:proofErr w:type="gramEnd"/>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2.2</w:t>
            </w:r>
          </w:p>
        </w:tc>
      </w:tr>
      <w:tr w:rsidR="00A11FB4" w:rsidRPr="00AB3928" w:rsidTr="00A11FB4">
        <w:tc>
          <w:tcPr>
            <w:tcW w:w="1338" w:type="dxa"/>
            <w:tcBorders>
              <w:top w:val="nil"/>
              <w:left w:val="nil"/>
              <w:bottom w:val="single" w:sz="4" w:space="0" w:color="auto"/>
              <w:right w:val="nil"/>
            </w:tcBorders>
            <w:hideMark/>
          </w:tcPr>
          <w:p w:rsidR="00A11FB4" w:rsidRPr="00AB3928" w:rsidRDefault="00A11FB4" w:rsidP="00A11FB4">
            <w:pPr>
              <w:widowControl/>
              <w:spacing w:line="480" w:lineRule="auto"/>
              <w:jc w:val="left"/>
              <w:rPr>
                <w:rFonts w:ascii="Times New Roman" w:eastAsia="等线" w:hAnsi="Times New Roman" w:cs="Times New Roman"/>
              </w:rPr>
            </w:pPr>
            <w:proofErr w:type="gramStart"/>
            <w:r w:rsidRPr="00AB3928">
              <w:rPr>
                <w:rFonts w:ascii="Times New Roman" w:hAnsi="Times New Roman" w:cs="Times New Roman" w:hint="eastAsia"/>
              </w:rPr>
              <w:t>K</w:t>
            </w:r>
            <w:r w:rsidRPr="00AB3928">
              <w:rPr>
                <w:rFonts w:ascii="Times New Roman" w:hAnsi="Times New Roman" w:cs="Times New Roman"/>
                <w:i w:val="0"/>
                <w:sz w:val="20"/>
                <w:vertAlign w:val="subscript"/>
              </w:rPr>
              <w:t>2,pump</w:t>
            </w:r>
            <w:proofErr w:type="gramEnd"/>
          </w:p>
        </w:tc>
        <w:tc>
          <w:tcPr>
            <w:tcW w:w="1131" w:type="dxa"/>
            <w:tcBorders>
              <w:top w:val="nil"/>
              <w:left w:val="nil"/>
              <w:bottom w:val="single" w:sz="4" w:space="0" w:color="auto"/>
              <w:right w:val="nil"/>
            </w:tcBorders>
            <w:hideMark/>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0.0536</w:t>
            </w:r>
          </w:p>
        </w:tc>
        <w:tc>
          <w:tcPr>
            <w:tcW w:w="1642" w:type="dxa"/>
            <w:tcBorders>
              <w:top w:val="nil"/>
              <w:left w:val="nil"/>
              <w:bottom w:val="single" w:sz="4" w:space="0" w:color="auto"/>
              <w:right w:val="nil"/>
            </w:tcBorders>
          </w:tcPr>
          <w:p w:rsidR="00A11FB4" w:rsidRPr="00E35D7F" w:rsidRDefault="00A11FB4" w:rsidP="00A11FB4">
            <w:pPr>
              <w:widowControl/>
              <w:spacing w:line="480" w:lineRule="auto"/>
              <w:rPr>
                <w:rFonts w:ascii="Times New Roman" w:hAnsi="Times New Roman" w:cs="Times New Roman"/>
                <w:i w:val="0"/>
                <w:highlight w:val="yellow"/>
              </w:rPr>
            </w:pPr>
            <w:r w:rsidRPr="00E35D7F">
              <w:rPr>
                <w:rFonts w:ascii="Times New Roman" w:hAnsi="Times New Roman" w:cs="Times New Roman"/>
              </w:rPr>
              <w:t>C</w:t>
            </w:r>
            <w:proofErr w:type="gramStart"/>
            <w:r w:rsidRPr="00E35D7F">
              <w:rPr>
                <w:rFonts w:ascii="Times New Roman" w:hAnsi="Times New Roman" w:cs="Times New Roman"/>
                <w:i w:val="0"/>
                <w:vertAlign w:val="subscript"/>
              </w:rPr>
              <w:t>2,he</w:t>
            </w:r>
            <w:proofErr w:type="gramEnd"/>
          </w:p>
        </w:tc>
        <w:tc>
          <w:tcPr>
            <w:tcW w:w="1271" w:type="dxa"/>
            <w:tcBorders>
              <w:top w:val="nil"/>
              <w:left w:val="nil"/>
              <w:bottom w:val="single" w:sz="4" w:space="0" w:color="auto"/>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-0.11272</w:t>
            </w:r>
          </w:p>
        </w:tc>
        <w:tc>
          <w:tcPr>
            <w:tcW w:w="1591" w:type="dxa"/>
            <w:tcBorders>
              <w:top w:val="nil"/>
              <w:left w:val="nil"/>
              <w:bottom w:val="single" w:sz="4" w:space="0" w:color="auto"/>
              <w:right w:val="nil"/>
            </w:tcBorders>
          </w:tcPr>
          <w:p w:rsidR="00A11FB4" w:rsidRPr="00E35D7F" w:rsidRDefault="00A11FB4" w:rsidP="00A11FB4">
            <w:pPr>
              <w:widowControl/>
              <w:spacing w:line="480" w:lineRule="auto"/>
              <w:rPr>
                <w:rFonts w:ascii="Times New Roman" w:hAnsi="Times New Roman" w:cs="Times New Roman"/>
                <w:i w:val="0"/>
              </w:rPr>
            </w:pPr>
          </w:p>
        </w:tc>
        <w:tc>
          <w:tcPr>
            <w:tcW w:w="1333" w:type="dxa"/>
            <w:tcBorders>
              <w:top w:val="nil"/>
              <w:left w:val="nil"/>
              <w:bottom w:val="single" w:sz="4" w:space="0" w:color="auto"/>
              <w:right w:val="nil"/>
            </w:tcBorders>
          </w:tcPr>
          <w:p w:rsidR="00A11FB4" w:rsidRPr="00E35D7F" w:rsidRDefault="00A11FB4" w:rsidP="00A11FB4">
            <w:pPr>
              <w:widowControl/>
              <w:spacing w:line="480" w:lineRule="auto"/>
              <w:rPr>
                <w:rFonts w:ascii="Times New Roman" w:hAnsi="Times New Roman" w:cs="Times New Roman"/>
                <w:i w:val="0"/>
              </w:rPr>
            </w:pPr>
          </w:p>
        </w:tc>
      </w:tr>
    </w:tbl>
    <w:p w:rsidR="00A2664F" w:rsidRDefault="00A2664F" w:rsidP="00A2664F">
      <w:pPr>
        <w:jc w:val="center"/>
        <w:rPr>
          <w:rFonts w:ascii="Times New Roman" w:hAnsi="Times New Roman" w:cs="Times New Roman"/>
          <w:i w:val="0"/>
          <w:noProof/>
          <w:sz w:val="24"/>
        </w:rPr>
      </w:pPr>
      <w:r>
        <w:rPr>
          <w:i w:val="0"/>
        </w:rPr>
        <w:br w:type="page"/>
      </w:r>
      <w:r w:rsidR="006C2607">
        <w:rPr>
          <w:noProof/>
        </w:rPr>
        <w:lastRenderedPageBreak/>
        <w:drawing>
          <wp:inline distT="0" distB="0" distL="0" distR="0">
            <wp:extent cx="5274845" cy="3122838"/>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5" cstate="print">
                      <a:extLst>
                        <a:ext uri="{28A0092B-C50C-407E-A947-70E740481C1C}">
                          <a14:useLocalDpi xmlns:a14="http://schemas.microsoft.com/office/drawing/2010/main" val="0"/>
                        </a:ext>
                      </a:extLst>
                    </a:blip>
                    <a:stretch>
                      <a:fillRect/>
                    </a:stretch>
                  </pic:blipFill>
                  <pic:spPr bwMode="auto">
                    <a:xfrm>
                      <a:off x="0" y="0"/>
                      <a:ext cx="5274845" cy="3122838"/>
                    </a:xfrm>
                    <a:prstGeom prst="rect">
                      <a:avLst/>
                    </a:prstGeom>
                    <a:noFill/>
                    <a:ln>
                      <a:noFill/>
                    </a:ln>
                  </pic:spPr>
                </pic:pic>
              </a:graphicData>
            </a:graphic>
          </wp:inline>
        </w:drawing>
      </w:r>
    </w:p>
    <w:p w:rsidR="00A2664F" w:rsidRPr="00F122A7" w:rsidRDefault="00A2664F" w:rsidP="00A2664F">
      <w:pPr>
        <w:spacing w:line="480" w:lineRule="auto"/>
        <w:jc w:val="center"/>
        <w:rPr>
          <w:rFonts w:ascii="Times New Roman" w:hAnsi="Times New Roman" w:cs="Times New Roman"/>
          <w:i w:val="0"/>
          <w:sz w:val="24"/>
          <w:szCs w:val="24"/>
        </w:rPr>
      </w:pPr>
      <w:r w:rsidRPr="00F122A7">
        <w:rPr>
          <w:rFonts w:ascii="Times New Roman" w:hAnsi="Times New Roman" w:cs="Times New Roman"/>
          <w:b/>
          <w:i w:val="0"/>
          <w:sz w:val="24"/>
          <w:szCs w:val="24"/>
        </w:rPr>
        <w:t xml:space="preserve">Fig. 1. </w:t>
      </w:r>
      <w:r w:rsidRPr="00F122A7">
        <w:rPr>
          <w:rFonts w:ascii="Times New Roman" w:hAnsi="Times New Roman" w:cs="Times New Roman"/>
          <w:i w:val="0"/>
          <w:sz w:val="24"/>
          <w:szCs w:val="24"/>
        </w:rPr>
        <w:t>Schematic diagram of the CCP system</w:t>
      </w:r>
    </w:p>
    <w:bookmarkStart w:id="48" w:name="_Hlk520904545"/>
    <w:bookmarkStart w:id="49" w:name="_Hlk521489190"/>
    <w:p w:rsidR="00A2664F" w:rsidRPr="00654116" w:rsidRDefault="00A2664F"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53" type="#_x0000_t75" style="width:338.25pt;height:237.75pt" o:ole="">
            <v:imagedata r:id="rId266" o:title=""/>
          </v:shape>
          <o:OLEObject Type="Embed" ProgID="Origin50.Graph" ShapeID="_x0000_i1153" DrawAspect="Content" ObjectID="_1598772771" r:id="rId267"/>
        </w:object>
      </w:r>
      <w:bookmarkEnd w:id="48"/>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2. </w:t>
      </w:r>
      <w:r w:rsidRPr="00654116">
        <w:rPr>
          <w:rFonts w:ascii="Times New Roman" w:hAnsi="Times New Roman" w:cs="Times New Roman"/>
          <w:i w:val="0"/>
          <w:sz w:val="24"/>
          <w:szCs w:val="24"/>
        </w:rPr>
        <w:t>Influences of BC turbine inlet temperature on the output and the exergy efficiency of the system.</w:t>
      </w:r>
    </w:p>
    <w:p w:rsidR="00A2664F" w:rsidRPr="00654116" w:rsidRDefault="007D2A2B"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54" type="#_x0000_t75" style="width:338.25pt;height:237.75pt" o:ole="">
            <v:imagedata r:id="rId268" o:title=""/>
          </v:shape>
          <o:OLEObject Type="Embed" ProgID="Origin50.Graph" ShapeID="_x0000_i1154" DrawAspect="Content" ObjectID="_1598772772" r:id="rId269"/>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3. </w:t>
      </w:r>
      <w:r w:rsidRPr="00654116">
        <w:rPr>
          <w:rFonts w:ascii="Times New Roman" w:hAnsi="Times New Roman" w:cs="Times New Roman"/>
          <w:i w:val="0"/>
          <w:sz w:val="24"/>
          <w:szCs w:val="24"/>
        </w:rPr>
        <w:t>Influences of BC turbine inlet temperature on the levelized exergy cost and the system capital cost of the system.</w:t>
      </w:r>
    </w:p>
    <w:p w:rsidR="00A2664F" w:rsidRPr="00654116" w:rsidRDefault="00A2664F"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55" type="#_x0000_t75" style="width:338.25pt;height:237.75pt" o:ole="">
            <v:imagedata r:id="rId270" o:title=""/>
          </v:shape>
          <o:OLEObject Type="Embed" ProgID="Origin50.Graph" ShapeID="_x0000_i1155" DrawAspect="Content" ObjectID="_1598772773" r:id="rId271"/>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4. </w:t>
      </w:r>
      <w:r w:rsidRPr="00654116">
        <w:rPr>
          <w:rFonts w:ascii="Times New Roman" w:hAnsi="Times New Roman" w:cs="Times New Roman"/>
          <w:i w:val="0"/>
          <w:sz w:val="24"/>
          <w:szCs w:val="24"/>
        </w:rPr>
        <w:t xml:space="preserve">Influences of </w:t>
      </w:r>
      <w:r>
        <w:rPr>
          <w:rFonts w:ascii="Times New Roman" w:hAnsi="Times New Roman" w:cs="Times New Roman"/>
          <w:i w:val="0"/>
          <w:sz w:val="24"/>
          <w:szCs w:val="24"/>
        </w:rPr>
        <w:t>BC turbine inlet pressure</w:t>
      </w:r>
      <w:r w:rsidRPr="00654116">
        <w:rPr>
          <w:rFonts w:ascii="Times New Roman" w:hAnsi="Times New Roman" w:cs="Times New Roman"/>
          <w:i w:val="0"/>
          <w:sz w:val="24"/>
          <w:szCs w:val="24"/>
        </w:rPr>
        <w:t xml:space="preserve"> on the output and the exergy efficiency of the system.</w:t>
      </w:r>
    </w:p>
    <w:bookmarkStart w:id="50" w:name="_Hlk520323887"/>
    <w:p w:rsidR="00A2664F" w:rsidRPr="00654116" w:rsidRDefault="007D2A2B" w:rsidP="007D2A2B">
      <w:pPr>
        <w:widowControl/>
        <w:spacing w:line="480" w:lineRule="auto"/>
        <w:jc w:val="center"/>
        <w:rPr>
          <w:rFonts w:ascii="Times New Roman" w:hAnsi="Times New Roman" w:cs="Times New Roman"/>
          <w:i w:val="0"/>
          <w:sz w:val="24"/>
          <w:szCs w:val="24"/>
        </w:rPr>
      </w:pPr>
      <w:r w:rsidRPr="00EF508D">
        <w:rPr>
          <w:rFonts w:ascii="Times New Roman" w:hAnsi="Times New Roman" w:cs="Times New Roman"/>
          <w:sz w:val="24"/>
          <w:szCs w:val="24"/>
        </w:rPr>
        <w:object w:dxaOrig="6735" w:dyaOrig="4760">
          <v:shape id="_x0000_i1156" type="#_x0000_t75" style="width:338.25pt;height:237.75pt" o:ole="">
            <v:imagedata r:id="rId272" o:title=""/>
          </v:shape>
          <o:OLEObject Type="Embed" ProgID="Origin50.Graph" ShapeID="_x0000_i1156" DrawAspect="Content" ObjectID="_1598772774" r:id="rId273"/>
        </w:object>
      </w:r>
      <w:bookmarkEnd w:id="50"/>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5. </w:t>
      </w:r>
      <w:r w:rsidRPr="00654116">
        <w:rPr>
          <w:rFonts w:ascii="Times New Roman" w:hAnsi="Times New Roman" w:cs="Times New Roman"/>
          <w:i w:val="0"/>
          <w:sz w:val="24"/>
          <w:szCs w:val="24"/>
        </w:rPr>
        <w:t xml:space="preserve">Influences of </w:t>
      </w:r>
      <w:r>
        <w:rPr>
          <w:rFonts w:ascii="Times New Roman" w:hAnsi="Times New Roman" w:cs="Times New Roman"/>
          <w:i w:val="0"/>
          <w:sz w:val="24"/>
          <w:szCs w:val="24"/>
        </w:rPr>
        <w:t>BC turbine inlet pressure</w:t>
      </w:r>
      <w:r w:rsidRPr="00654116">
        <w:rPr>
          <w:rFonts w:ascii="Times New Roman" w:hAnsi="Times New Roman" w:cs="Times New Roman"/>
          <w:i w:val="0"/>
          <w:sz w:val="24"/>
          <w:szCs w:val="24"/>
        </w:rPr>
        <w:t xml:space="preserve"> on the levelized exergy cost and the system capital cost of the system.</w:t>
      </w:r>
    </w:p>
    <w:p w:rsidR="00A2664F" w:rsidRPr="00654116" w:rsidRDefault="00F50B49" w:rsidP="007D2A2B">
      <w:pPr>
        <w:widowControl/>
        <w:spacing w:line="480" w:lineRule="auto"/>
        <w:jc w:val="center"/>
        <w:rPr>
          <w:rFonts w:ascii="Times New Roman" w:hAnsi="Times New Roman" w:cs="Times New Roman"/>
          <w:i w:val="0"/>
        </w:rPr>
      </w:pPr>
      <w:r w:rsidRPr="00654116">
        <w:rPr>
          <w:i w:val="0"/>
        </w:rPr>
        <w:object w:dxaOrig="6735" w:dyaOrig="4760">
          <v:shape id="_x0000_i1157" type="#_x0000_t75" style="width:336.9pt;height:237.75pt" o:ole="">
            <v:imagedata r:id="rId274" o:title=""/>
          </v:shape>
          <o:OLEObject Type="Embed" ProgID="Origin50.Graph" ShapeID="_x0000_i1157" DrawAspect="Content" ObjectID="_1598772775" r:id="rId275"/>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6. </w:t>
      </w:r>
      <w:r w:rsidRPr="00654116">
        <w:rPr>
          <w:rFonts w:ascii="Times New Roman" w:hAnsi="Times New Roman" w:cs="Times New Roman"/>
          <w:i w:val="0"/>
          <w:sz w:val="24"/>
          <w:szCs w:val="24"/>
        </w:rPr>
        <w:t>Influences of inlet temperature</w:t>
      </w:r>
      <w:r w:rsidR="00D41C4E" w:rsidRPr="00D41C4E">
        <w:rPr>
          <w:rFonts w:ascii="Times New Roman" w:hAnsi="Times New Roman" w:cs="Times New Roman"/>
          <w:i w:val="0"/>
          <w:sz w:val="24"/>
          <w:szCs w:val="24"/>
        </w:rPr>
        <w:t xml:space="preserve"> </w:t>
      </w:r>
      <w:r w:rsidR="00D41C4E">
        <w:rPr>
          <w:rFonts w:ascii="Times New Roman" w:hAnsi="Times New Roman" w:cs="Times New Roman"/>
          <w:i w:val="0"/>
          <w:sz w:val="24"/>
          <w:szCs w:val="24"/>
        </w:rPr>
        <w:t xml:space="preserve">at </w:t>
      </w:r>
      <w:r w:rsidR="00F50B49">
        <w:rPr>
          <w:rFonts w:ascii="Times New Roman" w:hAnsi="Times New Roman" w:cs="Times New Roman"/>
          <w:i w:val="0"/>
          <w:sz w:val="24"/>
          <w:szCs w:val="24"/>
        </w:rPr>
        <w:t xml:space="preserve">the </w:t>
      </w:r>
      <w:r w:rsidR="00D41C4E" w:rsidRPr="00654116">
        <w:rPr>
          <w:rFonts w:ascii="Times New Roman" w:hAnsi="Times New Roman" w:cs="Times New Roman"/>
          <w:i w:val="0"/>
          <w:sz w:val="24"/>
          <w:szCs w:val="24"/>
        </w:rPr>
        <w:t>high-pressure</w:t>
      </w:r>
      <w:r w:rsidR="00D41C4E">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of ORC turbine on the output and the exergy efficiency of the system.</w:t>
      </w:r>
    </w:p>
    <w:p w:rsidR="00A2664F" w:rsidRPr="00654116" w:rsidRDefault="00F50B49" w:rsidP="007D2A2B">
      <w:pPr>
        <w:widowControl/>
        <w:spacing w:line="480" w:lineRule="auto"/>
        <w:jc w:val="center"/>
        <w:rPr>
          <w:rFonts w:ascii="Times New Roman" w:hAnsi="Times New Roman" w:cs="Times New Roman"/>
          <w:i w:val="0"/>
        </w:rPr>
      </w:pPr>
      <w:r w:rsidRPr="00654116">
        <w:rPr>
          <w:rFonts w:ascii="Times New Roman" w:hAnsi="Times New Roman" w:cs="Times New Roman"/>
          <w:i w:val="0"/>
        </w:rPr>
        <w:object w:dxaOrig="6735" w:dyaOrig="4760">
          <v:shape id="_x0000_i1158" type="#_x0000_t75" style="width:338.25pt;height:237.75pt" o:ole="">
            <v:imagedata r:id="rId276" o:title=""/>
          </v:shape>
          <o:OLEObject Type="Embed" ProgID="Origin50.Graph" ShapeID="_x0000_i1158" DrawAspect="Content" ObjectID="_1598772776" r:id="rId277"/>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Fig. 7.</w:t>
      </w:r>
      <w:r w:rsidRPr="00654116">
        <w:rPr>
          <w:rFonts w:ascii="Times New Roman" w:hAnsi="Times New Roman" w:cs="Times New Roman"/>
          <w:i w:val="0"/>
          <w:sz w:val="24"/>
          <w:szCs w:val="24"/>
        </w:rPr>
        <w:t xml:space="preserve"> Influences of inlet temperature</w:t>
      </w:r>
      <w:r w:rsidR="00D41C4E">
        <w:rPr>
          <w:rFonts w:ascii="Times New Roman" w:hAnsi="Times New Roman" w:cs="Times New Roman"/>
          <w:i w:val="0"/>
          <w:sz w:val="24"/>
          <w:szCs w:val="24"/>
        </w:rPr>
        <w:t xml:space="preserve"> at</w:t>
      </w:r>
      <w:r w:rsidRPr="00654116">
        <w:rPr>
          <w:rFonts w:ascii="Times New Roman" w:hAnsi="Times New Roman" w:cs="Times New Roman"/>
          <w:i w:val="0"/>
          <w:sz w:val="24"/>
          <w:szCs w:val="24"/>
        </w:rPr>
        <w:t xml:space="preserve"> </w:t>
      </w:r>
      <w:r w:rsidR="00F50B49">
        <w:rPr>
          <w:rFonts w:ascii="Times New Roman" w:hAnsi="Times New Roman" w:cs="Times New Roman"/>
          <w:i w:val="0"/>
          <w:sz w:val="24"/>
          <w:szCs w:val="24"/>
        </w:rPr>
        <w:t xml:space="preserve">the </w:t>
      </w:r>
      <w:r w:rsidR="00D41C4E" w:rsidRPr="00654116">
        <w:rPr>
          <w:rFonts w:ascii="Times New Roman" w:hAnsi="Times New Roman" w:cs="Times New Roman"/>
          <w:i w:val="0"/>
          <w:sz w:val="24"/>
          <w:szCs w:val="24"/>
        </w:rPr>
        <w:t>high-pressure</w:t>
      </w:r>
      <w:r w:rsidR="00D41C4E">
        <w:rPr>
          <w:rFonts w:ascii="Times New Roman" w:hAnsi="Times New Roman" w:cs="Times New Roman"/>
          <w:i w:val="0"/>
          <w:sz w:val="24"/>
          <w:szCs w:val="24"/>
        </w:rPr>
        <w:t xml:space="preserve"> side</w:t>
      </w:r>
      <w:r w:rsidR="00D41C4E" w:rsidRPr="00654116">
        <w:rPr>
          <w:rFonts w:ascii="Times New Roman" w:hAnsi="Times New Roman" w:cs="Times New Roman"/>
          <w:i w:val="0"/>
          <w:sz w:val="24"/>
          <w:szCs w:val="24"/>
        </w:rPr>
        <w:t xml:space="preserve"> </w:t>
      </w:r>
      <w:r w:rsidRPr="00654116">
        <w:rPr>
          <w:rFonts w:ascii="Times New Roman" w:hAnsi="Times New Roman" w:cs="Times New Roman"/>
          <w:i w:val="0"/>
          <w:sz w:val="24"/>
          <w:szCs w:val="24"/>
        </w:rPr>
        <w:t>of ORC turbine on the levelized exergy cost and the system capital cost of the system.</w:t>
      </w:r>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i w:val="0"/>
        </w:rPr>
        <w:object w:dxaOrig="6735" w:dyaOrig="4760">
          <v:shape id="_x0000_i1159" type="#_x0000_t75" style="width:336.9pt;height:237.75pt" o:ole="">
            <v:imagedata r:id="rId278" o:title=""/>
          </v:shape>
          <o:OLEObject Type="Embed" ProgID="Origin50.Graph" ShapeID="_x0000_i1159" DrawAspect="Content" ObjectID="_1598772777" r:id="rId279"/>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8. </w:t>
      </w:r>
      <w:r w:rsidRPr="00654116">
        <w:rPr>
          <w:rFonts w:ascii="Times New Roman" w:hAnsi="Times New Roman" w:cs="Times New Roman"/>
          <w:i w:val="0"/>
          <w:sz w:val="24"/>
          <w:szCs w:val="24"/>
        </w:rPr>
        <w:t xml:space="preserve">Influences of </w:t>
      </w:r>
      <w:r w:rsidR="00D41C4E">
        <w:rPr>
          <w:rFonts w:ascii="Times New Roman" w:hAnsi="Times New Roman" w:cs="Times New Roman"/>
          <w:i w:val="0"/>
          <w:sz w:val="24"/>
          <w:szCs w:val="24"/>
        </w:rPr>
        <w:t>inlet pressure at</w:t>
      </w:r>
      <w:r w:rsidR="00114107">
        <w:rPr>
          <w:rFonts w:ascii="Times New Roman" w:hAnsi="Times New Roman" w:cs="Times New Roman"/>
          <w:i w:val="0"/>
          <w:sz w:val="24"/>
          <w:szCs w:val="24"/>
        </w:rPr>
        <w:t xml:space="preserve"> the</w:t>
      </w:r>
      <w:r w:rsidR="00D41C4E">
        <w:rPr>
          <w:rFonts w:ascii="Times New Roman" w:hAnsi="Times New Roman" w:cs="Times New Roman"/>
          <w:i w:val="0"/>
          <w:sz w:val="24"/>
          <w:szCs w:val="24"/>
        </w:rPr>
        <w:t xml:space="preserve"> high-pressure side of </w:t>
      </w:r>
      <w:r w:rsidRPr="00654116">
        <w:rPr>
          <w:rFonts w:ascii="Times New Roman" w:hAnsi="Times New Roman" w:cs="Times New Roman"/>
          <w:i w:val="0"/>
          <w:sz w:val="24"/>
          <w:szCs w:val="24"/>
        </w:rPr>
        <w:t xml:space="preserve">ORC </w:t>
      </w:r>
      <w:r w:rsidR="00D41C4E">
        <w:rPr>
          <w:rFonts w:ascii="Times New Roman" w:hAnsi="Times New Roman" w:cs="Times New Roman"/>
          <w:i w:val="0"/>
          <w:sz w:val="24"/>
          <w:szCs w:val="24"/>
        </w:rPr>
        <w:t xml:space="preserve">turbine </w:t>
      </w:r>
      <w:r w:rsidRPr="00654116">
        <w:rPr>
          <w:rFonts w:ascii="Times New Roman" w:hAnsi="Times New Roman" w:cs="Times New Roman"/>
          <w:i w:val="0"/>
          <w:sz w:val="24"/>
          <w:szCs w:val="24"/>
        </w:rPr>
        <w:t>on the output and the exergy efficiency of the system.</w:t>
      </w:r>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rPr>
        <w:object w:dxaOrig="6735" w:dyaOrig="4760">
          <v:shape id="_x0000_i1160" type="#_x0000_t75" style="width:338.25pt;height:237.75pt" o:ole="">
            <v:imagedata r:id="rId280" o:title=""/>
          </v:shape>
          <o:OLEObject Type="Embed" ProgID="Origin50.Graph" ShapeID="_x0000_i1160" DrawAspect="Content" ObjectID="_1598772778" r:id="rId281"/>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Fig. 9.</w:t>
      </w:r>
      <w:r w:rsidRPr="00654116">
        <w:rPr>
          <w:rFonts w:ascii="Times New Roman" w:hAnsi="Times New Roman" w:cs="Times New Roman"/>
          <w:i w:val="0"/>
          <w:sz w:val="24"/>
          <w:szCs w:val="24"/>
        </w:rPr>
        <w:t xml:space="preserve"> Influences of </w:t>
      </w:r>
      <w:r w:rsidR="000F4320">
        <w:rPr>
          <w:rFonts w:ascii="Times New Roman" w:hAnsi="Times New Roman" w:cs="Times New Roman"/>
          <w:i w:val="0"/>
          <w:sz w:val="24"/>
          <w:szCs w:val="24"/>
        </w:rPr>
        <w:t>inlet pressure at</w:t>
      </w:r>
      <w:r w:rsidR="00114107">
        <w:rPr>
          <w:rFonts w:ascii="Times New Roman" w:hAnsi="Times New Roman" w:cs="Times New Roman"/>
          <w:i w:val="0"/>
          <w:sz w:val="24"/>
          <w:szCs w:val="24"/>
        </w:rPr>
        <w:t xml:space="preserve"> the</w:t>
      </w:r>
      <w:r w:rsidR="000F4320">
        <w:rPr>
          <w:rFonts w:ascii="Times New Roman" w:hAnsi="Times New Roman" w:cs="Times New Roman"/>
          <w:i w:val="0"/>
          <w:sz w:val="24"/>
          <w:szCs w:val="24"/>
        </w:rPr>
        <w:t xml:space="preserve"> high-pressure side of ORC turbine</w:t>
      </w:r>
      <w:r w:rsidRPr="00654116">
        <w:rPr>
          <w:rFonts w:ascii="Times New Roman" w:hAnsi="Times New Roman" w:cs="Times New Roman"/>
          <w:i w:val="0"/>
          <w:sz w:val="24"/>
          <w:szCs w:val="24"/>
        </w:rPr>
        <w:t xml:space="preserve"> on the levelized exergy cost and the system capital cost of the system.</w:t>
      </w:r>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1" type="#_x0000_t75" style="width:338.25pt;height:237.75pt" o:ole="">
            <v:imagedata r:id="rId282" o:title=""/>
          </v:shape>
          <o:OLEObject Type="Embed" ProgID="Origin50.Graph" ShapeID="_x0000_i1161" DrawAspect="Content" ObjectID="_1598772779" r:id="rId283"/>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w:t>
      </w:r>
      <w:r w:rsidRPr="00654116">
        <w:rPr>
          <w:rFonts w:ascii="Times New Roman" w:hAnsi="Times New Roman" w:cs="Times New Roman" w:hint="eastAsia"/>
          <w:b/>
          <w:i w:val="0"/>
          <w:sz w:val="24"/>
          <w:szCs w:val="24"/>
        </w:rPr>
        <w:t>10</w:t>
      </w:r>
      <w:r w:rsidRPr="00654116">
        <w:rPr>
          <w:rFonts w:ascii="Times New Roman" w:hAnsi="Times New Roman" w:cs="Times New Roman"/>
          <w:b/>
          <w:i w:val="0"/>
          <w:sz w:val="24"/>
          <w:szCs w:val="24"/>
        </w:rPr>
        <w:t xml:space="preserve">. </w:t>
      </w:r>
      <w:r w:rsidRPr="00654116">
        <w:rPr>
          <w:rFonts w:ascii="Times New Roman" w:hAnsi="Times New Roman" w:cs="Times New Roman"/>
          <w:i w:val="0"/>
          <w:sz w:val="24"/>
          <w:szCs w:val="24"/>
        </w:rPr>
        <w:t>Influences of inlet temperature</w:t>
      </w:r>
      <w:r w:rsidR="000F4320" w:rsidRPr="000F4320">
        <w:rPr>
          <w:rFonts w:ascii="Times New Roman" w:hAnsi="Times New Roman" w:cs="Times New Roman"/>
          <w:i w:val="0"/>
          <w:sz w:val="24"/>
          <w:szCs w:val="24"/>
        </w:rPr>
        <w:t xml:space="preserve"> </w:t>
      </w:r>
      <w:r w:rsidR="000F4320">
        <w:rPr>
          <w:rFonts w:ascii="Times New Roman" w:hAnsi="Times New Roman" w:cs="Times New Roman"/>
          <w:i w:val="0"/>
          <w:sz w:val="24"/>
          <w:szCs w:val="24"/>
        </w:rPr>
        <w:t>at</w:t>
      </w:r>
      <w:r w:rsidR="00114107">
        <w:rPr>
          <w:rFonts w:ascii="Times New Roman" w:hAnsi="Times New Roman" w:cs="Times New Roman"/>
          <w:i w:val="0"/>
          <w:sz w:val="24"/>
          <w:szCs w:val="24"/>
        </w:rPr>
        <w:t xml:space="preserve"> the</w:t>
      </w:r>
      <w:r w:rsidR="000F4320">
        <w:rPr>
          <w:rFonts w:ascii="Times New Roman" w:hAnsi="Times New Roman" w:cs="Times New Roman"/>
          <w:i w:val="0"/>
          <w:sz w:val="24"/>
          <w:szCs w:val="24"/>
        </w:rPr>
        <w:t xml:space="preserve"> </w:t>
      </w:r>
      <w:r w:rsidR="000F4320" w:rsidRPr="00654116">
        <w:rPr>
          <w:rFonts w:ascii="Times New Roman" w:hAnsi="Times New Roman" w:cs="Times New Roman"/>
          <w:i w:val="0"/>
          <w:sz w:val="24"/>
          <w:szCs w:val="24"/>
        </w:rPr>
        <w:t>low-pressure</w:t>
      </w:r>
      <w:r w:rsidR="000F4320">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of ORC turbine on the output and the exergy efficiency of the system.</w:t>
      </w:r>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2" type="#_x0000_t75" style="width:338.25pt;height:237.75pt" o:ole="">
            <v:imagedata r:id="rId284" o:title=""/>
          </v:shape>
          <o:OLEObject Type="Embed" ProgID="Origin50.Graph" ShapeID="_x0000_i1162" DrawAspect="Content" ObjectID="_1598772780" r:id="rId285"/>
        </w:object>
      </w:r>
    </w:p>
    <w:p w:rsidR="00A2664F" w:rsidRPr="00654116" w:rsidRDefault="00A2664F" w:rsidP="00A2664F">
      <w:pPr>
        <w:widowControl/>
        <w:spacing w:line="480" w:lineRule="auto"/>
        <w:jc w:val="center"/>
        <w:rPr>
          <w:rFonts w:ascii="Times New Roman" w:hAnsi="Times New Roman" w:cs="Times New Roman"/>
          <w:i w:val="0"/>
          <w:sz w:val="24"/>
          <w:szCs w:val="24"/>
        </w:rPr>
      </w:pPr>
      <w:bookmarkStart w:id="51" w:name="OLE_LINK11"/>
      <w:bookmarkStart w:id="52" w:name="OLE_LINK12"/>
      <w:r w:rsidRPr="00654116">
        <w:rPr>
          <w:rFonts w:ascii="Times New Roman" w:hAnsi="Times New Roman" w:cs="Times New Roman"/>
          <w:b/>
          <w:i w:val="0"/>
          <w:sz w:val="24"/>
          <w:szCs w:val="24"/>
        </w:rPr>
        <w:t>Fig. 1</w:t>
      </w:r>
      <w:r w:rsidRPr="00654116">
        <w:rPr>
          <w:rFonts w:ascii="Times New Roman" w:hAnsi="Times New Roman" w:cs="Times New Roman" w:hint="eastAsia"/>
          <w:b/>
          <w:i w:val="0"/>
          <w:sz w:val="24"/>
          <w:szCs w:val="24"/>
        </w:rPr>
        <w:t>1</w:t>
      </w:r>
      <w:r w:rsidRPr="00654116">
        <w:rPr>
          <w:rFonts w:ascii="Times New Roman" w:hAnsi="Times New Roman" w:cs="Times New Roman"/>
          <w:b/>
          <w:i w:val="0"/>
          <w:sz w:val="24"/>
          <w:szCs w:val="24"/>
        </w:rPr>
        <w:t xml:space="preserve">.  </w:t>
      </w:r>
      <w:r w:rsidRPr="00654116">
        <w:rPr>
          <w:rFonts w:ascii="Times New Roman" w:hAnsi="Times New Roman" w:cs="Times New Roman"/>
          <w:i w:val="0"/>
          <w:sz w:val="24"/>
          <w:szCs w:val="24"/>
        </w:rPr>
        <w:t>Influences of</w:t>
      </w:r>
      <w:r w:rsidR="000F4320">
        <w:rPr>
          <w:rFonts w:ascii="Times New Roman" w:hAnsi="Times New Roman" w:cs="Times New Roman"/>
          <w:i w:val="0"/>
          <w:sz w:val="24"/>
          <w:szCs w:val="24"/>
        </w:rPr>
        <w:t xml:space="preserve"> </w:t>
      </w:r>
      <w:r w:rsidRPr="00654116">
        <w:rPr>
          <w:rFonts w:ascii="Times New Roman" w:hAnsi="Times New Roman" w:cs="Times New Roman"/>
          <w:i w:val="0"/>
          <w:sz w:val="24"/>
          <w:szCs w:val="24"/>
        </w:rPr>
        <w:t>inlet temperature</w:t>
      </w:r>
      <w:r w:rsidR="000F4320">
        <w:rPr>
          <w:rFonts w:ascii="Times New Roman" w:hAnsi="Times New Roman" w:cs="Times New Roman"/>
          <w:i w:val="0"/>
          <w:sz w:val="24"/>
          <w:szCs w:val="24"/>
        </w:rPr>
        <w:t xml:space="preserve"> at</w:t>
      </w:r>
      <w:r w:rsidR="00114107">
        <w:rPr>
          <w:rFonts w:ascii="Times New Roman" w:hAnsi="Times New Roman" w:cs="Times New Roman"/>
          <w:i w:val="0"/>
          <w:sz w:val="24"/>
          <w:szCs w:val="24"/>
        </w:rPr>
        <w:t xml:space="preserve"> the</w:t>
      </w:r>
      <w:r w:rsidRPr="00654116">
        <w:rPr>
          <w:rFonts w:ascii="Times New Roman" w:hAnsi="Times New Roman" w:cs="Times New Roman"/>
          <w:i w:val="0"/>
          <w:sz w:val="24"/>
          <w:szCs w:val="24"/>
        </w:rPr>
        <w:t xml:space="preserve"> </w:t>
      </w:r>
      <w:r w:rsidR="000F4320" w:rsidRPr="00654116">
        <w:rPr>
          <w:rFonts w:ascii="Times New Roman" w:hAnsi="Times New Roman" w:cs="Times New Roman"/>
          <w:i w:val="0"/>
          <w:sz w:val="24"/>
          <w:szCs w:val="24"/>
        </w:rPr>
        <w:t>low-pressure</w:t>
      </w:r>
      <w:r w:rsidR="000F4320">
        <w:rPr>
          <w:rFonts w:ascii="Times New Roman" w:hAnsi="Times New Roman" w:cs="Times New Roman"/>
          <w:i w:val="0"/>
          <w:sz w:val="24"/>
          <w:szCs w:val="24"/>
        </w:rPr>
        <w:t xml:space="preserve"> side</w:t>
      </w:r>
      <w:r w:rsidR="000F4320" w:rsidRPr="00654116">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of ORC turbine on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and system capital cost of the system.</w:t>
      </w:r>
    </w:p>
    <w:bookmarkEnd w:id="51"/>
    <w:bookmarkEnd w:id="52"/>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3" type="#_x0000_t75" style="width:338.25pt;height:237.75pt" o:ole="">
            <v:imagedata r:id="rId286" o:title=""/>
          </v:shape>
          <o:OLEObject Type="Embed" ProgID="Origin50.Graph" ShapeID="_x0000_i1163" DrawAspect="Content" ObjectID="_1598772781" r:id="rId287"/>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w:t>
      </w:r>
      <w:r w:rsidRPr="00654116">
        <w:rPr>
          <w:rFonts w:ascii="Times New Roman" w:hAnsi="Times New Roman" w:cs="Times New Roman" w:hint="eastAsia"/>
          <w:b/>
          <w:i w:val="0"/>
          <w:sz w:val="24"/>
          <w:szCs w:val="24"/>
        </w:rPr>
        <w:t>12</w:t>
      </w:r>
      <w:r w:rsidRPr="00654116">
        <w:rPr>
          <w:rFonts w:ascii="Times New Roman" w:hAnsi="Times New Roman" w:cs="Times New Roman"/>
          <w:b/>
          <w:i w:val="0"/>
          <w:sz w:val="24"/>
          <w:szCs w:val="24"/>
        </w:rPr>
        <w:t xml:space="preserve">. </w:t>
      </w:r>
      <w:bookmarkStart w:id="53" w:name="OLE_LINK16"/>
      <w:r w:rsidRPr="00654116">
        <w:rPr>
          <w:rFonts w:ascii="Times New Roman" w:hAnsi="Times New Roman" w:cs="Times New Roman"/>
          <w:i w:val="0"/>
          <w:sz w:val="24"/>
          <w:szCs w:val="24"/>
        </w:rPr>
        <w:t xml:space="preserve">Influences of </w:t>
      </w:r>
      <w:bookmarkStart w:id="54" w:name="OLE_LINK13"/>
      <w:bookmarkStart w:id="55" w:name="OLE_LINK14"/>
      <w:bookmarkStart w:id="56" w:name="OLE_LINK15"/>
      <w:r w:rsidR="000F4320">
        <w:rPr>
          <w:rFonts w:ascii="Times New Roman" w:hAnsi="Times New Roman" w:cs="Times New Roman"/>
          <w:i w:val="0"/>
          <w:sz w:val="24"/>
          <w:szCs w:val="24"/>
        </w:rPr>
        <w:t xml:space="preserve">inlet pressure at </w:t>
      </w:r>
      <w:r w:rsidR="00114107">
        <w:rPr>
          <w:rFonts w:ascii="Times New Roman" w:hAnsi="Times New Roman" w:cs="Times New Roman"/>
          <w:i w:val="0"/>
          <w:sz w:val="24"/>
          <w:szCs w:val="24"/>
        </w:rPr>
        <w:t xml:space="preserve">the </w:t>
      </w:r>
      <w:r w:rsidR="000F4320">
        <w:rPr>
          <w:rFonts w:ascii="Times New Roman" w:hAnsi="Times New Roman" w:cs="Times New Roman"/>
          <w:i w:val="0"/>
          <w:sz w:val="24"/>
          <w:szCs w:val="24"/>
        </w:rPr>
        <w:t xml:space="preserve">low-pressure side of </w:t>
      </w:r>
      <w:r w:rsidRPr="00654116">
        <w:rPr>
          <w:rFonts w:ascii="Times New Roman" w:hAnsi="Times New Roman" w:cs="Times New Roman" w:hint="eastAsia"/>
          <w:i w:val="0"/>
          <w:sz w:val="24"/>
          <w:szCs w:val="24"/>
        </w:rPr>
        <w:t>ORC</w:t>
      </w:r>
      <w:r w:rsidR="000F4320">
        <w:rPr>
          <w:rFonts w:ascii="Times New Roman" w:hAnsi="Times New Roman" w:cs="Times New Roman"/>
          <w:i w:val="0"/>
          <w:sz w:val="24"/>
          <w:szCs w:val="24"/>
        </w:rPr>
        <w:t xml:space="preserve"> turbine</w:t>
      </w:r>
      <w:r w:rsidRPr="00654116">
        <w:rPr>
          <w:rFonts w:ascii="Times New Roman" w:hAnsi="Times New Roman" w:cs="Times New Roman"/>
          <w:i w:val="0"/>
          <w:sz w:val="24"/>
          <w:szCs w:val="24"/>
        </w:rPr>
        <w:t xml:space="preserve"> </w:t>
      </w:r>
      <w:bookmarkEnd w:id="54"/>
      <w:bookmarkEnd w:id="55"/>
      <w:bookmarkEnd w:id="56"/>
      <w:r w:rsidRPr="00654116">
        <w:rPr>
          <w:rFonts w:ascii="Times New Roman" w:hAnsi="Times New Roman" w:cs="Times New Roman"/>
          <w:i w:val="0"/>
          <w:sz w:val="24"/>
          <w:szCs w:val="24"/>
        </w:rPr>
        <w:t>on the output and the exergy efficiency of the system.</w:t>
      </w:r>
      <w:bookmarkEnd w:id="53"/>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4" type="#_x0000_t75" style="width:338.25pt;height:237.75pt" o:ole="">
            <v:imagedata r:id="rId288" o:title=""/>
          </v:shape>
          <o:OLEObject Type="Embed" ProgID="Origin50.Graph" ShapeID="_x0000_i1164" DrawAspect="Content" ObjectID="_1598772782" r:id="rId289"/>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13.  </w:t>
      </w:r>
      <w:r w:rsidRPr="00654116">
        <w:rPr>
          <w:rFonts w:ascii="Times New Roman" w:hAnsi="Times New Roman" w:cs="Times New Roman"/>
          <w:i w:val="0"/>
          <w:sz w:val="24"/>
          <w:szCs w:val="24"/>
        </w:rPr>
        <w:t xml:space="preserve">Influences of the </w:t>
      </w:r>
      <w:r w:rsidR="00596381">
        <w:rPr>
          <w:rFonts w:ascii="Times New Roman" w:hAnsi="Times New Roman" w:cs="Times New Roman"/>
          <w:i w:val="0"/>
          <w:sz w:val="24"/>
          <w:szCs w:val="24"/>
        </w:rPr>
        <w:t>inlet pressure at</w:t>
      </w:r>
      <w:r w:rsidR="00114107">
        <w:rPr>
          <w:rFonts w:ascii="Times New Roman" w:hAnsi="Times New Roman" w:cs="Times New Roman"/>
          <w:i w:val="0"/>
          <w:sz w:val="24"/>
          <w:szCs w:val="24"/>
        </w:rPr>
        <w:t xml:space="preserve"> the</w:t>
      </w:r>
      <w:r w:rsidR="00596381">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low-pressure side </w:t>
      </w:r>
      <w:r w:rsidR="00596381">
        <w:rPr>
          <w:rFonts w:ascii="Times New Roman" w:hAnsi="Times New Roman" w:cs="Times New Roman"/>
          <w:i w:val="0"/>
          <w:sz w:val="24"/>
          <w:szCs w:val="24"/>
        </w:rPr>
        <w:t>of ORC turbin</w:t>
      </w:r>
      <w:r w:rsidRPr="00654116">
        <w:rPr>
          <w:rFonts w:ascii="Times New Roman" w:hAnsi="Times New Roman" w:cs="Times New Roman"/>
          <w:i w:val="0"/>
          <w:sz w:val="24"/>
          <w:szCs w:val="24"/>
        </w:rPr>
        <w:t xml:space="preserve">e on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and system capital cost of the system.</w:t>
      </w:r>
    </w:p>
    <w:p w:rsidR="00B918B3" w:rsidRPr="00654116" w:rsidRDefault="00612C93"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5" type="#_x0000_t75" style="width:338.25pt;height:237.75pt" o:ole="">
            <v:imagedata r:id="rId290" o:title=""/>
          </v:shape>
          <o:OLEObject Type="Embed" ProgID="Origin50.Graph" ShapeID="_x0000_i1165" DrawAspect="Content" ObjectID="_1598772783" r:id="rId291"/>
        </w:object>
      </w:r>
    </w:p>
    <w:p w:rsidR="00B918B3" w:rsidRPr="00654116" w:rsidRDefault="00B918B3" w:rsidP="00B918B3">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14. </w:t>
      </w:r>
      <w:r w:rsidRPr="00654116">
        <w:rPr>
          <w:rFonts w:ascii="Times New Roman" w:hAnsi="Times New Roman" w:cs="Times New Roman"/>
          <w:i w:val="0"/>
          <w:sz w:val="24"/>
          <w:szCs w:val="24"/>
        </w:rPr>
        <w:t xml:space="preserve">Influences of </w:t>
      </w:r>
      <w:r w:rsidR="00827A18" w:rsidRPr="00596381">
        <w:rPr>
          <w:rFonts w:ascii="Times New Roman" w:hAnsi="Times New Roman" w:cs="Times New Roman"/>
          <w:i w:val="0"/>
          <w:sz w:val="24"/>
          <w:szCs w:val="24"/>
        </w:rPr>
        <w:t xml:space="preserve">ejector </w:t>
      </w:r>
      <w:r w:rsidR="00596381">
        <w:rPr>
          <w:rFonts w:ascii="Times New Roman" w:hAnsi="Times New Roman" w:cs="Times New Roman"/>
          <w:i w:val="0"/>
          <w:sz w:val="24"/>
          <w:szCs w:val="24"/>
        </w:rPr>
        <w:t>p</w:t>
      </w:r>
      <w:r w:rsidR="00596381" w:rsidRPr="00596381">
        <w:rPr>
          <w:rFonts w:ascii="Times New Roman" w:hAnsi="Times New Roman" w:cs="Times New Roman"/>
          <w:i w:val="0"/>
          <w:sz w:val="24"/>
          <w:szCs w:val="24"/>
        </w:rPr>
        <w:t xml:space="preserve">rimary </w:t>
      </w:r>
      <w:r w:rsidR="00612C93" w:rsidRPr="00596381">
        <w:rPr>
          <w:rFonts w:ascii="Times New Roman" w:hAnsi="Times New Roman" w:cs="Times New Roman"/>
          <w:i w:val="0"/>
          <w:sz w:val="24"/>
          <w:szCs w:val="24"/>
        </w:rPr>
        <w:t>inlet</w:t>
      </w:r>
      <w:r w:rsidR="00596381" w:rsidRPr="00596381">
        <w:rPr>
          <w:rFonts w:ascii="Times New Roman" w:hAnsi="Times New Roman" w:cs="Times New Roman"/>
          <w:i w:val="0"/>
          <w:sz w:val="24"/>
          <w:szCs w:val="24"/>
        </w:rPr>
        <w:t xml:space="preserve"> pressure</w:t>
      </w:r>
      <w:r w:rsidR="00114107">
        <w:rPr>
          <w:rFonts w:ascii="Times New Roman" w:hAnsi="Times New Roman" w:cs="Times New Roman"/>
          <w:i w:val="0"/>
          <w:sz w:val="24"/>
          <w:szCs w:val="24"/>
        </w:rPr>
        <w:t xml:space="preserve"> </w:t>
      </w:r>
      <w:r w:rsidRPr="00654116">
        <w:rPr>
          <w:rFonts w:ascii="Times New Roman" w:hAnsi="Times New Roman" w:cs="Times New Roman"/>
          <w:i w:val="0"/>
          <w:sz w:val="24"/>
          <w:szCs w:val="24"/>
        </w:rPr>
        <w:t>on the output and the exergy efficiency of the system.</w:t>
      </w:r>
    </w:p>
    <w:p w:rsidR="00B918B3" w:rsidRPr="00654116" w:rsidRDefault="00612C93"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6" type="#_x0000_t75" style="width:338.25pt;height:237.75pt" o:ole="">
            <v:imagedata r:id="rId292" o:title=""/>
          </v:shape>
          <o:OLEObject Type="Embed" ProgID="Origin50.Graph" ShapeID="_x0000_i1166" DrawAspect="Content" ObjectID="_1598772784" r:id="rId293"/>
        </w:object>
      </w:r>
    </w:p>
    <w:p w:rsidR="00B918B3" w:rsidRPr="00654116" w:rsidRDefault="00B918B3" w:rsidP="00B918B3">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15. </w:t>
      </w:r>
      <w:r w:rsidRPr="00654116">
        <w:rPr>
          <w:rFonts w:ascii="Times New Roman" w:hAnsi="Times New Roman" w:cs="Times New Roman"/>
          <w:i w:val="0"/>
          <w:sz w:val="24"/>
          <w:szCs w:val="24"/>
        </w:rPr>
        <w:t xml:space="preserve">Influences of </w:t>
      </w:r>
      <w:r w:rsidR="00827A18" w:rsidRPr="00596381">
        <w:rPr>
          <w:rFonts w:ascii="Times New Roman" w:hAnsi="Times New Roman" w:cs="Times New Roman"/>
          <w:i w:val="0"/>
          <w:sz w:val="24"/>
          <w:szCs w:val="24"/>
        </w:rPr>
        <w:t xml:space="preserve">ejector </w:t>
      </w:r>
      <w:r w:rsidR="00596381">
        <w:rPr>
          <w:rFonts w:ascii="Times New Roman" w:hAnsi="Times New Roman" w:cs="Times New Roman"/>
          <w:i w:val="0"/>
          <w:sz w:val="24"/>
          <w:szCs w:val="24"/>
        </w:rPr>
        <w:t>p</w:t>
      </w:r>
      <w:r w:rsidR="00596381" w:rsidRPr="00596381">
        <w:rPr>
          <w:rFonts w:ascii="Times New Roman" w:hAnsi="Times New Roman" w:cs="Times New Roman"/>
          <w:i w:val="0"/>
          <w:sz w:val="24"/>
          <w:szCs w:val="24"/>
        </w:rPr>
        <w:t>rimary</w:t>
      </w:r>
      <w:r w:rsidR="00612C93" w:rsidRPr="00612C93">
        <w:rPr>
          <w:rFonts w:ascii="Times New Roman" w:hAnsi="Times New Roman" w:cs="Times New Roman"/>
          <w:i w:val="0"/>
          <w:sz w:val="24"/>
          <w:szCs w:val="24"/>
        </w:rPr>
        <w:t xml:space="preserve"> </w:t>
      </w:r>
      <w:r w:rsidR="00612C93" w:rsidRPr="00596381">
        <w:rPr>
          <w:rFonts w:ascii="Times New Roman" w:hAnsi="Times New Roman" w:cs="Times New Roman"/>
          <w:i w:val="0"/>
          <w:sz w:val="24"/>
          <w:szCs w:val="24"/>
        </w:rPr>
        <w:t>inlet</w:t>
      </w:r>
      <w:r w:rsidR="00596381" w:rsidRPr="00596381">
        <w:rPr>
          <w:rFonts w:ascii="Times New Roman" w:hAnsi="Times New Roman" w:cs="Times New Roman"/>
          <w:i w:val="0"/>
          <w:sz w:val="24"/>
          <w:szCs w:val="24"/>
        </w:rPr>
        <w:t xml:space="preserve"> pressure</w:t>
      </w:r>
      <w:r w:rsidR="00114107">
        <w:rPr>
          <w:rFonts w:ascii="Times New Roman" w:hAnsi="Times New Roman" w:cs="Times New Roman"/>
          <w:i w:val="0"/>
          <w:sz w:val="24"/>
          <w:szCs w:val="24"/>
        </w:rPr>
        <w:t xml:space="preserve"> </w:t>
      </w:r>
      <w:r w:rsidRPr="00654116">
        <w:rPr>
          <w:rFonts w:ascii="Times New Roman" w:hAnsi="Times New Roman" w:cs="Times New Roman"/>
          <w:i w:val="0"/>
          <w:sz w:val="24"/>
          <w:szCs w:val="24"/>
        </w:rPr>
        <w:t>on the levelized exergy cost and the system capital cost of the system.</w:t>
      </w:r>
      <w:bookmarkEnd w:id="49"/>
    </w:p>
    <w:sectPr w:rsidR="00B918B3" w:rsidRPr="00654116" w:rsidSect="004E59E1">
      <w:pgSz w:w="11906" w:h="16838" w:code="9"/>
      <w:pgMar w:top="1440"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12B" w:rsidRDefault="007B712B" w:rsidP="00477A69">
      <w:r>
        <w:separator/>
      </w:r>
    </w:p>
  </w:endnote>
  <w:endnote w:type="continuationSeparator" w:id="0">
    <w:p w:rsidR="007B712B" w:rsidRDefault="007B712B" w:rsidP="00477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12B" w:rsidRDefault="007B712B" w:rsidP="00477A69">
      <w:r>
        <w:separator/>
      </w:r>
    </w:p>
  </w:footnote>
  <w:footnote w:type="continuationSeparator" w:id="0">
    <w:p w:rsidR="007B712B" w:rsidRDefault="007B712B" w:rsidP="00477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3FAA5AC"/>
    <w:lvl w:ilvl="0">
      <w:start w:val="1"/>
      <w:numFmt w:val="decimal"/>
      <w:lvlText w:val="%1."/>
      <w:lvlJc w:val="left"/>
      <w:pPr>
        <w:tabs>
          <w:tab w:val="num" w:pos="360"/>
        </w:tabs>
        <w:ind w:left="360" w:hangingChars="200" w:hanging="360"/>
      </w:pPr>
    </w:lvl>
  </w:abstractNum>
  <w:abstractNum w:abstractNumId="1" w15:restartNumberingAfterBreak="0">
    <w:nsid w:val="06E35939"/>
    <w:multiLevelType w:val="multilevel"/>
    <w:tmpl w:val="6FD235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8D3F1A"/>
    <w:multiLevelType w:val="multilevel"/>
    <w:tmpl w:val="13E801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D55926"/>
    <w:multiLevelType w:val="multilevel"/>
    <w:tmpl w:val="BE24EE8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A4017C"/>
    <w:multiLevelType w:val="multilevel"/>
    <w:tmpl w:val="A18AA2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6B2A04FA"/>
    <w:multiLevelType w:val="hybridMultilevel"/>
    <w:tmpl w:val="001EBF3A"/>
    <w:lvl w:ilvl="0" w:tplc="597C809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5828E2"/>
    <w:multiLevelType w:val="hybridMultilevel"/>
    <w:tmpl w:val="B88AFFE2"/>
    <w:lvl w:ilvl="0" w:tplc="E5A2F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ED4EC2"/>
    <w:multiLevelType w:val="multilevel"/>
    <w:tmpl w:val="AA981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4"/>
  </w:num>
  <w:num w:numId="4">
    <w:abstractNumId w:val="6"/>
  </w:num>
  <w:num w:numId="5">
    <w:abstractNumId w:val="7"/>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D8"/>
    <w:rsid w:val="000225F5"/>
    <w:rsid w:val="00027564"/>
    <w:rsid w:val="000316B8"/>
    <w:rsid w:val="00034E85"/>
    <w:rsid w:val="000462A5"/>
    <w:rsid w:val="00046DA6"/>
    <w:rsid w:val="00074600"/>
    <w:rsid w:val="00076017"/>
    <w:rsid w:val="0008318B"/>
    <w:rsid w:val="00085C2B"/>
    <w:rsid w:val="000A106C"/>
    <w:rsid w:val="000A7843"/>
    <w:rsid w:val="000B4138"/>
    <w:rsid w:val="000D7791"/>
    <w:rsid w:val="000E2F94"/>
    <w:rsid w:val="000E7754"/>
    <w:rsid w:val="000F4320"/>
    <w:rsid w:val="000F592F"/>
    <w:rsid w:val="0010445A"/>
    <w:rsid w:val="00114097"/>
    <w:rsid w:val="00114107"/>
    <w:rsid w:val="00125D2D"/>
    <w:rsid w:val="00136245"/>
    <w:rsid w:val="00136F51"/>
    <w:rsid w:val="00142D55"/>
    <w:rsid w:val="00163A24"/>
    <w:rsid w:val="0019074F"/>
    <w:rsid w:val="001A7417"/>
    <w:rsid w:val="002543D7"/>
    <w:rsid w:val="002A4C80"/>
    <w:rsid w:val="002B6BB3"/>
    <w:rsid w:val="002C00D5"/>
    <w:rsid w:val="002D671D"/>
    <w:rsid w:val="002F710A"/>
    <w:rsid w:val="00364EF9"/>
    <w:rsid w:val="00373F7E"/>
    <w:rsid w:val="003917C0"/>
    <w:rsid w:val="003C7F3F"/>
    <w:rsid w:val="003E0717"/>
    <w:rsid w:val="003E459B"/>
    <w:rsid w:val="003E5BFC"/>
    <w:rsid w:val="003F5CCC"/>
    <w:rsid w:val="00417ACA"/>
    <w:rsid w:val="00424778"/>
    <w:rsid w:val="00436772"/>
    <w:rsid w:val="004547C1"/>
    <w:rsid w:val="00477A69"/>
    <w:rsid w:val="004A6A94"/>
    <w:rsid w:val="004C0E84"/>
    <w:rsid w:val="004E59E1"/>
    <w:rsid w:val="004E7816"/>
    <w:rsid w:val="00522700"/>
    <w:rsid w:val="00531E8E"/>
    <w:rsid w:val="0058188A"/>
    <w:rsid w:val="00585012"/>
    <w:rsid w:val="005869D8"/>
    <w:rsid w:val="00596381"/>
    <w:rsid w:val="005C5176"/>
    <w:rsid w:val="005E6638"/>
    <w:rsid w:val="005F55C9"/>
    <w:rsid w:val="00610456"/>
    <w:rsid w:val="00612C93"/>
    <w:rsid w:val="006504EA"/>
    <w:rsid w:val="006507F6"/>
    <w:rsid w:val="00654116"/>
    <w:rsid w:val="006643F8"/>
    <w:rsid w:val="00675076"/>
    <w:rsid w:val="006932FE"/>
    <w:rsid w:val="00696702"/>
    <w:rsid w:val="006C2607"/>
    <w:rsid w:val="006E0616"/>
    <w:rsid w:val="0070160F"/>
    <w:rsid w:val="00704BB4"/>
    <w:rsid w:val="007267CB"/>
    <w:rsid w:val="007611FB"/>
    <w:rsid w:val="007B24B5"/>
    <w:rsid w:val="007B712B"/>
    <w:rsid w:val="007B7525"/>
    <w:rsid w:val="007C01E0"/>
    <w:rsid w:val="007D02F4"/>
    <w:rsid w:val="007D2A2B"/>
    <w:rsid w:val="0080674C"/>
    <w:rsid w:val="008155A6"/>
    <w:rsid w:val="008273F0"/>
    <w:rsid w:val="00827A18"/>
    <w:rsid w:val="008460AA"/>
    <w:rsid w:val="00880C76"/>
    <w:rsid w:val="00896B71"/>
    <w:rsid w:val="00896FB4"/>
    <w:rsid w:val="008A7A5C"/>
    <w:rsid w:val="008C77F4"/>
    <w:rsid w:val="008F1815"/>
    <w:rsid w:val="00901759"/>
    <w:rsid w:val="00910684"/>
    <w:rsid w:val="009B41B4"/>
    <w:rsid w:val="009D5D99"/>
    <w:rsid w:val="009D5DF2"/>
    <w:rsid w:val="009F6ECE"/>
    <w:rsid w:val="00A11FB4"/>
    <w:rsid w:val="00A16FA9"/>
    <w:rsid w:val="00A16FF2"/>
    <w:rsid w:val="00A2664F"/>
    <w:rsid w:val="00A41B64"/>
    <w:rsid w:val="00A623AA"/>
    <w:rsid w:val="00A92D8B"/>
    <w:rsid w:val="00AC388B"/>
    <w:rsid w:val="00AF533E"/>
    <w:rsid w:val="00AF5AC2"/>
    <w:rsid w:val="00B44410"/>
    <w:rsid w:val="00B64AC5"/>
    <w:rsid w:val="00B90750"/>
    <w:rsid w:val="00B918B3"/>
    <w:rsid w:val="00BB4D25"/>
    <w:rsid w:val="00BC4297"/>
    <w:rsid w:val="00BE619D"/>
    <w:rsid w:val="00C00754"/>
    <w:rsid w:val="00C00A7D"/>
    <w:rsid w:val="00C1169D"/>
    <w:rsid w:val="00C310C1"/>
    <w:rsid w:val="00C3180B"/>
    <w:rsid w:val="00C50428"/>
    <w:rsid w:val="00C52AAE"/>
    <w:rsid w:val="00C54CFE"/>
    <w:rsid w:val="00CA363B"/>
    <w:rsid w:val="00CA5207"/>
    <w:rsid w:val="00D0725F"/>
    <w:rsid w:val="00D25C8D"/>
    <w:rsid w:val="00D27379"/>
    <w:rsid w:val="00D41C4E"/>
    <w:rsid w:val="00D476F5"/>
    <w:rsid w:val="00D76A3C"/>
    <w:rsid w:val="00D90185"/>
    <w:rsid w:val="00DA488F"/>
    <w:rsid w:val="00DB6468"/>
    <w:rsid w:val="00DE6521"/>
    <w:rsid w:val="00E04982"/>
    <w:rsid w:val="00E655F4"/>
    <w:rsid w:val="00E9445C"/>
    <w:rsid w:val="00E95078"/>
    <w:rsid w:val="00EB159C"/>
    <w:rsid w:val="00EB3153"/>
    <w:rsid w:val="00ED59DB"/>
    <w:rsid w:val="00EE0D1D"/>
    <w:rsid w:val="00EF0B7B"/>
    <w:rsid w:val="00F057EF"/>
    <w:rsid w:val="00F21008"/>
    <w:rsid w:val="00F50B49"/>
    <w:rsid w:val="00F62C68"/>
    <w:rsid w:val="00F66DA2"/>
    <w:rsid w:val="00F7076D"/>
    <w:rsid w:val="00F943FF"/>
    <w:rsid w:val="00F95318"/>
    <w:rsid w:val="00FA0BF1"/>
    <w:rsid w:val="00FD0047"/>
    <w:rsid w:val="00FF07B1"/>
    <w:rsid w:val="00FF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BA5B8"/>
  <w15:chartTrackingRefBased/>
  <w15:docId w15:val="{EE338895-7CA3-4628-BF1C-3961CCDE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59E1"/>
    <w:pPr>
      <w:widowControl w:val="0"/>
      <w:jc w:val="both"/>
    </w:pPr>
  </w:style>
  <w:style w:type="paragraph" w:styleId="1">
    <w:name w:val="heading 1"/>
    <w:basedOn w:val="a"/>
    <w:next w:val="a"/>
    <w:link w:val="10"/>
    <w:uiPriority w:val="9"/>
    <w:qFormat/>
    <w:rsid w:val="005869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6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69D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69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69D8"/>
    <w:rPr>
      <w:b/>
      <w:bCs/>
      <w:kern w:val="44"/>
      <w:sz w:val="44"/>
      <w:szCs w:val="44"/>
    </w:rPr>
  </w:style>
  <w:style w:type="character" w:customStyle="1" w:styleId="20">
    <w:name w:val="标题 2 字符"/>
    <w:basedOn w:val="a0"/>
    <w:link w:val="2"/>
    <w:uiPriority w:val="9"/>
    <w:rsid w:val="005869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869D8"/>
    <w:rPr>
      <w:b/>
      <w:bCs/>
      <w:sz w:val="32"/>
      <w:szCs w:val="32"/>
    </w:rPr>
  </w:style>
  <w:style w:type="character" w:customStyle="1" w:styleId="40">
    <w:name w:val="标题 4 字符"/>
    <w:basedOn w:val="a0"/>
    <w:link w:val="4"/>
    <w:uiPriority w:val="9"/>
    <w:rsid w:val="005869D8"/>
    <w:rPr>
      <w:rFonts w:asciiTheme="majorHAnsi" w:eastAsiaTheme="majorEastAsia" w:hAnsiTheme="majorHAnsi" w:cstheme="majorBidi"/>
      <w:b/>
      <w:bCs/>
      <w:sz w:val="28"/>
      <w:szCs w:val="28"/>
    </w:rPr>
  </w:style>
  <w:style w:type="table" w:customStyle="1" w:styleId="11">
    <w:name w:val="网格型1"/>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586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869D8"/>
    <w:pPr>
      <w:ind w:firstLineChars="200" w:firstLine="420"/>
    </w:pPr>
  </w:style>
  <w:style w:type="table" w:customStyle="1" w:styleId="21">
    <w:name w:val="网格型2"/>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3"/>
    <w:uiPriority w:val="39"/>
    <w:rsid w:val="00586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3"/>
    <w:uiPriority w:val="39"/>
    <w:rsid w:val="00586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869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69D8"/>
    <w:rPr>
      <w:sz w:val="18"/>
      <w:szCs w:val="18"/>
    </w:rPr>
  </w:style>
  <w:style w:type="paragraph" w:styleId="a7">
    <w:name w:val="footer"/>
    <w:basedOn w:val="a"/>
    <w:link w:val="a8"/>
    <w:uiPriority w:val="99"/>
    <w:unhideWhenUsed/>
    <w:rsid w:val="005869D8"/>
    <w:pPr>
      <w:tabs>
        <w:tab w:val="center" w:pos="4153"/>
        <w:tab w:val="right" w:pos="8306"/>
      </w:tabs>
      <w:snapToGrid w:val="0"/>
      <w:jc w:val="left"/>
    </w:pPr>
    <w:rPr>
      <w:sz w:val="18"/>
      <w:szCs w:val="18"/>
    </w:rPr>
  </w:style>
  <w:style w:type="character" w:customStyle="1" w:styleId="a8">
    <w:name w:val="页脚 字符"/>
    <w:basedOn w:val="a0"/>
    <w:link w:val="a7"/>
    <w:uiPriority w:val="99"/>
    <w:rsid w:val="005869D8"/>
    <w:rPr>
      <w:sz w:val="18"/>
      <w:szCs w:val="18"/>
    </w:rPr>
  </w:style>
  <w:style w:type="character" w:styleId="a9">
    <w:name w:val="line number"/>
    <w:basedOn w:val="a0"/>
    <w:uiPriority w:val="99"/>
    <w:unhideWhenUsed/>
    <w:rsid w:val="003917C0"/>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oleObject" Target="embeddings/oleObject14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79" Type="http://schemas.openxmlformats.org/officeDocument/2006/relationships/oleObject" Target="embeddings/oleObject135.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image" Target="media/image143.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8.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hyperlink" Target="http://www.chemengonline.com/pci-home" TargetMode="External"/><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endnotes" Target="end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3.wmf"/><Relationship Id="rId291" Type="http://schemas.openxmlformats.org/officeDocument/2006/relationships/oleObject" Target="embeddings/oleObject141.bin"/><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oleObject" Target="embeddings/oleObject14.bin"/><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21.bin"/><Relationship Id="rId255" Type="http://schemas.openxmlformats.org/officeDocument/2006/relationships/image" Target="media/image125.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image" Target="media/image144.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image" Target="media/image7.wmf"/><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image" Target="media/image131.wmf"/><Relationship Id="rId287" Type="http://schemas.openxmlformats.org/officeDocument/2006/relationships/oleObject" Target="embeddings/oleObject139.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282" Type="http://schemas.openxmlformats.org/officeDocument/2006/relationships/image" Target="media/image139.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ettings" Target="setting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77"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image" Target="media/image134.wmf"/><Relationship Id="rId293" Type="http://schemas.openxmlformats.org/officeDocument/2006/relationships/oleObject" Target="embeddings/oleObject142.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2.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oleObject" Target="embeddings/oleObject127.bin"/><Relationship Id="rId283" Type="http://schemas.openxmlformats.org/officeDocument/2006/relationships/oleObject" Target="embeddings/oleObject137.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image" Target="media/image137.wmf"/><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fontTable" Target="fontTable.xml"/><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5.bin"/><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image" Target="media/image140.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image" Target="media/image43.wmf"/><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image" Target="media/image135.wmf"/><Relationship Id="rId295"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image" Target="media/image38.wmf"/><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oleObject" Target="embeddings/oleObject138.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33.bin"/><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0.jpeg"/><Relationship Id="rId286" Type="http://schemas.openxmlformats.org/officeDocument/2006/relationships/image" Target="media/image141.wmf"/><Relationship Id="rId50" Type="http://schemas.openxmlformats.org/officeDocument/2006/relationships/image" Target="media/image23.wmf"/><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63</Pages>
  <Words>11951</Words>
  <Characters>68124</Characters>
  <Application>Microsoft Office Word</Application>
  <DocSecurity>0</DocSecurity>
  <Lines>567</Lines>
  <Paragraphs>159</Paragraphs>
  <ScaleCrop>false</ScaleCrop>
  <Company/>
  <LinksUpToDate>false</LinksUpToDate>
  <CharactersWithSpaces>79916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20</cp:revision>
  <dcterms:created xsi:type="dcterms:W3CDTF">2018-08-09T10:52:00Z</dcterms:created>
  <dcterms:modified xsi:type="dcterms:W3CDTF">2018-09-18T02:42:00Z</dcterms:modified>
</cp:coreProperties>
</file>