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C49A" w14:textId="77777777" w:rsidR="0098063B" w:rsidRPr="0098063B" w:rsidRDefault="0098063B" w:rsidP="009806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2: Boolean Inference Checker</w:t>
      </w:r>
    </w:p>
    <w:p w14:paraId="7E631C50" w14:textId="77777777" w:rsidR="0098063B" w:rsidRPr="0098063B" w:rsidRDefault="0098063B" w:rsidP="009806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21722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b/>
          <w:bCs/>
          <w:color w:val="000000"/>
        </w:rPr>
        <w:t>1. Data Model</w:t>
      </w:r>
    </w:p>
    <w:p w14:paraId="717E46BE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CED99" w14:textId="693493ED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A </w:t>
      </w:r>
      <w:r w:rsidRPr="0098063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logical variable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is a string of one or more lowercase letters </w:t>
      </w:r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a,...</w:t>
      </w:r>
      <w:proofErr w:type="gramEnd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,z,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not beginning with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v. </w:t>
      </w:r>
      <w:r w:rsidRPr="0098063B">
        <w:rPr>
          <w:rFonts w:ascii="Times New Roman" w:eastAsia="Times New Roman" w:hAnsi="Times New Roman" w:cs="Times New Roman"/>
          <w:color w:val="000000"/>
        </w:rPr>
        <w:t>For example, the following are logical variables: "p", "foo", "</w:t>
      </w:r>
      <w:proofErr w:type="spellStart"/>
      <w:r w:rsidRPr="0098063B">
        <w:rPr>
          <w:rFonts w:ascii="Times New Roman" w:eastAsia="Times New Roman" w:hAnsi="Times New Roman" w:cs="Times New Roman"/>
          <w:color w:val="000000"/>
        </w:rPr>
        <w:t>qrs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>".</w:t>
      </w:r>
    </w:p>
    <w:p w14:paraId="31E3C2C0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3141F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>A</w:t>
      </w:r>
      <w:r w:rsidRPr="0098063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symbol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is either a logical variable or one of the following eleven strings:  "T", "F", "^", "v", "~", "=&gt;", "&lt;=&gt;", "(", ")", ":.", "," Note that, by comparison with the Boolean expression evaluator, the new symbols are logical variables, the comma, and the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therefore </w:t>
      </w:r>
      <w:r w:rsidRPr="0098063B">
        <w:rPr>
          <w:rFonts w:ascii="Times New Roman" w:eastAsia="Times New Roman" w:hAnsi="Times New Roman" w:cs="Times New Roman"/>
          <w:color w:val="000000"/>
        </w:rPr>
        <w:t>symbol ":.".</w:t>
      </w:r>
    </w:p>
    <w:p w14:paraId="3617B0F8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CED6A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A </w:t>
      </w:r>
      <w:r w:rsidRPr="0098063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symbol</w:t>
      </w:r>
      <w:r w:rsidRPr="0098063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98063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string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98063B">
        <w:rPr>
          <w:rFonts w:ascii="Times New Roman" w:eastAsia="Times New Roman" w:hAnsi="Times New Roman" w:cs="Times New Roman"/>
          <w:color w:val="000000"/>
        </w:rPr>
        <w:t>is the concatenation of zero or more symbols and/or spaces. For example, the following are symbol strings:</w:t>
      </w:r>
    </w:p>
    <w:p w14:paraId="2D5CD4C0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A8A09" w14:textId="77777777" w:rsidR="0098063B" w:rsidRPr="0098063B" w:rsidRDefault="0098063B" w:rsidP="0098063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>"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T :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>.  "</w:t>
      </w:r>
    </w:p>
    <w:p w14:paraId="756E75A0" w14:textId="77777777" w:rsidR="0098063B" w:rsidRPr="0098063B" w:rsidRDefault="0098063B" w:rsidP="0098063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>"=&gt; Tv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~  F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>(( F"</w:t>
      </w:r>
    </w:p>
    <w:p w14:paraId="29A36CB8" w14:textId="77777777" w:rsidR="0098063B" w:rsidRPr="0098063B" w:rsidRDefault="0098063B" w:rsidP="0098063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 xml:space="preserve">"T 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foo  =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 xml:space="preserve">&gt; F ^ (F </w:t>
      </w:r>
      <w:proofErr w:type="spellStart"/>
      <w:r w:rsidRPr="0098063B">
        <w:rPr>
          <w:rFonts w:ascii="Courier New" w:eastAsia="Times New Roman" w:hAnsi="Courier New" w:cs="Courier New"/>
          <w:color w:val="000000"/>
        </w:rPr>
        <w:t>pr</w:t>
      </w:r>
      <w:proofErr w:type="spellEnd"/>
      <w:r w:rsidRPr="0098063B">
        <w:rPr>
          <w:rFonts w:ascii="Courier New" w:eastAsia="Times New Roman" w:hAnsi="Courier New" w:cs="Courier New"/>
          <w:color w:val="000000"/>
        </w:rPr>
        <w:t xml:space="preserve"> :. ) v F)"</w:t>
      </w:r>
    </w:p>
    <w:p w14:paraId="7D8E9067" w14:textId="77777777" w:rsidR="0098063B" w:rsidRPr="0098063B" w:rsidRDefault="0098063B" w:rsidP="0098063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>""</w:t>
      </w:r>
    </w:p>
    <w:p w14:paraId="6146BD25" w14:textId="77777777" w:rsidR="0098063B" w:rsidRPr="0098063B" w:rsidRDefault="0098063B" w:rsidP="0098063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>"  "</w:t>
      </w:r>
    </w:p>
    <w:p w14:paraId="71D32CD9" w14:textId="77777777" w:rsidR="0098063B" w:rsidRPr="0098063B" w:rsidRDefault="0098063B" w:rsidP="0098063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 xml:space="preserve">"Foo" </w:t>
      </w:r>
    </w:p>
    <w:p w14:paraId="4D6C7D10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6AEF2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>and the following are not symbols strings</w:t>
      </w:r>
    </w:p>
    <w:p w14:paraId="5972557A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601D0" w14:textId="77777777" w:rsidR="0098063B" w:rsidRPr="0098063B" w:rsidRDefault="0098063B" w:rsidP="009806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 xml:space="preserve">"T 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X  "</w:t>
      </w:r>
      <w:proofErr w:type="gramEnd"/>
    </w:p>
    <w:p w14:paraId="22C04FE5" w14:textId="77777777" w:rsidR="0098063B" w:rsidRPr="0098063B" w:rsidRDefault="0098063B" w:rsidP="009806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98063B">
        <w:rPr>
          <w:rFonts w:ascii="Courier New" w:eastAsia="Times New Roman" w:hAnsi="Courier New" w:cs="Courier New"/>
          <w:color w:val="000000"/>
        </w:rPr>
        <w:t>"  :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 xml:space="preserve"> .F =&gt; T"</w:t>
      </w:r>
    </w:p>
    <w:p w14:paraId="46C5DB09" w14:textId="77777777" w:rsidR="0098063B" w:rsidRPr="0098063B" w:rsidRDefault="0098063B" w:rsidP="009806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>"TF p*^)"</w:t>
      </w:r>
    </w:p>
    <w:p w14:paraId="2F70AFC1" w14:textId="77777777" w:rsidR="0098063B" w:rsidRPr="0098063B" w:rsidRDefault="0098063B" w:rsidP="009806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>"FOO"</w:t>
      </w:r>
    </w:p>
    <w:p w14:paraId="11133D88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C49A6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A </w:t>
      </w:r>
      <w:r w:rsidRPr="0098063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Boolean expression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is a vector of symbols defined as in the </w:t>
      </w:r>
      <w:hyperlink r:id="rId5" w:history="1">
        <w:r w:rsidRPr="0098063B">
          <w:rPr>
            <w:rFonts w:ascii="Times New Roman" w:eastAsia="Times New Roman" w:hAnsi="Times New Roman" w:cs="Times New Roman"/>
            <w:color w:val="1155CC"/>
            <w:u w:val="single"/>
          </w:rPr>
          <w:t>previous assignment</w:t>
        </w:r>
      </w:hyperlink>
      <w:r w:rsidRPr="0098063B">
        <w:rPr>
          <w:rFonts w:ascii="Times New Roman" w:eastAsia="Times New Roman" w:hAnsi="Times New Roman" w:cs="Times New Roman"/>
          <w:color w:val="000000"/>
        </w:rPr>
        <w:t xml:space="preserve">, with the exception that, in addition to other grammar rules, logical variables are also considered to be unbreakable expressions. </w:t>
      </w:r>
      <w:proofErr w:type="gramStart"/>
      <w:r w:rsidRPr="0098063B">
        <w:rPr>
          <w:rFonts w:ascii="Times New Roman" w:eastAsia="Times New Roman" w:hAnsi="Times New Roman" w:cs="Times New Roman"/>
          <w:color w:val="000000"/>
        </w:rPr>
        <w:t>So</w:t>
      </w:r>
      <w:proofErr w:type="gramEnd"/>
      <w:r w:rsidRPr="0098063B">
        <w:rPr>
          <w:rFonts w:ascii="Times New Roman" w:eastAsia="Times New Roman" w:hAnsi="Times New Roman" w:cs="Times New Roman"/>
          <w:color w:val="000000"/>
        </w:rPr>
        <w:t xml:space="preserve"> the only rule that chances is the rule for unbreakable expressions: </w:t>
      </w:r>
    </w:p>
    <w:p w14:paraId="00122479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DEE27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U </w:t>
      </w:r>
      <w:r w:rsidRPr="0098063B">
        <w:rPr>
          <w:rFonts w:ascii="Courier New" w:eastAsia="Times New Roman" w:hAnsi="Courier New" w:cs="Courier New"/>
          <w:color w:val="000000"/>
        </w:rPr>
        <w:t>::=</w:t>
      </w:r>
      <w:proofErr w:type="gramEnd"/>
      <w:r w:rsidRPr="0098063B">
        <w:rPr>
          <w:rFonts w:ascii="Times New Roman" w:eastAsia="Times New Roman" w:hAnsi="Times New Roman" w:cs="Times New Roman"/>
          <w:color w:val="000000"/>
        </w:rPr>
        <w:t xml:space="preserve"> </w:t>
      </w:r>
      <w:r w:rsidRPr="0098063B">
        <w:rPr>
          <w:rFonts w:ascii="Courier New" w:eastAsia="Times New Roman" w:hAnsi="Courier New" w:cs="Courier New"/>
          <w:i/>
          <w:iCs/>
          <w:color w:val="000000"/>
        </w:rPr>
        <w:t>Const</w:t>
      </w:r>
      <w:r w:rsidRPr="0098063B">
        <w:rPr>
          <w:rFonts w:ascii="Courier New" w:eastAsia="Times New Roman" w:hAnsi="Courier New" w:cs="Courier New"/>
          <w:color w:val="000000"/>
        </w:rPr>
        <w:t xml:space="preserve"> |  "(" B ")" | </w:t>
      </w:r>
      <w:proofErr w:type="spellStart"/>
      <w:r w:rsidRPr="0098063B">
        <w:rPr>
          <w:rFonts w:ascii="Courier New" w:eastAsia="Times New Roman" w:hAnsi="Courier New" w:cs="Courier New"/>
          <w:i/>
          <w:iCs/>
          <w:color w:val="000000"/>
        </w:rPr>
        <w:t>Lvar</w:t>
      </w:r>
      <w:proofErr w:type="spellEnd"/>
    </w:p>
    <w:p w14:paraId="587630D9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CE4C6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>An</w:t>
      </w:r>
      <w:r w:rsidRPr="0098063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Boolean inferenc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e consists of one or more Boolean expressions separated by commas, followed by a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therefore </w:t>
      </w:r>
      <w:r w:rsidRPr="0098063B">
        <w:rPr>
          <w:rFonts w:ascii="Times New Roman" w:eastAsia="Times New Roman" w:hAnsi="Times New Roman" w:cs="Times New Roman"/>
          <w:color w:val="000000"/>
        </w:rPr>
        <w:t>sign ":.", followed by a Boolean expression. Formally,</w:t>
      </w:r>
    </w:p>
    <w:p w14:paraId="40216801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FD3AA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Ps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 :</w:t>
      </w:r>
      <w:proofErr w:type="gramEnd"/>
      <w:r w:rsidRPr="0098063B">
        <w:rPr>
          <w:rFonts w:ascii="Times New Roman" w:eastAsia="Times New Roman" w:hAnsi="Times New Roman" w:cs="Times New Roman"/>
          <w:color w:val="000000"/>
        </w:rPr>
        <w:t xml:space="preserve">:=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 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Bexp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 xml:space="preserve"> | 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Bexp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 xml:space="preserve"> "</w:t>
      </w:r>
      <w:r w:rsidRPr="0098063B">
        <w:rPr>
          <w:rFonts w:ascii="Courier New" w:eastAsia="Times New Roman" w:hAnsi="Courier New" w:cs="Courier New"/>
          <w:color w:val="000000"/>
        </w:rPr>
        <w:t>,</w:t>
      </w:r>
      <w:r w:rsidRPr="0098063B">
        <w:rPr>
          <w:rFonts w:ascii="Times New Roman" w:eastAsia="Times New Roman" w:hAnsi="Times New Roman" w:cs="Times New Roman"/>
          <w:color w:val="000000"/>
        </w:rPr>
        <w:t>"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Ps</w:t>
      </w:r>
    </w:p>
    <w:p w14:paraId="7A8810C6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86AF9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Inf </w:t>
      </w:r>
      <w:r w:rsidRPr="0098063B">
        <w:rPr>
          <w:rFonts w:ascii="Times New Roman" w:eastAsia="Times New Roman" w:hAnsi="Times New Roman" w:cs="Times New Roman"/>
          <w:color w:val="000000"/>
        </w:rPr>
        <w:t> :</w:t>
      </w:r>
      <w:proofErr w:type="gramEnd"/>
      <w:r w:rsidRPr="0098063B">
        <w:rPr>
          <w:rFonts w:ascii="Times New Roman" w:eastAsia="Times New Roman" w:hAnsi="Times New Roman" w:cs="Times New Roman"/>
          <w:color w:val="000000"/>
        </w:rPr>
        <w:t>:=  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Ps </w:t>
      </w:r>
      <w:r w:rsidRPr="0098063B">
        <w:rPr>
          <w:rFonts w:ascii="Times New Roman" w:eastAsia="Times New Roman" w:hAnsi="Times New Roman" w:cs="Times New Roman"/>
          <w:color w:val="000000"/>
        </w:rPr>
        <w:t>"</w:t>
      </w:r>
      <w:r w:rsidRPr="0098063B">
        <w:rPr>
          <w:rFonts w:ascii="Courier New" w:eastAsia="Times New Roman" w:hAnsi="Courier New" w:cs="Courier New"/>
          <w:color w:val="000000"/>
        </w:rPr>
        <w:t>:.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" 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Bexp</w:t>
      </w:r>
      <w:proofErr w:type="spellEnd"/>
    </w:p>
    <w:p w14:paraId="652CB3C9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A2458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>An AST is as in the previous assignment.</w:t>
      </w:r>
    </w:p>
    <w:p w14:paraId="5D514D9C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B4D70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An </w:t>
      </w:r>
      <w:r w:rsidRPr="0098063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inference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is a struct with two attributes:</w:t>
      </w:r>
    </w:p>
    <w:p w14:paraId="19768D85" w14:textId="77777777" w:rsidR="0098063B" w:rsidRPr="0098063B" w:rsidRDefault="0098063B" w:rsidP="009806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</w:rPr>
      </w:pP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premises --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a vector of AST's. </w:t>
      </w:r>
    </w:p>
    <w:p w14:paraId="741FD3E5" w14:textId="77777777" w:rsidR="0098063B" w:rsidRPr="0098063B" w:rsidRDefault="0098063B" w:rsidP="0098063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</w:rPr>
      </w:pP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conclusion -- </w:t>
      </w:r>
      <w:r w:rsidRPr="0098063B">
        <w:rPr>
          <w:rFonts w:ascii="Times New Roman" w:eastAsia="Times New Roman" w:hAnsi="Times New Roman" w:cs="Times New Roman"/>
          <w:color w:val="000000"/>
        </w:rPr>
        <w:t>an AST</w:t>
      </w:r>
    </w:p>
    <w:p w14:paraId="0410FB52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62779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2. Functions</w:t>
      </w:r>
    </w:p>
    <w:p w14:paraId="27A506A7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D0944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The Boolean expressions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p</w:t>
      </w:r>
      <w:proofErr w:type="gramStart"/>
      <w:r w:rsidRPr="0098063B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</w:rPr>
        <w:t>1</w:t>
      </w:r>
      <w:r w:rsidRPr="0098063B">
        <w:rPr>
          <w:rFonts w:ascii="Times New Roman" w:eastAsia="Times New Roman" w:hAnsi="Times New Roman" w:cs="Times New Roman"/>
          <w:color w:val="000000"/>
        </w:rPr>
        <w:t>,...</w:t>
      </w:r>
      <w:proofErr w:type="spellStart"/>
      <w:proofErr w:type="gramEnd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p</w:t>
      </w:r>
      <w:r w:rsidRPr="0098063B">
        <w:rPr>
          <w:rFonts w:ascii="Times New Roman" w:eastAsia="Times New Roman" w:hAnsi="Times New Roman" w:cs="Times New Roman"/>
          <w:i/>
          <w:iCs/>
          <w:color w:val="000000"/>
          <w:sz w:val="13"/>
          <w:szCs w:val="13"/>
          <w:vertAlign w:val="subscript"/>
        </w:rPr>
        <w:t>n</w:t>
      </w:r>
      <w:proofErr w:type="spellEnd"/>
      <w:r w:rsidRPr="0098063B">
        <w:rPr>
          <w:rFonts w:ascii="Times New Roman" w:eastAsia="Times New Roman" w:hAnsi="Times New Roman" w:cs="Times New Roman"/>
          <w:i/>
          <w:iCs/>
          <w:color w:val="000000"/>
          <w:sz w:val="13"/>
          <w:szCs w:val="13"/>
          <w:vertAlign w:val="subscript"/>
        </w:rPr>
        <w:t xml:space="preserve">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are the </w:t>
      </w:r>
      <w:r w:rsidRPr="0098063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premises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of the Boolean inference </w:t>
      </w:r>
    </w:p>
    <w:p w14:paraId="06592BF4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7F69A" w14:textId="77777777" w:rsidR="0098063B" w:rsidRPr="0098063B" w:rsidRDefault="0098063B" w:rsidP="009806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p</w:t>
      </w:r>
      <w:proofErr w:type="gramStart"/>
      <w:r w:rsidRPr="0098063B">
        <w:rPr>
          <w:rFonts w:ascii="Times New Roman" w:eastAsia="Times New Roman" w:hAnsi="Times New Roman" w:cs="Times New Roman"/>
          <w:color w:val="000000"/>
          <w:sz w:val="13"/>
          <w:szCs w:val="13"/>
          <w:vertAlign w:val="subscript"/>
        </w:rPr>
        <w:t>1</w:t>
      </w:r>
      <w:r w:rsidRPr="0098063B">
        <w:rPr>
          <w:rFonts w:ascii="Courier New" w:eastAsia="Times New Roman" w:hAnsi="Courier New" w:cs="Courier New"/>
          <w:color w:val="000000"/>
        </w:rPr>
        <w:t>,</w:t>
      </w:r>
      <w:r w:rsidRPr="0098063B">
        <w:rPr>
          <w:rFonts w:ascii="Times New Roman" w:eastAsia="Times New Roman" w:hAnsi="Times New Roman" w:cs="Times New Roman"/>
          <w:color w:val="000000"/>
        </w:rPr>
        <w:t>...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>,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p</w:t>
      </w:r>
      <w:r w:rsidRPr="0098063B">
        <w:rPr>
          <w:rFonts w:ascii="Times New Roman" w:eastAsia="Times New Roman" w:hAnsi="Times New Roman" w:cs="Times New Roman"/>
          <w:i/>
          <w:iCs/>
          <w:color w:val="000000"/>
          <w:sz w:val="13"/>
          <w:szCs w:val="13"/>
          <w:vertAlign w:val="subscript"/>
        </w:rPr>
        <w:t>n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 xml:space="preserve"> </w:t>
      </w:r>
      <w:r w:rsidRPr="0098063B">
        <w:rPr>
          <w:rFonts w:ascii="Courier New" w:eastAsia="Times New Roman" w:hAnsi="Courier New" w:cs="Courier New"/>
          <w:color w:val="000000"/>
        </w:rPr>
        <w:t xml:space="preserve">:.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q</w:t>
      </w:r>
      <w:r w:rsidRPr="0098063B">
        <w:rPr>
          <w:rFonts w:ascii="Courier New" w:eastAsia="Times New Roman" w:hAnsi="Courier New" w:cs="Courier New"/>
          <w:i/>
          <w:iCs/>
          <w:color w:val="000000"/>
        </w:rPr>
        <w:t xml:space="preserve"> </w:t>
      </w:r>
      <w:r w:rsidRPr="0098063B">
        <w:rPr>
          <w:rFonts w:ascii="Times New Roman" w:eastAsia="Times New Roman" w:hAnsi="Times New Roman" w:cs="Times New Roman"/>
          <w:color w:val="000000"/>
        </w:rPr>
        <w:t> </w:t>
      </w:r>
    </w:p>
    <w:p w14:paraId="34BC3172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19F25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>and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q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is its </w:t>
      </w:r>
      <w:r w:rsidRPr="0098063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conclusion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9031D87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0A664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>A Boolean inference is</w:t>
      </w:r>
      <w:r w:rsidRPr="0098063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invalid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if there is no consistent substitution of truth values ("T" and "F") for its logical variables that makes </w:t>
      </w:r>
      <w:proofErr w:type="gramStart"/>
      <w:r w:rsidRPr="0098063B">
        <w:rPr>
          <w:rFonts w:ascii="Times New Roman" w:eastAsia="Times New Roman" w:hAnsi="Times New Roman" w:cs="Times New Roman"/>
          <w:color w:val="000000"/>
        </w:rPr>
        <w:t>all of</w:t>
      </w:r>
      <w:proofErr w:type="gramEnd"/>
      <w:r w:rsidRPr="0098063B">
        <w:rPr>
          <w:rFonts w:ascii="Times New Roman" w:eastAsia="Times New Roman" w:hAnsi="Times New Roman" w:cs="Times New Roman"/>
          <w:color w:val="000000"/>
        </w:rPr>
        <w:t xml:space="preserve"> its premises true and its conclusion false. Otherwise, it is</w:t>
      </w:r>
      <w:r w:rsidRPr="0098063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valid. </w:t>
      </w:r>
    </w:p>
    <w:p w14:paraId="234BFA22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7BFD9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>For example, the following strings represent valid inferences:</w:t>
      </w:r>
    </w:p>
    <w:p w14:paraId="6E17A4F9" w14:textId="77777777" w:rsidR="0098063B" w:rsidRPr="0098063B" w:rsidRDefault="0098063B" w:rsidP="0098063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>"p =&gt; q, ~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q :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>. ~p"</w:t>
      </w:r>
    </w:p>
    <w:p w14:paraId="1C20C6B1" w14:textId="77777777" w:rsidR="0098063B" w:rsidRPr="0098063B" w:rsidRDefault="0098063B" w:rsidP="0098063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>"p ^ ~q =&gt; r ^ ~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r :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>. ~p v q"</w:t>
      </w:r>
    </w:p>
    <w:p w14:paraId="30732CDF" w14:textId="77777777" w:rsidR="0098063B" w:rsidRPr="0098063B" w:rsidRDefault="0098063B" w:rsidP="0098063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 xml:space="preserve">"p =&gt; q, q =&gt; r, r =&gt; s v t, ~s, 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p :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>. t"</w:t>
      </w:r>
    </w:p>
    <w:p w14:paraId="4D8D462C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9D3AF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>and the following strings represent invalid inferences:</w:t>
      </w:r>
    </w:p>
    <w:p w14:paraId="3CCAC847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20E41" w14:textId="77777777" w:rsidR="0098063B" w:rsidRPr="0098063B" w:rsidRDefault="0098063B" w:rsidP="0098063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>"p =&gt; q, ~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p :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>. ~q"</w:t>
      </w:r>
    </w:p>
    <w:p w14:paraId="1499B1E0" w14:textId="77777777" w:rsidR="0098063B" w:rsidRPr="0098063B" w:rsidRDefault="0098063B" w:rsidP="0098063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98063B">
        <w:rPr>
          <w:rFonts w:ascii="Courier New" w:eastAsia="Times New Roman" w:hAnsi="Courier New" w:cs="Courier New"/>
          <w:color w:val="000000"/>
        </w:rPr>
        <w:t xml:space="preserve">"p =&gt; q, q =&gt; 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r  :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>. q =&gt; p ^ r"</w:t>
      </w:r>
    </w:p>
    <w:p w14:paraId="6749A52E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2C881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Times New Roman" w:eastAsia="Times New Roman" w:hAnsi="Times New Roman" w:cs="Times New Roman"/>
          <w:color w:val="000000"/>
        </w:rPr>
        <w:t>The following eight functions shall be written for this assignment:</w:t>
      </w:r>
    </w:p>
    <w:p w14:paraId="75E2BAD3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6392D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Courier New" w:eastAsia="Times New Roman" w:hAnsi="Courier New" w:cs="Courier New"/>
          <w:color w:val="000000"/>
        </w:rPr>
        <w:t xml:space="preserve">list&lt;string&gt; 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Insert(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>string s, list&lt;string&gt; *L)</w:t>
      </w:r>
    </w:p>
    <w:p w14:paraId="536C2506" w14:textId="77777777" w:rsidR="0098063B" w:rsidRPr="0098063B" w:rsidRDefault="0098063B" w:rsidP="0098063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Precondition: L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is a list of distinct strings, sorted alphabetically</w:t>
      </w:r>
    </w:p>
    <w:p w14:paraId="76D5416D" w14:textId="77777777" w:rsidR="0098063B" w:rsidRPr="0098063B" w:rsidRDefault="0098063B" w:rsidP="0098063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Effects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6E3BE22A" w14:textId="77777777" w:rsidR="0098063B" w:rsidRPr="0098063B" w:rsidRDefault="0098063B" w:rsidP="0098063B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if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s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is already in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L,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there is no effect.</w:t>
      </w:r>
    </w:p>
    <w:p w14:paraId="0A6050EF" w14:textId="77777777" w:rsidR="0098063B" w:rsidRPr="0098063B" w:rsidRDefault="0098063B" w:rsidP="0098063B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>If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s </w:t>
      </w:r>
      <w:r w:rsidRPr="0098063B">
        <w:rPr>
          <w:rFonts w:ascii="Times New Roman" w:eastAsia="Times New Roman" w:hAnsi="Times New Roman" w:cs="Times New Roman"/>
          <w:color w:val="000000"/>
        </w:rPr>
        <w:t>is not already in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L</w:t>
      </w:r>
      <w:r w:rsidRPr="0098063B">
        <w:rPr>
          <w:rFonts w:ascii="Times New Roman" w:eastAsia="Times New Roman" w:hAnsi="Times New Roman" w:cs="Times New Roman"/>
          <w:color w:val="000000"/>
        </w:rPr>
        <w:t>, it is added to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L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so that the length of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L </w:t>
      </w:r>
      <w:r w:rsidRPr="0098063B">
        <w:rPr>
          <w:rFonts w:ascii="Times New Roman" w:eastAsia="Times New Roman" w:hAnsi="Times New Roman" w:cs="Times New Roman"/>
          <w:color w:val="000000"/>
        </w:rPr>
        <w:t>increases by 1 and L remains sorted.</w:t>
      </w:r>
    </w:p>
    <w:p w14:paraId="2C0D950D" w14:textId="77777777" w:rsidR="0098063B" w:rsidRPr="0098063B" w:rsidRDefault="0098063B" w:rsidP="0098063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performance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: for strings of length less than 100, this function should run in </w:t>
      </w:r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O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98063B">
        <w:rPr>
          <w:rFonts w:ascii="Times New Roman" w:eastAsia="Times New Roman" w:hAnsi="Times New Roman" w:cs="Times New Roman"/>
          <w:color w:val="000000"/>
        </w:rPr>
        <w:t xml:space="preserve">log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98063B">
        <w:rPr>
          <w:rFonts w:ascii="Times New Roman" w:eastAsia="Times New Roman" w:hAnsi="Times New Roman" w:cs="Times New Roman"/>
          <w:color w:val="000000"/>
        </w:rPr>
        <w:t>) time, where n is the length of L.</w:t>
      </w:r>
    </w:p>
    <w:p w14:paraId="201BDE5A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DF93C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Courier New" w:eastAsia="Times New Roman" w:hAnsi="Courier New" w:cs="Courier New"/>
          <w:color w:val="000000"/>
        </w:rPr>
        <w:t xml:space="preserve">list&lt;string&gt; 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vars(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>AST T)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6BF6B22" w14:textId="77777777" w:rsidR="0098063B" w:rsidRPr="0098063B" w:rsidRDefault="0098063B" w:rsidP="0098063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If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T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is an AST of a Boolean expression, then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vars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T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) is a list of all variables occurring in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T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, sorted in alphabetical order, with duplicates eliminated. </w:t>
      </w:r>
    </w:p>
    <w:p w14:paraId="387DC640" w14:textId="77777777" w:rsidR="0098063B" w:rsidRPr="0098063B" w:rsidRDefault="0098063B" w:rsidP="009806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B695B" w14:textId="77777777" w:rsidR="0098063B" w:rsidRPr="0098063B" w:rsidRDefault="00D657B1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</w:rPr>
        <w:t>list&lt;string&gt; vars(vector</w:t>
      </w:r>
      <w:r w:rsidR="0098063B" w:rsidRPr="0098063B">
        <w:rPr>
          <w:rFonts w:ascii="Courier New" w:eastAsia="Times New Roman" w:hAnsi="Courier New" w:cs="Courier New"/>
          <w:color w:val="000000"/>
        </w:rPr>
        <w:t>&lt;AST&gt; Ts)</w:t>
      </w:r>
    </w:p>
    <w:p w14:paraId="3875954F" w14:textId="77777777" w:rsidR="0098063B" w:rsidRPr="0098063B" w:rsidRDefault="0098063B" w:rsidP="0098063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If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Ts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is a list of AST's of Boolean expressions, then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vars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Ts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) is a list of all variables occurring in the members of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Ts</w:t>
      </w:r>
      <w:r w:rsidRPr="0098063B">
        <w:rPr>
          <w:rFonts w:ascii="Times New Roman" w:eastAsia="Times New Roman" w:hAnsi="Times New Roman" w:cs="Times New Roman"/>
          <w:color w:val="000000"/>
        </w:rPr>
        <w:t>, sorted in alphabetical order, with duplicates eliminated.</w:t>
      </w:r>
    </w:p>
    <w:p w14:paraId="11EDDBF5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BFAD3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Courier New" w:eastAsia="Times New Roman" w:hAnsi="Courier New" w:cs="Courier New"/>
          <w:color w:val="000000"/>
        </w:rPr>
        <w:t xml:space="preserve">list&lt;bool&gt; 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bits(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 xml:space="preserve">int </w:t>
      </w:r>
      <w:proofErr w:type="spellStart"/>
      <w:r w:rsidRPr="0098063B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98063B">
        <w:rPr>
          <w:rFonts w:ascii="Courier New" w:eastAsia="Times New Roman" w:hAnsi="Courier New" w:cs="Courier New"/>
          <w:color w:val="000000"/>
        </w:rPr>
        <w:t>, int N)</w:t>
      </w:r>
    </w:p>
    <w:p w14:paraId="65727307" w14:textId="77777777" w:rsidR="0098063B" w:rsidRPr="0098063B" w:rsidRDefault="0098063B" w:rsidP="0098063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if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N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&gt; 0 and 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</w:t>
      </w:r>
      <w:proofErr w:type="spellEnd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98063B">
        <w:rPr>
          <w:rFonts w:ascii="Times New Roman" w:eastAsia="Times New Roman" w:hAnsi="Times New Roman" w:cs="Times New Roman"/>
          <w:color w:val="000000"/>
        </w:rPr>
        <w:t>is an integer in {</w:t>
      </w:r>
      <w:proofErr w:type="gramStart"/>
      <w:r w:rsidRPr="0098063B">
        <w:rPr>
          <w:rFonts w:ascii="Times New Roman" w:eastAsia="Times New Roman" w:hAnsi="Times New Roman" w:cs="Times New Roman"/>
          <w:color w:val="000000"/>
        </w:rPr>
        <w:t>0,...</w:t>
      </w:r>
      <w:proofErr w:type="gramEnd"/>
      <w:r w:rsidRPr="0098063B">
        <w:rPr>
          <w:rFonts w:ascii="Times New Roman" w:eastAsia="Times New Roman" w:hAnsi="Times New Roman" w:cs="Times New Roman"/>
          <w:color w:val="000000"/>
        </w:rPr>
        <w:t>2</w:t>
      </w:r>
      <w:r w:rsidRPr="0098063B">
        <w:rPr>
          <w:rFonts w:ascii="Times New Roman" w:eastAsia="Times New Roman" w:hAnsi="Times New Roman" w:cs="Times New Roman"/>
          <w:i/>
          <w:iCs/>
          <w:color w:val="000000"/>
          <w:sz w:val="13"/>
          <w:szCs w:val="13"/>
          <w:vertAlign w:val="superscript"/>
        </w:rPr>
        <w:t>N</w:t>
      </w:r>
      <w:r w:rsidRPr="0098063B">
        <w:rPr>
          <w:rFonts w:ascii="Times New Roman" w:eastAsia="Times New Roman" w:hAnsi="Times New Roman" w:cs="Times New Roman"/>
          <w:color w:val="000000"/>
        </w:rPr>
        <w:t>-1}, then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bits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i,N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 xml:space="preserve">) is the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N-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bit representation of 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 xml:space="preserve"> as an integer. For example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bits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98063B">
        <w:rPr>
          <w:rFonts w:ascii="Times New Roman" w:eastAsia="Times New Roman" w:hAnsi="Times New Roman" w:cs="Times New Roman"/>
          <w:color w:val="000000"/>
        </w:rPr>
        <w:t xml:space="preserve">0,3) = [0,0,0];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bits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(3,3) = [0,1,1],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bits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(6,3) = [1,1,0]. </w:t>
      </w:r>
    </w:p>
    <w:p w14:paraId="72B3AF7A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FD6A6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Courier New" w:eastAsia="Times New Roman" w:hAnsi="Courier New" w:cs="Courier New"/>
          <w:color w:val="000000"/>
        </w:rPr>
        <w:t xml:space="preserve">AST substitute(list&lt;bool&gt; </w:t>
      </w:r>
      <w:proofErr w:type="spellStart"/>
      <w:r w:rsidRPr="0098063B">
        <w:rPr>
          <w:rFonts w:ascii="Courier New" w:eastAsia="Times New Roman" w:hAnsi="Courier New" w:cs="Courier New"/>
          <w:color w:val="000000"/>
        </w:rPr>
        <w:t>vals</w:t>
      </w:r>
      <w:proofErr w:type="spellEnd"/>
      <w:r w:rsidRPr="0098063B">
        <w:rPr>
          <w:rFonts w:ascii="Courier New" w:eastAsia="Times New Roman" w:hAnsi="Courier New" w:cs="Courier New"/>
          <w:color w:val="000000"/>
        </w:rPr>
        <w:t>, list&lt;string&gt; vars, AST Exp)</w:t>
      </w:r>
    </w:p>
    <w:p w14:paraId="61BA9DE8" w14:textId="77777777" w:rsidR="0098063B" w:rsidRPr="0098063B" w:rsidRDefault="0098063B" w:rsidP="0098063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If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vars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vals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 xml:space="preserve"> are the same </w:t>
      </w:r>
      <w:proofErr w:type="gramStart"/>
      <w:r w:rsidRPr="0098063B">
        <w:rPr>
          <w:rFonts w:ascii="Times New Roman" w:eastAsia="Times New Roman" w:hAnsi="Times New Roman" w:cs="Times New Roman"/>
          <w:color w:val="000000"/>
        </w:rPr>
        <w:t>length,  then</w:t>
      </w:r>
      <w:proofErr w:type="gramEnd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substitute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vals</w:t>
      </w:r>
      <w:proofErr w:type="spellEnd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, vars, Exp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) is the AST obtained from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Exp </w:t>
      </w:r>
      <w:r w:rsidRPr="0098063B">
        <w:rPr>
          <w:rFonts w:ascii="Times New Roman" w:eastAsia="Times New Roman" w:hAnsi="Times New Roman" w:cs="Times New Roman"/>
          <w:color w:val="000000"/>
        </w:rPr>
        <w:t>by substituting "T" for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vars</w:t>
      </w:r>
      <w:r w:rsidRPr="0098063B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98063B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 xml:space="preserve">]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w</w:t>
      </w:r>
      <w:r w:rsidRPr="0098063B">
        <w:rPr>
          <w:rFonts w:ascii="Times New Roman" w:eastAsia="Times New Roman" w:hAnsi="Times New Roman" w:cs="Times New Roman"/>
          <w:color w:val="000000"/>
        </w:rPr>
        <w:t>henever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vals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 xml:space="preserve">]=1, and "F" for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vars</w:t>
      </w:r>
      <w:r w:rsidRPr="0098063B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>]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whenever 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vals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>] = 0.</w:t>
      </w:r>
    </w:p>
    <w:p w14:paraId="4F48B402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E8BB1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Courier New" w:eastAsia="Times New Roman" w:hAnsi="Courier New" w:cs="Courier New"/>
          <w:color w:val="000000"/>
        </w:rPr>
        <w:lastRenderedPageBreak/>
        <w:t xml:space="preserve">bool witnessInvalid(list&lt;bool&gt; </w:t>
      </w:r>
      <w:proofErr w:type="spellStart"/>
      <w:r w:rsidRPr="0098063B">
        <w:rPr>
          <w:rFonts w:ascii="Courier New" w:eastAsia="Times New Roman" w:hAnsi="Courier New" w:cs="Courier New"/>
          <w:color w:val="000000"/>
        </w:rPr>
        <w:t>vals</w:t>
      </w:r>
      <w:proofErr w:type="spellEnd"/>
      <w:r w:rsidRPr="0098063B">
        <w:rPr>
          <w:rFonts w:ascii="Courier New" w:eastAsia="Times New Roman" w:hAnsi="Courier New" w:cs="Courier New"/>
          <w:color w:val="000000"/>
        </w:rPr>
        <w:t>, list&lt;string&gt; vars, inference I)</w:t>
      </w:r>
    </w:p>
    <w:p w14:paraId="1BB1CC69" w14:textId="77777777" w:rsidR="0098063B" w:rsidRPr="0098063B" w:rsidRDefault="0098063B" w:rsidP="0098063B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If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eval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substitute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vals,vars</w:t>
      </w:r>
      <w:proofErr w:type="gramEnd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,p</w:t>
      </w:r>
      <w:proofErr w:type="spellEnd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)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) is true for every premise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p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of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I,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eval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substitute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vals</w:t>
      </w:r>
      <w:proofErr w:type="spellEnd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, vars, 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I.conclusion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 xml:space="preserve">)) is false, then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witnessInvalid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vals</w:t>
      </w:r>
      <w:proofErr w:type="spellEnd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, vars, I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) is true; </w:t>
      </w:r>
    </w:p>
    <w:p w14:paraId="0EFB9A16" w14:textId="77777777" w:rsidR="0098063B" w:rsidRPr="0098063B" w:rsidRDefault="0098063B" w:rsidP="0098063B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Otherwise, </w:t>
      </w:r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witnessInvalid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vals</w:t>
      </w:r>
      <w:proofErr w:type="spellEnd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, vars, I</w:t>
      </w:r>
      <w:r w:rsidRPr="0098063B">
        <w:rPr>
          <w:rFonts w:ascii="Times New Roman" w:eastAsia="Times New Roman" w:hAnsi="Times New Roman" w:cs="Times New Roman"/>
          <w:color w:val="000000"/>
        </w:rPr>
        <w:t>) is false</w:t>
      </w:r>
    </w:p>
    <w:p w14:paraId="6552EB79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0649D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Courier New" w:eastAsia="Times New Roman" w:hAnsi="Courier New" w:cs="Courier New"/>
          <w:color w:val="000000"/>
        </w:rPr>
        <w:t xml:space="preserve">bool 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valid(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>inference I)</w:t>
      </w:r>
    </w:p>
    <w:p w14:paraId="2AC0A4D7" w14:textId="77777777" w:rsidR="0098063B" w:rsidRPr="0098063B" w:rsidRDefault="0098063B" w:rsidP="0098063B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valid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98063B">
        <w:rPr>
          <w:rFonts w:ascii="Times New Roman" w:eastAsia="Times New Roman" w:hAnsi="Times New Roman" w:cs="Times New Roman"/>
          <w:color w:val="000000"/>
        </w:rPr>
        <w:t>) is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true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if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is valid, and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false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otherwise. </w:t>
      </w:r>
    </w:p>
    <w:p w14:paraId="3B80A2B9" w14:textId="7D5FB752" w:rsidR="0098063B" w:rsidRPr="0098063B" w:rsidRDefault="0098063B" w:rsidP="0098063B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That is, if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Vars </w:t>
      </w:r>
      <w:bookmarkStart w:id="0" w:name="_GoBack"/>
      <w:bookmarkEnd w:id="0"/>
      <w:r w:rsidRPr="0098063B">
        <w:rPr>
          <w:rFonts w:ascii="Times New Roman" w:eastAsia="Times New Roman" w:hAnsi="Times New Roman" w:cs="Times New Roman"/>
          <w:color w:val="000000"/>
        </w:rPr>
        <w:t>is a list of the distinct variables occurring in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I,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N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=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length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Vars</w:t>
      </w:r>
      <w:r w:rsidRPr="0098063B">
        <w:rPr>
          <w:rFonts w:ascii="Times New Roman" w:eastAsia="Times New Roman" w:hAnsi="Times New Roman" w:cs="Times New Roman"/>
          <w:color w:val="000000"/>
        </w:rPr>
        <w:t>), then</w:t>
      </w:r>
    </w:p>
    <w:p w14:paraId="50EF6C25" w14:textId="77777777" w:rsidR="0098063B" w:rsidRPr="0098063B" w:rsidRDefault="0098063B" w:rsidP="0098063B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if there is an 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</w:t>
      </w:r>
      <w:proofErr w:type="spellEnd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98063B">
        <w:rPr>
          <w:rFonts w:ascii="Times New Roman" w:eastAsia="Times New Roman" w:hAnsi="Times New Roman" w:cs="Times New Roman"/>
          <w:color w:val="000000"/>
        </w:rPr>
        <w:t>in [0...2</w:t>
      </w:r>
      <w:r w:rsidRPr="0098063B">
        <w:rPr>
          <w:rFonts w:ascii="Times New Roman" w:eastAsia="Times New Roman" w:hAnsi="Times New Roman" w:cs="Times New Roman"/>
          <w:i/>
          <w:iCs/>
          <w:color w:val="000000"/>
          <w:sz w:val="13"/>
          <w:szCs w:val="13"/>
          <w:vertAlign w:val="superscript"/>
        </w:rPr>
        <w:t>N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-1] such that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witnessInvalid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bits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i,N</w:t>
      </w:r>
      <w:proofErr w:type="spellEnd"/>
      <w:proofErr w:type="gramEnd"/>
      <w:r w:rsidRPr="0098063B">
        <w:rPr>
          <w:rFonts w:ascii="Times New Roman" w:eastAsia="Times New Roman" w:hAnsi="Times New Roman" w:cs="Times New Roman"/>
          <w:color w:val="000000"/>
        </w:rPr>
        <w:t>),</w:t>
      </w:r>
      <w:proofErr w:type="spell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Vars,I</w:t>
      </w:r>
      <w:proofErr w:type="spellEnd"/>
      <w:r w:rsidRPr="0098063B">
        <w:rPr>
          <w:rFonts w:ascii="Times New Roman" w:eastAsia="Times New Roman" w:hAnsi="Times New Roman" w:cs="Times New Roman"/>
          <w:color w:val="000000"/>
        </w:rPr>
        <w:t xml:space="preserve">) is true, then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valid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98063B">
        <w:rPr>
          <w:rFonts w:ascii="Times New Roman" w:eastAsia="Times New Roman" w:hAnsi="Times New Roman" w:cs="Times New Roman"/>
          <w:color w:val="000000"/>
        </w:rPr>
        <w:t>) is false.</w:t>
      </w:r>
    </w:p>
    <w:p w14:paraId="0C14B896" w14:textId="77777777" w:rsidR="0098063B" w:rsidRPr="0098063B" w:rsidRDefault="0098063B" w:rsidP="0098063B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otherwise,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valid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I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) is true. </w:t>
      </w:r>
    </w:p>
    <w:p w14:paraId="11FA109C" w14:textId="77777777" w:rsidR="0098063B" w:rsidRPr="0098063B" w:rsidRDefault="0098063B" w:rsidP="00980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BFA67" w14:textId="77777777" w:rsidR="0098063B" w:rsidRPr="0098063B" w:rsidRDefault="0098063B" w:rsidP="00980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063B">
        <w:rPr>
          <w:rFonts w:ascii="Courier New" w:eastAsia="Times New Roman" w:hAnsi="Courier New" w:cs="Courier New"/>
          <w:color w:val="000000"/>
        </w:rPr>
        <w:t xml:space="preserve">string </w:t>
      </w:r>
      <w:proofErr w:type="gramStart"/>
      <w:r w:rsidRPr="0098063B">
        <w:rPr>
          <w:rFonts w:ascii="Courier New" w:eastAsia="Times New Roman" w:hAnsi="Courier New" w:cs="Courier New"/>
          <w:color w:val="000000"/>
        </w:rPr>
        <w:t>validInference(</w:t>
      </w:r>
      <w:proofErr w:type="gramEnd"/>
      <w:r w:rsidRPr="0098063B">
        <w:rPr>
          <w:rFonts w:ascii="Courier New" w:eastAsia="Times New Roman" w:hAnsi="Courier New" w:cs="Courier New"/>
          <w:color w:val="000000"/>
        </w:rPr>
        <w:t>string s)</w:t>
      </w:r>
    </w:p>
    <w:p w14:paraId="00A21112" w14:textId="77777777" w:rsidR="0098063B" w:rsidRPr="0098063B" w:rsidRDefault="0098063B" w:rsidP="0098063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>if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s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is not a symbol string,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validInference(s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) is </w:t>
      </w:r>
      <w:r w:rsidRPr="0098063B">
        <w:rPr>
          <w:rFonts w:ascii="Courier New" w:eastAsia="Times New Roman" w:hAnsi="Courier New" w:cs="Courier New"/>
          <w:color w:val="000000"/>
          <w:sz w:val="20"/>
          <w:szCs w:val="20"/>
        </w:rPr>
        <w:t>"symbol error"</w:t>
      </w:r>
    </w:p>
    <w:p w14:paraId="6475963C" w14:textId="77777777" w:rsidR="0098063B" w:rsidRPr="0098063B" w:rsidRDefault="0098063B" w:rsidP="0098063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 xml:space="preserve">if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s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 is a symbol string, but the tokenization of s does not parse as an inference,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validInference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s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) is </w:t>
      </w:r>
      <w:r w:rsidRPr="0098063B">
        <w:rPr>
          <w:rFonts w:ascii="Courier New" w:eastAsia="Times New Roman" w:hAnsi="Courier New" w:cs="Courier New"/>
          <w:color w:val="000000"/>
          <w:sz w:val="20"/>
          <w:szCs w:val="20"/>
        </w:rPr>
        <w:t>"grammar error"</w:t>
      </w:r>
    </w:p>
    <w:p w14:paraId="0E116C92" w14:textId="77777777" w:rsidR="0098063B" w:rsidRPr="0098063B" w:rsidRDefault="0098063B" w:rsidP="0098063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>If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 xml:space="preserve"> s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is a symbol string that parses as an inference, then 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validInference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r w:rsidRPr="0098063B">
        <w:rPr>
          <w:rFonts w:ascii="Times New Roman" w:eastAsia="Times New Roman" w:hAnsi="Times New Roman" w:cs="Times New Roman"/>
          <w:i/>
          <w:iCs/>
          <w:color w:val="000000"/>
        </w:rPr>
        <w:t>s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) is </w:t>
      </w:r>
      <w:r w:rsidRPr="0098063B">
        <w:rPr>
          <w:rFonts w:ascii="Courier New" w:eastAsia="Times New Roman" w:hAnsi="Courier New" w:cs="Courier New"/>
          <w:color w:val="000000"/>
          <w:sz w:val="20"/>
          <w:szCs w:val="20"/>
        </w:rPr>
        <w:t>"valid"</w:t>
      </w:r>
      <w:r w:rsidRPr="0098063B">
        <w:rPr>
          <w:rFonts w:ascii="Courier New" w:eastAsia="Times New Roman" w:hAnsi="Courier New" w:cs="Courier New"/>
          <w:color w:val="000000"/>
        </w:rPr>
        <w:t xml:space="preserve"> 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if the inference is valid, and </w:t>
      </w:r>
      <w:r w:rsidRPr="009806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"invalid" </w:t>
      </w:r>
      <w:r w:rsidRPr="0098063B">
        <w:rPr>
          <w:rFonts w:ascii="Times New Roman" w:eastAsia="Times New Roman" w:hAnsi="Times New Roman" w:cs="Times New Roman"/>
          <w:color w:val="000000"/>
        </w:rPr>
        <w:t>otherwise.</w:t>
      </w:r>
    </w:p>
    <w:p w14:paraId="4D7EC3C7" w14:textId="77777777" w:rsidR="0098063B" w:rsidRPr="0098063B" w:rsidRDefault="0098063B" w:rsidP="0098063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063B">
        <w:rPr>
          <w:rFonts w:ascii="Times New Roman" w:eastAsia="Times New Roman" w:hAnsi="Times New Roman" w:cs="Times New Roman"/>
          <w:color w:val="000000"/>
        </w:rPr>
        <w:t>For example,</w:t>
      </w:r>
    </w:p>
    <w:p w14:paraId="13297F9D" w14:textId="77777777" w:rsidR="0098063B" w:rsidRPr="0098063B" w:rsidRDefault="0098063B" w:rsidP="0098063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validInference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98063B">
        <w:rPr>
          <w:rFonts w:ascii="Courier New" w:eastAsia="Times New Roman" w:hAnsi="Courier New" w:cs="Courier New"/>
          <w:color w:val="000000"/>
          <w:sz w:val="20"/>
          <w:szCs w:val="20"/>
        </w:rPr>
        <w:t>"=&gt; u F *"</w:t>
      </w:r>
      <w:r w:rsidRPr="0098063B">
        <w:rPr>
          <w:rFonts w:ascii="Times New Roman" w:eastAsia="Times New Roman" w:hAnsi="Times New Roman" w:cs="Times New Roman"/>
          <w:color w:val="000000"/>
        </w:rPr>
        <w:t>) is "symbol error"</w:t>
      </w:r>
    </w:p>
    <w:p w14:paraId="3A11671A" w14:textId="77777777" w:rsidR="0098063B" w:rsidRPr="0098063B" w:rsidRDefault="0098063B" w:rsidP="0098063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validInference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9806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"u =&gt; :. :. F </w:t>
      </w:r>
      <w:proofErr w:type="spellStart"/>
      <w:r w:rsidRPr="0098063B">
        <w:rPr>
          <w:rFonts w:ascii="Courier New" w:eastAsia="Times New Roman" w:hAnsi="Courier New" w:cs="Courier New"/>
          <w:color w:val="000000"/>
          <w:sz w:val="20"/>
          <w:szCs w:val="20"/>
        </w:rPr>
        <w:t>pr</w:t>
      </w:r>
      <w:proofErr w:type="spellEnd"/>
      <w:r w:rsidRPr="0098063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8063B">
        <w:rPr>
          <w:rFonts w:ascii="Times New Roman" w:eastAsia="Times New Roman" w:hAnsi="Times New Roman" w:cs="Times New Roman"/>
          <w:color w:val="000000"/>
        </w:rPr>
        <w:t>) is "grammar error"</w:t>
      </w:r>
    </w:p>
    <w:p w14:paraId="48AD2BB5" w14:textId="77777777" w:rsidR="0098063B" w:rsidRPr="0098063B" w:rsidRDefault="0098063B" w:rsidP="0098063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validInference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98063B">
        <w:rPr>
          <w:rFonts w:ascii="Courier New" w:eastAsia="Times New Roman" w:hAnsi="Courier New" w:cs="Courier New"/>
          <w:color w:val="000000"/>
          <w:sz w:val="20"/>
          <w:szCs w:val="20"/>
        </w:rPr>
        <w:t>"u =&gt; p, u :. p"</w:t>
      </w:r>
      <w:r w:rsidRPr="0098063B">
        <w:rPr>
          <w:rFonts w:ascii="Times New Roman" w:eastAsia="Times New Roman" w:hAnsi="Times New Roman" w:cs="Times New Roman"/>
          <w:color w:val="000000"/>
        </w:rPr>
        <w:t>) is "valid"</w:t>
      </w:r>
    </w:p>
    <w:p w14:paraId="3672A1BC" w14:textId="77777777" w:rsidR="0098063B" w:rsidRPr="0098063B" w:rsidRDefault="0098063B" w:rsidP="0098063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validInference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98063B">
        <w:rPr>
          <w:rFonts w:ascii="Courier New" w:eastAsia="Times New Roman" w:hAnsi="Courier New" w:cs="Courier New"/>
          <w:color w:val="000000"/>
          <w:sz w:val="20"/>
          <w:szCs w:val="20"/>
        </w:rPr>
        <w:t>"p v q, ~q :. p"</w:t>
      </w:r>
      <w:r w:rsidRPr="0098063B">
        <w:rPr>
          <w:rFonts w:ascii="Times New Roman" w:eastAsia="Times New Roman" w:hAnsi="Times New Roman" w:cs="Times New Roman"/>
          <w:color w:val="000000"/>
        </w:rPr>
        <w:t>) is "valid"</w:t>
      </w:r>
    </w:p>
    <w:p w14:paraId="66B3811C" w14:textId="77777777" w:rsidR="0098063B" w:rsidRPr="0098063B" w:rsidRDefault="0098063B" w:rsidP="0098063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gramStart"/>
      <w:r w:rsidRPr="0098063B">
        <w:rPr>
          <w:rFonts w:ascii="Times New Roman" w:eastAsia="Times New Roman" w:hAnsi="Times New Roman" w:cs="Times New Roman"/>
          <w:i/>
          <w:iCs/>
          <w:color w:val="000000"/>
        </w:rPr>
        <w:t>validInference</w:t>
      </w:r>
      <w:r w:rsidRPr="0098063B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98063B">
        <w:rPr>
          <w:rFonts w:ascii="Courier New" w:eastAsia="Times New Roman" w:hAnsi="Courier New" w:cs="Courier New"/>
          <w:color w:val="000000"/>
          <w:sz w:val="20"/>
          <w:szCs w:val="20"/>
        </w:rPr>
        <w:t>"pa v q, ~pa v ~q :. pa &lt;=&gt; q"</w:t>
      </w:r>
      <w:r w:rsidRPr="0098063B">
        <w:rPr>
          <w:rFonts w:ascii="Times New Roman" w:eastAsia="Times New Roman" w:hAnsi="Times New Roman" w:cs="Times New Roman"/>
          <w:color w:val="000000"/>
        </w:rPr>
        <w:t xml:space="preserve">) is "invalid". </w:t>
      </w:r>
    </w:p>
    <w:p w14:paraId="0F6D0AE2" w14:textId="77777777" w:rsidR="00CF4E7A" w:rsidRDefault="00CF4E7A"/>
    <w:sectPr w:rsidR="00CF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44E"/>
    <w:multiLevelType w:val="multilevel"/>
    <w:tmpl w:val="310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0127"/>
    <w:multiLevelType w:val="multilevel"/>
    <w:tmpl w:val="DBA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336D0"/>
    <w:multiLevelType w:val="multilevel"/>
    <w:tmpl w:val="20F4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90134"/>
    <w:multiLevelType w:val="multilevel"/>
    <w:tmpl w:val="B0B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371B5"/>
    <w:multiLevelType w:val="multilevel"/>
    <w:tmpl w:val="E84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C64F8"/>
    <w:multiLevelType w:val="multilevel"/>
    <w:tmpl w:val="B2E8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200D5"/>
    <w:multiLevelType w:val="multilevel"/>
    <w:tmpl w:val="4C8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D4EB5"/>
    <w:multiLevelType w:val="multilevel"/>
    <w:tmpl w:val="557E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148DD"/>
    <w:multiLevelType w:val="multilevel"/>
    <w:tmpl w:val="160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E7D1A"/>
    <w:multiLevelType w:val="multilevel"/>
    <w:tmpl w:val="2C9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D4587"/>
    <w:multiLevelType w:val="multilevel"/>
    <w:tmpl w:val="3370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02B8C"/>
    <w:multiLevelType w:val="multilevel"/>
    <w:tmpl w:val="8EAC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A34DE"/>
    <w:multiLevelType w:val="multilevel"/>
    <w:tmpl w:val="F100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E2"/>
    <w:rsid w:val="00600DF8"/>
    <w:rsid w:val="00877EE0"/>
    <w:rsid w:val="0098063B"/>
    <w:rsid w:val="00C869E2"/>
    <w:rsid w:val="00CF4E7A"/>
    <w:rsid w:val="00D6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ADCE"/>
  <w15:chartTrackingRefBased/>
  <w15:docId w15:val="{A39ADD49-77B5-4030-87F1-BE39F4AF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0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xDkMRJYBLOVNuZPxWJMcsI3X-ft4M5SnUFnzpBPmFI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葛文昊</dc:creator>
  <cp:keywords/>
  <dc:description/>
  <cp:lastModifiedBy>葛文昊</cp:lastModifiedBy>
  <cp:revision>5</cp:revision>
  <dcterms:created xsi:type="dcterms:W3CDTF">2017-10-25T22:09:00Z</dcterms:created>
  <dcterms:modified xsi:type="dcterms:W3CDTF">2018-04-28T15:05:00Z</dcterms:modified>
</cp:coreProperties>
</file>