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B5A72" w14:textId="37F7D9F7" w:rsidR="000E5AF2" w:rsidRDefault="000E5AF2" w:rsidP="000E5AF2">
      <w:pPr>
        <w:pStyle w:val="a3"/>
        <w:numPr>
          <w:ilvl w:val="0"/>
          <w:numId w:val="1"/>
        </w:numPr>
        <w:ind w:firstLineChars="0"/>
        <w:jc w:val="center"/>
      </w:pPr>
      <w:r>
        <w:rPr>
          <w:rFonts w:hint="eastAsia"/>
        </w:rPr>
        <w:t>绪论</w:t>
      </w:r>
    </w:p>
    <w:p w14:paraId="3A71B4E5" w14:textId="4607E237" w:rsidR="000E5AF2" w:rsidRPr="000E5AF2" w:rsidRDefault="000E5AF2" w:rsidP="000E5AF2">
      <w:pPr>
        <w:pStyle w:val="a3"/>
        <w:numPr>
          <w:ilvl w:val="0"/>
          <w:numId w:val="2"/>
        </w:numPr>
        <w:ind w:firstLineChars="0"/>
        <w:rPr>
          <w:b/>
          <w:bCs/>
        </w:rPr>
      </w:pPr>
      <w:r w:rsidRPr="000E5AF2">
        <w:rPr>
          <w:rFonts w:hint="eastAsia"/>
          <w:b/>
          <w:bCs/>
        </w:rPr>
        <w:t>土壤的概念</w:t>
      </w:r>
    </w:p>
    <w:p w14:paraId="226407F3" w14:textId="77777777" w:rsidR="000E5AF2" w:rsidRDefault="000E5AF2" w:rsidP="000E5AF2">
      <w:pPr>
        <w:ind w:left="420"/>
      </w:pPr>
      <w:r>
        <w:rPr>
          <w:rFonts w:hint="eastAsia"/>
        </w:rPr>
        <w:t>地球表面生物、母质、气候、地形、时间（五大成土因素）等因素综合作用下所形成的的能够生长植物的、具有生态环境调节功能（功能）、处于永恒变化中的矿物质和有机质（物质组成）的疏松混合物（状态：多孔介质）。简单来说，是地球表面能够生长植物的疏松表层。</w:t>
      </w:r>
    </w:p>
    <w:p w14:paraId="377E3AF6" w14:textId="55936FCA" w:rsidR="000E5AF2" w:rsidRPr="000E5AF2" w:rsidRDefault="000E5AF2" w:rsidP="000E5AF2">
      <w:pPr>
        <w:pStyle w:val="a3"/>
        <w:numPr>
          <w:ilvl w:val="0"/>
          <w:numId w:val="2"/>
        </w:numPr>
        <w:ind w:firstLineChars="0"/>
        <w:rPr>
          <w:b/>
          <w:bCs/>
        </w:rPr>
      </w:pPr>
      <w:r w:rsidRPr="000E5AF2">
        <w:rPr>
          <w:rFonts w:hint="eastAsia"/>
          <w:b/>
          <w:bCs/>
        </w:rPr>
        <w:t>土壤的四个特性</w:t>
      </w:r>
    </w:p>
    <w:p w14:paraId="3AD9FAD6" w14:textId="582951AB" w:rsidR="000E5AF2" w:rsidRDefault="000E5AF2" w:rsidP="000E5AF2">
      <w:pPr>
        <w:pStyle w:val="a3"/>
        <w:numPr>
          <w:ilvl w:val="0"/>
          <w:numId w:val="4"/>
        </w:numPr>
        <w:ind w:firstLineChars="0"/>
        <w:outlineLvl w:val="3"/>
      </w:pPr>
      <w:r>
        <w:rPr>
          <w:rFonts w:hint="eastAsia"/>
        </w:rPr>
        <w:t>独立的历史自然体</w:t>
      </w:r>
    </w:p>
    <w:p w14:paraId="5778AF1E" w14:textId="1281EDC1" w:rsidR="000E5AF2" w:rsidRDefault="000E5AF2" w:rsidP="000E5AF2">
      <w:pPr>
        <w:tabs>
          <w:tab w:val="left" w:pos="840"/>
        </w:tabs>
        <w:ind w:firstLineChars="200" w:firstLine="420"/>
      </w:pPr>
      <w:r>
        <w:t>独立性：具有自身发生发展、长期演变的历史过程和不同于其他物质实体的本质特性</w:t>
      </w:r>
      <w:r>
        <w:rPr>
          <w:rFonts w:hint="eastAsia"/>
        </w:rPr>
        <w:t>（不属于地壳、水体、生物界，但会受其他影响）</w:t>
      </w:r>
    </w:p>
    <w:p w14:paraId="4BE307C3" w14:textId="2D255129" w:rsidR="000E5AF2" w:rsidRDefault="000E5AF2" w:rsidP="000E5AF2">
      <w:pPr>
        <w:tabs>
          <w:tab w:val="left" w:pos="840"/>
        </w:tabs>
        <w:ind w:firstLineChars="200" w:firstLine="420"/>
      </w:pPr>
      <w:r>
        <w:t>历史性：土壤不是从来就有的，而是千百万年逐渐形成的。每形成1厘米的土壤大约需100-400年，在石灰岩上则需要10000年。</w:t>
      </w:r>
      <w:r>
        <w:rPr>
          <w:rFonts w:hint="eastAsia"/>
        </w:rPr>
        <w:t>（具有时间演变过程）</w:t>
      </w:r>
    </w:p>
    <w:p w14:paraId="5FAD92F6" w14:textId="50006B87" w:rsidR="000E5AF2" w:rsidRDefault="000E5AF2" w:rsidP="000E5AF2">
      <w:pPr>
        <w:tabs>
          <w:tab w:val="left" w:pos="840"/>
        </w:tabs>
        <w:ind w:firstLineChars="200" w:firstLine="420"/>
      </w:pPr>
      <w:r>
        <w:t>自然性：土壤的形成是自然因素和时间长期综合作用的产物</w:t>
      </w:r>
      <w:r>
        <w:rPr>
          <w:rFonts w:hint="eastAsia"/>
        </w:rPr>
        <w:t>。（非人工合成，但也受人为作用，但首要是在自然土壤基础上作用；养花用的秸秆沙子不是土壤，是培养基质）</w:t>
      </w:r>
    </w:p>
    <w:p w14:paraId="20EBE061" w14:textId="6D6AC852" w:rsidR="000E5AF2" w:rsidRDefault="000E5AF2" w:rsidP="000E5AF2">
      <w:pPr>
        <w:pStyle w:val="a3"/>
        <w:numPr>
          <w:ilvl w:val="0"/>
          <w:numId w:val="4"/>
        </w:numPr>
        <w:ind w:firstLineChars="0"/>
        <w:outlineLvl w:val="3"/>
      </w:pPr>
      <w:r>
        <w:rPr>
          <w:rFonts w:hint="eastAsia"/>
        </w:rPr>
        <w:t>土壤的组成——多孔多相性</w:t>
      </w:r>
    </w:p>
    <w:p w14:paraId="140BAA21" w14:textId="77777777" w:rsidR="000E5AF2" w:rsidRDefault="000E5AF2" w:rsidP="000E5AF2">
      <w:pPr>
        <w:tabs>
          <w:tab w:val="left" w:pos="840"/>
        </w:tabs>
        <w:ind w:firstLineChars="200" w:firstLine="420"/>
      </w:pPr>
      <w:r>
        <w:rPr>
          <w:rFonts w:hint="eastAsia"/>
        </w:rPr>
        <w:t>多孔：疏松混合物</w:t>
      </w:r>
    </w:p>
    <w:p w14:paraId="406ABDFD" w14:textId="574F4ACD" w:rsidR="000E5AF2" w:rsidRDefault="000E5AF2" w:rsidP="000E5AF2">
      <w:pPr>
        <w:tabs>
          <w:tab w:val="left" w:pos="840"/>
        </w:tabs>
        <w:ind w:firstLineChars="200" w:firstLine="420"/>
      </w:pPr>
      <w:r>
        <w:rPr>
          <w:rFonts w:hint="eastAsia"/>
        </w:rPr>
        <w:t>多相：固态：矿物质、有机质；液态：水（会溶解一些溶质）；气态：土壤空气，没有水。完全烘干只有固、气；完全泡在水里饱和只有固、液，成分会变化。</w:t>
      </w:r>
    </w:p>
    <w:p w14:paraId="5A075778" w14:textId="0B4BFB6D" w:rsidR="000E5AF2" w:rsidRDefault="000E5AF2" w:rsidP="000E5AF2">
      <w:pPr>
        <w:pStyle w:val="a3"/>
        <w:numPr>
          <w:ilvl w:val="0"/>
          <w:numId w:val="4"/>
        </w:numPr>
        <w:ind w:firstLineChars="0"/>
        <w:outlineLvl w:val="3"/>
      </w:pPr>
      <w:r>
        <w:rPr>
          <w:rFonts w:hint="eastAsia"/>
        </w:rPr>
        <w:t>垂直分层性</w:t>
      </w:r>
    </w:p>
    <w:p w14:paraId="66B37826" w14:textId="412813F4" w:rsidR="000E5AF2" w:rsidRDefault="000E5AF2" w:rsidP="000E5AF2">
      <w:pPr>
        <w:ind w:firstLineChars="200" w:firstLine="420"/>
      </w:pPr>
      <w:r>
        <w:rPr>
          <w:rFonts w:hint="eastAsia"/>
        </w:rPr>
        <w:t>土壤剖面：由成土作用形成的土壤层次称为土层(土壤发生层)，而完整的垂直土层序列称之为土壤剖面。</w:t>
      </w:r>
    </w:p>
    <w:p w14:paraId="0E1536AE" w14:textId="77777777" w:rsidR="000E5AF2" w:rsidRDefault="000E5AF2" w:rsidP="000E5AF2">
      <w:pPr>
        <w:ind w:firstLineChars="200" w:firstLine="420"/>
      </w:pPr>
      <w:r>
        <w:rPr>
          <w:rFonts w:hint="eastAsia"/>
        </w:rPr>
        <w:t>典型剖面ABC三层，含有垂直土层序列，在成土作用（不同成土因素下发生的作用）下形成。</w:t>
      </w:r>
    </w:p>
    <w:p w14:paraId="5EDF61C3" w14:textId="65B255CA" w:rsidR="000E5AF2" w:rsidRDefault="000E5AF2" w:rsidP="000E5AF2">
      <w:pPr>
        <w:pStyle w:val="a3"/>
        <w:numPr>
          <w:ilvl w:val="0"/>
          <w:numId w:val="4"/>
        </w:numPr>
        <w:ind w:firstLineChars="0"/>
        <w:outlineLvl w:val="3"/>
      </w:pPr>
      <w:r>
        <w:rPr>
          <w:rFonts w:hint="eastAsia"/>
        </w:rPr>
        <w:t>肥力特性（本质）</w:t>
      </w:r>
    </w:p>
    <w:p w14:paraId="3AB66AA7" w14:textId="77777777" w:rsidR="000E5AF2" w:rsidRDefault="000E5AF2" w:rsidP="00BC6E15">
      <w:pPr>
        <w:tabs>
          <w:tab w:val="left" w:pos="840"/>
        </w:tabs>
        <w:ind w:firstLineChars="150" w:firstLine="315"/>
      </w:pPr>
      <w:r>
        <w:rPr>
          <w:rFonts w:hint="eastAsia"/>
        </w:rPr>
        <w:t>土壤所具有的适时适量调控用于植物生长所需要的水分、气体、热量、养分、有毒物质和支撑条件的能力。</w:t>
      </w:r>
    </w:p>
    <w:p w14:paraId="143476CC" w14:textId="3C976C90" w:rsidR="000E5AF2" w:rsidRPr="00BC6E15" w:rsidRDefault="00BC6E15" w:rsidP="00BC6E15">
      <w:pPr>
        <w:pStyle w:val="a3"/>
        <w:numPr>
          <w:ilvl w:val="0"/>
          <w:numId w:val="2"/>
        </w:numPr>
        <w:ind w:firstLineChars="0"/>
        <w:rPr>
          <w:b/>
          <w:bCs/>
        </w:rPr>
      </w:pPr>
      <w:r w:rsidRPr="00BC6E15">
        <w:rPr>
          <w:rFonts w:hint="eastAsia"/>
          <w:b/>
          <w:bCs/>
        </w:rPr>
        <w:t>土壤的三个方面的重要性</w:t>
      </w:r>
    </w:p>
    <w:p w14:paraId="2F2A1811" w14:textId="24079459" w:rsidR="00BC6E15" w:rsidRDefault="00BC6E15" w:rsidP="00BC6E15">
      <w:pPr>
        <w:pStyle w:val="a3"/>
        <w:numPr>
          <w:ilvl w:val="0"/>
          <w:numId w:val="6"/>
        </w:numPr>
        <w:tabs>
          <w:tab w:val="left" w:pos="312"/>
          <w:tab w:val="left" w:pos="840"/>
        </w:tabs>
        <w:ind w:firstLineChars="0"/>
        <w:outlineLvl w:val="3"/>
      </w:pPr>
      <w:r>
        <w:rPr>
          <w:rFonts w:hint="eastAsia"/>
        </w:rPr>
        <w:t>地球上最宝贵的自然资源</w:t>
      </w:r>
    </w:p>
    <w:p w14:paraId="7CEA1CF6" w14:textId="6D6EFEF2" w:rsidR="00BC6E15" w:rsidRDefault="00BC6E15" w:rsidP="00BC6E15">
      <w:pPr>
        <w:ind w:firstLineChars="150" w:firstLine="315"/>
      </w:pPr>
      <w:r>
        <w:rPr>
          <w:rFonts w:hint="eastAsia"/>
        </w:rPr>
        <w:t>资源：自然界能为人类利用的物质和能量基础，是可供人类开发利用并具有应用前景和价值的物质。</w:t>
      </w:r>
    </w:p>
    <w:p w14:paraId="3C6612F0" w14:textId="77777777" w:rsidR="00BC6E15" w:rsidRDefault="00BC6E15" w:rsidP="00BC6E15">
      <w:pPr>
        <w:ind w:firstLineChars="150" w:firstLine="315"/>
      </w:pPr>
      <w:r>
        <w:rPr>
          <w:rFonts w:hint="eastAsia"/>
        </w:rPr>
        <w:t>土壤资源：具有农、林、牧业生产力的各种类型土壤的总称。</w:t>
      </w:r>
    </w:p>
    <w:p w14:paraId="32F1478C" w14:textId="563781F3" w:rsidR="00BC6E15" w:rsidRDefault="00BC6E15" w:rsidP="00BC6E15">
      <w:pPr>
        <w:ind w:firstLineChars="200" w:firstLine="420"/>
      </w:pPr>
      <w:r>
        <w:rPr>
          <w:rFonts w:hint="eastAsia"/>
        </w:rPr>
        <w:t>什么：人类的物质生活中，80%以上的热量，75%以上的蛋白质和大部分的纤维都直接来自土壤。</w:t>
      </w:r>
    </w:p>
    <w:p w14:paraId="5E90B83D" w14:textId="77777777" w:rsidR="00BC6E15" w:rsidRDefault="00BC6E15" w:rsidP="00BC6E15">
      <w:pPr>
        <w:pStyle w:val="a3"/>
        <w:numPr>
          <w:ilvl w:val="0"/>
          <w:numId w:val="6"/>
        </w:numPr>
        <w:ind w:firstLineChars="0"/>
      </w:pPr>
      <w:r>
        <w:rPr>
          <w:rFonts w:hint="eastAsia"/>
        </w:rPr>
        <w:t>农业发展的最基本的生产资料，是农业可持续发展的基础</w:t>
      </w:r>
    </w:p>
    <w:p w14:paraId="120DE900" w14:textId="77777777" w:rsidR="00BC6E15" w:rsidRDefault="00BC6E15" w:rsidP="00BC6E15">
      <w:pPr>
        <w:ind w:firstLineChars="200" w:firstLine="420"/>
      </w:pPr>
      <w:r>
        <w:rPr>
          <w:rFonts w:hint="eastAsia"/>
        </w:rPr>
        <w:t>大农业生产：包括种植业（第一生产力）、林业和畜牧业，是由植物生产、 动物生产和土壤管理三个环节组成的。</w:t>
      </w:r>
    </w:p>
    <w:p w14:paraId="0F249BED" w14:textId="46ECDD91" w:rsidR="00BC6E15" w:rsidRDefault="00BC6E15" w:rsidP="00BC6E15">
      <w:pPr>
        <w:ind w:firstLineChars="200" w:firstLine="420"/>
      </w:pPr>
      <w:r>
        <w:t>土壤为植物生长提供必须的养分、水分，也为植物提供了扎根之地，防止植物倒伏，土壤是植物生长的介质。</w:t>
      </w:r>
    </w:p>
    <w:p w14:paraId="07FCD713" w14:textId="7B5CE9BA" w:rsidR="00BC6E15" w:rsidRDefault="00BC6E15" w:rsidP="00BC6E15">
      <w:pPr>
        <w:ind w:firstLineChars="200" w:firstLine="420"/>
      </w:pPr>
      <w:r>
        <w:rPr>
          <w:rFonts w:hint="eastAsia"/>
        </w:rPr>
        <w:t>动物生产是以植物生产为基础的。</w:t>
      </w:r>
    </w:p>
    <w:p w14:paraId="367F7E41" w14:textId="2B3F22FC" w:rsidR="00BC6E15" w:rsidRPr="00BC6E15" w:rsidRDefault="00BC6E15" w:rsidP="00BC6E15">
      <w:pPr>
        <w:pStyle w:val="a3"/>
        <w:numPr>
          <w:ilvl w:val="0"/>
          <w:numId w:val="6"/>
        </w:numPr>
        <w:ind w:firstLineChars="0"/>
      </w:pPr>
      <w:r>
        <w:rPr>
          <w:rFonts w:hint="eastAsia"/>
        </w:rPr>
        <w:t>生态系统的重要组成部分</w:t>
      </w:r>
    </w:p>
    <w:p w14:paraId="43194C78" w14:textId="329CE48B" w:rsidR="00BC6E15" w:rsidRDefault="00BC6E15" w:rsidP="00BC6E15">
      <w:r>
        <w:rPr>
          <w:rFonts w:hint="eastAsia"/>
        </w:rPr>
        <w:t xml:space="preserve"> </w:t>
      </w:r>
      <w:r>
        <w:t xml:space="preserve">  </w:t>
      </w:r>
      <w:r>
        <w:rPr>
          <w:rFonts w:hint="eastAsia"/>
        </w:rPr>
        <w:t>生态系统：由生物群体与其生存环境构成。</w:t>
      </w:r>
    </w:p>
    <w:p w14:paraId="42EFC53B" w14:textId="77777777" w:rsidR="007244B8" w:rsidRPr="007244B8" w:rsidRDefault="00BC6E15" w:rsidP="00BC6E15">
      <w:pPr>
        <w:pStyle w:val="a3"/>
        <w:numPr>
          <w:ilvl w:val="0"/>
          <w:numId w:val="2"/>
        </w:numPr>
        <w:ind w:firstLineChars="0"/>
        <w:rPr>
          <w:b/>
          <w:bCs/>
        </w:rPr>
      </w:pPr>
      <w:r w:rsidRPr="007244B8">
        <w:rPr>
          <w:rFonts w:hint="eastAsia"/>
          <w:b/>
          <w:bCs/>
        </w:rPr>
        <w:t>土壤资源的四个特点</w:t>
      </w:r>
    </w:p>
    <w:p w14:paraId="4ADA9673" w14:textId="6519784C" w:rsidR="007244B8" w:rsidRPr="007244B8" w:rsidRDefault="007244B8" w:rsidP="007244B8">
      <w:pPr>
        <w:pStyle w:val="a3"/>
        <w:numPr>
          <w:ilvl w:val="0"/>
          <w:numId w:val="9"/>
        </w:numPr>
        <w:spacing w:line="360" w:lineRule="exact"/>
        <w:ind w:firstLineChars="0"/>
        <w:rPr>
          <w:rFonts w:asciiTheme="minorEastAsia" w:hAnsiTheme="minorEastAsia"/>
        </w:rPr>
      </w:pPr>
      <w:r w:rsidRPr="007244B8">
        <w:rPr>
          <w:rFonts w:asciiTheme="minorEastAsia" w:hAnsiTheme="minorEastAsia" w:hint="eastAsia"/>
        </w:rPr>
        <w:t>土壤资源是再生资源</w:t>
      </w:r>
      <w:r>
        <w:rPr>
          <w:rFonts w:hint="eastAsia"/>
        </w:rPr>
        <w:t>（不断形成、产生、消亡，是动态的）</w:t>
      </w:r>
    </w:p>
    <w:p w14:paraId="3ECA969D" w14:textId="6A07B9B3" w:rsidR="007244B8" w:rsidRPr="007244B8" w:rsidRDefault="007244B8" w:rsidP="007244B8">
      <w:pPr>
        <w:pStyle w:val="a3"/>
        <w:numPr>
          <w:ilvl w:val="0"/>
          <w:numId w:val="9"/>
        </w:numPr>
        <w:spacing w:line="360" w:lineRule="exact"/>
        <w:ind w:firstLineChars="0"/>
        <w:rPr>
          <w:rFonts w:asciiTheme="minorEastAsia" w:hAnsiTheme="minorEastAsia"/>
        </w:rPr>
      </w:pPr>
      <w:r w:rsidRPr="007244B8">
        <w:rPr>
          <w:rFonts w:asciiTheme="minorEastAsia" w:hAnsiTheme="minorEastAsia" w:hint="eastAsia"/>
        </w:rPr>
        <w:t>土壤资源数量的有限性</w:t>
      </w:r>
      <w:r>
        <w:rPr>
          <w:rFonts w:hint="eastAsia"/>
        </w:rPr>
        <w:t>（相对有限性，产生速度很慢）</w:t>
      </w:r>
    </w:p>
    <w:p w14:paraId="7D00E0E5" w14:textId="012DCCEB" w:rsidR="007244B8" w:rsidRPr="007244B8" w:rsidRDefault="007244B8" w:rsidP="007244B8">
      <w:pPr>
        <w:pStyle w:val="a3"/>
        <w:numPr>
          <w:ilvl w:val="0"/>
          <w:numId w:val="9"/>
        </w:numPr>
        <w:spacing w:line="360" w:lineRule="exact"/>
        <w:ind w:firstLineChars="0"/>
        <w:rPr>
          <w:rFonts w:asciiTheme="minorEastAsia" w:hAnsiTheme="minorEastAsia"/>
        </w:rPr>
      </w:pPr>
      <w:r w:rsidRPr="007244B8">
        <w:rPr>
          <w:rFonts w:asciiTheme="minorEastAsia" w:hAnsiTheme="minorEastAsia" w:hint="eastAsia"/>
        </w:rPr>
        <w:lastRenderedPageBreak/>
        <w:t>土壤资源质量的可变性</w:t>
      </w:r>
      <w:r w:rsidRPr="007244B8">
        <w:rPr>
          <w:rFonts w:asciiTheme="minorEastAsia" w:hAnsiTheme="minorEastAsia"/>
        </w:rPr>
        <w:t>（可变好：合理利用变肥沃；可变差：水土流失、退化、被污染）</w:t>
      </w:r>
    </w:p>
    <w:p w14:paraId="25C0A58F" w14:textId="172B5734" w:rsidR="007244B8" w:rsidRDefault="007244B8" w:rsidP="007244B8">
      <w:pPr>
        <w:pStyle w:val="a3"/>
        <w:numPr>
          <w:ilvl w:val="0"/>
          <w:numId w:val="9"/>
        </w:numPr>
        <w:spacing w:line="360" w:lineRule="exact"/>
        <w:ind w:firstLineChars="0"/>
        <w:rPr>
          <w:rFonts w:asciiTheme="minorEastAsia" w:hAnsiTheme="minorEastAsia"/>
        </w:rPr>
      </w:pPr>
      <w:r w:rsidRPr="007244B8">
        <w:rPr>
          <w:rFonts w:asciiTheme="minorEastAsia" w:hAnsiTheme="minorEastAsia" w:hint="eastAsia"/>
        </w:rPr>
        <w:t>土壤资源空间分布上的固定性</w:t>
      </w:r>
      <w:r w:rsidRPr="007244B8">
        <w:rPr>
          <w:rFonts w:asciiTheme="minorEastAsia" w:hAnsiTheme="minorEastAsia"/>
        </w:rPr>
        <w:t>（不同种类土壤在一定空间上位置具有一定的固定性，可小规模移动，但不一定维持原有特性，可能逐渐改变，融合当地）</w:t>
      </w:r>
    </w:p>
    <w:p w14:paraId="74BD1FBB" w14:textId="518DAA41" w:rsidR="007244B8" w:rsidRPr="007244B8" w:rsidRDefault="007244B8" w:rsidP="007244B8">
      <w:pPr>
        <w:pStyle w:val="a3"/>
        <w:numPr>
          <w:ilvl w:val="0"/>
          <w:numId w:val="2"/>
        </w:numPr>
        <w:spacing w:line="360" w:lineRule="exact"/>
        <w:ind w:firstLineChars="0"/>
        <w:rPr>
          <w:rFonts w:asciiTheme="minorEastAsia" w:hAnsiTheme="minorEastAsia"/>
          <w:b/>
          <w:bCs/>
        </w:rPr>
      </w:pPr>
      <w:r w:rsidRPr="007244B8">
        <w:rPr>
          <w:rFonts w:asciiTheme="minorEastAsia" w:hAnsiTheme="minorEastAsia" w:hint="eastAsia"/>
          <w:b/>
          <w:bCs/>
        </w:rPr>
        <w:t>土壤的生态功能</w:t>
      </w:r>
    </w:p>
    <w:p w14:paraId="575E23BB" w14:textId="10EBC06E" w:rsidR="007244B8" w:rsidRDefault="007244B8" w:rsidP="007244B8">
      <w:pPr>
        <w:pStyle w:val="a3"/>
        <w:numPr>
          <w:ilvl w:val="0"/>
          <w:numId w:val="11"/>
        </w:numPr>
        <w:spacing w:line="360" w:lineRule="exact"/>
        <w:ind w:firstLineChars="0"/>
        <w:rPr>
          <w:rFonts w:asciiTheme="minorEastAsia" w:hAnsiTheme="minorEastAsia"/>
        </w:rPr>
      </w:pPr>
      <w:r>
        <w:rPr>
          <w:rFonts w:asciiTheme="minorEastAsia" w:hAnsiTheme="minorEastAsia" w:hint="eastAsia"/>
        </w:rPr>
        <w:t>植物生长的介质（</w:t>
      </w:r>
      <w:r w:rsidRPr="007244B8">
        <w:rPr>
          <w:rFonts w:asciiTheme="minorEastAsia" w:hAnsiTheme="minorEastAsia"/>
        </w:rPr>
        <w:t>植物根的固定，提供养分，间接影响食用植物的动物</w:t>
      </w:r>
      <w:r>
        <w:rPr>
          <w:rFonts w:asciiTheme="minorEastAsia" w:hAnsiTheme="minorEastAsia" w:hint="eastAsia"/>
        </w:rPr>
        <w:t>）</w:t>
      </w:r>
    </w:p>
    <w:p w14:paraId="3F41F163" w14:textId="6064B555" w:rsidR="007244B8" w:rsidRDefault="007244B8" w:rsidP="007244B8">
      <w:pPr>
        <w:pStyle w:val="a3"/>
        <w:numPr>
          <w:ilvl w:val="0"/>
          <w:numId w:val="11"/>
        </w:numPr>
        <w:spacing w:line="360" w:lineRule="exact"/>
        <w:ind w:firstLineChars="0"/>
        <w:rPr>
          <w:rFonts w:asciiTheme="minorEastAsia" w:hAnsiTheme="minorEastAsia"/>
        </w:rPr>
      </w:pPr>
      <w:r>
        <w:rPr>
          <w:rFonts w:asciiTheme="minorEastAsia" w:hAnsiTheme="minorEastAsia" w:hint="eastAsia"/>
        </w:rPr>
        <w:t>水分供应的调节器（</w:t>
      </w:r>
      <w:r w:rsidRPr="007244B8">
        <w:rPr>
          <w:rFonts w:asciiTheme="minorEastAsia" w:hAnsiTheme="minorEastAsia"/>
        </w:rPr>
        <w:t>水分系统的重要影响因素，影响了水的损失、利用、污染和纯化等（影响水量、水质）</w:t>
      </w:r>
      <w:r>
        <w:rPr>
          <w:rFonts w:asciiTheme="minorEastAsia" w:hAnsiTheme="minorEastAsia" w:hint="eastAsia"/>
        </w:rPr>
        <w:t>）</w:t>
      </w:r>
    </w:p>
    <w:p w14:paraId="128D7984" w14:textId="494B4F54" w:rsidR="00F9650D" w:rsidRDefault="00F9650D" w:rsidP="007244B8">
      <w:pPr>
        <w:pStyle w:val="a3"/>
        <w:numPr>
          <w:ilvl w:val="0"/>
          <w:numId w:val="11"/>
        </w:numPr>
        <w:spacing w:line="360" w:lineRule="exact"/>
        <w:ind w:firstLineChars="0"/>
        <w:rPr>
          <w:rFonts w:asciiTheme="minorEastAsia" w:hAnsiTheme="minorEastAsia"/>
        </w:rPr>
      </w:pPr>
      <w:r>
        <w:rPr>
          <w:rFonts w:asciiTheme="minorEastAsia" w:hAnsiTheme="minorEastAsia" w:hint="eastAsia"/>
        </w:rPr>
        <w:t>营养和有机废物的再循环器（</w:t>
      </w:r>
      <w:r w:rsidRPr="00F9650D">
        <w:rPr>
          <w:rFonts w:asciiTheme="minorEastAsia" w:hAnsiTheme="minorEastAsia"/>
        </w:rPr>
        <w:t>将动植物和人的废物和残体分解，循环利用。（提供养分，处理废物）</w:t>
      </w:r>
      <w:r>
        <w:rPr>
          <w:rFonts w:asciiTheme="minorEastAsia" w:hAnsiTheme="minorEastAsia" w:hint="eastAsia"/>
        </w:rPr>
        <w:t>）</w:t>
      </w:r>
    </w:p>
    <w:p w14:paraId="692F2A65" w14:textId="683B2E36" w:rsidR="00F9650D" w:rsidRDefault="00F9650D" w:rsidP="007244B8">
      <w:pPr>
        <w:pStyle w:val="a3"/>
        <w:numPr>
          <w:ilvl w:val="0"/>
          <w:numId w:val="11"/>
        </w:numPr>
        <w:spacing w:line="360" w:lineRule="exact"/>
        <w:ind w:firstLineChars="0"/>
        <w:rPr>
          <w:rFonts w:asciiTheme="minorEastAsia" w:hAnsiTheme="minorEastAsia"/>
        </w:rPr>
      </w:pPr>
      <w:r>
        <w:rPr>
          <w:rFonts w:asciiTheme="minorEastAsia" w:hAnsiTheme="minorEastAsia" w:hint="eastAsia"/>
        </w:rPr>
        <w:t>土壤生物的栖息地（</w:t>
      </w:r>
      <w:r w:rsidRPr="00F9650D">
        <w:rPr>
          <w:rFonts w:asciiTheme="minorEastAsia" w:hAnsiTheme="minorEastAsia"/>
        </w:rPr>
        <w:t>为土壤生物提供栖息地</w:t>
      </w:r>
      <w:r>
        <w:rPr>
          <w:rFonts w:asciiTheme="minorEastAsia" w:hAnsiTheme="minorEastAsia" w:hint="eastAsia"/>
        </w:rPr>
        <w:t>）</w:t>
      </w:r>
    </w:p>
    <w:p w14:paraId="4168B83E" w14:textId="3AF8DE54" w:rsidR="00F9650D" w:rsidRPr="007244B8" w:rsidRDefault="00F9650D" w:rsidP="007244B8">
      <w:pPr>
        <w:pStyle w:val="a3"/>
        <w:numPr>
          <w:ilvl w:val="0"/>
          <w:numId w:val="11"/>
        </w:numPr>
        <w:spacing w:line="360" w:lineRule="exact"/>
        <w:ind w:firstLineChars="0"/>
        <w:rPr>
          <w:rFonts w:asciiTheme="minorEastAsia" w:hAnsiTheme="minorEastAsia"/>
        </w:rPr>
      </w:pPr>
      <w:r>
        <w:rPr>
          <w:rFonts w:asciiTheme="minorEastAsia" w:hAnsiTheme="minorEastAsia" w:hint="eastAsia"/>
        </w:rPr>
        <w:t>工程介质（</w:t>
      </w:r>
      <w:r w:rsidRPr="00F9650D">
        <w:rPr>
          <w:rFonts w:asciiTheme="minorEastAsia" w:hAnsiTheme="minorEastAsia"/>
        </w:rPr>
        <w:t>对于人造生态系统，提供砖、填土等建材，也为房子、机场、路等提供地</w:t>
      </w:r>
      <w:r w:rsidRPr="00F9650D">
        <w:rPr>
          <w:rFonts w:asciiTheme="minorEastAsia" w:hAnsiTheme="minorEastAsia"/>
        </w:rPr>
        <w:tab/>
        <w:t>基。（提供建材、基地）</w:t>
      </w:r>
      <w:r>
        <w:rPr>
          <w:rFonts w:asciiTheme="minorEastAsia" w:hAnsiTheme="minorEastAsia" w:hint="eastAsia"/>
        </w:rPr>
        <w:t>）</w:t>
      </w:r>
    </w:p>
    <w:p w14:paraId="1A90BB29" w14:textId="04BA5F5B" w:rsidR="00BC6E15" w:rsidRDefault="00BC6E15" w:rsidP="007244B8"/>
    <w:p w14:paraId="7CE8CD9E" w14:textId="64949462" w:rsidR="00F9650D" w:rsidRDefault="00F9650D" w:rsidP="00F9650D">
      <w:pPr>
        <w:pStyle w:val="a3"/>
        <w:numPr>
          <w:ilvl w:val="0"/>
          <w:numId w:val="1"/>
        </w:numPr>
        <w:ind w:firstLineChars="0"/>
        <w:jc w:val="center"/>
      </w:pPr>
      <w:r>
        <w:rPr>
          <w:rFonts w:hint="eastAsia"/>
        </w:rPr>
        <w:t>土壤物理性质与过程</w:t>
      </w:r>
    </w:p>
    <w:p w14:paraId="5D4CC0FD" w14:textId="0CC4DD56" w:rsidR="00F9650D" w:rsidRPr="00E04D35" w:rsidRDefault="00F9650D" w:rsidP="00F9650D">
      <w:pPr>
        <w:pStyle w:val="a3"/>
        <w:numPr>
          <w:ilvl w:val="0"/>
          <w:numId w:val="12"/>
        </w:numPr>
        <w:ind w:firstLineChars="0"/>
        <w:rPr>
          <w:b/>
          <w:bCs/>
        </w:rPr>
      </w:pPr>
      <w:r w:rsidRPr="00E04D35">
        <w:rPr>
          <w:rFonts w:hint="eastAsia"/>
          <w:b/>
          <w:bCs/>
        </w:rPr>
        <w:t>土粒密度</w:t>
      </w:r>
    </w:p>
    <w:p w14:paraId="26A48796" w14:textId="3A6BB224" w:rsidR="00F9650D" w:rsidRDefault="00F9650D" w:rsidP="00F9650D">
      <w:pPr>
        <w:ind w:firstLineChars="200" w:firstLine="420"/>
        <w:rPr>
          <w:color w:val="000000"/>
        </w:rPr>
      </w:pPr>
      <w:r>
        <w:rPr>
          <w:rFonts w:hint="eastAsia"/>
        </w:rPr>
        <w:t>单位容积（不包括土粒间孔隙容积）的土粒质量，单位Mg/m3或g/cm3，</w:t>
      </w:r>
      <w:r>
        <w:rPr>
          <w:color w:val="000000"/>
        </w:rPr>
        <w:t>土壤密度的大小主要决定于各种矿物的密度。</w:t>
      </w:r>
      <w:r>
        <w:rPr>
          <w:rFonts w:hint="eastAsia"/>
          <w:color w:val="000000"/>
        </w:rPr>
        <w:t>（兆克10的6次方）</w:t>
      </w:r>
    </w:p>
    <w:p w14:paraId="509DEB2A" w14:textId="074A1D1B" w:rsidR="00F9650D" w:rsidRPr="00E04D35" w:rsidRDefault="00F9650D" w:rsidP="00F9650D">
      <w:pPr>
        <w:rPr>
          <w:b/>
          <w:bCs/>
        </w:rPr>
      </w:pPr>
      <w:r>
        <w:rPr>
          <w:rFonts w:hint="eastAsia"/>
          <w:color w:val="000000"/>
        </w:rPr>
        <w:t xml:space="preserve">二． </w:t>
      </w:r>
      <w:r w:rsidRPr="00E04D35">
        <w:rPr>
          <w:rFonts w:hint="eastAsia"/>
          <w:b/>
          <w:bCs/>
          <w:color w:val="000000"/>
        </w:rPr>
        <w:t>土壤容重</w:t>
      </w:r>
    </w:p>
    <w:p w14:paraId="00BDCF43" w14:textId="48676BD7" w:rsidR="00F9650D" w:rsidRDefault="00F9650D" w:rsidP="00F9650D">
      <w:pPr>
        <w:ind w:firstLineChars="200" w:firstLine="420"/>
      </w:pPr>
      <w:r>
        <w:rPr>
          <w:rFonts w:hint="eastAsia"/>
        </w:rPr>
        <w:t>单位容积（包括孔隙）的原状土壤（环刀中所取土壤，Vt既包括固相也包括孔隙）的干重，单位g/cm3，其含义是干土粒的质量与总容积之比。</w:t>
      </w:r>
    </w:p>
    <w:p w14:paraId="42A0E40F" w14:textId="20CBC6DB" w:rsidR="00F9650D" w:rsidRPr="00E04D35" w:rsidRDefault="00F9650D" w:rsidP="00F9650D">
      <w:pPr>
        <w:rPr>
          <w:b/>
          <w:bCs/>
        </w:rPr>
      </w:pPr>
      <w:r w:rsidRPr="00E04D35">
        <w:rPr>
          <w:rFonts w:hint="eastAsia"/>
          <w:b/>
          <w:bCs/>
        </w:rPr>
        <w:t>三． 土壤孔隙度</w:t>
      </w:r>
    </w:p>
    <w:p w14:paraId="16D8F575" w14:textId="5FA1C1DA" w:rsidR="00F9650D" w:rsidRDefault="00F9650D" w:rsidP="00F9650D">
      <w:pPr>
        <w:ind w:firstLineChars="200" w:firstLine="420"/>
      </w:pPr>
      <w:r>
        <w:rPr>
          <w:rFonts w:hint="eastAsia"/>
        </w:rPr>
        <w:t>单位土壤容积内各种大小孔隙容积所占的百分数，表示土壤中各种大小孔隙度的总和（若无100%，则为比值）</w:t>
      </w:r>
    </w:p>
    <w:p w14:paraId="116AC359" w14:textId="42856BC7" w:rsidR="00F9650D" w:rsidRPr="00E04D35" w:rsidRDefault="00F9650D" w:rsidP="00AE1D7D">
      <w:pPr>
        <w:pStyle w:val="a3"/>
        <w:numPr>
          <w:ilvl w:val="0"/>
          <w:numId w:val="14"/>
        </w:numPr>
        <w:ind w:firstLineChars="0"/>
        <w:rPr>
          <w:b/>
          <w:bCs/>
        </w:rPr>
      </w:pPr>
      <w:r w:rsidRPr="00E04D35">
        <w:rPr>
          <w:rFonts w:hint="eastAsia"/>
          <w:b/>
          <w:bCs/>
        </w:rPr>
        <w:t xml:space="preserve"> 土壤质地概念和分类</w:t>
      </w:r>
    </w:p>
    <w:p w14:paraId="1D2E80D3" w14:textId="694257E6" w:rsidR="00F9650D" w:rsidRDefault="00F9650D" w:rsidP="00AE1D7D">
      <w:pPr>
        <w:pStyle w:val="a3"/>
        <w:numPr>
          <w:ilvl w:val="0"/>
          <w:numId w:val="15"/>
        </w:numPr>
        <w:ind w:firstLineChars="0"/>
        <w:outlineLvl w:val="3"/>
      </w:pPr>
      <w:r>
        <w:rPr>
          <w:rFonts w:hint="eastAsia"/>
        </w:rPr>
        <w:t>概念：土壤中各粒级占土壤重量的百分比组合，常用：砂粒、粉粒、粘粒</w:t>
      </w:r>
    </w:p>
    <w:p w14:paraId="313300ED" w14:textId="47EDB675" w:rsidR="00AE1D7D" w:rsidRDefault="00AE1D7D" w:rsidP="00AE1D7D">
      <w:pPr>
        <w:pStyle w:val="a3"/>
        <w:numPr>
          <w:ilvl w:val="0"/>
          <w:numId w:val="15"/>
        </w:numPr>
        <w:ind w:firstLineChars="0"/>
        <w:outlineLvl w:val="3"/>
      </w:pPr>
      <w:r>
        <w:rPr>
          <w:rFonts w:hint="eastAsia"/>
        </w:rPr>
        <w:t>分类：（PPT）</w:t>
      </w:r>
    </w:p>
    <w:p w14:paraId="5660D54F" w14:textId="78EA1DD0" w:rsidR="00AE1D7D" w:rsidRDefault="00AE1D7D" w:rsidP="00AE1D7D">
      <w:pPr>
        <w:outlineLvl w:val="3"/>
      </w:pPr>
      <w:r w:rsidRPr="00214E49">
        <w:rPr>
          <w:rFonts w:ascii="仿宋" w:eastAsia="仿宋" w:hAnsi="仿宋"/>
          <w:noProof/>
        </w:rPr>
        <mc:AlternateContent>
          <mc:Choice Requires="wps">
            <w:drawing>
              <wp:inline distT="0" distB="0" distL="0" distR="0" wp14:anchorId="4886B0CB" wp14:editId="106ACA8B">
                <wp:extent cx="1922318" cy="1797627"/>
                <wp:effectExtent l="0" t="0" r="0" b="6350"/>
                <wp:docPr id="27" name="object 27"/>
                <wp:cNvGraphicFramePr/>
                <a:graphic xmlns:a="http://schemas.openxmlformats.org/drawingml/2006/main">
                  <a:graphicData uri="http://schemas.microsoft.com/office/word/2010/wordprocessingShape">
                    <wps:wsp>
                      <wps:cNvSpPr/>
                      <wps:spPr>
                        <a:xfrm>
                          <a:off x="0" y="0"/>
                          <a:ext cx="1922318" cy="1797627"/>
                        </a:xfrm>
                        <a:prstGeom prst="rect">
                          <a:avLst/>
                        </a:prstGeom>
                        <a:blipFill>
                          <a:blip r:embed="rId6" cstate="print"/>
                          <a:stretch>
                            <a:fillRect/>
                          </a:stretch>
                        </a:blipFill>
                      </wps:spPr>
                      <wps:bodyPr wrap="square" lIns="0" tIns="0" rIns="0" bIns="0" rtlCol="0"/>
                    </wps:wsp>
                  </a:graphicData>
                </a:graphic>
              </wp:inline>
            </w:drawing>
          </mc:Choice>
          <mc:Fallback>
            <w:pict>
              <v:rect w14:anchorId="7DA138AC" id="object 27" o:spid="_x0000_s1026" style="width:151.35pt;height:141.55pt;visibility:visible;mso-wrap-style:square;mso-left-percent:-10001;mso-top-percent:-10001;mso-position-horizontal:absolute;mso-position-horizontal-relative:char;mso-position-vertical:absolute;mso-position-vertical-relative:line;mso-left-percent:-10001;mso-top-percent:-10001;v-text-anchor:top"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" stroked="f">
                <v:fill r:id="rId7" o:title="" recolor="t" rotate="t" type="frame"/>
                <v:textbox inset="0,0,0,0"/>
                <w10:anchorlock/>
              </v:rect>
            </w:pict>
          </mc:Fallback>
        </mc:AlternateContent>
      </w:r>
    </w:p>
    <w:p w14:paraId="456E1C86" w14:textId="396E84A3" w:rsidR="00F9650D" w:rsidRPr="00E04D35" w:rsidRDefault="00AE1D7D" w:rsidP="00AE1D7D">
      <w:pPr>
        <w:pStyle w:val="a3"/>
        <w:numPr>
          <w:ilvl w:val="0"/>
          <w:numId w:val="14"/>
        </w:numPr>
        <w:ind w:firstLineChars="0"/>
        <w:rPr>
          <w:b/>
          <w:bCs/>
        </w:rPr>
      </w:pPr>
      <w:r w:rsidRPr="00E04D35">
        <w:rPr>
          <w:rFonts w:hint="eastAsia"/>
          <w:b/>
          <w:bCs/>
        </w:rPr>
        <w:t>结构体种类</w:t>
      </w:r>
    </w:p>
    <w:p w14:paraId="703A7096" w14:textId="77777777" w:rsidR="00AE1D7D" w:rsidRPr="00AE1D7D" w:rsidRDefault="00AE1D7D" w:rsidP="00AE1D7D">
      <w:pPr>
        <w:pStyle w:val="a3"/>
        <w:numPr>
          <w:ilvl w:val="0"/>
          <w:numId w:val="16"/>
        </w:numPr>
        <w:ind w:firstLineChars="0"/>
      </w:pPr>
      <w:r>
        <w:rPr>
          <w:rFonts w:hint="eastAsia"/>
        </w:rPr>
        <w:t>片状结构体：犁底层，在旱地表层常出现土壤结皮和板结现象。</w:t>
      </w:r>
      <w:r w:rsidRPr="00AE1D7D">
        <w:t>（土壤被压缩成片，靠近犁底更明显）</w:t>
      </w:r>
    </w:p>
    <w:p w14:paraId="5FE33BE0" w14:textId="3AAE0F8A" w:rsidR="00AE1D7D" w:rsidRDefault="00AE1D7D" w:rsidP="00AE1D7D">
      <w:pPr>
        <w:pStyle w:val="a3"/>
        <w:numPr>
          <w:ilvl w:val="0"/>
          <w:numId w:val="16"/>
        </w:numPr>
        <w:ind w:firstLineChars="0"/>
      </w:pPr>
      <w:r>
        <w:rPr>
          <w:rFonts w:hint="eastAsia"/>
        </w:rPr>
        <w:t>块状结构体：有棱，类似正方体</w:t>
      </w:r>
    </w:p>
    <w:p w14:paraId="4296F0EE" w14:textId="4D0553D9" w:rsidR="00AE1D7D" w:rsidRDefault="00AE1D7D" w:rsidP="00AE1D7D">
      <w:pPr>
        <w:pStyle w:val="a3"/>
        <w:numPr>
          <w:ilvl w:val="0"/>
          <w:numId w:val="16"/>
        </w:numPr>
        <w:ind w:firstLineChars="0"/>
      </w:pPr>
      <w:r>
        <w:rPr>
          <w:rFonts w:hint="eastAsia"/>
        </w:rPr>
        <w:t>柱状结构体：</w:t>
      </w:r>
      <w:r w:rsidRPr="00AE1D7D">
        <w:t>大多出现在粘重的底土层，心土层和柱状碱土的碱化层。</w:t>
      </w:r>
    </w:p>
    <w:p w14:paraId="606E98B4" w14:textId="5434394C" w:rsidR="00AE1D7D" w:rsidRDefault="00AE1D7D" w:rsidP="00AE1D7D">
      <w:pPr>
        <w:pStyle w:val="a3"/>
        <w:numPr>
          <w:ilvl w:val="0"/>
          <w:numId w:val="16"/>
        </w:numPr>
        <w:ind w:firstLineChars="0"/>
      </w:pPr>
      <w:r>
        <w:rPr>
          <w:rFonts w:hint="eastAsia"/>
        </w:rPr>
        <w:t>团粒结构体：</w:t>
      </w:r>
      <w:r w:rsidRPr="00AE1D7D">
        <w:t>包括团粒和微团粒。团粒结构是指在腐殖质等多种因素作用下形成近似球</w:t>
      </w:r>
      <w:r w:rsidRPr="00AE1D7D">
        <w:lastRenderedPageBreak/>
        <w:t>形较疏松多孔的小土团，直径为0.25</w:t>
      </w:r>
      <w:r w:rsidRPr="00AE1D7D">
        <w:rPr>
          <w:rFonts w:ascii="微软雅黑" w:eastAsia="微软雅黑" w:hAnsi="微软雅黑" w:cs="微软雅黑" w:hint="eastAsia"/>
        </w:rPr>
        <w:t>〜</w:t>
      </w:r>
      <w:r w:rsidRPr="00AE1D7D">
        <w:t>10mm之间，直径＜0.25mm的称为微团粒。团粒结构一般在耕层较多。团粒结构一般在耕层较多，团粒结构数量多少和质量好坏在一定程度上反映了土壤肥力的水平。</w:t>
      </w:r>
    </w:p>
    <w:p w14:paraId="70A4FC36" w14:textId="21665FAC" w:rsidR="00997DE9" w:rsidRPr="00E04D35" w:rsidRDefault="00997DE9" w:rsidP="00997DE9">
      <w:pPr>
        <w:pStyle w:val="a3"/>
        <w:numPr>
          <w:ilvl w:val="0"/>
          <w:numId w:val="14"/>
        </w:numPr>
        <w:ind w:firstLineChars="0"/>
        <w:rPr>
          <w:b/>
          <w:bCs/>
        </w:rPr>
      </w:pPr>
      <w:r w:rsidRPr="00E04D35">
        <w:rPr>
          <w:rFonts w:hint="eastAsia"/>
          <w:b/>
          <w:bCs/>
        </w:rPr>
        <w:t>团粒结构特点</w:t>
      </w:r>
    </w:p>
    <w:p w14:paraId="6DAA57CD" w14:textId="77777777" w:rsidR="00997DE9" w:rsidRPr="00997DE9" w:rsidRDefault="00997DE9" w:rsidP="00997DE9">
      <w:pPr>
        <w:pStyle w:val="a3"/>
        <w:numPr>
          <w:ilvl w:val="3"/>
          <w:numId w:val="14"/>
        </w:numPr>
        <w:ind w:firstLineChars="0"/>
      </w:pPr>
      <w:r>
        <w:rPr>
          <w:rFonts w:hint="eastAsia"/>
        </w:rPr>
        <w:t>具有一定的大小和形状，</w:t>
      </w:r>
      <w:r w:rsidRPr="00997DE9">
        <w:t>直径0.25-10mm之间，圆球状</w:t>
      </w:r>
    </w:p>
    <w:p w14:paraId="6F7113BC" w14:textId="11239547" w:rsidR="00997DE9" w:rsidRDefault="00997DE9" w:rsidP="00997DE9">
      <w:pPr>
        <w:pStyle w:val="a3"/>
        <w:numPr>
          <w:ilvl w:val="3"/>
          <w:numId w:val="14"/>
        </w:numPr>
        <w:ind w:firstLineChars="0"/>
        <w:jc w:val="left"/>
      </w:pPr>
      <w:r>
        <w:rPr>
          <w:rFonts w:hint="eastAsia"/>
        </w:rPr>
        <w:t>具有较高的稳定性</w:t>
      </w:r>
    </w:p>
    <w:p w14:paraId="38EF0C90" w14:textId="5ABBE14C" w:rsidR="00997DE9" w:rsidRDefault="00997DE9" w:rsidP="00997DE9">
      <w:pPr>
        <w:pStyle w:val="a3"/>
        <w:numPr>
          <w:ilvl w:val="3"/>
          <w:numId w:val="14"/>
        </w:numPr>
        <w:ind w:firstLineChars="0"/>
        <w:jc w:val="left"/>
      </w:pPr>
      <w:r>
        <w:rPr>
          <w:rFonts w:hint="eastAsia"/>
        </w:rPr>
        <w:t>孔隙粗细搭配合理，内部小空隙多，团粒间大孔隙多</w:t>
      </w:r>
    </w:p>
    <w:p w14:paraId="74BF06E2" w14:textId="0DFE43FE" w:rsidR="00997DE9" w:rsidRPr="00E04D35" w:rsidRDefault="00997DE9" w:rsidP="00997DE9">
      <w:pPr>
        <w:pStyle w:val="a3"/>
        <w:numPr>
          <w:ilvl w:val="0"/>
          <w:numId w:val="14"/>
        </w:numPr>
        <w:ind w:firstLineChars="0"/>
        <w:jc w:val="left"/>
        <w:rPr>
          <w:b/>
          <w:bCs/>
        </w:rPr>
      </w:pPr>
      <w:r w:rsidRPr="00E04D35">
        <w:rPr>
          <w:rFonts w:hint="eastAsia"/>
          <w:b/>
          <w:bCs/>
        </w:rPr>
        <w:t>孔隙类型及计算</w:t>
      </w:r>
    </w:p>
    <w:p w14:paraId="028D9E4B" w14:textId="126EEDD8" w:rsidR="00997DE9" w:rsidRDefault="00997DE9" w:rsidP="00997DE9">
      <w:pPr>
        <w:pStyle w:val="a3"/>
        <w:numPr>
          <w:ilvl w:val="3"/>
          <w:numId w:val="14"/>
        </w:numPr>
        <w:ind w:firstLineChars="0"/>
        <w:jc w:val="left"/>
      </w:pPr>
      <w:r>
        <w:rPr>
          <w:rFonts w:hint="eastAsia"/>
        </w:rPr>
        <w:t>类型</w:t>
      </w:r>
    </w:p>
    <w:p w14:paraId="44A745C5" w14:textId="04B2735E" w:rsidR="00997DE9" w:rsidRDefault="00997DE9" w:rsidP="00997DE9">
      <w:pPr>
        <w:pStyle w:val="a3"/>
        <w:numPr>
          <w:ilvl w:val="0"/>
          <w:numId w:val="19"/>
        </w:numPr>
        <w:ind w:firstLineChars="0"/>
        <w:jc w:val="left"/>
      </w:pPr>
      <w:r w:rsidRPr="00997DE9">
        <w:t>非活性孔隙（死孔隙、无效孔、束缚水孔、微孔）：是土壤中最细的孔隙，当量孔径＜0.002mm,大致以土壤水吸力0.15MPa (1.5bar)为界限。土粒表面的吸附力。（对作物而言不能利用）</w:t>
      </w:r>
    </w:p>
    <w:p w14:paraId="0EFC6B70" w14:textId="07B0F7C5" w:rsidR="00997DE9" w:rsidRDefault="00997DE9" w:rsidP="00997DE9">
      <w:pPr>
        <w:pStyle w:val="a3"/>
        <w:numPr>
          <w:ilvl w:val="0"/>
          <w:numId w:val="19"/>
        </w:numPr>
        <w:ind w:firstLineChars="0"/>
        <w:jc w:val="left"/>
      </w:pPr>
      <w:r>
        <w:rPr>
          <w:rFonts w:hint="eastAsia"/>
        </w:rPr>
        <w:t>毛管孔隙：当量孔径0</w:t>
      </w:r>
      <w:r>
        <w:t>.02-0.002mm</w:t>
      </w:r>
      <w:r>
        <w:rPr>
          <w:rFonts w:hint="eastAsia"/>
        </w:rPr>
        <w:t>，毛管力（弯月面力）</w:t>
      </w:r>
    </w:p>
    <w:p w14:paraId="76B3020F" w14:textId="77777777" w:rsidR="002F6008" w:rsidRPr="002F6008" w:rsidRDefault="002F6008" w:rsidP="002F6008">
      <w:pPr>
        <w:pStyle w:val="a3"/>
        <w:numPr>
          <w:ilvl w:val="0"/>
          <w:numId w:val="19"/>
        </w:numPr>
        <w:ind w:firstLineChars="0"/>
      </w:pPr>
      <w:r>
        <w:rPr>
          <w:rFonts w:hint="eastAsia"/>
        </w:rPr>
        <w:t>通气孔隙：</w:t>
      </w:r>
      <w:r w:rsidRPr="002F6008">
        <w:t>当量孔径〉0.02mm, 土壤水吸力＜0.015 MPa (0.15bar)</w:t>
      </w:r>
    </w:p>
    <w:p w14:paraId="2B1DEB94" w14:textId="1B34074A" w:rsidR="00997DE9" w:rsidRDefault="002F6008" w:rsidP="002F6008">
      <w:pPr>
        <w:pStyle w:val="a3"/>
        <w:numPr>
          <w:ilvl w:val="3"/>
          <w:numId w:val="14"/>
        </w:numPr>
        <w:ind w:firstLineChars="0"/>
        <w:jc w:val="left"/>
      </w:pPr>
      <w:r>
        <w:rPr>
          <w:rFonts w:hint="eastAsia"/>
        </w:rPr>
        <w:t>计算</w:t>
      </w:r>
    </w:p>
    <w:p w14:paraId="71C9268D" w14:textId="77777777" w:rsidR="002F6008" w:rsidRDefault="002F6008" w:rsidP="002F6008">
      <w:pPr>
        <w:numPr>
          <w:ilvl w:val="2"/>
          <w:numId w:val="20"/>
        </w:numPr>
        <w:tabs>
          <w:tab w:val="left" w:pos="840"/>
        </w:tabs>
      </w:pPr>
      <w:r>
        <w:rPr>
          <w:rFonts w:hint="eastAsia"/>
        </w:rPr>
        <w:t>总孔度=非活性孔度+毛管孔度+通气孔度=（1-容重/比重）×100%</w:t>
      </w:r>
    </w:p>
    <w:p w14:paraId="4CD8EB87" w14:textId="07143014" w:rsidR="002F6008" w:rsidRDefault="002F6008" w:rsidP="002F6008">
      <w:pPr>
        <w:numPr>
          <w:ilvl w:val="2"/>
          <w:numId w:val="20"/>
        </w:numPr>
        <w:tabs>
          <w:tab w:val="left" w:pos="840"/>
        </w:tabs>
      </w:pPr>
      <w:r>
        <w:rPr>
          <w:rFonts w:hint="eastAsia"/>
        </w:rPr>
        <w:t>非活性孔度=非活性孔容积/土壤容积X100% =(最大吸湿水量x容重/1.5+0.5X 最大吸湿水量X容重/1.25)X100%</w:t>
      </w:r>
    </w:p>
    <w:p w14:paraId="38D08112" w14:textId="2C8532B4" w:rsidR="002F6008" w:rsidRDefault="002F6008" w:rsidP="002F6008">
      <w:pPr>
        <w:numPr>
          <w:ilvl w:val="2"/>
          <w:numId w:val="20"/>
        </w:numPr>
        <w:tabs>
          <w:tab w:val="left" w:pos="840"/>
        </w:tabs>
      </w:pPr>
      <w:r>
        <w:rPr>
          <w:rFonts w:hint="eastAsia"/>
        </w:rPr>
        <w:t>毛管孔度=毛管孔容积/土壤容积X 100% =(毛管持水量-凋萎系数)X容重=(田间持水量X容重X100)-非活性孔度</w:t>
      </w:r>
    </w:p>
    <w:p w14:paraId="36087401" w14:textId="2EDB2ABD" w:rsidR="002F6008" w:rsidRDefault="002F6008" w:rsidP="005257D2">
      <w:pPr>
        <w:numPr>
          <w:ilvl w:val="2"/>
          <w:numId w:val="20"/>
        </w:numPr>
        <w:tabs>
          <w:tab w:val="left" w:pos="840"/>
        </w:tabs>
      </w:pPr>
      <w:r>
        <w:rPr>
          <w:rFonts w:hint="eastAsia"/>
        </w:rPr>
        <w:t>通气孔度=通气孔容积/土壤容积X100% =总孔度-(毛管孔度+非活性孔度)</w:t>
      </w:r>
    </w:p>
    <w:p w14:paraId="273433C1" w14:textId="18B22924" w:rsidR="00D37632" w:rsidRPr="00E04D35" w:rsidRDefault="002F6008" w:rsidP="00D37632">
      <w:pPr>
        <w:pStyle w:val="a3"/>
        <w:numPr>
          <w:ilvl w:val="0"/>
          <w:numId w:val="14"/>
        </w:numPr>
        <w:ind w:firstLineChars="0"/>
        <w:jc w:val="left"/>
        <w:rPr>
          <w:b/>
          <w:bCs/>
        </w:rPr>
      </w:pPr>
      <w:r w:rsidRPr="00E04D35">
        <w:rPr>
          <w:rFonts w:hint="eastAsia"/>
          <w:b/>
          <w:bCs/>
        </w:rPr>
        <w:t>含水率</w:t>
      </w:r>
    </w:p>
    <w:p w14:paraId="26C18B8A" w14:textId="4F7DC67B" w:rsidR="002F6008" w:rsidRDefault="005257D2" w:rsidP="00D37632">
      <w:pPr>
        <w:pStyle w:val="a3"/>
        <w:ind w:left="420" w:firstLineChars="0" w:firstLine="0"/>
        <w:jc w:val="left"/>
      </w:pPr>
      <w:r>
        <w:rPr>
          <w:rFonts w:hint="eastAsia"/>
        </w:rPr>
        <w:t>质量含水量（土壤中水分的质量与干土质量的比值），容积含水量（单位土壤总容积中水分所占的容积分数）</w:t>
      </w:r>
    </w:p>
    <w:p w14:paraId="7550956D" w14:textId="77777777" w:rsidR="00D37632" w:rsidRPr="00E04D35" w:rsidRDefault="00D37632" w:rsidP="00D37632">
      <w:pPr>
        <w:pStyle w:val="a3"/>
        <w:numPr>
          <w:ilvl w:val="0"/>
          <w:numId w:val="14"/>
        </w:numPr>
        <w:ind w:firstLineChars="0"/>
        <w:rPr>
          <w:b/>
          <w:bCs/>
        </w:rPr>
      </w:pPr>
      <w:r w:rsidRPr="00E04D35">
        <w:rPr>
          <w:rFonts w:hint="eastAsia"/>
          <w:b/>
          <w:bCs/>
        </w:rPr>
        <w:t xml:space="preserve"> </w:t>
      </w:r>
      <w:r w:rsidR="002F6008" w:rsidRPr="00E04D35">
        <w:rPr>
          <w:rFonts w:hint="eastAsia"/>
          <w:b/>
          <w:bCs/>
        </w:rPr>
        <w:t>田间持水量</w:t>
      </w:r>
    </w:p>
    <w:p w14:paraId="1FF443A2" w14:textId="61903BBC" w:rsidR="002F6008" w:rsidRDefault="005257D2" w:rsidP="00D37632">
      <w:pPr>
        <w:pStyle w:val="a3"/>
        <w:ind w:left="420" w:firstLineChars="0" w:firstLine="0"/>
      </w:pPr>
      <w:r w:rsidRPr="005257D2">
        <w:t>在一个地下水埋藏较深、排水条件良好的平地上，充分供水，地表覆盖避免蒸发，待水入渗完1-2天后，测得的土壤含水量数值（灌溉上限</w:t>
      </w:r>
      <w:r>
        <w:rPr>
          <w:rFonts w:hint="eastAsia"/>
        </w:rPr>
        <w:t>）</w:t>
      </w:r>
    </w:p>
    <w:p w14:paraId="132671D1" w14:textId="10F01727" w:rsidR="00D37632" w:rsidRPr="00E04D35" w:rsidRDefault="002F6008" w:rsidP="00D37632">
      <w:pPr>
        <w:pStyle w:val="a3"/>
        <w:numPr>
          <w:ilvl w:val="0"/>
          <w:numId w:val="14"/>
        </w:numPr>
        <w:ind w:firstLineChars="0"/>
        <w:rPr>
          <w:b/>
          <w:bCs/>
        </w:rPr>
      </w:pPr>
      <w:r w:rsidRPr="00E04D35">
        <w:rPr>
          <w:rFonts w:hint="eastAsia"/>
          <w:b/>
          <w:bCs/>
        </w:rPr>
        <w:t>相对含水量</w:t>
      </w:r>
    </w:p>
    <w:p w14:paraId="458D842F" w14:textId="341993DB" w:rsidR="002F6008" w:rsidRDefault="005257D2" w:rsidP="00D37632">
      <w:pPr>
        <w:pStyle w:val="a3"/>
        <w:ind w:left="420" w:firstLineChars="0" w:firstLine="0"/>
      </w:pPr>
      <w:r w:rsidRPr="005257D2">
        <w:t>土壤含水量占田间持水量的百分数。它可以说明土壤水的含量、有效性和水、气的比例等，是农业生产上常用的土壤含水量的表示方法。</w:t>
      </w:r>
    </w:p>
    <w:p w14:paraId="06CA1051" w14:textId="77777777" w:rsidR="00E946CF" w:rsidRPr="00E04D35" w:rsidRDefault="002F6008" w:rsidP="00D37632">
      <w:pPr>
        <w:pStyle w:val="a3"/>
        <w:numPr>
          <w:ilvl w:val="0"/>
          <w:numId w:val="14"/>
        </w:numPr>
        <w:ind w:firstLineChars="0"/>
        <w:rPr>
          <w:b/>
          <w:bCs/>
        </w:rPr>
      </w:pPr>
      <w:r w:rsidRPr="00E04D35">
        <w:rPr>
          <w:rFonts w:hint="eastAsia"/>
          <w:b/>
          <w:bCs/>
        </w:rPr>
        <w:t>萎蔫点</w:t>
      </w:r>
      <w:r w:rsidR="005257D2" w:rsidRPr="00E04D35">
        <w:rPr>
          <w:rFonts w:hint="eastAsia"/>
          <w:b/>
          <w:bCs/>
        </w:rPr>
        <w:t>（萎蔫系数）</w:t>
      </w:r>
    </w:p>
    <w:p w14:paraId="5FB87E20" w14:textId="139CF0AE" w:rsidR="002F6008" w:rsidRDefault="005257D2" w:rsidP="00E946CF">
      <w:pPr>
        <w:pStyle w:val="a3"/>
        <w:ind w:left="420" w:firstLineChars="0" w:firstLine="0"/>
      </w:pPr>
      <w:r>
        <w:rPr>
          <w:rFonts w:hint="eastAsia"/>
        </w:rPr>
        <w:t>植物根系无法吸水而发生永久萎蔫时的土壤含水量。</w:t>
      </w:r>
    </w:p>
    <w:p w14:paraId="3BDBB262" w14:textId="77777777" w:rsidR="00E946CF" w:rsidRPr="00E04D35" w:rsidRDefault="002F6008" w:rsidP="00D37632">
      <w:pPr>
        <w:pStyle w:val="a3"/>
        <w:numPr>
          <w:ilvl w:val="0"/>
          <w:numId w:val="14"/>
        </w:numPr>
        <w:ind w:firstLineChars="0"/>
        <w:rPr>
          <w:b/>
          <w:bCs/>
        </w:rPr>
      </w:pPr>
      <w:r w:rsidRPr="00E04D35">
        <w:rPr>
          <w:rFonts w:hint="eastAsia"/>
          <w:b/>
          <w:bCs/>
        </w:rPr>
        <w:t>贮水量</w:t>
      </w:r>
    </w:p>
    <w:p w14:paraId="169F8388" w14:textId="14E8A3AC" w:rsidR="002F6008" w:rsidRDefault="005257D2" w:rsidP="00E946CF">
      <w:pPr>
        <w:pStyle w:val="a3"/>
        <w:ind w:left="420" w:firstLineChars="0" w:firstLine="0"/>
      </w:pPr>
      <w:r w:rsidRPr="005257D2">
        <w:t>一定面积和厚度土壤中含水的绝对数量</w:t>
      </w:r>
    </w:p>
    <w:p w14:paraId="32C1AB02" w14:textId="76573C94" w:rsidR="002F6008" w:rsidRPr="00E04D35" w:rsidRDefault="002F6008" w:rsidP="00D37632">
      <w:pPr>
        <w:pStyle w:val="a3"/>
        <w:numPr>
          <w:ilvl w:val="0"/>
          <w:numId w:val="14"/>
        </w:numPr>
        <w:ind w:firstLineChars="0"/>
        <w:rPr>
          <w:b/>
          <w:bCs/>
        </w:rPr>
      </w:pPr>
      <w:r w:rsidRPr="00E04D35">
        <w:rPr>
          <w:rFonts w:hint="eastAsia"/>
          <w:b/>
          <w:bCs/>
        </w:rPr>
        <w:t>分势：</w:t>
      </w:r>
    </w:p>
    <w:p w14:paraId="28B82BD1" w14:textId="28413266" w:rsidR="00E946CF" w:rsidRDefault="00E946CF" w:rsidP="00E946CF">
      <w:pPr>
        <w:pStyle w:val="a3"/>
        <w:numPr>
          <w:ilvl w:val="3"/>
          <w:numId w:val="14"/>
        </w:numPr>
        <w:ind w:firstLineChars="0"/>
      </w:pPr>
      <w:r>
        <w:rPr>
          <w:rFonts w:hint="eastAsia"/>
        </w:rPr>
        <w:t>基质势</w:t>
      </w:r>
    </w:p>
    <w:p w14:paraId="38808AB2" w14:textId="38DC455A" w:rsidR="00E946CF" w:rsidRDefault="00E946CF" w:rsidP="00E946CF">
      <w:pPr>
        <w:pStyle w:val="a3"/>
        <w:numPr>
          <w:ilvl w:val="0"/>
          <w:numId w:val="22"/>
        </w:numPr>
        <w:ind w:firstLineChars="0"/>
      </w:pPr>
      <w:r w:rsidRPr="00E946CF">
        <w:t>由吸附力和毛管力所制约的土水势</w:t>
      </w:r>
    </w:p>
    <w:p w14:paraId="6FEB518C" w14:textId="77777777" w:rsidR="00E946CF" w:rsidRPr="00E946CF" w:rsidRDefault="00E946CF" w:rsidP="00E946CF">
      <w:pPr>
        <w:pStyle w:val="a3"/>
        <w:numPr>
          <w:ilvl w:val="0"/>
          <w:numId w:val="22"/>
        </w:numPr>
        <w:ind w:firstLineChars="0"/>
      </w:pPr>
      <w:r>
        <w:rPr>
          <w:rFonts w:hint="eastAsia"/>
        </w:rPr>
        <w:t>纯</w:t>
      </w:r>
      <w:r w:rsidRPr="00E946CF">
        <w:t>水势能为0，基质势最高为0，一般负值，与土壤含水量正比</w:t>
      </w:r>
    </w:p>
    <w:p w14:paraId="755D595F" w14:textId="579A43EB" w:rsidR="00E946CF" w:rsidRDefault="00E946CF" w:rsidP="00E946CF">
      <w:pPr>
        <w:pStyle w:val="a3"/>
        <w:numPr>
          <w:ilvl w:val="0"/>
          <w:numId w:val="22"/>
        </w:numPr>
        <w:ind w:firstLineChars="0"/>
      </w:pPr>
      <w:r>
        <w:rPr>
          <w:rFonts w:hint="eastAsia"/>
        </w:rPr>
        <w:t>土壤水</w:t>
      </w:r>
      <w:r w:rsidRPr="00E946CF">
        <w:t>完全饱和为0，孔隙充满水，没有空间进入</w:t>
      </w:r>
    </w:p>
    <w:p w14:paraId="542C704D" w14:textId="02676484" w:rsidR="00E946CF" w:rsidRDefault="00E946CF" w:rsidP="00E946CF">
      <w:pPr>
        <w:pStyle w:val="a3"/>
        <w:numPr>
          <w:ilvl w:val="3"/>
          <w:numId w:val="14"/>
        </w:numPr>
        <w:ind w:firstLineChars="0"/>
      </w:pPr>
      <w:r>
        <w:rPr>
          <w:rFonts w:hint="eastAsia"/>
        </w:rPr>
        <w:t>压力势</w:t>
      </w:r>
    </w:p>
    <w:p w14:paraId="5387DD37" w14:textId="709C2AC7" w:rsidR="00E946CF" w:rsidRDefault="00E946CF" w:rsidP="00E946CF">
      <w:pPr>
        <w:pStyle w:val="a3"/>
        <w:numPr>
          <w:ilvl w:val="0"/>
          <w:numId w:val="23"/>
        </w:numPr>
        <w:ind w:firstLineChars="0"/>
      </w:pPr>
      <w:r>
        <w:rPr>
          <w:rFonts w:hint="eastAsia"/>
        </w:rPr>
        <w:t>土壤水</w:t>
      </w:r>
      <w:r w:rsidRPr="00E946CF">
        <w:t>饱和时，土壤孔隙中都充满水，并连续成水柱，土壤水由于受压力而产生土水势变化</w:t>
      </w:r>
    </w:p>
    <w:p w14:paraId="23D65589" w14:textId="16723F16" w:rsidR="00E946CF" w:rsidRDefault="00E946CF" w:rsidP="00E946CF">
      <w:pPr>
        <w:pStyle w:val="a3"/>
        <w:numPr>
          <w:ilvl w:val="0"/>
          <w:numId w:val="23"/>
        </w:numPr>
        <w:ind w:firstLineChars="0"/>
      </w:pPr>
      <w:r>
        <w:rPr>
          <w:rFonts w:hint="eastAsia"/>
        </w:rPr>
        <w:t>不饱和时为0，最小值为0</w:t>
      </w:r>
    </w:p>
    <w:p w14:paraId="1A81A50C" w14:textId="77777777" w:rsidR="00E946CF" w:rsidRPr="00E946CF" w:rsidRDefault="00E946CF" w:rsidP="00E946CF">
      <w:pPr>
        <w:pStyle w:val="a3"/>
        <w:numPr>
          <w:ilvl w:val="0"/>
          <w:numId w:val="23"/>
        </w:numPr>
        <w:ind w:firstLineChars="0"/>
      </w:pPr>
      <w:r>
        <w:rPr>
          <w:rFonts w:hint="eastAsia"/>
        </w:rPr>
        <w:lastRenderedPageBreak/>
        <w:t>在土表的</w:t>
      </w:r>
      <w:r w:rsidRPr="00E946CF">
        <w:t>壤水与大气接触，仅受大气压力，压力势为0。而在土体内部的土壤水除承受大气压外，还要承受其上部水柱的静水压力，其压力势大于参比标准为正值。在饱和土壤愈深层的土壤水，所受的压力愈高，正值愈大。</w:t>
      </w:r>
    </w:p>
    <w:p w14:paraId="24A7BFE9" w14:textId="31CE22CA" w:rsidR="00E946CF" w:rsidRPr="00E946CF" w:rsidRDefault="00E946CF" w:rsidP="00E946CF">
      <w:pPr>
        <w:pStyle w:val="a3"/>
        <w:numPr>
          <w:ilvl w:val="0"/>
          <w:numId w:val="23"/>
        </w:numPr>
        <w:ind w:firstLineChars="0"/>
      </w:pPr>
      <w:r>
        <w:rPr>
          <w:rFonts w:hint="eastAsia"/>
        </w:rPr>
        <w:t>饱和时，水面一下深度为h</w:t>
      </w:r>
      <w:r>
        <w:t>,</w:t>
      </w:r>
      <w:r w:rsidRPr="00E946CF">
        <w:t xml:space="preserve"> </w:t>
      </w:r>
      <w:proofErr w:type="spellStart"/>
      <w:r w:rsidRPr="00E946CF">
        <w:t>φp</w:t>
      </w:r>
      <w:proofErr w:type="spellEnd"/>
      <w:r w:rsidRPr="00E946CF">
        <w:t>=</w:t>
      </w:r>
      <w:proofErr w:type="spellStart"/>
      <w:r w:rsidRPr="00E946CF">
        <w:t>ρw·g·h</w:t>
      </w:r>
      <w:proofErr w:type="spellEnd"/>
    </w:p>
    <w:p w14:paraId="01AEC58A" w14:textId="241614AF" w:rsidR="00B03261" w:rsidRDefault="00E946CF" w:rsidP="00B03261">
      <w:pPr>
        <w:pStyle w:val="a3"/>
        <w:numPr>
          <w:ilvl w:val="3"/>
          <w:numId w:val="14"/>
        </w:numPr>
        <w:ind w:firstLineChars="0"/>
      </w:pPr>
      <w:r>
        <w:rPr>
          <w:rFonts w:hint="eastAsia"/>
        </w:rPr>
        <w:t>溶质势</w:t>
      </w:r>
      <w:r w:rsidR="00B03261">
        <w:rPr>
          <w:rFonts w:hint="eastAsia"/>
        </w:rPr>
        <w:t>（渗透势）</w:t>
      </w:r>
    </w:p>
    <w:p w14:paraId="7E243B16" w14:textId="5AB334CB" w:rsidR="00B03261" w:rsidRDefault="00B03261" w:rsidP="00B03261">
      <w:r>
        <w:rPr>
          <w:rFonts w:hint="eastAsia"/>
        </w:rPr>
        <w:t>土壤水中溶解的溶质而引起土水势的变化，也称渗透势，一般为负值。土壤水中溶解的溶质愈多，溶质势愈低。</w:t>
      </w:r>
    </w:p>
    <w:p w14:paraId="44AF9B4E" w14:textId="7129C2D5" w:rsidR="00B03261" w:rsidRDefault="00B03261" w:rsidP="00B03261">
      <w:pPr>
        <w:pStyle w:val="a3"/>
        <w:numPr>
          <w:ilvl w:val="3"/>
          <w:numId w:val="14"/>
        </w:numPr>
        <w:ind w:firstLineChars="0"/>
      </w:pPr>
      <w:r>
        <w:rPr>
          <w:rFonts w:hint="eastAsia"/>
        </w:rPr>
        <w:t>重力势</w:t>
      </w:r>
    </w:p>
    <w:p w14:paraId="6A246B93" w14:textId="7092FDE0" w:rsidR="00B03261" w:rsidRPr="00B03261" w:rsidRDefault="00B03261" w:rsidP="00B03261">
      <w:r>
        <w:rPr>
          <w:rFonts w:hint="eastAsia"/>
        </w:rPr>
        <w:t>由重力作用而引起的土水势变化，位于参考平面</w:t>
      </w:r>
      <w:r w:rsidR="003A36C0">
        <w:rPr>
          <w:rFonts w:hint="eastAsia"/>
        </w:rPr>
        <w:t>以上各点的重力势为正值，而位于参考平面一下的各点的重力势为负值。</w:t>
      </w:r>
    </w:p>
    <w:p w14:paraId="77663C71" w14:textId="297160B9" w:rsidR="002F6008" w:rsidRPr="00E04D35" w:rsidRDefault="002F6008" w:rsidP="00D37632">
      <w:pPr>
        <w:pStyle w:val="a3"/>
        <w:numPr>
          <w:ilvl w:val="0"/>
          <w:numId w:val="14"/>
        </w:numPr>
        <w:ind w:firstLineChars="0"/>
        <w:rPr>
          <w:b/>
          <w:bCs/>
        </w:rPr>
      </w:pPr>
      <w:r w:rsidRPr="00E04D35">
        <w:rPr>
          <w:rFonts w:hint="eastAsia"/>
          <w:b/>
          <w:bCs/>
        </w:rPr>
        <w:t>p</w:t>
      </w:r>
      <w:r w:rsidRPr="00E04D35">
        <w:rPr>
          <w:b/>
          <w:bCs/>
        </w:rPr>
        <w:t>F</w:t>
      </w:r>
      <w:r w:rsidRPr="00E04D35">
        <w:rPr>
          <w:rFonts w:hint="eastAsia"/>
          <w:b/>
          <w:bCs/>
        </w:rPr>
        <w:t>的含义及常用值</w:t>
      </w:r>
      <w:r w:rsidR="001D56E7" w:rsidRPr="00E04D35">
        <w:rPr>
          <w:rFonts w:hint="eastAsia"/>
          <w:b/>
          <w:bCs/>
        </w:rPr>
        <w:t>：</w:t>
      </w:r>
    </w:p>
    <w:p w14:paraId="7D986063" w14:textId="42971EFB" w:rsidR="001D56E7" w:rsidRDefault="001D56E7" w:rsidP="001D56E7">
      <w:r>
        <w:rPr>
          <w:rFonts w:hint="eastAsia"/>
        </w:rPr>
        <w:t>使用土水势的水柱高度厘米数（负值）绝对值的负对数表示。</w:t>
      </w:r>
    </w:p>
    <w:p w14:paraId="5A8E8553" w14:textId="1F99E4FC" w:rsidR="002F6008" w:rsidRPr="00E04D35" w:rsidRDefault="002F6008" w:rsidP="00D37632">
      <w:pPr>
        <w:pStyle w:val="a3"/>
        <w:numPr>
          <w:ilvl w:val="0"/>
          <w:numId w:val="14"/>
        </w:numPr>
        <w:ind w:firstLineChars="0"/>
        <w:rPr>
          <w:b/>
          <w:bCs/>
        </w:rPr>
      </w:pPr>
      <w:r w:rsidRPr="00E04D35">
        <w:rPr>
          <w:rFonts w:hint="eastAsia"/>
          <w:b/>
          <w:bCs/>
        </w:rPr>
        <w:t>水分特征曲线概念</w:t>
      </w:r>
    </w:p>
    <w:p w14:paraId="0C5784FC" w14:textId="2F5E1E57" w:rsidR="002A772D" w:rsidRDefault="002A772D" w:rsidP="002A772D">
      <w:r>
        <w:rPr>
          <w:rFonts w:hint="eastAsia"/>
        </w:rPr>
        <w:t>土壤水的基质势或土壤水吸力是随土壤含水率而变化的，其关系曲线称为土壤水分特征曲线或土壤持水曲线，土壤水分特征曲线表示土壤水的能量和数量之间的关系。</w:t>
      </w:r>
    </w:p>
    <w:p w14:paraId="1C6D9E8D" w14:textId="48BECB18" w:rsidR="002F6008" w:rsidRPr="00E04D35" w:rsidRDefault="005257D2" w:rsidP="00D37632">
      <w:pPr>
        <w:pStyle w:val="a3"/>
        <w:numPr>
          <w:ilvl w:val="0"/>
          <w:numId w:val="14"/>
        </w:numPr>
        <w:ind w:firstLineChars="0"/>
        <w:rPr>
          <w:b/>
          <w:bCs/>
        </w:rPr>
      </w:pPr>
      <w:r w:rsidRPr="00E04D35">
        <w:rPr>
          <w:rFonts w:hint="eastAsia"/>
          <w:b/>
          <w:bCs/>
        </w:rPr>
        <w:t>水分特征曲线用途</w:t>
      </w:r>
    </w:p>
    <w:p w14:paraId="5A82293D" w14:textId="574A64EE" w:rsidR="002A772D" w:rsidRDefault="002A772D" w:rsidP="002A772D">
      <w:pPr>
        <w:pStyle w:val="a3"/>
        <w:numPr>
          <w:ilvl w:val="3"/>
          <w:numId w:val="14"/>
        </w:numPr>
        <w:ind w:firstLineChars="0"/>
      </w:pPr>
      <w:r>
        <w:rPr>
          <w:rFonts w:hint="eastAsia"/>
        </w:rPr>
        <w:t>进行土壤水吸力和含水率之间的换算</w:t>
      </w:r>
    </w:p>
    <w:p w14:paraId="5C0EEE2D" w14:textId="4B48F08D" w:rsidR="002A772D" w:rsidRDefault="002A772D" w:rsidP="002A772D">
      <w:pPr>
        <w:pStyle w:val="a3"/>
        <w:numPr>
          <w:ilvl w:val="3"/>
          <w:numId w:val="14"/>
        </w:numPr>
        <w:ind w:firstLineChars="0"/>
      </w:pPr>
      <w:r>
        <w:rPr>
          <w:rFonts w:hint="eastAsia"/>
        </w:rPr>
        <w:t>可以间接地反映出土壤孔隙大小的分布</w:t>
      </w:r>
    </w:p>
    <w:p w14:paraId="48412105" w14:textId="28BB11C3" w:rsidR="002A772D" w:rsidRDefault="002A772D" w:rsidP="002A772D">
      <w:pPr>
        <w:pStyle w:val="a3"/>
        <w:numPr>
          <w:ilvl w:val="3"/>
          <w:numId w:val="14"/>
        </w:numPr>
        <w:ind w:firstLineChars="0"/>
      </w:pPr>
      <w:r>
        <w:rPr>
          <w:rFonts w:hint="eastAsia"/>
        </w:rPr>
        <w:t>分析不同质地土壤的持水性和土壤水分的有效性。</w:t>
      </w:r>
    </w:p>
    <w:p w14:paraId="2BA53484" w14:textId="05142E5F" w:rsidR="002A772D" w:rsidRDefault="00267FFD" w:rsidP="002A772D">
      <w:pPr>
        <w:pStyle w:val="a3"/>
        <w:numPr>
          <w:ilvl w:val="3"/>
          <w:numId w:val="14"/>
        </w:numPr>
        <w:ind w:firstLineChars="0"/>
      </w:pPr>
      <w:r>
        <w:rPr>
          <w:rFonts w:hint="eastAsia"/>
        </w:rPr>
        <w:t>应用数学物理方法对土壤中的水运动进行定量分析时，水分特征曲线是重要参数</w:t>
      </w:r>
    </w:p>
    <w:p w14:paraId="48D7FB57" w14:textId="77777777" w:rsidR="00267FFD" w:rsidRPr="00E04D35" w:rsidRDefault="005257D2" w:rsidP="00D37632">
      <w:pPr>
        <w:pStyle w:val="a3"/>
        <w:numPr>
          <w:ilvl w:val="0"/>
          <w:numId w:val="14"/>
        </w:numPr>
        <w:ind w:firstLineChars="0"/>
        <w:rPr>
          <w:b/>
          <w:bCs/>
        </w:rPr>
      </w:pPr>
      <w:r w:rsidRPr="00E04D35">
        <w:rPr>
          <w:rFonts w:hint="eastAsia"/>
          <w:b/>
          <w:bCs/>
        </w:rPr>
        <w:t>滞后现象</w:t>
      </w:r>
    </w:p>
    <w:p w14:paraId="134BA202" w14:textId="3754BCB3" w:rsidR="005257D2" w:rsidRDefault="00267FFD" w:rsidP="00267FFD">
      <w:r>
        <w:rPr>
          <w:rFonts w:hint="eastAsia"/>
        </w:rPr>
        <w:t>对于同一土壤，即使在恒温条件下，由于土壤脱湿（由湿变干）过程和土壤吸湿（由干变湿）过程测得的水分特征曲线也是不同。</w:t>
      </w:r>
    </w:p>
    <w:p w14:paraId="6E3275EC" w14:textId="6E94C71F" w:rsidR="005257D2" w:rsidRPr="00E04D35" w:rsidRDefault="005257D2" w:rsidP="00D37632">
      <w:pPr>
        <w:pStyle w:val="a3"/>
        <w:numPr>
          <w:ilvl w:val="0"/>
          <w:numId w:val="14"/>
        </w:numPr>
        <w:ind w:firstLineChars="0"/>
        <w:rPr>
          <w:b/>
          <w:bCs/>
        </w:rPr>
      </w:pPr>
      <w:r w:rsidRPr="00E04D35">
        <w:rPr>
          <w:rFonts w:hint="eastAsia"/>
          <w:b/>
          <w:bCs/>
        </w:rPr>
        <w:t>饱和和非饱和的达西定律</w:t>
      </w:r>
    </w:p>
    <w:p w14:paraId="03013760" w14:textId="77777777" w:rsidR="00267FFD" w:rsidRPr="00E04D35" w:rsidRDefault="005257D2" w:rsidP="00D37632">
      <w:pPr>
        <w:pStyle w:val="a3"/>
        <w:numPr>
          <w:ilvl w:val="0"/>
          <w:numId w:val="14"/>
        </w:numPr>
        <w:ind w:firstLineChars="0"/>
        <w:rPr>
          <w:b/>
          <w:bCs/>
        </w:rPr>
      </w:pPr>
      <w:r w:rsidRPr="00E04D35">
        <w:rPr>
          <w:rFonts w:hint="eastAsia"/>
          <w:b/>
          <w:bCs/>
        </w:rPr>
        <w:t>入渗</w:t>
      </w:r>
    </w:p>
    <w:p w14:paraId="3A02B0EE" w14:textId="23796415" w:rsidR="005257D2" w:rsidRDefault="00267FFD" w:rsidP="00267FFD">
      <w:r>
        <w:rPr>
          <w:rFonts w:hint="eastAsia"/>
        </w:rPr>
        <w:t>地面供水期间，水进入土壤的运动和分布过程。</w:t>
      </w:r>
    </w:p>
    <w:p w14:paraId="0B370190" w14:textId="77777777" w:rsidR="00267FFD" w:rsidRPr="00E04D35" w:rsidRDefault="005257D2" w:rsidP="00D37632">
      <w:pPr>
        <w:pStyle w:val="a3"/>
        <w:numPr>
          <w:ilvl w:val="0"/>
          <w:numId w:val="14"/>
        </w:numPr>
        <w:ind w:firstLineChars="0"/>
        <w:rPr>
          <w:b/>
          <w:bCs/>
        </w:rPr>
      </w:pPr>
      <w:r w:rsidRPr="00E04D35">
        <w:rPr>
          <w:rFonts w:hint="eastAsia"/>
          <w:b/>
          <w:bCs/>
        </w:rPr>
        <w:t>再分布</w:t>
      </w:r>
    </w:p>
    <w:p w14:paraId="1AC7F1C7" w14:textId="0564E878" w:rsidR="005257D2" w:rsidRDefault="00267FFD" w:rsidP="00267FFD">
      <w:r>
        <w:rPr>
          <w:rFonts w:hint="eastAsia"/>
        </w:rPr>
        <w:t>当入渗停止，由于土壤水入渗而进入土层内的水分在水势梯度作用下还将继续运动，这个过程称为土壤水的再分布过程。土壤水的再分布是土壤水的不饱和流。</w:t>
      </w:r>
    </w:p>
    <w:p w14:paraId="78FC57C1" w14:textId="1D498148" w:rsidR="005257D2" w:rsidRPr="00E04D35" w:rsidRDefault="005257D2" w:rsidP="00D37632">
      <w:pPr>
        <w:pStyle w:val="a3"/>
        <w:numPr>
          <w:ilvl w:val="0"/>
          <w:numId w:val="14"/>
        </w:numPr>
        <w:ind w:firstLineChars="0"/>
        <w:rPr>
          <w:b/>
          <w:bCs/>
        </w:rPr>
      </w:pPr>
      <w:r w:rsidRPr="00E04D35">
        <w:rPr>
          <w:rFonts w:hint="eastAsia"/>
          <w:b/>
          <w:bCs/>
        </w:rPr>
        <w:t>土面蒸发的概念</w:t>
      </w:r>
    </w:p>
    <w:p w14:paraId="27F166B2" w14:textId="1D06D2AA" w:rsidR="00267FFD" w:rsidRDefault="00267FFD" w:rsidP="00267FFD">
      <w:r>
        <w:rPr>
          <w:rFonts w:hint="eastAsia"/>
        </w:rPr>
        <w:t>土壤水不断以水气的形态</w:t>
      </w:r>
      <w:r w:rsidR="00E31E85">
        <w:rPr>
          <w:rFonts w:hint="eastAsia"/>
        </w:rPr>
        <w:t>由表土向大气扩散而逸失的现象称为土面蒸发</w:t>
      </w:r>
    </w:p>
    <w:p w14:paraId="416FC716" w14:textId="29CC81AB" w:rsidR="005257D2" w:rsidRPr="00E04D35" w:rsidRDefault="005257D2" w:rsidP="00D37632">
      <w:pPr>
        <w:pStyle w:val="a3"/>
        <w:numPr>
          <w:ilvl w:val="0"/>
          <w:numId w:val="14"/>
        </w:numPr>
        <w:ind w:firstLineChars="0"/>
        <w:rPr>
          <w:b/>
          <w:bCs/>
        </w:rPr>
      </w:pPr>
      <w:r w:rsidRPr="00E04D35">
        <w:rPr>
          <w:rFonts w:hint="eastAsia"/>
          <w:b/>
          <w:bCs/>
        </w:rPr>
        <w:t>土面蒸发的决定因素</w:t>
      </w:r>
    </w:p>
    <w:p w14:paraId="25975071" w14:textId="17010F1E" w:rsidR="00E31E85" w:rsidRDefault="00E31E85" w:rsidP="00E31E85">
      <w:pPr>
        <w:pStyle w:val="a3"/>
        <w:numPr>
          <w:ilvl w:val="3"/>
          <w:numId w:val="14"/>
        </w:numPr>
        <w:ind w:firstLineChars="0"/>
      </w:pPr>
      <w:r>
        <w:rPr>
          <w:rFonts w:hint="eastAsia"/>
        </w:rPr>
        <w:t>大气蒸发力</w:t>
      </w:r>
    </w:p>
    <w:p w14:paraId="1EADB03E" w14:textId="0DFFCB6F" w:rsidR="00E31E85" w:rsidRDefault="00E31E85" w:rsidP="00E31E85">
      <w:pPr>
        <w:pStyle w:val="a3"/>
        <w:numPr>
          <w:ilvl w:val="3"/>
          <w:numId w:val="14"/>
        </w:numPr>
        <w:ind w:firstLineChars="0"/>
      </w:pPr>
      <w:r>
        <w:rPr>
          <w:rFonts w:hint="eastAsia"/>
        </w:rPr>
        <w:t>土壤的导水性质和水分状况</w:t>
      </w:r>
    </w:p>
    <w:p w14:paraId="6150CBB2" w14:textId="292C151A" w:rsidR="005257D2" w:rsidRPr="00E04D35" w:rsidRDefault="005257D2" w:rsidP="00D37632">
      <w:pPr>
        <w:pStyle w:val="a3"/>
        <w:numPr>
          <w:ilvl w:val="0"/>
          <w:numId w:val="14"/>
        </w:numPr>
        <w:ind w:firstLineChars="0"/>
        <w:rPr>
          <w:b/>
          <w:bCs/>
        </w:rPr>
      </w:pPr>
      <w:r w:rsidRPr="00E04D35">
        <w:rPr>
          <w:rFonts w:hint="eastAsia"/>
          <w:b/>
          <w:bCs/>
        </w:rPr>
        <w:t>土面蒸发的过程</w:t>
      </w:r>
    </w:p>
    <w:p w14:paraId="1B324DA1" w14:textId="785D9233" w:rsidR="00E31E85" w:rsidRDefault="00DF3FC3" w:rsidP="00E31E85">
      <w:pPr>
        <w:pStyle w:val="a3"/>
        <w:numPr>
          <w:ilvl w:val="3"/>
          <w:numId w:val="14"/>
        </w:numPr>
        <w:ind w:firstLineChars="0"/>
      </w:pPr>
      <w:r>
        <w:rPr>
          <w:rFonts w:hint="eastAsia"/>
        </w:rPr>
        <w:t>稳定蒸发阶段</w:t>
      </w:r>
    </w:p>
    <w:p w14:paraId="38BE9ACD" w14:textId="0AC8887C" w:rsidR="00DF3FC3" w:rsidRDefault="00DF3FC3" w:rsidP="00E31E85">
      <w:pPr>
        <w:pStyle w:val="a3"/>
        <w:numPr>
          <w:ilvl w:val="3"/>
          <w:numId w:val="14"/>
        </w:numPr>
        <w:ind w:firstLineChars="0"/>
      </w:pPr>
      <w:r>
        <w:rPr>
          <w:rFonts w:hint="eastAsia"/>
        </w:rPr>
        <w:t>蒸发率降低阶段</w:t>
      </w:r>
    </w:p>
    <w:p w14:paraId="4A28BA57" w14:textId="5760B986" w:rsidR="00DF3FC3" w:rsidRDefault="00DF3FC3" w:rsidP="00E31E85">
      <w:pPr>
        <w:pStyle w:val="a3"/>
        <w:numPr>
          <w:ilvl w:val="3"/>
          <w:numId w:val="14"/>
        </w:numPr>
        <w:ind w:firstLineChars="0"/>
      </w:pPr>
      <w:r>
        <w:rPr>
          <w:rFonts w:hint="eastAsia"/>
        </w:rPr>
        <w:t>扩散控制阶段</w:t>
      </w:r>
    </w:p>
    <w:p w14:paraId="6E6441D6" w14:textId="280D93CE" w:rsidR="00DF3FC3" w:rsidRPr="00E04D35" w:rsidRDefault="005257D2" w:rsidP="00DF3FC3">
      <w:pPr>
        <w:pStyle w:val="a3"/>
        <w:numPr>
          <w:ilvl w:val="0"/>
          <w:numId w:val="14"/>
        </w:numPr>
        <w:ind w:firstLineChars="0"/>
        <w:rPr>
          <w:b/>
          <w:bCs/>
        </w:rPr>
      </w:pPr>
      <w:r w:rsidRPr="00E04D35">
        <w:rPr>
          <w:rFonts w:hint="eastAsia"/>
          <w:b/>
          <w:bCs/>
        </w:rPr>
        <w:t>土壤水的有效性及计算</w:t>
      </w:r>
    </w:p>
    <w:p w14:paraId="2BEBFD0F" w14:textId="7849FB4D" w:rsidR="00DF3FC3" w:rsidRPr="00E04D35" w:rsidRDefault="00DF3FC3" w:rsidP="00DF3FC3">
      <w:pPr>
        <w:pStyle w:val="a3"/>
        <w:numPr>
          <w:ilvl w:val="0"/>
          <w:numId w:val="14"/>
        </w:numPr>
        <w:ind w:firstLineChars="0"/>
        <w:rPr>
          <w:b/>
          <w:bCs/>
        </w:rPr>
      </w:pPr>
      <w:r w:rsidRPr="00E04D35">
        <w:rPr>
          <w:rFonts w:hint="eastAsia"/>
          <w:b/>
          <w:bCs/>
        </w:rPr>
        <w:t>土壤气体与大气的区别</w:t>
      </w:r>
    </w:p>
    <w:p w14:paraId="493AA206" w14:textId="0F113A04" w:rsidR="00DF3FC3" w:rsidRDefault="00DF3FC3" w:rsidP="00DF3FC3">
      <w:pPr>
        <w:pStyle w:val="a3"/>
        <w:numPr>
          <w:ilvl w:val="3"/>
          <w:numId w:val="14"/>
        </w:numPr>
        <w:ind w:firstLineChars="0"/>
      </w:pPr>
      <w:r>
        <w:rPr>
          <w:rFonts w:hint="eastAsia"/>
        </w:rPr>
        <w:t>土壤气体中的CO2含量高于大气</w:t>
      </w:r>
    </w:p>
    <w:p w14:paraId="22EB58F0" w14:textId="47F1DFE3" w:rsidR="00DF3FC3" w:rsidRDefault="00DF3FC3" w:rsidP="00DF3FC3">
      <w:pPr>
        <w:pStyle w:val="a3"/>
        <w:numPr>
          <w:ilvl w:val="3"/>
          <w:numId w:val="14"/>
        </w:numPr>
        <w:ind w:firstLineChars="0"/>
      </w:pPr>
      <w:r>
        <w:rPr>
          <w:rFonts w:hint="eastAsia"/>
        </w:rPr>
        <w:t>土壤气体中的O2含量低于大气</w:t>
      </w:r>
    </w:p>
    <w:p w14:paraId="2526F2B0" w14:textId="6AEDAAC5" w:rsidR="00DF3FC3" w:rsidRDefault="00DF3FC3" w:rsidP="00DF3FC3">
      <w:pPr>
        <w:pStyle w:val="a3"/>
        <w:numPr>
          <w:ilvl w:val="3"/>
          <w:numId w:val="14"/>
        </w:numPr>
        <w:ind w:firstLineChars="0"/>
      </w:pPr>
      <w:r>
        <w:rPr>
          <w:rFonts w:hint="eastAsia"/>
        </w:rPr>
        <w:t>土壤气体中水汽含量一般高于大气</w:t>
      </w:r>
    </w:p>
    <w:p w14:paraId="3ABD3437" w14:textId="3EA8E505" w:rsidR="00DF3FC3" w:rsidRDefault="00DF3FC3" w:rsidP="00DF3FC3">
      <w:pPr>
        <w:pStyle w:val="a3"/>
        <w:numPr>
          <w:ilvl w:val="3"/>
          <w:numId w:val="14"/>
        </w:numPr>
        <w:ind w:firstLineChars="0"/>
      </w:pPr>
      <w:r>
        <w:rPr>
          <w:rFonts w:hint="eastAsia"/>
        </w:rPr>
        <w:t>土壤气体中还原性气体可能高于大气</w:t>
      </w:r>
    </w:p>
    <w:p w14:paraId="7066BB25" w14:textId="11E0F697" w:rsidR="00DF3FC3" w:rsidRDefault="00DF3FC3" w:rsidP="00DF3FC3">
      <w:pPr>
        <w:pStyle w:val="a3"/>
        <w:numPr>
          <w:ilvl w:val="3"/>
          <w:numId w:val="14"/>
        </w:numPr>
        <w:ind w:firstLineChars="0"/>
      </w:pPr>
      <w:r>
        <w:rPr>
          <w:rFonts w:hint="eastAsia"/>
        </w:rPr>
        <w:lastRenderedPageBreak/>
        <w:t>土壤气体成分随时空而变化</w:t>
      </w:r>
    </w:p>
    <w:p w14:paraId="7E4EA46D" w14:textId="7E60C150" w:rsidR="00DF3FC3" w:rsidRPr="00E04D35" w:rsidRDefault="00DF3FC3" w:rsidP="00DF3FC3">
      <w:pPr>
        <w:pStyle w:val="a3"/>
        <w:numPr>
          <w:ilvl w:val="0"/>
          <w:numId w:val="14"/>
        </w:numPr>
        <w:ind w:firstLineChars="0"/>
        <w:rPr>
          <w:b/>
          <w:bCs/>
        </w:rPr>
      </w:pPr>
      <w:r w:rsidRPr="00E04D35">
        <w:rPr>
          <w:rFonts w:hint="eastAsia"/>
          <w:b/>
          <w:bCs/>
        </w:rPr>
        <w:t>土壤气体运动形式</w:t>
      </w:r>
    </w:p>
    <w:p w14:paraId="60E51EAF" w14:textId="1AF60215" w:rsidR="00DF3FC3" w:rsidRDefault="00DF3FC3" w:rsidP="00DF3FC3">
      <w:r>
        <w:rPr>
          <w:rFonts w:hint="eastAsia"/>
        </w:rPr>
        <w:t>土壤气体对流、土壤气体扩散</w:t>
      </w:r>
    </w:p>
    <w:p w14:paraId="659F92EB" w14:textId="69226540" w:rsidR="00DF3FC3" w:rsidRPr="00E04D35" w:rsidRDefault="00DF3FC3" w:rsidP="00DF3FC3">
      <w:pPr>
        <w:pStyle w:val="a3"/>
        <w:numPr>
          <w:ilvl w:val="0"/>
          <w:numId w:val="14"/>
        </w:numPr>
        <w:ind w:firstLineChars="0"/>
        <w:rPr>
          <w:b/>
          <w:bCs/>
        </w:rPr>
      </w:pPr>
      <w:r w:rsidRPr="00E04D35">
        <w:rPr>
          <w:rFonts w:hint="eastAsia"/>
          <w:b/>
          <w:bCs/>
        </w:rPr>
        <w:t>土壤呼吸</w:t>
      </w:r>
    </w:p>
    <w:p w14:paraId="6793350B" w14:textId="7539ABD1" w:rsidR="00AC1F8F" w:rsidRDefault="00AC1F8F" w:rsidP="00AC1F8F">
      <w:r>
        <w:rPr>
          <w:rFonts w:hint="eastAsia"/>
        </w:rPr>
        <w:t>土壤从大气中吸收CO2，同时排出CO2的气体扩散作用</w:t>
      </w:r>
    </w:p>
    <w:p w14:paraId="4C808A7E" w14:textId="408156C1" w:rsidR="00DF3FC3" w:rsidRPr="00E04D35" w:rsidRDefault="00DF3FC3" w:rsidP="00DF3FC3">
      <w:pPr>
        <w:pStyle w:val="a3"/>
        <w:numPr>
          <w:ilvl w:val="0"/>
          <w:numId w:val="14"/>
        </w:numPr>
        <w:ind w:firstLineChars="0"/>
        <w:rPr>
          <w:b/>
          <w:bCs/>
        </w:rPr>
      </w:pPr>
      <w:r w:rsidRPr="00E04D35">
        <w:rPr>
          <w:rFonts w:hint="eastAsia"/>
          <w:b/>
          <w:bCs/>
        </w:rPr>
        <w:t>土壤热量三个性质</w:t>
      </w:r>
    </w:p>
    <w:p w14:paraId="1198B352" w14:textId="0D9F1BF9" w:rsidR="00AC1F8F" w:rsidRDefault="00AC1F8F" w:rsidP="00AC1F8F">
      <w:r>
        <w:rPr>
          <w:rFonts w:hint="eastAsia"/>
        </w:rPr>
        <w:t>土壤热容量、土壤导热率、土壤热扩散率</w:t>
      </w:r>
    </w:p>
    <w:p w14:paraId="2DA548CD" w14:textId="2C00DC3A" w:rsidR="00DF3FC3" w:rsidRPr="00E04D35" w:rsidRDefault="00DF3FC3" w:rsidP="00DF3FC3">
      <w:pPr>
        <w:pStyle w:val="a3"/>
        <w:numPr>
          <w:ilvl w:val="0"/>
          <w:numId w:val="14"/>
        </w:numPr>
        <w:ind w:firstLineChars="0"/>
        <w:rPr>
          <w:b/>
          <w:bCs/>
        </w:rPr>
      </w:pPr>
      <w:r w:rsidRPr="00E04D35">
        <w:rPr>
          <w:rFonts w:hint="eastAsia"/>
          <w:b/>
          <w:bCs/>
        </w:rPr>
        <w:t>土壤粘结性</w:t>
      </w:r>
    </w:p>
    <w:p w14:paraId="380D5C76" w14:textId="0D063561" w:rsidR="00AC1F8F" w:rsidRDefault="00AC1F8F" w:rsidP="00AC1F8F">
      <w:r>
        <w:rPr>
          <w:rFonts w:hint="eastAsia"/>
        </w:rPr>
        <w:t>土粒与土粒之间由于分子引力而相互粘结在一起的性质</w:t>
      </w:r>
    </w:p>
    <w:p w14:paraId="149C3E81" w14:textId="423A7925" w:rsidR="00DF3FC3" w:rsidRPr="00E04D35" w:rsidRDefault="00DF3FC3" w:rsidP="00DF3FC3">
      <w:pPr>
        <w:pStyle w:val="a3"/>
        <w:numPr>
          <w:ilvl w:val="0"/>
          <w:numId w:val="14"/>
        </w:numPr>
        <w:ind w:firstLineChars="0"/>
        <w:rPr>
          <w:b/>
          <w:bCs/>
        </w:rPr>
      </w:pPr>
      <w:r w:rsidRPr="00E04D35">
        <w:rPr>
          <w:rFonts w:hint="eastAsia"/>
          <w:b/>
          <w:bCs/>
        </w:rPr>
        <w:t>土壤黏着性</w:t>
      </w:r>
    </w:p>
    <w:p w14:paraId="58464F0A" w14:textId="26715061" w:rsidR="00AC1F8F" w:rsidRDefault="00AC1F8F" w:rsidP="00AC1F8F">
      <w:r>
        <w:rPr>
          <w:rFonts w:hint="eastAsia"/>
        </w:rPr>
        <w:t>土壤在一定含水量的情况下，土粒粘着外物表面的性能，有利于土壤中往往有水分存在，其粘结性实际上是指土粒-水-外物相互吸引的性能</w:t>
      </w:r>
    </w:p>
    <w:p w14:paraId="1C345F60" w14:textId="642572C7" w:rsidR="00DF3FC3" w:rsidRPr="00E04D35" w:rsidRDefault="00DF3FC3" w:rsidP="00DF3FC3">
      <w:pPr>
        <w:pStyle w:val="a3"/>
        <w:numPr>
          <w:ilvl w:val="0"/>
          <w:numId w:val="14"/>
        </w:numPr>
        <w:ind w:firstLineChars="0"/>
        <w:rPr>
          <w:b/>
          <w:bCs/>
        </w:rPr>
      </w:pPr>
      <w:r w:rsidRPr="00E04D35">
        <w:rPr>
          <w:rFonts w:hint="eastAsia"/>
          <w:b/>
          <w:bCs/>
        </w:rPr>
        <w:t>土壤可塑性</w:t>
      </w:r>
    </w:p>
    <w:p w14:paraId="0BB11875" w14:textId="0E42496A" w:rsidR="00AC1F8F" w:rsidRDefault="00AC1F8F" w:rsidP="00AC1F8F">
      <w:r>
        <w:rPr>
          <w:rFonts w:hint="eastAsia"/>
        </w:rPr>
        <w:t>土壤在一定含水量时，在外力作用下能成形，当外力去除后仍能保持塑形的性质</w:t>
      </w:r>
    </w:p>
    <w:p w14:paraId="59240D8A" w14:textId="4CAE5B31" w:rsidR="00DF3FC3" w:rsidRPr="00E04D35" w:rsidRDefault="00DF3FC3" w:rsidP="00DF3FC3">
      <w:pPr>
        <w:pStyle w:val="a3"/>
        <w:numPr>
          <w:ilvl w:val="0"/>
          <w:numId w:val="14"/>
        </w:numPr>
        <w:ind w:firstLineChars="0"/>
        <w:rPr>
          <w:b/>
          <w:bCs/>
        </w:rPr>
      </w:pPr>
      <w:r w:rsidRPr="00E04D35">
        <w:rPr>
          <w:rFonts w:hint="eastAsia"/>
          <w:b/>
          <w:bCs/>
        </w:rPr>
        <w:t>芒塞尔计色法</w:t>
      </w:r>
    </w:p>
    <w:p w14:paraId="57ED4090" w14:textId="30E25A0A" w:rsidR="00AC1F8F" w:rsidRDefault="00AC1F8F" w:rsidP="00AC1F8F">
      <w:r w:rsidRPr="00AC1F8F">
        <w:t>对颜色的三种易变性质的每一种系统的数量化和文字的标记。这三种性质是色彩（特殊的颜色）、亮值（亮和暗）和色度（色彩强度），并将这三个指标按顺序标出。将土壤样品与带有标准色阶的色卡 行颜色对比，可以很快地按照</w:t>
      </w:r>
      <w:proofErr w:type="spellStart"/>
      <w:r w:rsidRPr="00AC1F8F">
        <w:t>Munse</w:t>
      </w:r>
      <w:proofErr w:type="spellEnd"/>
      <w:r w:rsidRPr="00AC1F8F">
        <w:t xml:space="preserve"> 11记色法定出颜色，例如，棕色土可表示为色调亮度/色度（10YR5/3）。</w:t>
      </w:r>
    </w:p>
    <w:p w14:paraId="76A4F969" w14:textId="320131CC" w:rsidR="00AE3679" w:rsidRDefault="00AE3679" w:rsidP="00AC1F8F"/>
    <w:p w14:paraId="3EDE6507" w14:textId="00B780C5" w:rsidR="00807155" w:rsidRDefault="00807155" w:rsidP="00807155">
      <w:pPr>
        <w:pStyle w:val="a3"/>
        <w:numPr>
          <w:ilvl w:val="0"/>
          <w:numId w:val="1"/>
        </w:numPr>
        <w:ind w:firstLineChars="0"/>
        <w:jc w:val="center"/>
      </w:pPr>
      <w:r>
        <w:rPr>
          <w:rFonts w:hint="eastAsia"/>
        </w:rPr>
        <w:t>土壤化学性质与过程</w:t>
      </w:r>
    </w:p>
    <w:p w14:paraId="1AD3A377" w14:textId="528C0C20" w:rsidR="00807155" w:rsidRDefault="00807155" w:rsidP="00807155">
      <w:pPr>
        <w:pStyle w:val="a3"/>
        <w:numPr>
          <w:ilvl w:val="0"/>
          <w:numId w:val="12"/>
        </w:numPr>
        <w:ind w:firstLineChars="0"/>
      </w:pPr>
      <w:r>
        <w:rPr>
          <w:rFonts w:hint="eastAsia"/>
        </w:rPr>
        <w:t>土壤胶体的概念</w:t>
      </w:r>
    </w:p>
    <w:p w14:paraId="61BA0043" w14:textId="3755C7C7" w:rsidR="00807155" w:rsidRDefault="00D73EBE" w:rsidP="00807155">
      <w:r>
        <w:rPr>
          <w:rFonts w:hint="eastAsia"/>
        </w:rPr>
        <w:t>土壤中颗粒直径在</w:t>
      </w:r>
      <w:r>
        <w:t>1</w:t>
      </w:r>
      <w:r>
        <w:rPr>
          <w:rFonts w:hint="eastAsia"/>
        </w:rPr>
        <w:t>-</w:t>
      </w:r>
      <w:r>
        <w:t>100</w:t>
      </w:r>
      <w:r>
        <w:rPr>
          <w:rFonts w:hint="eastAsia"/>
        </w:rPr>
        <w:t>nm之间（在长、宽、高三个方向上，至少有一个方向在次方位内）的土壤固体颗粒。</w:t>
      </w:r>
    </w:p>
    <w:p w14:paraId="03B661D2" w14:textId="7949E325" w:rsidR="00F3298F" w:rsidRDefault="00F3298F" w:rsidP="00807155">
      <w:r>
        <w:rPr>
          <w:rFonts w:hint="eastAsia"/>
        </w:rPr>
        <w:t>二． 土壤胶体的类型</w:t>
      </w:r>
    </w:p>
    <w:p w14:paraId="229C0066" w14:textId="1A54A38E" w:rsidR="00F3298F" w:rsidRDefault="00F3298F" w:rsidP="00807155">
      <w:r>
        <w:rPr>
          <w:rFonts w:hint="eastAsia"/>
        </w:rPr>
        <w:t>土壤无机胶体（黏土矿物）、土壤有机胶体（腐殖质）、土壤复合胶体（二者复合物）</w:t>
      </w:r>
    </w:p>
    <w:p w14:paraId="3C134C4A" w14:textId="58591BBC" w:rsidR="00F3298F" w:rsidRDefault="00F3298F" w:rsidP="00807155">
      <w:r>
        <w:rPr>
          <w:rFonts w:hint="eastAsia"/>
        </w:rPr>
        <w:t>三．层状铝硅酸盐矿物的基本结构</w:t>
      </w:r>
    </w:p>
    <w:p w14:paraId="17AB1E30" w14:textId="6D89D5A8" w:rsidR="00AB6E7A" w:rsidRDefault="00AB6E7A" w:rsidP="00807155">
      <w:r>
        <w:rPr>
          <w:rFonts w:hint="eastAsia"/>
        </w:rPr>
        <w:t>1</w:t>
      </w:r>
      <w:r>
        <w:t xml:space="preserve">. </w:t>
      </w:r>
      <w:r>
        <w:rPr>
          <w:rFonts w:hint="eastAsia"/>
        </w:rPr>
        <w:t>基本结构：硅氧四面体、铝氧八面体</w:t>
      </w:r>
    </w:p>
    <w:p w14:paraId="5BD6907B" w14:textId="0CF39766" w:rsidR="00AB6E7A" w:rsidRDefault="00AB6E7A" w:rsidP="00807155">
      <w:r>
        <w:rPr>
          <w:rFonts w:hint="eastAsia"/>
        </w:rPr>
        <w:t>2</w:t>
      </w:r>
      <w:r>
        <w:t xml:space="preserve">. </w:t>
      </w:r>
      <w:r>
        <w:rPr>
          <w:noProof/>
        </w:rPr>
        <w:drawing>
          <wp:inline distT="0" distB="0" distL="114300" distR="114300" wp14:anchorId="78A6674F" wp14:editId="22D6291A">
            <wp:extent cx="3867150" cy="742950"/>
            <wp:effectExtent l="0" t="0" r="6350" b="6350"/>
            <wp:docPr id="25" name="图片 10"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descr="文本&#10;&#10;描述已自动生成"/>
                    <pic:cNvPicPr>
                      <a:picLocks noChangeAspect="1"/>
                    </pic:cNvPicPr>
                  </pic:nvPicPr>
                  <pic:blipFill>
                    <a:blip r:embed="rId8"/>
                    <a:stretch>
                      <a:fillRect/>
                    </a:stretch>
                  </pic:blipFill>
                  <pic:spPr>
                    <a:xfrm>
                      <a:off x="0" y="0"/>
                      <a:ext cx="3867150" cy="742950"/>
                    </a:xfrm>
                    <a:prstGeom prst="rect">
                      <a:avLst/>
                    </a:prstGeom>
                    <a:noFill/>
                    <a:ln>
                      <a:noFill/>
                    </a:ln>
                  </pic:spPr>
                </pic:pic>
              </a:graphicData>
            </a:graphic>
          </wp:inline>
        </w:drawing>
      </w:r>
    </w:p>
    <w:p w14:paraId="7803EC6F" w14:textId="17939CA0" w:rsidR="00AB6E7A" w:rsidRDefault="00AB6E7A" w:rsidP="00807155">
      <w:r>
        <w:rPr>
          <w:rFonts w:hint="eastAsia"/>
        </w:rPr>
        <w:t>3</w:t>
      </w:r>
      <w:r>
        <w:t xml:space="preserve">. </w:t>
      </w:r>
      <w:r>
        <w:rPr>
          <w:noProof/>
        </w:rPr>
        <w:drawing>
          <wp:inline distT="0" distB="0" distL="114300" distR="114300" wp14:anchorId="1EA9E1F0" wp14:editId="764D8927">
            <wp:extent cx="4076700" cy="1371600"/>
            <wp:effectExtent l="0" t="0" r="0" b="0"/>
            <wp:docPr id="26" name="图片 1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descr="文本&#10;&#10;描述已自动生成"/>
                    <pic:cNvPicPr>
                      <a:picLocks noChangeAspect="1"/>
                    </pic:cNvPicPr>
                  </pic:nvPicPr>
                  <pic:blipFill>
                    <a:blip r:embed="rId9"/>
                    <a:stretch>
                      <a:fillRect/>
                    </a:stretch>
                  </pic:blipFill>
                  <pic:spPr>
                    <a:xfrm>
                      <a:off x="0" y="0"/>
                      <a:ext cx="4076700" cy="1371600"/>
                    </a:xfrm>
                    <a:prstGeom prst="rect">
                      <a:avLst/>
                    </a:prstGeom>
                    <a:noFill/>
                    <a:ln>
                      <a:noFill/>
                    </a:ln>
                  </pic:spPr>
                </pic:pic>
              </a:graphicData>
            </a:graphic>
          </wp:inline>
        </w:drawing>
      </w:r>
    </w:p>
    <w:p w14:paraId="13D287A0" w14:textId="51F62F18" w:rsidR="00AB6E7A" w:rsidRDefault="00AB6E7A" w:rsidP="00807155">
      <w:r>
        <w:rPr>
          <w:rFonts w:hint="eastAsia"/>
        </w:rPr>
        <w:t>4</w:t>
      </w:r>
      <w:r>
        <w:t xml:space="preserve">. </w:t>
      </w:r>
      <w:r>
        <w:rPr>
          <w:rFonts w:hint="eastAsia"/>
        </w:rPr>
        <w:t>单元晶层：</w:t>
      </w:r>
      <w:r w:rsidRPr="00AB6E7A">
        <w:t>四面体片顶端的活性氧离子取代八面体片上相应位置的OH与八面体片相 叠加结合构成层状硅酸盐的单元晶层</w:t>
      </w:r>
    </w:p>
    <w:p w14:paraId="6C797A2B" w14:textId="7FF1972F" w:rsidR="003908A2" w:rsidRDefault="003908A2" w:rsidP="00807155">
      <w:r>
        <w:rPr>
          <w:rFonts w:hint="eastAsia"/>
        </w:rPr>
        <w:t>5</w:t>
      </w:r>
      <w:r>
        <w:t xml:space="preserve">. </w:t>
      </w:r>
      <w:r>
        <w:rPr>
          <w:rFonts w:hint="eastAsia"/>
        </w:rPr>
        <w:t>同晶替代</w:t>
      </w:r>
    </w:p>
    <w:p w14:paraId="7241D99C" w14:textId="1E833EB3" w:rsidR="003908A2" w:rsidRDefault="003908A2" w:rsidP="00807155">
      <w:pPr>
        <w:rPr>
          <w:rFonts w:hint="eastAsia"/>
        </w:rPr>
      </w:pPr>
      <w:r w:rsidRPr="003908A2">
        <w:lastRenderedPageBreak/>
        <w:t>在粘土矿物晶体结构中，位于四面体或八面体中心阳离子（Si4+或Al3+）可以被电性相同、大小相近的阳离子替代而保持晶体构造类型不发生改变。这种现象叫做同晶替代。</w:t>
      </w:r>
    </w:p>
    <w:p w14:paraId="75C50A27" w14:textId="61A7D67D" w:rsidR="00AB6E7A" w:rsidRDefault="00AB6E7A" w:rsidP="00807155">
      <w:r>
        <w:rPr>
          <w:rFonts w:hint="eastAsia"/>
        </w:rPr>
        <w:t>四．层状铝硅酸盐矿物各类型的性质</w:t>
      </w:r>
    </w:p>
    <w:p w14:paraId="7EDC5D83" w14:textId="2E3E2C6F" w:rsidR="003908A2" w:rsidRDefault="003908A2" w:rsidP="00807155">
      <w:r>
        <w:rPr>
          <w:rFonts w:hint="eastAsia"/>
        </w:rPr>
        <w:t>1</w:t>
      </w:r>
      <w:r>
        <w:t xml:space="preserve">. </w:t>
      </w:r>
      <w:r>
        <w:rPr>
          <w:rFonts w:hint="eastAsia"/>
        </w:rPr>
        <w:t>高岭石组</w:t>
      </w:r>
    </w:p>
    <w:p w14:paraId="70F88402" w14:textId="77777777" w:rsidR="00992ED0" w:rsidRDefault="00992ED0" w:rsidP="00992ED0">
      <w:r>
        <w:t>在南方热带和亚热带土壤，如红黄壤、砖红壤中分布较广，北方较少。由长石、普通辉石等铝硅酸盐类矿物在风化过程中形成。</w:t>
      </w:r>
    </w:p>
    <w:p w14:paraId="08ED2DC0" w14:textId="77777777" w:rsidR="00992ED0" w:rsidRDefault="00992ED0" w:rsidP="00992ED0">
      <w:pPr>
        <w:rPr>
          <w:rFonts w:hint="eastAsia"/>
        </w:rPr>
      </w:pPr>
      <w:r>
        <w:t>硅氧片和水铝片的比例为1∶1</w:t>
      </w:r>
    </w:p>
    <w:p w14:paraId="0E00DD52" w14:textId="77777777" w:rsidR="00992ED0" w:rsidRDefault="00992ED0" w:rsidP="00992ED0">
      <w:r>
        <w:t>不易膨胀</w:t>
      </w:r>
    </w:p>
    <w:p w14:paraId="5237399A" w14:textId="77777777" w:rsidR="00992ED0" w:rsidRDefault="00992ED0" w:rsidP="00992ED0">
      <w:r>
        <w:t>极少同晶代换，电荷数量少</w:t>
      </w:r>
    </w:p>
    <w:p w14:paraId="223B6DD3" w14:textId="2BA9A63C" w:rsidR="003908A2" w:rsidRDefault="00992ED0" w:rsidP="00992ED0">
      <w:pPr>
        <w:rPr>
          <w:rFonts w:hint="eastAsia"/>
        </w:rPr>
      </w:pPr>
      <w:r>
        <w:t>属颗粒较粗的胶体，但胶体特性（可塑性、粘结性和吸湿性）较弱</w:t>
      </w:r>
    </w:p>
    <w:p w14:paraId="5E3F59A4" w14:textId="3A1EB145" w:rsidR="003908A2" w:rsidRDefault="003908A2" w:rsidP="003908A2">
      <w:pPr>
        <w:rPr>
          <w:color w:val="000000"/>
        </w:rPr>
      </w:pPr>
      <w:r>
        <w:rPr>
          <w:rFonts w:hint="eastAsia"/>
        </w:rPr>
        <w:t>2</w:t>
      </w:r>
      <w:r>
        <w:t xml:space="preserve">. </w:t>
      </w:r>
      <w:r>
        <w:rPr>
          <w:rFonts w:hint="eastAsia"/>
        </w:rPr>
        <w:t>蒙脱石组和</w:t>
      </w:r>
      <w:r>
        <w:rPr>
          <w:rFonts w:hint="eastAsia"/>
          <w:color w:val="000000"/>
        </w:rPr>
        <w:t>蛭石组</w:t>
      </w:r>
    </w:p>
    <w:p w14:paraId="3B92B7A6" w14:textId="77777777" w:rsidR="00992ED0" w:rsidRDefault="00992ED0" w:rsidP="00992ED0">
      <w:r>
        <w:t>蒙脱石组在我国东北、华北和西北地区的土壤中分布较广。蛭石广泛分布于各大土类中，但以分化不太强的温带和亚热带排水良好的土壤中最多。主要矿物种类有蒙脱石、拜来石、绿脱石、蛭石、皂石等，以蒙脱石是最为典型。</w:t>
      </w:r>
    </w:p>
    <w:p w14:paraId="069C2F3A" w14:textId="77777777" w:rsidR="00992ED0" w:rsidRDefault="00992ED0" w:rsidP="00992ED0">
      <w:r>
        <w:t xml:space="preserve">硅氧片和水铝片的比例为2∶1  </w:t>
      </w:r>
    </w:p>
    <w:p w14:paraId="30CC8855" w14:textId="77777777" w:rsidR="00992ED0" w:rsidRDefault="00992ED0" w:rsidP="00992ED0">
      <w:r>
        <w:t>胀缩性大：蛭石的膨胀性比蒙脱石小</w:t>
      </w:r>
    </w:p>
    <w:p w14:paraId="3196EA90" w14:textId="77777777" w:rsidR="00992ED0" w:rsidRDefault="00992ED0" w:rsidP="00992ED0">
      <w:r>
        <w:t>同晶替代现象普遍，电荷数量大：蒙脱石主要发生在铝片中，蛭石主要发生在硅片中</w:t>
      </w:r>
    </w:p>
    <w:p w14:paraId="7E134945" w14:textId="05B16D4F" w:rsidR="003908A2" w:rsidRDefault="00992ED0" w:rsidP="00992ED0">
      <w:pPr>
        <w:rPr>
          <w:rFonts w:hint="eastAsia"/>
        </w:rPr>
      </w:pPr>
      <w:r>
        <w:t>颗粒细微，胶体特性突出：蛭石的颗粒比蒙脱石大，表面积较小</w:t>
      </w:r>
    </w:p>
    <w:p w14:paraId="28B52C28" w14:textId="4865C030" w:rsidR="003908A2" w:rsidRDefault="003908A2" w:rsidP="003908A2">
      <w:r>
        <w:rPr>
          <w:rFonts w:hint="eastAsia"/>
        </w:rPr>
        <w:t>3．</w:t>
      </w:r>
      <w:r w:rsidRPr="003908A2">
        <w:t>伊利石组</w:t>
      </w:r>
    </w:p>
    <w:p w14:paraId="3D5FFE3E" w14:textId="77777777" w:rsidR="00E535CD" w:rsidRDefault="00E535CD" w:rsidP="00E535CD">
      <w:r>
        <w:t>含大量钾素，是土壤钾素来源之一，包括伊利石、海绿石等。在我国伊利石主要出现在北方半干旱和干旱地区的土壤中，但南方的燥红壤中和含云母多的母质发育的土壤中也有较多的伊利石出现。</w:t>
      </w:r>
    </w:p>
    <w:p w14:paraId="26A95516" w14:textId="77777777" w:rsidR="00E535CD" w:rsidRDefault="00E535CD" w:rsidP="00E535CD">
      <w:r>
        <w:t>硅氧片和水铝片的比例为2∶1</w:t>
      </w:r>
    </w:p>
    <w:p w14:paraId="4931E82F" w14:textId="77777777" w:rsidR="00E535CD" w:rsidRDefault="00E535CD" w:rsidP="00E535CD">
      <w:r>
        <w:t>无膨胀性</w:t>
      </w:r>
    </w:p>
    <w:p w14:paraId="1AA53FF3" w14:textId="77777777" w:rsidR="00E535CD" w:rsidRDefault="00E535CD" w:rsidP="00E535CD">
      <w:r>
        <w:t>同晶替代较普遍，电荷数量较大</w:t>
      </w:r>
    </w:p>
    <w:p w14:paraId="028ABEFE" w14:textId="5092FDD5" w:rsidR="003908A2" w:rsidRPr="00E535CD" w:rsidRDefault="00E535CD" w:rsidP="00E535CD">
      <w:pPr>
        <w:rPr>
          <w:rFonts w:hint="eastAsia"/>
        </w:rPr>
      </w:pPr>
      <w:r>
        <w:t>颗粒大小和胶体特性介于高岭石和蒙脱石之间</w:t>
      </w:r>
    </w:p>
    <w:p w14:paraId="5C0CD5CA" w14:textId="54F2BA53" w:rsidR="003908A2" w:rsidRDefault="003908A2" w:rsidP="006E29AA">
      <w:pPr>
        <w:pStyle w:val="a3"/>
        <w:numPr>
          <w:ilvl w:val="1"/>
          <w:numId w:val="1"/>
        </w:numPr>
        <w:ind w:firstLineChars="0"/>
      </w:pPr>
      <w:r>
        <w:rPr>
          <w:rFonts w:hint="eastAsia"/>
        </w:rPr>
        <w:t>绿泥石组</w:t>
      </w:r>
    </w:p>
    <w:p w14:paraId="4A96829B" w14:textId="77777777" w:rsidR="00E535CD" w:rsidRPr="00E535CD" w:rsidRDefault="00E535CD" w:rsidP="00E535CD">
      <w:pPr>
        <w:widowControl/>
        <w:jc w:val="left"/>
        <w:rPr>
          <w:rFonts w:asciiTheme="minorEastAsia" w:hAnsiTheme="minorEastAsia"/>
        </w:rPr>
      </w:pPr>
      <w:r w:rsidRPr="00E535CD">
        <w:rPr>
          <w:rFonts w:asciiTheme="minorEastAsia" w:hAnsiTheme="minorEastAsia"/>
        </w:rPr>
        <w:t>沉积物和河流冲积物中含量较多，在我国高寒地区土壤中含量较多，石灰性土壤中也有少量分布，说明这些土壤风化程度很弱。</w:t>
      </w:r>
    </w:p>
    <w:p w14:paraId="0B1D60E2" w14:textId="77777777" w:rsidR="00E535CD" w:rsidRPr="00E535CD" w:rsidRDefault="00E535CD" w:rsidP="00E535CD">
      <w:pPr>
        <w:widowControl/>
        <w:jc w:val="left"/>
        <w:rPr>
          <w:rFonts w:asciiTheme="minorEastAsia" w:hAnsiTheme="minorEastAsia"/>
        </w:rPr>
      </w:pPr>
      <w:r w:rsidRPr="00E535CD">
        <w:rPr>
          <w:rFonts w:asciiTheme="minorEastAsia" w:hAnsiTheme="minorEastAsia"/>
        </w:rPr>
        <w:t>硅氧片和水铝片的比例为2:1:1</w:t>
      </w:r>
    </w:p>
    <w:p w14:paraId="011A7926" w14:textId="77777777" w:rsidR="00E535CD" w:rsidRPr="00E535CD" w:rsidRDefault="00E535CD" w:rsidP="00E535CD">
      <w:pPr>
        <w:widowControl/>
        <w:jc w:val="left"/>
        <w:rPr>
          <w:rFonts w:asciiTheme="minorEastAsia" w:hAnsiTheme="minorEastAsia"/>
        </w:rPr>
      </w:pPr>
      <w:r w:rsidRPr="00E535CD">
        <w:rPr>
          <w:rFonts w:asciiTheme="minorEastAsia" w:hAnsiTheme="minorEastAsia"/>
        </w:rPr>
        <w:t>同晶替代较普遍，元素组成变化大</w:t>
      </w:r>
    </w:p>
    <w:p w14:paraId="37EA88C5" w14:textId="5CA5C509" w:rsidR="003908A2" w:rsidRPr="00E535CD" w:rsidRDefault="00E535CD" w:rsidP="00E535CD">
      <w:pPr>
        <w:widowControl/>
        <w:jc w:val="left"/>
        <w:rPr>
          <w:rFonts w:asciiTheme="minorEastAsia" w:hAnsiTheme="minorEastAsia" w:hint="eastAsia"/>
        </w:rPr>
      </w:pPr>
      <w:r w:rsidRPr="00E535CD">
        <w:rPr>
          <w:rFonts w:asciiTheme="minorEastAsia" w:hAnsiTheme="minorEastAsia"/>
        </w:rPr>
        <w:t>颗粒较小，胶体特性居中</w:t>
      </w:r>
    </w:p>
    <w:p w14:paraId="3477E003" w14:textId="79E06150" w:rsidR="006E29AA" w:rsidRDefault="006E29AA" w:rsidP="006E29AA">
      <w:r>
        <w:rPr>
          <w:rFonts w:hint="eastAsia"/>
        </w:rPr>
        <w:t>五．腐殖质类型和性质</w:t>
      </w:r>
    </w:p>
    <w:p w14:paraId="3002219D" w14:textId="116852CB" w:rsidR="006E29AA" w:rsidRDefault="006E29AA" w:rsidP="006E29AA">
      <w:r>
        <w:rPr>
          <w:rFonts w:hint="eastAsia"/>
        </w:rPr>
        <w:t>1</w:t>
      </w:r>
      <w:r>
        <w:t xml:space="preserve">. </w:t>
      </w:r>
      <w:r>
        <w:rPr>
          <w:rFonts w:hint="eastAsia"/>
        </w:rPr>
        <w:t>腐殖质：</w:t>
      </w:r>
      <w:r w:rsidRPr="006E29AA">
        <w:t>土壤有机物质在微生物的作用下，形成的一类结构复杂、性质稳定的特殊性质的高分子化合物。</w:t>
      </w:r>
    </w:p>
    <w:p w14:paraId="6A3CFD4D" w14:textId="1925F61E" w:rsidR="006E29AA" w:rsidRDefault="006E29AA" w:rsidP="006E29AA">
      <w:r>
        <w:rPr>
          <w:rFonts w:hint="eastAsia"/>
        </w:rPr>
        <w:t>2</w:t>
      </w:r>
      <w:r>
        <w:t xml:space="preserve">. </w:t>
      </w:r>
      <w:r w:rsidR="00992ED0">
        <w:rPr>
          <w:rFonts w:hint="eastAsia"/>
        </w:rPr>
        <w:t>类型：</w:t>
      </w:r>
    </w:p>
    <w:p w14:paraId="605F98B1" w14:textId="003E3FF2" w:rsidR="00992ED0" w:rsidRDefault="00992ED0" w:rsidP="006E29AA">
      <w:r>
        <w:rPr>
          <w:rFonts w:hint="eastAsia"/>
        </w:rPr>
        <w:t>富里酸FA：</w:t>
      </w:r>
      <w:r>
        <w:rPr>
          <w:rFonts w:hint="eastAsia"/>
        </w:rPr>
        <w:t>溶于强酸强碱，分子量较低。构造单元：苯羧酸、酚酸</w:t>
      </w:r>
    </w:p>
    <w:p w14:paraId="6F27DE5C" w14:textId="36996ECD" w:rsidR="00992ED0" w:rsidRDefault="00992ED0" w:rsidP="006E29AA">
      <w:pPr>
        <w:rPr>
          <w:rFonts w:hint="eastAsia"/>
        </w:rPr>
      </w:pPr>
      <w:r>
        <w:rPr>
          <w:rFonts w:hint="eastAsia"/>
        </w:rPr>
        <w:t>胡敏酸HA：</w:t>
      </w:r>
      <w:r>
        <w:rPr>
          <w:rFonts w:hint="eastAsia"/>
        </w:rPr>
        <w:t>溶于强碱，不溶于强酸，分子量较大。构造单元：芳香环、</w:t>
      </w:r>
      <w:r>
        <w:rPr>
          <w:rFonts w:hint="eastAsia"/>
        </w:rPr>
        <w:t>环</w:t>
      </w:r>
      <w:r>
        <w:rPr>
          <w:rFonts w:hint="eastAsia"/>
        </w:rPr>
        <w:t>状氮的肽键</w:t>
      </w:r>
    </w:p>
    <w:p w14:paraId="55D62F46" w14:textId="7AE3D4E6" w:rsidR="006E29AA" w:rsidRDefault="00992ED0" w:rsidP="006E29AA">
      <w:r>
        <w:rPr>
          <w:rFonts w:hint="eastAsia"/>
        </w:rPr>
        <w:t>胡敏素</w:t>
      </w:r>
    </w:p>
    <w:p w14:paraId="116B788A" w14:textId="151BA311" w:rsidR="00992ED0" w:rsidRDefault="00992ED0" w:rsidP="00992ED0">
      <w:pPr>
        <w:pStyle w:val="a3"/>
        <w:numPr>
          <w:ilvl w:val="0"/>
          <w:numId w:val="26"/>
        </w:numPr>
        <w:ind w:firstLineChars="0"/>
      </w:pPr>
      <w:r>
        <w:rPr>
          <w:rFonts w:hint="eastAsia"/>
        </w:rPr>
        <w:t>腐殖质的性质</w:t>
      </w:r>
    </w:p>
    <w:p w14:paraId="604B74B4" w14:textId="44950E34" w:rsidR="008A40AB" w:rsidRDefault="008A40AB" w:rsidP="008A40AB">
      <w:pPr>
        <w:rPr>
          <w:rFonts w:hint="eastAsia"/>
        </w:rPr>
      </w:pPr>
      <w:r>
        <w:rPr>
          <w:rFonts w:hint="eastAsia"/>
        </w:rPr>
        <w:t>物理特性：</w:t>
      </w:r>
    </w:p>
    <w:p w14:paraId="4737CF97" w14:textId="51D8F605" w:rsidR="00992ED0" w:rsidRDefault="00992ED0" w:rsidP="008A40AB">
      <w:pPr>
        <w:pStyle w:val="a3"/>
        <w:numPr>
          <w:ilvl w:val="0"/>
          <w:numId w:val="27"/>
        </w:numPr>
        <w:ind w:firstLineChars="0"/>
      </w:pPr>
      <w:r>
        <w:rPr>
          <w:rFonts w:hint="eastAsia"/>
        </w:rPr>
        <w:t>分子量大小与形状</w:t>
      </w:r>
    </w:p>
    <w:p w14:paraId="2BDD7A68" w14:textId="77777777" w:rsidR="00C72192" w:rsidRPr="00C72192" w:rsidRDefault="00C72192" w:rsidP="00C72192">
      <w:pPr>
        <w:widowControl/>
        <w:ind w:firstLine="420"/>
        <w:jc w:val="left"/>
        <w:rPr>
          <w:rFonts w:asciiTheme="minorEastAsia" w:hAnsiTheme="minorEastAsia"/>
        </w:rPr>
      </w:pPr>
      <w:r w:rsidRPr="00C72192">
        <w:rPr>
          <w:rFonts w:asciiTheme="minorEastAsia" w:hAnsiTheme="minorEastAsia"/>
        </w:rPr>
        <w:lastRenderedPageBreak/>
        <w:t>腐殖酸分子量的变动范围为几至几百万之间。同一土壤中，富</w:t>
      </w:r>
      <w:r w:rsidRPr="00C72192">
        <w:rPr>
          <w:rFonts w:asciiTheme="minorEastAsia" w:hAnsiTheme="minorEastAsia" w:hint="eastAsia"/>
        </w:rPr>
        <w:t>里</w:t>
      </w:r>
      <w:r w:rsidRPr="00C72192">
        <w:rPr>
          <w:rFonts w:asciiTheme="minorEastAsia" w:hAnsiTheme="minorEastAsia"/>
        </w:rPr>
        <w:t>酸的平均分子量（670-1450）&lt;胡敏酸（890-2270）&lt;胡敏素。土壤胡敏酸的直径范围在1-0.001</w:t>
      </w:r>
      <w:r w:rsidRPr="00C72192">
        <w:rPr>
          <w:rFonts w:asciiTheme="minorEastAsia" w:hAnsiTheme="minorEastAsia" w:hint="eastAsia"/>
        </w:rPr>
        <w:t>μ</w:t>
      </w:r>
      <w:r w:rsidRPr="00C72192">
        <w:rPr>
          <w:rFonts w:asciiTheme="minorEastAsia" w:hAnsiTheme="minorEastAsia"/>
        </w:rPr>
        <w:t>m之间&gt;富</w:t>
      </w:r>
      <w:r w:rsidRPr="00C72192">
        <w:rPr>
          <w:rFonts w:asciiTheme="minorEastAsia" w:hAnsiTheme="minorEastAsia" w:hint="eastAsia"/>
        </w:rPr>
        <w:t>里</w:t>
      </w:r>
      <w:r w:rsidRPr="00C72192">
        <w:rPr>
          <w:rFonts w:asciiTheme="minorEastAsia" w:hAnsiTheme="minorEastAsia"/>
        </w:rPr>
        <w:t>酸。</w:t>
      </w:r>
    </w:p>
    <w:p w14:paraId="6AADB2DB" w14:textId="77777777" w:rsidR="00C72192" w:rsidRPr="00C72192" w:rsidRDefault="00C72192" w:rsidP="00C72192">
      <w:pPr>
        <w:widowControl/>
        <w:ind w:firstLine="420"/>
        <w:jc w:val="left"/>
        <w:rPr>
          <w:rFonts w:asciiTheme="minorEastAsia" w:hAnsiTheme="minorEastAsia"/>
        </w:rPr>
      </w:pPr>
      <w:r w:rsidRPr="00C72192">
        <w:rPr>
          <w:rFonts w:asciiTheme="minorEastAsia" w:hAnsiTheme="minorEastAsia"/>
        </w:rPr>
        <w:t>腐殖酸分子可能均为短棒形。腐殖酸的整体结构并不紧密，核心结构为芳香化羟基化合物和含氮化合物，外围为取代基——功能团，整个分子表现出非晶质特征，具有大量的微细孔隙，较大的比表面积</w:t>
      </w:r>
      <w:r w:rsidRPr="00C72192">
        <w:rPr>
          <w:rFonts w:asciiTheme="minorEastAsia" w:hAnsiTheme="minorEastAsia" w:hint="eastAsia"/>
        </w:rPr>
        <w:t>。</w:t>
      </w:r>
    </w:p>
    <w:p w14:paraId="2FB7B2C6" w14:textId="14A57942" w:rsidR="008A40AB" w:rsidRDefault="008A40AB" w:rsidP="008A40AB">
      <w:pPr>
        <w:pStyle w:val="a3"/>
        <w:numPr>
          <w:ilvl w:val="0"/>
          <w:numId w:val="27"/>
        </w:numPr>
        <w:ind w:firstLineChars="0"/>
      </w:pPr>
      <w:r>
        <w:rPr>
          <w:rFonts w:hint="eastAsia"/>
        </w:rPr>
        <w:t>吸水性与溶解度</w:t>
      </w:r>
    </w:p>
    <w:p w14:paraId="630C31FC" w14:textId="77777777" w:rsidR="00C72192" w:rsidRPr="00C72192" w:rsidRDefault="00C72192" w:rsidP="00C72192">
      <w:pPr>
        <w:widowControl/>
        <w:ind w:firstLine="420"/>
        <w:jc w:val="left"/>
        <w:rPr>
          <w:rFonts w:asciiTheme="minorEastAsia" w:hAnsiTheme="minorEastAsia"/>
        </w:rPr>
      </w:pPr>
      <w:r w:rsidRPr="00C72192">
        <w:rPr>
          <w:rFonts w:asciiTheme="minorEastAsia" w:hAnsiTheme="minorEastAsia" w:hint="eastAsia"/>
        </w:rPr>
        <w:t>腐殖酸是一种亲水胶体，有强大的吸水能力，单位重量腐殖质的持水量是硅酸盐</w:t>
      </w:r>
      <w:r w:rsidRPr="00C72192">
        <w:rPr>
          <w:rFonts w:asciiTheme="minorEastAsia" w:hAnsiTheme="minorEastAsia"/>
        </w:rPr>
        <w:t>粘土矿物的4-5倍，最大吸水量可以超过其本身重量的500%。</w:t>
      </w:r>
    </w:p>
    <w:p w14:paraId="2B2983C3" w14:textId="56F8E231" w:rsidR="00C72192" w:rsidRPr="00C72192" w:rsidRDefault="00C72192" w:rsidP="00C72192">
      <w:pPr>
        <w:widowControl/>
        <w:ind w:firstLine="420"/>
        <w:jc w:val="left"/>
        <w:rPr>
          <w:rFonts w:asciiTheme="minorEastAsia" w:hAnsiTheme="minorEastAsia" w:hint="eastAsia"/>
        </w:rPr>
      </w:pPr>
      <w:r w:rsidRPr="00C72192">
        <w:rPr>
          <w:rFonts w:asciiTheme="minorEastAsia" w:hAnsiTheme="minorEastAsia" w:hint="eastAsia"/>
        </w:rPr>
        <w:t>腐殖酸是一种弱酸，可溶于碱性溶液形成腐殖酸盐。胡敏酸与一价离子形成的盐溶于水，与二价离子的盐溶解度很低；富里酸的一二价的盐类均溶于水，三价盐只溶于酸性溶液。</w:t>
      </w:r>
    </w:p>
    <w:p w14:paraId="6E3B7575" w14:textId="250A5442" w:rsidR="008A40AB" w:rsidRDefault="008A40AB" w:rsidP="008A40AB">
      <w:pPr>
        <w:pStyle w:val="a3"/>
        <w:numPr>
          <w:ilvl w:val="0"/>
          <w:numId w:val="27"/>
        </w:numPr>
        <w:ind w:firstLineChars="0"/>
      </w:pPr>
      <w:r>
        <w:rPr>
          <w:rFonts w:hint="eastAsia"/>
        </w:rPr>
        <w:t>颜色与光学特性</w:t>
      </w:r>
    </w:p>
    <w:p w14:paraId="184F3561" w14:textId="77787B8D" w:rsidR="00C72192" w:rsidRDefault="00C72192" w:rsidP="00C72192">
      <w:pPr>
        <w:ind w:firstLineChars="200" w:firstLine="420"/>
        <w:rPr>
          <w:rFonts w:hint="eastAsia"/>
        </w:rPr>
      </w:pPr>
      <w:r w:rsidRPr="00C72192">
        <w:t>腐殖物质的整体呈黑色，而其不同组分腐殖酸的颜色则略有深浅之别。胡敏酸颜色较深，呈棕褐色；富里酸颜色较浅，呈淡黄色。用不同波长的光来测各组分的光密度，表明它与腐殖酸分子量的大小及其芳化度呈正相关。不同腐殖酸具有各自的红外光谱，从红外光谱上可以看出腐殖酸在结构上，尤其是官能团的变化。另外，多数腐殖酸都具有荧光效应，不同组分的荧光效应不同。腐殖质在425nm和625nm处的吸光值的比通常称为E4/E6比值，该值越高，一般说明腐殖质中芳香结构的比例（芳化度）也越高，提示了腐殖质的部分结构特征。腐殖质的红外光谱、核磁共振谱、质谱等可以很好地揭示腐殖质的结构信息。</w:t>
      </w:r>
    </w:p>
    <w:p w14:paraId="508EE608" w14:textId="6DDA110A" w:rsidR="008A40AB" w:rsidRDefault="008A40AB" w:rsidP="008A40AB">
      <w:r>
        <w:rPr>
          <w:rFonts w:hint="eastAsia"/>
        </w:rPr>
        <w:t>化学特性：</w:t>
      </w:r>
    </w:p>
    <w:p w14:paraId="61CC94DB" w14:textId="1507DE1C" w:rsidR="008A40AB" w:rsidRDefault="008A40AB" w:rsidP="008A40AB">
      <w:pPr>
        <w:pStyle w:val="a3"/>
        <w:numPr>
          <w:ilvl w:val="0"/>
          <w:numId w:val="28"/>
        </w:numPr>
        <w:ind w:firstLineChars="0"/>
      </w:pPr>
      <w:r>
        <w:rPr>
          <w:rFonts w:hint="eastAsia"/>
        </w:rPr>
        <w:t>元素及化合物组成</w:t>
      </w:r>
    </w:p>
    <w:p w14:paraId="69E09D18" w14:textId="4D276781" w:rsidR="00C72192" w:rsidRPr="00C72192" w:rsidRDefault="00C72192" w:rsidP="00C72192">
      <w:pPr>
        <w:pStyle w:val="a3"/>
        <w:widowControl/>
        <w:ind w:firstLineChars="0"/>
        <w:jc w:val="left"/>
        <w:rPr>
          <w:rFonts w:asciiTheme="minorEastAsia" w:hAnsiTheme="minorEastAsia" w:hint="eastAsia"/>
        </w:rPr>
      </w:pPr>
      <w:r w:rsidRPr="00C72192">
        <w:rPr>
          <w:rFonts w:asciiTheme="minorEastAsia" w:hAnsiTheme="minorEastAsia" w:hint="eastAsia"/>
        </w:rPr>
        <w:t>腐殖酸的主要元素组成是碳、氢、氧、氮、硫，此外还含有少量的钙、镁、铁、</w:t>
      </w:r>
      <w:r w:rsidRPr="00C72192">
        <w:rPr>
          <w:rFonts w:asciiTheme="minorEastAsia" w:hAnsiTheme="minorEastAsia"/>
        </w:rPr>
        <w:t>硅等灰分元素。其C/N比值为10：1-12：1。不同腐殖酸的含碳量和含氮量富啡酸&lt;胡敏酸&lt;胡敏素。</w:t>
      </w:r>
      <w:r w:rsidRPr="00C72192">
        <w:rPr>
          <w:rFonts w:asciiTheme="minorEastAsia" w:hAnsiTheme="minorEastAsia" w:hint="eastAsia"/>
        </w:rPr>
        <w:t>腐殖酸的主要由芳香族的酚、醌化合物、含氮化合物组成，还有一些碳水化合物、脂肪酸等。</w:t>
      </w:r>
    </w:p>
    <w:p w14:paraId="7B8DE3DB" w14:textId="7BBAA7B6" w:rsidR="008A40AB" w:rsidRDefault="008A40AB" w:rsidP="008A40AB">
      <w:pPr>
        <w:pStyle w:val="a3"/>
        <w:numPr>
          <w:ilvl w:val="0"/>
          <w:numId w:val="28"/>
        </w:numPr>
        <w:ind w:firstLineChars="0"/>
      </w:pPr>
      <w:r>
        <w:rPr>
          <w:rFonts w:hint="eastAsia"/>
        </w:rPr>
        <w:t>功能团、络合性、</w:t>
      </w:r>
      <w:r w:rsidR="00C72192">
        <w:rPr>
          <w:rFonts w:hint="eastAsia"/>
        </w:rPr>
        <w:t>带电性和交换量</w:t>
      </w:r>
    </w:p>
    <w:p w14:paraId="42C0E7E1" w14:textId="4F2AA0A1" w:rsidR="00C72192" w:rsidRDefault="00C72192" w:rsidP="00C72192">
      <w:pPr>
        <w:ind w:firstLine="420"/>
      </w:pPr>
      <w:r>
        <w:rPr>
          <w:noProof/>
        </w:rPr>
        <w:drawing>
          <wp:inline distT="0" distB="0" distL="0" distR="0" wp14:anchorId="1A5CD520" wp14:editId="567AAD00">
            <wp:extent cx="2182091" cy="861565"/>
            <wp:effectExtent l="0" t="0" r="2540" b="2540"/>
            <wp:docPr id="1" name="图片 1" descr="一些文字和图片的手机截图&#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一些文字和图片的手机截图&#10;&#10;中度可信度描述已自动生成"/>
                    <pic:cNvPicPr/>
                  </pic:nvPicPr>
                  <pic:blipFill>
                    <a:blip r:embed="rId10">
                      <a:extLst>
                        <a:ext uri="{28A0092B-C50C-407E-A947-70E740481C1C}">
                          <a14:useLocalDpi xmlns:a14="http://schemas.microsoft.com/office/drawing/2010/main" val="0"/>
                        </a:ext>
                      </a:extLst>
                    </a:blip>
                    <a:stretch>
                      <a:fillRect/>
                    </a:stretch>
                  </pic:blipFill>
                  <pic:spPr>
                    <a:xfrm>
                      <a:off x="0" y="0"/>
                      <a:ext cx="2228403" cy="879851"/>
                    </a:xfrm>
                    <a:prstGeom prst="rect">
                      <a:avLst/>
                    </a:prstGeom>
                  </pic:spPr>
                </pic:pic>
              </a:graphicData>
            </a:graphic>
          </wp:inline>
        </w:drawing>
      </w:r>
    </w:p>
    <w:p w14:paraId="4F80153E" w14:textId="77777777" w:rsidR="00C72192" w:rsidRDefault="00C72192" w:rsidP="00C72192">
      <w:r>
        <w:t>酸度：腐殖物质的总酸度通常是指羧基和酚羟基的总和。总酸度以胡敏素、胡敏酸和富啡酸的次序增加</w:t>
      </w:r>
    </w:p>
    <w:p w14:paraId="7FBBD8EA" w14:textId="77777777" w:rsidR="00C72192" w:rsidRDefault="00C72192" w:rsidP="00C72192">
      <w:r>
        <w:t>络合性</w:t>
      </w:r>
    </w:p>
    <w:p w14:paraId="647D90B3" w14:textId="77777777" w:rsidR="00C72192" w:rsidRDefault="00C72192" w:rsidP="00C72192">
      <w:r>
        <w:t>腐殖酸具有一定的络合性。可与铁、铝、铜、锌等金属离子形成络合物，酚羟基是参与络合的主要官能团。络合物的稳定性随pH值的升高而增大。在pH4.8时能与Fe、Al、Ca等离子形成可溶性络合物，但在中性或碱性条件下会产生沉淀</w:t>
      </w:r>
    </w:p>
    <w:p w14:paraId="4025216F" w14:textId="77777777" w:rsidR="00C72192" w:rsidRDefault="00C72192" w:rsidP="00C72192">
      <w:r>
        <w:t>带电性</w:t>
      </w:r>
    </w:p>
    <w:p w14:paraId="6B806335" w14:textId="77777777" w:rsidR="00C72192" w:rsidRDefault="00C72192" w:rsidP="00C72192">
      <w:r>
        <w:t>腐殖酸分子具有两性胶体的特征，在分子表面上既带负电荷 又带正电荷。一般情况下，腐殖酸带负电。</w:t>
      </w:r>
    </w:p>
    <w:p w14:paraId="376AD7D3" w14:textId="77777777" w:rsidR="00C72192" w:rsidRDefault="00C72192" w:rsidP="00C72192">
      <w:r>
        <w:t>交换性</w:t>
      </w:r>
    </w:p>
    <w:p w14:paraId="6506F205" w14:textId="18E67EF7" w:rsidR="00C72192" w:rsidRDefault="00C72192" w:rsidP="00C72192">
      <w:pPr>
        <w:rPr>
          <w:rFonts w:hint="eastAsia"/>
        </w:rPr>
      </w:pPr>
      <w:r>
        <w:t>腐殖酸可吸附盐基离子，有较大的阳离子交换量，在2000～5000mmolM+/kg之间 平均为3500mmolM+/kg</w:t>
      </w:r>
    </w:p>
    <w:p w14:paraId="02C3CF75" w14:textId="5DA17DE1" w:rsidR="00C72192" w:rsidRDefault="00C72192" w:rsidP="008A40AB">
      <w:pPr>
        <w:pStyle w:val="a3"/>
        <w:numPr>
          <w:ilvl w:val="0"/>
          <w:numId w:val="28"/>
        </w:numPr>
        <w:ind w:firstLineChars="0"/>
      </w:pPr>
      <w:r>
        <w:rPr>
          <w:rFonts w:hint="eastAsia"/>
        </w:rPr>
        <w:lastRenderedPageBreak/>
        <w:t>稳定性</w:t>
      </w:r>
    </w:p>
    <w:p w14:paraId="65D5AFBB" w14:textId="77777777" w:rsidR="00C72192" w:rsidRPr="00C72192" w:rsidRDefault="00C72192" w:rsidP="00C72192">
      <w:pPr>
        <w:pStyle w:val="a3"/>
        <w:widowControl/>
        <w:jc w:val="left"/>
        <w:rPr>
          <w:rFonts w:asciiTheme="minorEastAsia" w:hAnsiTheme="minorEastAsia"/>
        </w:rPr>
      </w:pPr>
      <w:r w:rsidRPr="00C72192">
        <w:rPr>
          <w:rFonts w:asciiTheme="minorEastAsia" w:hAnsiTheme="minorEastAsia"/>
        </w:rPr>
        <w:t>化学稳定性高，抗微生物分解的能力较强，分解速率非常缓慢。年矿化速率平均1%-2%。</w:t>
      </w:r>
    </w:p>
    <w:p w14:paraId="51C37877" w14:textId="77777777" w:rsidR="00C72192" w:rsidRPr="00C72192" w:rsidRDefault="00C72192" w:rsidP="00C72192">
      <w:pPr>
        <w:pStyle w:val="a3"/>
        <w:widowControl/>
        <w:jc w:val="left"/>
        <w:rPr>
          <w:rFonts w:asciiTheme="minorEastAsia" w:hAnsiTheme="minorEastAsia"/>
        </w:rPr>
      </w:pPr>
      <w:r w:rsidRPr="00C72192">
        <w:rPr>
          <w:rFonts w:asciiTheme="minorEastAsia" w:hAnsiTheme="minorEastAsia"/>
        </w:rPr>
        <w:t>温带条件下——</w:t>
      </w:r>
    </w:p>
    <w:p w14:paraId="52F15DC6" w14:textId="77777777" w:rsidR="00C72192" w:rsidRPr="00C72192" w:rsidRDefault="00C72192" w:rsidP="00C72192">
      <w:pPr>
        <w:pStyle w:val="a3"/>
        <w:widowControl/>
        <w:jc w:val="left"/>
        <w:rPr>
          <w:rFonts w:asciiTheme="minorEastAsia" w:hAnsiTheme="minorEastAsia"/>
        </w:rPr>
      </w:pPr>
      <w:r w:rsidRPr="00C72192">
        <w:rPr>
          <w:rFonts w:asciiTheme="minorEastAsia" w:hAnsiTheme="minorEastAsia"/>
        </w:rPr>
        <w:t>植物残体半分解期&lt;3个月</w:t>
      </w:r>
    </w:p>
    <w:p w14:paraId="10A74807" w14:textId="77777777" w:rsidR="00C72192" w:rsidRPr="00C72192" w:rsidRDefault="00C72192" w:rsidP="00C72192">
      <w:pPr>
        <w:pStyle w:val="a3"/>
        <w:widowControl/>
        <w:jc w:val="left"/>
        <w:rPr>
          <w:rFonts w:asciiTheme="minorEastAsia" w:hAnsiTheme="minorEastAsia"/>
        </w:rPr>
      </w:pPr>
      <w:r w:rsidRPr="00C72192">
        <w:rPr>
          <w:rFonts w:asciiTheme="minorEastAsia" w:hAnsiTheme="minorEastAsia"/>
        </w:rPr>
        <w:t>新腐殖质半分解期4.7-9年</w:t>
      </w:r>
    </w:p>
    <w:p w14:paraId="7C82F8E0" w14:textId="77777777" w:rsidR="00C72192" w:rsidRPr="00C72192" w:rsidRDefault="00C72192" w:rsidP="00C72192">
      <w:pPr>
        <w:pStyle w:val="a3"/>
        <w:widowControl/>
        <w:jc w:val="left"/>
        <w:rPr>
          <w:rFonts w:asciiTheme="minorEastAsia" w:hAnsiTheme="minorEastAsia"/>
        </w:rPr>
      </w:pPr>
      <w:r w:rsidRPr="00C72192">
        <w:rPr>
          <w:rFonts w:asciiTheme="minorEastAsia" w:hAnsiTheme="minorEastAsia"/>
        </w:rPr>
        <w:t>富里酸的平均停留时间200-630年</w:t>
      </w:r>
    </w:p>
    <w:p w14:paraId="17670AC4" w14:textId="5E867B46" w:rsidR="00C72192" w:rsidRPr="00C72192" w:rsidRDefault="00C72192" w:rsidP="00C72192">
      <w:pPr>
        <w:pStyle w:val="a3"/>
        <w:widowControl/>
        <w:jc w:val="left"/>
        <w:rPr>
          <w:rFonts w:asciiTheme="minorEastAsia" w:hAnsiTheme="minorEastAsia" w:hint="eastAsia"/>
        </w:rPr>
      </w:pPr>
      <w:r w:rsidRPr="00C72192">
        <w:rPr>
          <w:rFonts w:asciiTheme="minorEastAsia" w:hAnsiTheme="minorEastAsia"/>
        </w:rPr>
        <w:t>胡敏酸的平均停留时间780-3000年</w:t>
      </w:r>
    </w:p>
    <w:p w14:paraId="671D7C96" w14:textId="4E1F24BB" w:rsidR="00C72192" w:rsidRDefault="00C72192" w:rsidP="00C72192">
      <w:pPr>
        <w:pStyle w:val="a3"/>
        <w:numPr>
          <w:ilvl w:val="0"/>
          <w:numId w:val="2"/>
        </w:numPr>
        <w:ind w:firstLineChars="0"/>
      </w:pPr>
      <w:r>
        <w:rPr>
          <w:rFonts w:hint="eastAsia"/>
        </w:rPr>
        <w:t>比表面积</w:t>
      </w:r>
    </w:p>
    <w:p w14:paraId="4B67AAAC" w14:textId="77777777" w:rsidR="00826B95" w:rsidRPr="00826B95" w:rsidRDefault="00826B95" w:rsidP="00826B95">
      <w:pPr>
        <w:widowControl/>
        <w:ind w:firstLine="420"/>
        <w:jc w:val="left"/>
        <w:rPr>
          <w:rFonts w:asciiTheme="minorEastAsia" w:hAnsiTheme="minorEastAsia"/>
        </w:rPr>
      </w:pPr>
      <w:r w:rsidRPr="00826B95">
        <w:rPr>
          <w:rFonts w:asciiTheme="minorEastAsia" w:hAnsiTheme="minorEastAsia"/>
        </w:rPr>
        <w:t>比表面积指单位质量土壤颗粒所具有的表面，单位是m2</w:t>
      </w:r>
      <w:r w:rsidRPr="00826B95">
        <w:rPr>
          <w:rFonts w:asciiTheme="minorEastAsia" w:hAnsiTheme="minorEastAsia" w:hint="eastAsia"/>
        </w:rPr>
        <w:t>/</w:t>
      </w:r>
      <w:r w:rsidRPr="00826B95">
        <w:rPr>
          <w:rFonts w:asciiTheme="minorEastAsia" w:hAnsiTheme="minorEastAsia"/>
        </w:rPr>
        <w:t>g</w:t>
      </w:r>
      <w:r w:rsidRPr="00826B95">
        <w:rPr>
          <w:rFonts w:asciiTheme="minorEastAsia" w:hAnsiTheme="minorEastAsia"/>
          <w:vertAlign w:val="superscript"/>
        </w:rPr>
        <w:t>-1</w:t>
      </w:r>
      <w:r w:rsidRPr="00826B95">
        <w:rPr>
          <w:rFonts w:asciiTheme="minorEastAsia" w:hAnsiTheme="minorEastAsia"/>
        </w:rPr>
        <w:t>。土壤的比表面积主要是由土壤中的胶体类型和数量决定的。2:1型粘土矿物和腐殖质多的比表面积很大，而1:1型粘土矿物和氧化物的比表面积很小。</w:t>
      </w:r>
    </w:p>
    <w:p w14:paraId="1C42EA31" w14:textId="51946847" w:rsidR="00C72192" w:rsidRDefault="00826B95" w:rsidP="00826B95">
      <w:pPr>
        <w:pStyle w:val="a3"/>
        <w:numPr>
          <w:ilvl w:val="0"/>
          <w:numId w:val="2"/>
        </w:numPr>
        <w:ind w:firstLineChars="0"/>
      </w:pPr>
      <w:r>
        <w:rPr>
          <w:rFonts w:hint="eastAsia"/>
        </w:rPr>
        <w:t>永久和可变电荷</w:t>
      </w:r>
    </w:p>
    <w:p w14:paraId="45713EAA" w14:textId="72BD50A2" w:rsidR="00826B95" w:rsidRDefault="00826B95" w:rsidP="00826B95">
      <w:r>
        <w:rPr>
          <w:rFonts w:hint="eastAsia"/>
        </w:rPr>
        <w:t>永久电荷：</w:t>
      </w:r>
      <w:r w:rsidRPr="00826B95">
        <w:t>永久电荷是在粘土矿物的形成过程产生的伴随着同晶替代作用产生的电荷（内电荷）。</w:t>
      </w:r>
    </w:p>
    <w:p w14:paraId="63CB3BC7" w14:textId="6F3014BE" w:rsidR="00826B95" w:rsidRDefault="00826B95" w:rsidP="00826B95">
      <w:r>
        <w:rPr>
          <w:rFonts w:hint="eastAsia"/>
        </w:rPr>
        <w:t>可变电荷：</w:t>
      </w:r>
      <w:r w:rsidRPr="00826B95">
        <w:t>当土壤pH值发生变化时，土壤胶体固相表面从介质中吸收或释放离子，从而使土壤电荷数量和性质发生变化，这部分随土壤pH值变化而变化的电荷，称为可变电荷。</w:t>
      </w:r>
    </w:p>
    <w:p w14:paraId="2298C0D3" w14:textId="16C681AD" w:rsidR="001B7E31" w:rsidRDefault="00A427F1" w:rsidP="00A427F1">
      <w:pPr>
        <w:pStyle w:val="a3"/>
        <w:numPr>
          <w:ilvl w:val="0"/>
          <w:numId w:val="2"/>
        </w:numPr>
        <w:ind w:firstLineChars="0"/>
      </w:pPr>
      <w:r>
        <w:rPr>
          <w:rFonts w:hint="eastAsia"/>
        </w:rPr>
        <w:t>双电层</w:t>
      </w:r>
    </w:p>
    <w:p w14:paraId="5F26624D" w14:textId="36A5F06F" w:rsidR="00A427F1" w:rsidRDefault="00A427F1" w:rsidP="00A427F1">
      <w:r w:rsidRPr="00A427F1">
        <w:t>土壤胶体的带电颗粒分撒在电解质溶液时，由于静电引力，形成了由一层固相表面电荷和一层溶液中相反符号离子所组成的补偿电荷呈非均匀分布的空间结构，即为双电层。（课件：当静电引力与热扩散相平衡时，在带电胶体表面与溶液的界面上，形成了由一层固相表面电荷和一层溶液中相反符号离子所组成的电荷非均匀分布的空间结构，称为双电层。）</w:t>
      </w:r>
    </w:p>
    <w:p w14:paraId="17059816" w14:textId="38C7F0C9" w:rsidR="00A427F1" w:rsidRDefault="00A427F1" w:rsidP="003907EC">
      <w:pPr>
        <w:pStyle w:val="a3"/>
        <w:numPr>
          <w:ilvl w:val="0"/>
          <w:numId w:val="2"/>
        </w:numPr>
        <w:ind w:firstLineChars="0"/>
      </w:pPr>
      <w:r>
        <w:rPr>
          <w:rFonts w:hint="eastAsia"/>
        </w:rPr>
        <w:t>吸附作用的概念和类型</w:t>
      </w:r>
    </w:p>
    <w:p w14:paraId="56A5FC2B" w14:textId="0B713C2B" w:rsidR="003907EC" w:rsidRDefault="003907EC" w:rsidP="003907EC">
      <w:pPr>
        <w:pStyle w:val="a3"/>
        <w:numPr>
          <w:ilvl w:val="3"/>
          <w:numId w:val="14"/>
        </w:numPr>
        <w:ind w:firstLineChars="0"/>
      </w:pPr>
      <w:r>
        <w:rPr>
          <w:rFonts w:hint="eastAsia"/>
        </w:rPr>
        <w:t>概念：分子和离子在土壤固相表面富集的过程</w:t>
      </w:r>
      <w:r w:rsidR="00574256">
        <w:rPr>
          <w:rFonts w:hint="eastAsia"/>
        </w:rPr>
        <w:t>。</w:t>
      </w:r>
    </w:p>
    <w:p w14:paraId="121DE7F5" w14:textId="09DBF492" w:rsidR="00574256" w:rsidRPr="00574256" w:rsidRDefault="00574256" w:rsidP="00574256">
      <w:pPr>
        <w:widowControl/>
        <w:jc w:val="left"/>
        <w:rPr>
          <w:rFonts w:asciiTheme="minorEastAsia" w:hAnsiTheme="minorEastAsia" w:hint="eastAsia"/>
        </w:rPr>
      </w:pPr>
      <w:r w:rsidRPr="00574256">
        <w:rPr>
          <w:rFonts w:asciiTheme="minorEastAsia" w:hAnsiTheme="minorEastAsia"/>
        </w:rPr>
        <w:t>土壤固相和液相界面上的离子或分子浓度大于整体溶液中该离子或分子的浓度的现象，称为正吸附。反之则为负吸附。吸附在土壤固相表面上的物质从固相表面解离进入溶液的过程，则称为解吸过程。</w:t>
      </w:r>
    </w:p>
    <w:p w14:paraId="014866CF" w14:textId="151D1386" w:rsidR="003907EC" w:rsidRDefault="00574256" w:rsidP="003907EC">
      <w:pPr>
        <w:pStyle w:val="a3"/>
        <w:numPr>
          <w:ilvl w:val="3"/>
          <w:numId w:val="14"/>
        </w:numPr>
        <w:ind w:firstLineChars="0"/>
      </w:pPr>
      <w:r>
        <w:rPr>
          <w:rFonts w:hint="eastAsia"/>
        </w:rPr>
        <w:t>类型：物理吸附、交换吸附、专性吸附、负吸附</w:t>
      </w:r>
    </w:p>
    <w:p w14:paraId="3EC650AD" w14:textId="77777777" w:rsidR="00574256" w:rsidRPr="00574256" w:rsidRDefault="00574256" w:rsidP="00574256">
      <w:pPr>
        <w:widowControl/>
        <w:jc w:val="left"/>
        <w:rPr>
          <w:rFonts w:asciiTheme="minorEastAsia" w:hAnsiTheme="minorEastAsia"/>
        </w:rPr>
      </w:pPr>
      <w:r w:rsidRPr="00574256">
        <w:rPr>
          <w:rFonts w:asciiTheme="minorEastAsia" w:hAnsiTheme="minorEastAsia"/>
          <w:b/>
        </w:rPr>
        <w:t>物理吸附：</w:t>
      </w:r>
      <w:r w:rsidRPr="00574256">
        <w:rPr>
          <w:rFonts w:asciiTheme="minorEastAsia" w:hAnsiTheme="minorEastAsia"/>
        </w:rPr>
        <w:t>土壤固相表面利用分子引力将土壤溶液中的物质吸附到其表面上的现象。物理吸附的强弱与土壤的比表面积大小呈正比。</w:t>
      </w:r>
    </w:p>
    <w:p w14:paraId="5911CB4C" w14:textId="77777777" w:rsidR="00574256" w:rsidRPr="00574256" w:rsidRDefault="00574256" w:rsidP="00574256">
      <w:pPr>
        <w:widowControl/>
        <w:jc w:val="left"/>
        <w:rPr>
          <w:rFonts w:asciiTheme="minorEastAsia" w:hAnsiTheme="minorEastAsia"/>
        </w:rPr>
      </w:pPr>
      <w:r w:rsidRPr="00574256">
        <w:rPr>
          <w:rFonts w:asciiTheme="minorEastAsia" w:hAnsiTheme="minorEastAsia"/>
          <w:b/>
        </w:rPr>
        <w:t>交换吸附：</w:t>
      </w:r>
      <w:r w:rsidRPr="00574256">
        <w:rPr>
          <w:rFonts w:asciiTheme="minorEastAsia" w:hAnsiTheme="minorEastAsia"/>
        </w:rPr>
        <w:t>靠静电引力从溶液中吸附带反号电荷的离子或极性分</w:t>
      </w:r>
      <w:r w:rsidRPr="00574256">
        <w:rPr>
          <w:rFonts w:asciiTheme="minorEastAsia" w:hAnsiTheme="minorEastAsia" w:hint="eastAsia"/>
        </w:rPr>
        <w:t>子，并与</w:t>
      </w:r>
      <w:r w:rsidRPr="00574256">
        <w:rPr>
          <w:rFonts w:asciiTheme="minorEastAsia" w:hAnsiTheme="minorEastAsia"/>
        </w:rPr>
        <w:t>土壤固相表面吸附的其他离子进行交换。该吸附是一个物理化学过程，又称为物理化学吸附。</w:t>
      </w:r>
    </w:p>
    <w:p w14:paraId="1AB10345" w14:textId="77777777" w:rsidR="00574256" w:rsidRPr="00574256" w:rsidRDefault="00574256" w:rsidP="00574256">
      <w:pPr>
        <w:widowControl/>
        <w:jc w:val="left"/>
        <w:rPr>
          <w:rFonts w:asciiTheme="minorEastAsia" w:hAnsiTheme="minorEastAsia"/>
        </w:rPr>
      </w:pPr>
      <w:r w:rsidRPr="00574256">
        <w:rPr>
          <w:rFonts w:asciiTheme="minorEastAsia" w:hAnsiTheme="minorEastAsia"/>
          <w:b/>
        </w:rPr>
        <w:t>专性吸附：</w:t>
      </w:r>
      <w:r w:rsidRPr="00574256">
        <w:rPr>
          <w:rFonts w:asciiTheme="minorEastAsia" w:hAnsiTheme="minorEastAsia"/>
        </w:rPr>
        <w:t>是指离子与土壤固相表面形成化学键而被固定在胶体表面的吸附作用。</w:t>
      </w:r>
    </w:p>
    <w:p w14:paraId="13D72DAF" w14:textId="77777777" w:rsidR="00574256" w:rsidRPr="00574256" w:rsidRDefault="00574256" w:rsidP="00574256">
      <w:pPr>
        <w:widowControl/>
        <w:jc w:val="left"/>
        <w:rPr>
          <w:rFonts w:asciiTheme="minorEastAsia" w:hAnsiTheme="minorEastAsia"/>
        </w:rPr>
      </w:pPr>
      <w:r w:rsidRPr="00574256">
        <w:rPr>
          <w:rFonts w:asciiTheme="minorEastAsia" w:hAnsiTheme="minorEastAsia"/>
          <w:b/>
        </w:rPr>
        <w:t>负吸附：</w:t>
      </w:r>
      <w:r w:rsidRPr="00574256">
        <w:rPr>
          <w:rFonts w:asciiTheme="minorEastAsia" w:hAnsiTheme="minorEastAsia"/>
        </w:rPr>
        <w:t>负吸附是指土壤胶体表面的离子浓度低于整体溶液中该离子的浓度现象。</w:t>
      </w:r>
    </w:p>
    <w:p w14:paraId="010519B3" w14:textId="5215FCAD" w:rsidR="001936B2" w:rsidRDefault="001936B2" w:rsidP="001936B2">
      <w:pPr>
        <w:pStyle w:val="a3"/>
        <w:numPr>
          <w:ilvl w:val="0"/>
          <w:numId w:val="2"/>
        </w:numPr>
        <w:ind w:firstLineChars="0"/>
      </w:pPr>
      <w:r>
        <w:rPr>
          <w:rFonts w:hint="eastAsia"/>
        </w:rPr>
        <w:t>致酸离子和盐基离子</w:t>
      </w:r>
    </w:p>
    <w:p w14:paraId="308B60ED" w14:textId="7A9D343D" w:rsidR="001936B2" w:rsidRDefault="001936B2" w:rsidP="001936B2">
      <w:r>
        <w:rPr>
          <w:rFonts w:hint="eastAsia"/>
        </w:rPr>
        <w:t>致酸离子：</w:t>
      </w:r>
      <w:r w:rsidRPr="001936B2">
        <w:t>H＋和Al3＋类</w:t>
      </w:r>
    </w:p>
    <w:p w14:paraId="7BEA06EF" w14:textId="69C67125" w:rsidR="001936B2" w:rsidRDefault="001936B2" w:rsidP="001936B2">
      <w:r>
        <w:rPr>
          <w:rFonts w:hint="eastAsia"/>
        </w:rPr>
        <w:t>盐基离子：</w:t>
      </w:r>
      <w:r w:rsidR="00B9001F" w:rsidRPr="00B9001F">
        <w:t>指K+、Na+、Ca2+、Mg2+、NH4+等阳离子</w:t>
      </w:r>
    </w:p>
    <w:p w14:paraId="171B66D0" w14:textId="78CC2911" w:rsidR="00B9001F" w:rsidRDefault="00B9001F" w:rsidP="001936B2">
      <w:r>
        <w:rPr>
          <w:rFonts w:hint="eastAsia"/>
        </w:rPr>
        <w:t>十一</w:t>
      </w:r>
      <w:r>
        <w:t xml:space="preserve">. </w:t>
      </w:r>
      <w:r>
        <w:rPr>
          <w:rFonts w:hint="eastAsia"/>
        </w:rPr>
        <w:t>盐基饱和度</w:t>
      </w:r>
    </w:p>
    <w:p w14:paraId="4B5059A0" w14:textId="4F9300BD" w:rsidR="00B9001F" w:rsidRDefault="00B9001F" w:rsidP="001936B2">
      <w:r w:rsidRPr="00B9001F">
        <w:t>土壤胶体上交换性盐基离子占全部交换性离子的百分数</w:t>
      </w:r>
    </w:p>
    <w:p w14:paraId="55902262" w14:textId="621C6010" w:rsidR="00B9001F" w:rsidRDefault="00B9001F" w:rsidP="00FA56C4">
      <w:pPr>
        <w:tabs>
          <w:tab w:val="left" w:pos="3338"/>
        </w:tabs>
      </w:pPr>
      <w:r>
        <w:rPr>
          <w:rFonts w:hint="eastAsia"/>
        </w:rPr>
        <w:t>十二</w:t>
      </w:r>
      <w:r>
        <w:t>.</w:t>
      </w:r>
      <w:r>
        <w:rPr>
          <w:rFonts w:hint="eastAsia"/>
        </w:rPr>
        <w:t xml:space="preserve"> 阳离子交换作用的特</w:t>
      </w:r>
      <w:r w:rsidR="00FA56C4">
        <w:rPr>
          <w:rFonts w:hint="eastAsia"/>
        </w:rPr>
        <w:t>征</w:t>
      </w:r>
    </w:p>
    <w:p w14:paraId="759E2C9C" w14:textId="48EA1D64" w:rsidR="00FA56C4" w:rsidRDefault="00FA56C4" w:rsidP="00FA56C4">
      <w:pPr>
        <w:tabs>
          <w:tab w:val="left" w:pos="3338"/>
        </w:tabs>
      </w:pPr>
      <w:r>
        <w:rPr>
          <w:rFonts w:hint="eastAsia"/>
        </w:rPr>
        <w:t>阳离子交换作用是可逆反应</w:t>
      </w:r>
    </w:p>
    <w:p w14:paraId="58766709" w14:textId="33B25BCA" w:rsidR="00FA56C4" w:rsidRDefault="00FA56C4" w:rsidP="00FA56C4">
      <w:pPr>
        <w:tabs>
          <w:tab w:val="left" w:pos="3338"/>
        </w:tabs>
      </w:pPr>
      <w:r>
        <w:rPr>
          <w:rFonts w:hint="eastAsia"/>
        </w:rPr>
        <w:t>交换是等当量进行的</w:t>
      </w:r>
    </w:p>
    <w:p w14:paraId="5C782B4C" w14:textId="30138E14" w:rsidR="00FA56C4" w:rsidRDefault="00FA56C4" w:rsidP="00FA56C4">
      <w:pPr>
        <w:tabs>
          <w:tab w:val="left" w:pos="3338"/>
        </w:tabs>
      </w:pPr>
      <w:r>
        <w:rPr>
          <w:rFonts w:hint="eastAsia"/>
        </w:rPr>
        <w:t>阳离子交换受质量作用定律的支配</w:t>
      </w:r>
    </w:p>
    <w:p w14:paraId="793E6D87" w14:textId="30BA57C2" w:rsidR="00FA56C4" w:rsidRDefault="00FA56C4" w:rsidP="00FA56C4">
      <w:pPr>
        <w:tabs>
          <w:tab w:val="left" w:pos="3338"/>
        </w:tabs>
      </w:pPr>
      <w:r>
        <w:rPr>
          <w:rFonts w:hint="eastAsia"/>
        </w:rPr>
        <w:t>十三</w:t>
      </w:r>
      <w:r>
        <w:t xml:space="preserve">. </w:t>
      </w:r>
      <w:r w:rsidR="009D146D">
        <w:rPr>
          <w:rFonts w:hint="eastAsia"/>
        </w:rPr>
        <w:t>阳离子交换量</w:t>
      </w:r>
    </w:p>
    <w:p w14:paraId="77C582D1" w14:textId="18796ABC" w:rsidR="009D146D" w:rsidRDefault="009D146D" w:rsidP="00FA56C4">
      <w:pPr>
        <w:tabs>
          <w:tab w:val="left" w:pos="3338"/>
        </w:tabs>
      </w:pPr>
      <w:r w:rsidRPr="009D146D">
        <w:lastRenderedPageBreak/>
        <w:t>土壤阳离子交换量是指土壤所能吸附的可交换性阳离子的总量。</w:t>
      </w:r>
    </w:p>
    <w:p w14:paraId="05007003" w14:textId="77DC0638" w:rsidR="009D146D" w:rsidRDefault="009D146D" w:rsidP="00FA56C4">
      <w:pPr>
        <w:tabs>
          <w:tab w:val="left" w:pos="3338"/>
        </w:tabs>
      </w:pPr>
      <w:r>
        <w:rPr>
          <w:rFonts w:hint="eastAsia"/>
        </w:rPr>
        <w:t>十四</w:t>
      </w:r>
      <w:r>
        <w:t xml:space="preserve">. </w:t>
      </w:r>
      <w:r>
        <w:rPr>
          <w:rFonts w:hint="eastAsia"/>
        </w:rPr>
        <w:t>土壤铝的活化</w:t>
      </w:r>
    </w:p>
    <w:p w14:paraId="4EE77E9D" w14:textId="78CC528E" w:rsidR="009D146D" w:rsidRDefault="009D146D" w:rsidP="00FA56C4">
      <w:pPr>
        <w:tabs>
          <w:tab w:val="left" w:pos="3338"/>
        </w:tabs>
      </w:pPr>
      <w:r w:rsidRPr="009D146D">
        <w:drawing>
          <wp:inline distT="0" distB="0" distL="0" distR="0" wp14:anchorId="09605AD8" wp14:editId="3E08F5D9">
            <wp:extent cx="2775089" cy="1756064"/>
            <wp:effectExtent l="0" t="0" r="0" b="0"/>
            <wp:docPr id="2" name="图片 2"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文本&#10;&#10;描述已自动生成"/>
                    <pic:cNvPicPr/>
                  </pic:nvPicPr>
                  <pic:blipFill>
                    <a:blip r:embed="rId11"/>
                    <a:stretch>
                      <a:fillRect/>
                    </a:stretch>
                  </pic:blipFill>
                  <pic:spPr>
                    <a:xfrm>
                      <a:off x="0" y="0"/>
                      <a:ext cx="2810613" cy="1778544"/>
                    </a:xfrm>
                    <a:prstGeom prst="rect">
                      <a:avLst/>
                    </a:prstGeom>
                  </pic:spPr>
                </pic:pic>
              </a:graphicData>
            </a:graphic>
          </wp:inline>
        </w:drawing>
      </w:r>
    </w:p>
    <w:p w14:paraId="518811CA" w14:textId="6AAA764C" w:rsidR="009D146D" w:rsidRDefault="009D146D" w:rsidP="00FA56C4">
      <w:pPr>
        <w:tabs>
          <w:tab w:val="left" w:pos="3338"/>
        </w:tabs>
      </w:pPr>
      <w:r>
        <w:rPr>
          <w:rFonts w:hint="eastAsia"/>
        </w:rPr>
        <w:t>十五</w:t>
      </w:r>
      <w:r>
        <w:t xml:space="preserve">. </w:t>
      </w:r>
      <w:r>
        <w:rPr>
          <w:rFonts w:hint="eastAsia"/>
        </w:rPr>
        <w:t>土壤酸度的类型</w:t>
      </w:r>
    </w:p>
    <w:p w14:paraId="288924F7" w14:textId="4037A692" w:rsidR="009D146D" w:rsidRPr="00514D41" w:rsidRDefault="00577D8D" w:rsidP="00FA56C4">
      <w:pPr>
        <w:tabs>
          <w:tab w:val="left" w:pos="3338"/>
        </w:tabs>
        <w:rPr>
          <w:rFonts w:hint="eastAsia"/>
        </w:rPr>
      </w:pPr>
      <w:r>
        <w:rPr>
          <w:rFonts w:hint="eastAsia"/>
        </w:rPr>
        <w:t>活性酸度</w:t>
      </w:r>
      <w:r w:rsidR="00514D41">
        <w:rPr>
          <w:rFonts w:hint="eastAsia"/>
        </w:rPr>
        <w:t>：土壤溶液中情离子的浓度，通常以</w:t>
      </w:r>
      <w:r w:rsidR="00514D41">
        <w:t>pH</w:t>
      </w:r>
      <w:r w:rsidR="00514D41">
        <w:rPr>
          <w:rFonts w:hint="eastAsia"/>
        </w:rPr>
        <w:t>值表示，土壤</w:t>
      </w:r>
      <w:r w:rsidR="00514D41">
        <w:t>p</w:t>
      </w:r>
      <w:r w:rsidR="00514D41">
        <w:rPr>
          <w:rFonts w:hint="eastAsia"/>
        </w:rPr>
        <w:t xml:space="preserve"> H值是土壤酸性程度的指示指标。</w:t>
      </w:r>
    </w:p>
    <w:p w14:paraId="735B348E" w14:textId="7AD66523" w:rsidR="00577D8D" w:rsidRDefault="00577D8D" w:rsidP="00FA56C4">
      <w:pPr>
        <w:tabs>
          <w:tab w:val="left" w:pos="3338"/>
        </w:tabs>
        <w:rPr>
          <w:rFonts w:hint="eastAsia"/>
        </w:rPr>
      </w:pPr>
      <w:r>
        <w:rPr>
          <w:rFonts w:hint="eastAsia"/>
        </w:rPr>
        <w:t>潜在酸度</w:t>
      </w:r>
      <w:r w:rsidR="00514D41">
        <w:rPr>
          <w:rFonts w:hint="eastAsia"/>
        </w:rPr>
        <w:t>：由土壤胶体上吸附的H</w:t>
      </w:r>
      <w:r w:rsidR="00514D41">
        <w:t>+</w:t>
      </w:r>
      <w:r w:rsidR="00514D41">
        <w:rPr>
          <w:rFonts w:hint="eastAsia"/>
        </w:rPr>
        <w:t>和</w:t>
      </w:r>
      <w:r w:rsidR="00514D41">
        <w:t>Al3+</w:t>
      </w:r>
      <w:r w:rsidR="00514D41">
        <w:rPr>
          <w:rFonts w:hint="eastAsia"/>
        </w:rPr>
        <w:t>所产生的酸度，这些致酸离子</w:t>
      </w:r>
      <w:r w:rsidR="00670B81">
        <w:rPr>
          <w:rFonts w:hint="eastAsia"/>
        </w:rPr>
        <w:t>只有在离子交换作用下土壤溶液时，才显出酸性</w:t>
      </w:r>
    </w:p>
    <w:p w14:paraId="1E08A7A0" w14:textId="60463973" w:rsidR="00577D8D" w:rsidRDefault="00A368E3" w:rsidP="00FA56C4">
      <w:pPr>
        <w:tabs>
          <w:tab w:val="left" w:pos="3338"/>
        </w:tabs>
      </w:pPr>
      <w:r>
        <w:rPr>
          <w:rFonts w:hint="eastAsia"/>
        </w:rPr>
        <w:t>土壤总酸度=活性酸度+潜在酸度</w:t>
      </w:r>
    </w:p>
    <w:p w14:paraId="0116C7C6" w14:textId="1D2F268D" w:rsidR="00A368E3" w:rsidRDefault="00A368E3" w:rsidP="00FA56C4">
      <w:pPr>
        <w:tabs>
          <w:tab w:val="left" w:pos="3338"/>
        </w:tabs>
      </w:pPr>
      <w:r>
        <w:rPr>
          <w:rFonts w:hint="eastAsia"/>
        </w:rPr>
        <w:t>活性酸度是土壤酸度的起源，代表土壤酸度的强度</w:t>
      </w:r>
    </w:p>
    <w:p w14:paraId="34E6AA58" w14:textId="115DB0D1" w:rsidR="00A368E3" w:rsidRDefault="00A368E3" w:rsidP="00FA56C4">
      <w:pPr>
        <w:tabs>
          <w:tab w:val="left" w:pos="3338"/>
        </w:tabs>
      </w:pPr>
      <w:r>
        <w:rPr>
          <w:rFonts w:hint="eastAsia"/>
        </w:rPr>
        <w:t>潜在酸度是土壤酸度的主体，代表土壤酸度的容量</w:t>
      </w:r>
    </w:p>
    <w:p w14:paraId="1195FACA" w14:textId="423CCDB3" w:rsidR="00A368E3" w:rsidRDefault="00A368E3" w:rsidP="00FA56C4">
      <w:pPr>
        <w:tabs>
          <w:tab w:val="left" w:pos="3338"/>
        </w:tabs>
        <w:rPr>
          <w:rFonts w:hint="eastAsia"/>
        </w:rPr>
      </w:pPr>
      <w:r>
        <w:rPr>
          <w:rFonts w:hint="eastAsia"/>
        </w:rPr>
        <w:t>十六</w:t>
      </w:r>
      <w:r>
        <w:t>. P</w:t>
      </w:r>
      <w:r>
        <w:rPr>
          <w:rFonts w:hint="eastAsia"/>
        </w:rPr>
        <w:t xml:space="preserve"> H值</w:t>
      </w:r>
    </w:p>
    <w:p w14:paraId="5254F600" w14:textId="64C91776" w:rsidR="00A368E3" w:rsidRDefault="00A368E3" w:rsidP="00FA56C4">
      <w:pPr>
        <w:tabs>
          <w:tab w:val="left" w:pos="3338"/>
        </w:tabs>
      </w:pPr>
      <w:r>
        <w:t xml:space="preserve"> P</w:t>
      </w:r>
      <w:r>
        <w:rPr>
          <w:rFonts w:hint="eastAsia"/>
        </w:rPr>
        <w:t>H值是土壤酸性程度的指示指标</w:t>
      </w:r>
    </w:p>
    <w:p w14:paraId="6C3FC081" w14:textId="05109A0D" w:rsidR="00A368E3" w:rsidRDefault="0019542F" w:rsidP="00FA56C4">
      <w:pPr>
        <w:tabs>
          <w:tab w:val="left" w:pos="3338"/>
        </w:tabs>
      </w:pPr>
      <w:r>
        <w:rPr>
          <w:rFonts w:hint="eastAsia"/>
        </w:rPr>
        <w:t>十七</w:t>
      </w:r>
      <w:r>
        <w:t>.</w:t>
      </w:r>
      <w:r>
        <w:rPr>
          <w:rFonts w:hint="eastAsia"/>
        </w:rPr>
        <w:t xml:space="preserve"> 交换酸度、</w:t>
      </w:r>
      <w:r w:rsidR="0047755A">
        <w:rPr>
          <w:rFonts w:hint="eastAsia"/>
        </w:rPr>
        <w:t>水解</w:t>
      </w:r>
      <w:r>
        <w:rPr>
          <w:rFonts w:hint="eastAsia"/>
        </w:rPr>
        <w:t>酸度</w:t>
      </w:r>
    </w:p>
    <w:p w14:paraId="022759F4" w14:textId="5A94A811" w:rsidR="0019542F" w:rsidRDefault="0019542F" w:rsidP="00FA56C4">
      <w:pPr>
        <w:tabs>
          <w:tab w:val="left" w:pos="3338"/>
        </w:tabs>
      </w:pPr>
      <w:r>
        <w:rPr>
          <w:rFonts w:hint="eastAsia"/>
        </w:rPr>
        <w:t>交换酸度：用中性盐溶液处理酸性土壤时，土壤胶体上交换性的阳离子大部分被浸提剂中的阳离子交换下来进入溶液。交换性H</w:t>
      </w:r>
      <w:r>
        <w:t>+</w:t>
      </w:r>
      <w:r>
        <w:rPr>
          <w:rFonts w:hint="eastAsia"/>
        </w:rPr>
        <w:t>可使溶液酸性增加，而交换性Al</w:t>
      </w:r>
      <w:r>
        <w:t>3+</w:t>
      </w:r>
      <w:r>
        <w:rPr>
          <w:rFonts w:hint="eastAsia"/>
        </w:rPr>
        <w:t>因水解，也使溶液酸性增强</w:t>
      </w:r>
    </w:p>
    <w:p w14:paraId="140087F1" w14:textId="7BC39272" w:rsidR="0047755A" w:rsidRDefault="0047755A" w:rsidP="00FA56C4">
      <w:pPr>
        <w:tabs>
          <w:tab w:val="left" w:pos="3338"/>
        </w:tabs>
        <w:rPr>
          <w:rFonts w:hint="eastAsia"/>
        </w:rPr>
      </w:pPr>
      <w:r>
        <w:rPr>
          <w:rFonts w:hint="eastAsia"/>
        </w:rPr>
        <w:t>水解酸度：采用弱酸强碱盐类的溶液浸提土壤，把绝大部分的交换性H</w:t>
      </w:r>
      <w:r>
        <w:t>+</w:t>
      </w:r>
      <w:r>
        <w:rPr>
          <w:rFonts w:hint="eastAsia"/>
        </w:rPr>
        <w:t>和Al</w:t>
      </w:r>
      <w:r>
        <w:t>3+</w:t>
      </w:r>
      <w:r>
        <w:rPr>
          <w:rFonts w:hint="eastAsia"/>
        </w:rPr>
        <w:t>交换出来而形成的酸度</w:t>
      </w:r>
    </w:p>
    <w:p w14:paraId="201D7CBC" w14:textId="12C63645" w:rsidR="0019542F" w:rsidRDefault="000A0CCE" w:rsidP="00FA56C4">
      <w:pPr>
        <w:tabs>
          <w:tab w:val="left" w:pos="3338"/>
        </w:tabs>
      </w:pPr>
      <w:r>
        <w:rPr>
          <w:rFonts w:hint="eastAsia"/>
        </w:rPr>
        <w:t>十八</w:t>
      </w:r>
      <w:r>
        <w:t xml:space="preserve">. </w:t>
      </w:r>
      <w:r>
        <w:rPr>
          <w:rFonts w:hint="eastAsia"/>
        </w:rPr>
        <w:t>总碱度和碱化度</w:t>
      </w:r>
    </w:p>
    <w:p w14:paraId="591CC0E5" w14:textId="5D9EC6D1" w:rsidR="000A0CCE" w:rsidRDefault="00F92C65" w:rsidP="00FA56C4">
      <w:pPr>
        <w:tabs>
          <w:tab w:val="left" w:pos="3338"/>
        </w:tabs>
      </w:pPr>
      <w:r>
        <w:rPr>
          <w:rFonts w:hint="eastAsia"/>
        </w:rPr>
        <w:t>总碱度：土壤溶液或灌溉水中碳酸根、重碳酸根的总量。</w:t>
      </w:r>
    </w:p>
    <w:p w14:paraId="2F3E38F0" w14:textId="25FAA34A" w:rsidR="00F92C65" w:rsidRDefault="00F92C65" w:rsidP="00FA56C4">
      <w:pPr>
        <w:tabs>
          <w:tab w:val="left" w:pos="3338"/>
        </w:tabs>
      </w:pPr>
      <w:r>
        <w:rPr>
          <w:rFonts w:hint="eastAsia"/>
        </w:rPr>
        <w:t>碱化度：土壤胶体吸附的交换性离子占阳离子交换量的百分率</w:t>
      </w:r>
    </w:p>
    <w:p w14:paraId="1B57027C" w14:textId="69037D21" w:rsidR="00F92C65" w:rsidRDefault="00F92C65" w:rsidP="00FA56C4">
      <w:pPr>
        <w:tabs>
          <w:tab w:val="left" w:pos="3338"/>
        </w:tabs>
      </w:pPr>
      <w:r>
        <w:rPr>
          <w:rFonts w:hint="eastAsia"/>
        </w:rPr>
        <w:t>碱化作用：当土壤碱化度达到一定程度，可溶盐含量较低时，土壤就呈极强的碱性反映，土壤理化性质上发生恶劣变化，称为土壤的碱化作用。</w:t>
      </w:r>
    </w:p>
    <w:p w14:paraId="45E43E0B" w14:textId="7C03738C" w:rsidR="00F92C65" w:rsidRDefault="00F92C65" w:rsidP="00FA56C4">
      <w:pPr>
        <w:tabs>
          <w:tab w:val="left" w:pos="3338"/>
        </w:tabs>
      </w:pPr>
      <w:r>
        <w:rPr>
          <w:rFonts w:hint="eastAsia"/>
        </w:rPr>
        <w:t>十九</w:t>
      </w:r>
      <w:r>
        <w:t xml:space="preserve">. </w:t>
      </w:r>
      <w:r>
        <w:rPr>
          <w:rFonts w:hint="eastAsia"/>
        </w:rPr>
        <w:t>钠吸附比</w:t>
      </w:r>
      <w:r w:rsidR="001F2C36">
        <w:rPr>
          <w:rFonts w:hint="eastAsia"/>
        </w:rPr>
        <w:t>（SAR）</w:t>
      </w:r>
    </w:p>
    <w:p w14:paraId="2B74B0D4" w14:textId="366F1B62" w:rsidR="001F2C36" w:rsidRDefault="001F2C36" w:rsidP="00FA56C4">
      <w:pPr>
        <w:tabs>
          <w:tab w:val="left" w:pos="3338"/>
        </w:tabs>
        <w:rPr>
          <w:rFonts w:hint="eastAsia"/>
        </w:rPr>
      </w:pPr>
      <w:r w:rsidRPr="001F2C36">
        <w:t>是指土壤溶液中Na+与Ca2+、Mg2+浓度平均值的平方根的比值</w:t>
      </w:r>
    </w:p>
    <w:p w14:paraId="022FC555" w14:textId="5F7A5D89" w:rsidR="001F2C36" w:rsidRDefault="001F2C36" w:rsidP="00FA56C4">
      <w:pPr>
        <w:tabs>
          <w:tab w:val="left" w:pos="3338"/>
        </w:tabs>
      </w:pPr>
      <w:r>
        <w:rPr>
          <w:rFonts w:hint="eastAsia"/>
        </w:rPr>
        <w:t>二十</w:t>
      </w:r>
      <w:r>
        <w:t xml:space="preserve">. </w:t>
      </w:r>
      <w:r>
        <w:rPr>
          <w:rFonts w:hint="eastAsia"/>
        </w:rPr>
        <w:t>钠交换比（ESR）</w:t>
      </w:r>
    </w:p>
    <w:p w14:paraId="74632FED" w14:textId="7023B925" w:rsidR="001F2C36" w:rsidRDefault="001F2C36" w:rsidP="00FA56C4">
      <w:pPr>
        <w:tabs>
          <w:tab w:val="left" w:pos="3338"/>
        </w:tabs>
      </w:pPr>
      <w:r w:rsidRPr="001F2C36">
        <w:t>土壤胶体上吸附的交换性Na+与交换性Ca2+、Mg2+浓度之和的比值</w:t>
      </w:r>
    </w:p>
    <w:p w14:paraId="2582C5D1" w14:textId="43E98DBD" w:rsidR="00730243" w:rsidRDefault="00730243" w:rsidP="00FA56C4">
      <w:pPr>
        <w:tabs>
          <w:tab w:val="left" w:pos="3338"/>
        </w:tabs>
      </w:pPr>
      <w:r>
        <w:rPr>
          <w:rFonts w:hint="eastAsia"/>
        </w:rPr>
        <w:t>二十一</w:t>
      </w:r>
      <w:r>
        <w:t xml:space="preserve">. </w:t>
      </w:r>
      <w:r>
        <w:rPr>
          <w:rFonts w:hint="eastAsia"/>
        </w:rPr>
        <w:t>土壤氧化还原电位</w:t>
      </w:r>
    </w:p>
    <w:p w14:paraId="71EF68A5" w14:textId="044DE694" w:rsidR="00730243" w:rsidRDefault="00730243" w:rsidP="00FA56C4">
      <w:pPr>
        <w:tabs>
          <w:tab w:val="left" w:pos="3338"/>
        </w:tabs>
        <w:rPr>
          <w:rFonts w:hint="eastAsia"/>
        </w:rPr>
      </w:pPr>
      <w:r>
        <w:rPr>
          <w:noProof/>
        </w:rPr>
        <w:lastRenderedPageBreak/>
        <w:drawing>
          <wp:inline distT="0" distB="0" distL="114300" distR="114300" wp14:anchorId="3B93783C" wp14:editId="23785FAE">
            <wp:extent cx="2698750" cy="1492885"/>
            <wp:effectExtent l="0" t="0" r="6350" b="5715"/>
            <wp:docPr id="64" name="图片 49"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9" descr="文本, 信件&#10;&#10;描述已自动生成"/>
                    <pic:cNvPicPr>
                      <a:picLocks noChangeAspect="1"/>
                    </pic:cNvPicPr>
                  </pic:nvPicPr>
                  <pic:blipFill>
                    <a:blip r:embed="rId12"/>
                    <a:stretch>
                      <a:fillRect/>
                    </a:stretch>
                  </pic:blipFill>
                  <pic:spPr>
                    <a:xfrm>
                      <a:off x="0" y="0"/>
                      <a:ext cx="2698750" cy="1492885"/>
                    </a:xfrm>
                    <a:prstGeom prst="rect">
                      <a:avLst/>
                    </a:prstGeom>
                    <a:noFill/>
                    <a:ln>
                      <a:noFill/>
                    </a:ln>
                  </pic:spPr>
                </pic:pic>
              </a:graphicData>
            </a:graphic>
          </wp:inline>
        </w:drawing>
      </w:r>
    </w:p>
    <w:p w14:paraId="3805A365" w14:textId="65B9C227" w:rsidR="00730243" w:rsidRDefault="00730243" w:rsidP="00FA56C4">
      <w:pPr>
        <w:tabs>
          <w:tab w:val="left" w:pos="3338"/>
        </w:tabs>
      </w:pPr>
      <w:r>
        <w:rPr>
          <w:rFonts w:hint="eastAsia"/>
        </w:rPr>
        <w:t>二十二</w:t>
      </w:r>
      <w:r>
        <w:t xml:space="preserve">. </w:t>
      </w:r>
      <w:r>
        <w:rPr>
          <w:rFonts w:hint="eastAsia"/>
        </w:rPr>
        <w:t xml:space="preserve">土壤氧化还原的分界线 </w:t>
      </w:r>
      <w:r>
        <w:t>300mV</w:t>
      </w:r>
    </w:p>
    <w:p w14:paraId="225A4F13" w14:textId="1BEB1935" w:rsidR="00730243" w:rsidRDefault="00730243" w:rsidP="00FA56C4">
      <w:pPr>
        <w:tabs>
          <w:tab w:val="left" w:pos="3338"/>
        </w:tabs>
      </w:pPr>
      <w:r>
        <w:rPr>
          <w:rFonts w:hint="eastAsia"/>
        </w:rPr>
        <w:t>二十三</w:t>
      </w:r>
      <w:r>
        <w:t xml:space="preserve">. </w:t>
      </w:r>
      <w:r>
        <w:rPr>
          <w:rFonts w:hint="eastAsia"/>
        </w:rPr>
        <w:t>土壤缓冲性的两个概念</w:t>
      </w:r>
    </w:p>
    <w:p w14:paraId="2532D634" w14:textId="5D090339" w:rsidR="00730243" w:rsidRDefault="00730243" w:rsidP="00FA56C4">
      <w:pPr>
        <w:tabs>
          <w:tab w:val="left" w:pos="3338"/>
        </w:tabs>
      </w:pPr>
      <w:r>
        <w:rPr>
          <w:rFonts w:hint="eastAsia"/>
        </w:rPr>
        <w:t>狭义：把少量的酸或碱加入到纯水中，则溶液的</w:t>
      </w:r>
      <w:r>
        <w:t>pH</w:t>
      </w:r>
      <w:r>
        <w:rPr>
          <w:rFonts w:hint="eastAsia"/>
        </w:rPr>
        <w:t>值立即发生变化，把这些酸碱加入到土壤里，其</w:t>
      </w:r>
      <w:r>
        <w:t>pH</w:t>
      </w:r>
      <w:r>
        <w:rPr>
          <w:rFonts w:hint="eastAsia"/>
        </w:rPr>
        <w:t>值的变化却不大，这种对酸碱变化的抵抗能力，叫做土壤的缓冲性能或缓冲作用。</w:t>
      </w:r>
    </w:p>
    <w:p w14:paraId="3DCD8B82" w14:textId="4B65D4B6" w:rsidR="00730243" w:rsidRDefault="00730243" w:rsidP="00FA56C4">
      <w:pPr>
        <w:tabs>
          <w:tab w:val="left" w:pos="3338"/>
        </w:tabs>
      </w:pPr>
      <w:r>
        <w:rPr>
          <w:rFonts w:hint="eastAsia"/>
        </w:rPr>
        <w:t>广义：抗衡外界环境变化的能力</w:t>
      </w:r>
      <w:r w:rsidR="004606B4">
        <w:rPr>
          <w:rFonts w:hint="eastAsia"/>
        </w:rPr>
        <w:t>，土壤是一个巨大的缓冲体系，对营养元素、污染物质、氧化还原等同样具有缓冲性。</w:t>
      </w:r>
    </w:p>
    <w:p w14:paraId="1C9E39D6" w14:textId="6F1B0627" w:rsidR="004606B4" w:rsidRDefault="004606B4" w:rsidP="00FA56C4">
      <w:pPr>
        <w:tabs>
          <w:tab w:val="left" w:pos="3338"/>
        </w:tabs>
      </w:pPr>
      <w:r>
        <w:rPr>
          <w:rFonts w:hint="eastAsia"/>
        </w:rPr>
        <w:t>二十四</w:t>
      </w:r>
      <w:r>
        <w:t xml:space="preserve">. </w:t>
      </w:r>
      <w:r>
        <w:rPr>
          <w:rFonts w:hint="eastAsia"/>
        </w:rPr>
        <w:t>土壤缓冲性的四个机制</w:t>
      </w:r>
    </w:p>
    <w:p w14:paraId="7AC7E8B2" w14:textId="5DCA508C" w:rsidR="00672189" w:rsidRDefault="00672189" w:rsidP="00672189">
      <w:pPr>
        <w:pStyle w:val="a3"/>
        <w:numPr>
          <w:ilvl w:val="0"/>
          <w:numId w:val="29"/>
        </w:numPr>
        <w:tabs>
          <w:tab w:val="left" w:pos="3338"/>
        </w:tabs>
        <w:ind w:firstLineChars="0"/>
      </w:pPr>
      <w:r>
        <w:rPr>
          <w:rFonts w:hint="eastAsia"/>
        </w:rPr>
        <w:t>土壤溶液中的弱酸（如碳酸、硅酸、磷酸、腐殖质酸和许多有机酸）及其盐类缓冲作用</w:t>
      </w:r>
    </w:p>
    <w:p w14:paraId="3580FF00" w14:textId="55B303C1" w:rsidR="00672189" w:rsidRDefault="00672189" w:rsidP="00672189">
      <w:pPr>
        <w:tabs>
          <w:tab w:val="left" w:pos="3338"/>
        </w:tabs>
        <w:rPr>
          <w:rFonts w:hint="eastAsia"/>
        </w:rPr>
      </w:pPr>
      <w:r>
        <w:rPr>
          <w:noProof/>
        </w:rPr>
        <w:drawing>
          <wp:inline distT="0" distB="0" distL="114300" distR="114300" wp14:anchorId="4FA3F8C0" wp14:editId="608ABE55">
            <wp:extent cx="2146935" cy="401955"/>
            <wp:effectExtent l="0" t="0" r="12065" b="4445"/>
            <wp:docPr id="69" name="图片 54"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4" descr="图示&#10;&#10;描述已自动生成"/>
                    <pic:cNvPicPr>
                      <a:picLocks noChangeAspect="1"/>
                    </pic:cNvPicPr>
                  </pic:nvPicPr>
                  <pic:blipFill>
                    <a:blip r:embed="rId13"/>
                    <a:stretch>
                      <a:fillRect/>
                    </a:stretch>
                  </pic:blipFill>
                  <pic:spPr>
                    <a:xfrm>
                      <a:off x="0" y="0"/>
                      <a:ext cx="2146935" cy="401955"/>
                    </a:xfrm>
                    <a:prstGeom prst="rect">
                      <a:avLst/>
                    </a:prstGeom>
                    <a:noFill/>
                    <a:ln>
                      <a:noFill/>
                    </a:ln>
                  </pic:spPr>
                </pic:pic>
              </a:graphicData>
            </a:graphic>
          </wp:inline>
        </w:drawing>
      </w:r>
    </w:p>
    <w:p w14:paraId="3BA2828F" w14:textId="45B4A1E3" w:rsidR="00672189" w:rsidRDefault="00672189" w:rsidP="00672189">
      <w:pPr>
        <w:pStyle w:val="a3"/>
        <w:numPr>
          <w:ilvl w:val="0"/>
          <w:numId w:val="29"/>
        </w:numPr>
        <w:tabs>
          <w:tab w:val="left" w:pos="3338"/>
        </w:tabs>
        <w:ind w:firstLineChars="0"/>
      </w:pPr>
      <w:r>
        <w:rPr>
          <w:rFonts w:hint="eastAsia"/>
        </w:rPr>
        <w:t>阳离子交换的缓冲机制</w:t>
      </w:r>
    </w:p>
    <w:p w14:paraId="3DB36798" w14:textId="64DC7FB0" w:rsidR="00672189" w:rsidRDefault="00672189" w:rsidP="00672189">
      <w:pPr>
        <w:tabs>
          <w:tab w:val="left" w:pos="3338"/>
        </w:tabs>
      </w:pPr>
      <w:r>
        <w:rPr>
          <w:noProof/>
        </w:rPr>
        <w:drawing>
          <wp:inline distT="0" distB="0" distL="114300" distR="114300" wp14:anchorId="1946DF2D" wp14:editId="4EEC9352">
            <wp:extent cx="3867785" cy="562610"/>
            <wp:effectExtent l="0" t="0" r="5715" b="8890"/>
            <wp:docPr id="70" name="图片 55"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55" descr="图片包含 文本&#10;&#10;描述已自动生成"/>
                    <pic:cNvPicPr>
                      <a:picLocks noChangeAspect="1"/>
                    </pic:cNvPicPr>
                  </pic:nvPicPr>
                  <pic:blipFill>
                    <a:blip r:embed="rId14"/>
                    <a:stretch>
                      <a:fillRect/>
                    </a:stretch>
                  </pic:blipFill>
                  <pic:spPr>
                    <a:xfrm>
                      <a:off x="0" y="0"/>
                      <a:ext cx="3867785" cy="562610"/>
                    </a:xfrm>
                    <a:prstGeom prst="rect">
                      <a:avLst/>
                    </a:prstGeom>
                    <a:noFill/>
                    <a:ln>
                      <a:noFill/>
                    </a:ln>
                  </pic:spPr>
                </pic:pic>
              </a:graphicData>
            </a:graphic>
          </wp:inline>
        </w:drawing>
      </w:r>
    </w:p>
    <w:p w14:paraId="7A1B670A" w14:textId="45C2CCCD" w:rsidR="00672189" w:rsidRDefault="00672189" w:rsidP="00672189">
      <w:pPr>
        <w:pStyle w:val="a3"/>
        <w:numPr>
          <w:ilvl w:val="0"/>
          <w:numId w:val="29"/>
        </w:numPr>
        <w:tabs>
          <w:tab w:val="left" w:pos="3338"/>
        </w:tabs>
        <w:ind w:firstLineChars="0"/>
      </w:pPr>
      <w:r>
        <w:rPr>
          <w:rFonts w:hint="eastAsia"/>
        </w:rPr>
        <w:t>活性铝离子的缓冲作用</w:t>
      </w:r>
    </w:p>
    <w:p w14:paraId="5D37B6DA" w14:textId="68EB3D12" w:rsidR="00672189" w:rsidRDefault="00672189" w:rsidP="00672189">
      <w:pPr>
        <w:pStyle w:val="a3"/>
        <w:numPr>
          <w:ilvl w:val="0"/>
          <w:numId w:val="29"/>
        </w:numPr>
        <w:tabs>
          <w:tab w:val="left" w:pos="3338"/>
        </w:tabs>
        <w:ind w:firstLineChars="0"/>
      </w:pPr>
      <w:r>
        <w:rPr>
          <w:rFonts w:hint="eastAsia"/>
        </w:rPr>
        <w:t>两性胶体的缓冲作用</w:t>
      </w:r>
    </w:p>
    <w:p w14:paraId="2392C3B1" w14:textId="06CDCEA1" w:rsidR="00672189" w:rsidRDefault="00672189" w:rsidP="00672189">
      <w:pPr>
        <w:tabs>
          <w:tab w:val="left" w:pos="3338"/>
        </w:tabs>
      </w:pPr>
      <w:r>
        <w:rPr>
          <w:rFonts w:hint="eastAsia"/>
        </w:rPr>
        <w:t>二十五</w:t>
      </w:r>
      <w:r>
        <w:t xml:space="preserve">. </w:t>
      </w:r>
      <w:r>
        <w:rPr>
          <w:rFonts w:hint="eastAsia"/>
        </w:rPr>
        <w:t>缓冲容量</w:t>
      </w:r>
    </w:p>
    <w:p w14:paraId="207CA7B8" w14:textId="63072318" w:rsidR="00672189" w:rsidRDefault="00672189" w:rsidP="00672189">
      <w:pPr>
        <w:tabs>
          <w:tab w:val="left" w:pos="3338"/>
        </w:tabs>
      </w:pPr>
      <w:r>
        <w:rPr>
          <w:rFonts w:hint="eastAsia"/>
        </w:rPr>
        <w:t>缓冲容量是土壤缓冲能力强弱的指标</w:t>
      </w:r>
    </w:p>
    <w:p w14:paraId="7E47840B" w14:textId="77777777" w:rsidR="00672189" w:rsidRDefault="00672189" w:rsidP="00672189">
      <w:pPr>
        <w:tabs>
          <w:tab w:val="left" w:pos="3338"/>
        </w:tabs>
      </w:pPr>
      <w:r>
        <w:t>狭义的缓冲容量是指酸碱缓冲容量，是指使单位质量的土壤改变一个单位pH所需要的酸或碱量。</w:t>
      </w:r>
    </w:p>
    <w:p w14:paraId="23DA4A87" w14:textId="307BBF0E" w:rsidR="00672189" w:rsidRDefault="00672189" w:rsidP="00672189">
      <w:pPr>
        <w:tabs>
          <w:tab w:val="left" w:pos="3338"/>
        </w:tabs>
      </w:pPr>
      <w:r>
        <w:t>广义上的缓冲容量可指单位质量的土壤其性质改变一个单位或等级所需要添加的外源物质（酸、碱、氧化剂、还原剂、养分、污染物等）的数量。</w:t>
      </w:r>
    </w:p>
    <w:p w14:paraId="165D5B2C" w14:textId="06758D06" w:rsidR="00107C81" w:rsidRDefault="00107C81" w:rsidP="00672189">
      <w:pPr>
        <w:tabs>
          <w:tab w:val="left" w:pos="3338"/>
        </w:tabs>
      </w:pPr>
      <w:r>
        <w:rPr>
          <w:rFonts w:hint="eastAsia"/>
        </w:rPr>
        <w:t>二十六</w:t>
      </w:r>
      <w:r>
        <w:t xml:space="preserve">. </w:t>
      </w:r>
      <w:r w:rsidRPr="00107C81">
        <w:rPr>
          <w:rFonts w:hint="eastAsia"/>
          <w:color w:val="4472C4" w:themeColor="accent1"/>
        </w:rPr>
        <w:t>氧化还原缓冲性最强点</w:t>
      </w:r>
    </w:p>
    <w:p w14:paraId="4E925066" w14:textId="36E68D33" w:rsidR="00F5080C" w:rsidRDefault="00F5080C" w:rsidP="00672189">
      <w:pPr>
        <w:tabs>
          <w:tab w:val="left" w:pos="3338"/>
        </w:tabs>
      </w:pPr>
    </w:p>
    <w:p w14:paraId="45C3B2A2" w14:textId="3C03FF01" w:rsidR="00650059" w:rsidRDefault="004E33A0" w:rsidP="004E33A0">
      <w:pPr>
        <w:pStyle w:val="a3"/>
        <w:numPr>
          <w:ilvl w:val="0"/>
          <w:numId w:val="1"/>
        </w:numPr>
        <w:tabs>
          <w:tab w:val="left" w:pos="3338"/>
        </w:tabs>
        <w:ind w:firstLineChars="0"/>
        <w:jc w:val="center"/>
      </w:pPr>
      <w:r>
        <w:rPr>
          <w:rFonts w:hint="eastAsia"/>
        </w:rPr>
        <w:t>土壤生物化学过程</w:t>
      </w:r>
      <w:r w:rsidR="009F100D">
        <w:rPr>
          <w:rFonts w:hint="eastAsia"/>
        </w:rPr>
        <w:t>与养分循环</w:t>
      </w:r>
    </w:p>
    <w:p w14:paraId="65819A40" w14:textId="4B949F2C" w:rsidR="00CA76CE" w:rsidRDefault="00CA76CE" w:rsidP="00CA76CE">
      <w:pPr>
        <w:pStyle w:val="a3"/>
        <w:numPr>
          <w:ilvl w:val="0"/>
          <w:numId w:val="30"/>
        </w:numPr>
        <w:tabs>
          <w:tab w:val="left" w:pos="3338"/>
        </w:tabs>
        <w:ind w:firstLineChars="0"/>
      </w:pPr>
      <w:r>
        <w:rPr>
          <w:rFonts w:hint="eastAsia"/>
        </w:rPr>
        <w:t>土壤微生物的种类及特点和主要功能</w:t>
      </w:r>
    </w:p>
    <w:p w14:paraId="15057A92" w14:textId="3B8505C5" w:rsidR="00A37EB8" w:rsidRDefault="00A37EB8" w:rsidP="00A37EB8">
      <w:pPr>
        <w:pStyle w:val="a3"/>
        <w:numPr>
          <w:ilvl w:val="0"/>
          <w:numId w:val="32"/>
        </w:numPr>
        <w:tabs>
          <w:tab w:val="left" w:pos="3338"/>
        </w:tabs>
        <w:ind w:firstLineChars="0"/>
        <w:rPr>
          <w:rFonts w:hint="eastAsia"/>
        </w:rPr>
      </w:pPr>
      <w:r>
        <w:rPr>
          <w:rFonts w:hint="eastAsia"/>
        </w:rPr>
        <w:t>种类：真菌、细菌、放线菌</w:t>
      </w:r>
    </w:p>
    <w:p w14:paraId="1FAB4A2E" w14:textId="257B820A" w:rsidR="004F448B" w:rsidRDefault="004F448B" w:rsidP="004F448B">
      <w:pPr>
        <w:pStyle w:val="a3"/>
        <w:numPr>
          <w:ilvl w:val="0"/>
          <w:numId w:val="32"/>
        </w:numPr>
        <w:tabs>
          <w:tab w:val="left" w:pos="3338"/>
        </w:tabs>
        <w:ind w:firstLineChars="0"/>
      </w:pPr>
      <w:r>
        <w:rPr>
          <w:rFonts w:hint="eastAsia"/>
        </w:rPr>
        <w:t>土壤微生物的主要功能</w:t>
      </w:r>
    </w:p>
    <w:p w14:paraId="0E3D9BC4" w14:textId="1D803B50" w:rsidR="004F448B" w:rsidRPr="004F448B" w:rsidRDefault="004F448B" w:rsidP="004F448B">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Pr>
          <w:rFonts w:asciiTheme="minorEastAsia" w:eastAsiaTheme="minorEastAsia" w:hAnsiTheme="minorEastAsia" w:cs="新宋体" w:hint="eastAsia"/>
          <w:spacing w:val="4"/>
          <w:kern w:val="24"/>
          <w:sz w:val="21"/>
          <w:szCs w:val="21"/>
        </w:rPr>
        <w:t>（1）</w:t>
      </w:r>
      <w:r w:rsidRPr="004F448B">
        <w:rPr>
          <w:rFonts w:asciiTheme="minorEastAsia" w:eastAsiaTheme="minorEastAsia" w:hAnsiTheme="minorEastAsia" w:cs="新宋体" w:hint="eastAsia"/>
          <w:spacing w:val="4"/>
          <w:kern w:val="24"/>
          <w:sz w:val="21"/>
          <w:szCs w:val="21"/>
        </w:rPr>
        <w:t>分解有机物质，释放营养元素</w:t>
      </w:r>
    </w:p>
    <w:p w14:paraId="6C8D5889" w14:textId="2386A1DD" w:rsidR="004F448B" w:rsidRPr="004F448B" w:rsidRDefault="004F448B" w:rsidP="004F448B">
      <w:pPr>
        <w:pStyle w:val="a4"/>
        <w:spacing w:before="0" w:beforeAutospacing="0" w:after="0" w:afterAutospacing="0" w:line="360" w:lineRule="exact"/>
        <w:jc w:val="both"/>
        <w:rPr>
          <w:rFonts w:asciiTheme="minorEastAsia" w:eastAsiaTheme="minorEastAsia" w:hAnsiTheme="minorEastAsia" w:cs="新宋体"/>
          <w:spacing w:val="4"/>
          <w:kern w:val="24"/>
          <w:sz w:val="21"/>
          <w:szCs w:val="21"/>
        </w:rPr>
      </w:pPr>
      <w:r>
        <w:rPr>
          <w:rFonts w:asciiTheme="minorEastAsia" w:eastAsiaTheme="minorEastAsia" w:hAnsiTheme="minorEastAsia" w:cs="新宋体" w:hint="eastAsia"/>
          <w:spacing w:val="4"/>
          <w:kern w:val="24"/>
          <w:sz w:val="21"/>
          <w:szCs w:val="21"/>
        </w:rPr>
        <w:t>（2）</w:t>
      </w:r>
      <w:r w:rsidRPr="004F448B">
        <w:rPr>
          <w:rFonts w:asciiTheme="minorEastAsia" w:eastAsiaTheme="minorEastAsia" w:hAnsiTheme="minorEastAsia" w:cs="新宋体" w:hint="eastAsia"/>
          <w:spacing w:val="4"/>
          <w:kern w:val="24"/>
          <w:sz w:val="21"/>
          <w:szCs w:val="21"/>
        </w:rPr>
        <w:t>土壤腐殖质的合成及土壤团聚体形成</w:t>
      </w:r>
    </w:p>
    <w:p w14:paraId="058A8008" w14:textId="79A245F5" w:rsidR="004F448B" w:rsidRPr="004F448B" w:rsidRDefault="004F448B" w:rsidP="004F448B">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Pr>
          <w:rFonts w:asciiTheme="minorEastAsia" w:eastAsiaTheme="minorEastAsia" w:hAnsiTheme="minorEastAsia" w:cs="新宋体" w:hint="eastAsia"/>
          <w:spacing w:val="4"/>
          <w:kern w:val="24"/>
          <w:sz w:val="21"/>
          <w:szCs w:val="21"/>
        </w:rPr>
        <w:t>（3）</w:t>
      </w:r>
      <w:r w:rsidRPr="004F448B">
        <w:rPr>
          <w:rFonts w:asciiTheme="minorEastAsia" w:eastAsiaTheme="minorEastAsia" w:hAnsiTheme="minorEastAsia" w:cs="新宋体" w:hint="eastAsia"/>
          <w:spacing w:val="4"/>
          <w:kern w:val="24"/>
          <w:sz w:val="21"/>
          <w:szCs w:val="21"/>
        </w:rPr>
        <w:t>生物固氮，增加土壤氮含量在</w:t>
      </w:r>
      <w:r w:rsidRPr="004F448B">
        <w:rPr>
          <w:rFonts w:asciiTheme="minorEastAsia" w:eastAsiaTheme="minorEastAsia" w:hAnsiTheme="minorEastAsia" w:cs="新宋体"/>
          <w:spacing w:val="4"/>
          <w:kern w:val="24"/>
          <w:sz w:val="21"/>
          <w:szCs w:val="21"/>
        </w:rPr>
        <w:t>N、P、S等元素的转化中起主导作用</w:t>
      </w:r>
    </w:p>
    <w:p w14:paraId="2D5E6D21" w14:textId="2AFAC105" w:rsidR="004F448B" w:rsidRPr="004F448B" w:rsidRDefault="004F448B" w:rsidP="004F448B">
      <w:pPr>
        <w:pStyle w:val="a4"/>
        <w:spacing w:before="0" w:beforeAutospacing="0" w:after="0" w:afterAutospacing="0" w:line="360" w:lineRule="exact"/>
        <w:jc w:val="both"/>
        <w:rPr>
          <w:rFonts w:asciiTheme="minorEastAsia" w:eastAsiaTheme="minorEastAsia" w:hAnsiTheme="minorEastAsia" w:cs="新宋体"/>
          <w:spacing w:val="4"/>
          <w:kern w:val="24"/>
          <w:sz w:val="21"/>
          <w:szCs w:val="21"/>
        </w:rPr>
      </w:pPr>
      <w:r>
        <w:rPr>
          <w:rFonts w:asciiTheme="minorEastAsia" w:eastAsiaTheme="minorEastAsia" w:hAnsiTheme="minorEastAsia" w:cs="新宋体" w:hint="eastAsia"/>
          <w:spacing w:val="4"/>
          <w:kern w:val="24"/>
          <w:sz w:val="21"/>
          <w:szCs w:val="21"/>
        </w:rPr>
        <w:t>（4）</w:t>
      </w:r>
      <w:r w:rsidRPr="004F448B">
        <w:rPr>
          <w:rFonts w:asciiTheme="minorEastAsia" w:eastAsiaTheme="minorEastAsia" w:hAnsiTheme="minorEastAsia" w:cs="新宋体" w:hint="eastAsia"/>
          <w:spacing w:val="4"/>
          <w:kern w:val="24"/>
          <w:sz w:val="21"/>
          <w:szCs w:val="21"/>
        </w:rPr>
        <w:t>刺激植物生长</w:t>
      </w:r>
    </w:p>
    <w:p w14:paraId="1A8D43A3" w14:textId="76D09ABE" w:rsidR="004F448B" w:rsidRPr="004F448B" w:rsidRDefault="004F448B" w:rsidP="004F448B">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Pr>
          <w:rFonts w:asciiTheme="minorEastAsia" w:eastAsiaTheme="minorEastAsia" w:hAnsiTheme="minorEastAsia" w:cs="新宋体" w:hint="eastAsia"/>
          <w:spacing w:val="4"/>
          <w:kern w:val="24"/>
          <w:sz w:val="21"/>
          <w:szCs w:val="21"/>
        </w:rPr>
        <w:t>（5）</w:t>
      </w:r>
      <w:r w:rsidRPr="004F448B">
        <w:rPr>
          <w:rFonts w:asciiTheme="minorEastAsia" w:eastAsiaTheme="minorEastAsia" w:hAnsiTheme="minorEastAsia" w:cs="新宋体" w:hint="eastAsia"/>
          <w:spacing w:val="4"/>
          <w:kern w:val="24"/>
          <w:sz w:val="21"/>
          <w:szCs w:val="21"/>
        </w:rPr>
        <w:t>土传病害的防除</w:t>
      </w:r>
    </w:p>
    <w:p w14:paraId="386883FB" w14:textId="67FB05EF" w:rsidR="004F448B" w:rsidRPr="004F448B" w:rsidRDefault="004F448B" w:rsidP="004F448B">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Pr>
          <w:rFonts w:asciiTheme="minorEastAsia" w:eastAsiaTheme="minorEastAsia" w:hAnsiTheme="minorEastAsia" w:cs="新宋体" w:hint="eastAsia"/>
          <w:spacing w:val="4"/>
          <w:kern w:val="24"/>
          <w:sz w:val="21"/>
          <w:szCs w:val="21"/>
        </w:rPr>
        <w:lastRenderedPageBreak/>
        <w:t>（6）</w:t>
      </w:r>
      <w:r w:rsidRPr="004F448B">
        <w:rPr>
          <w:rFonts w:asciiTheme="minorEastAsia" w:eastAsiaTheme="minorEastAsia" w:hAnsiTheme="minorEastAsia" w:cs="新宋体" w:hint="eastAsia"/>
          <w:spacing w:val="4"/>
          <w:kern w:val="24"/>
          <w:sz w:val="21"/>
          <w:szCs w:val="21"/>
        </w:rPr>
        <w:t>土壤有机污染物的解除</w:t>
      </w:r>
    </w:p>
    <w:p w14:paraId="5CC0386B" w14:textId="5A8B04F8" w:rsidR="004F448B" w:rsidRDefault="004F448B" w:rsidP="004F448B">
      <w:pPr>
        <w:tabs>
          <w:tab w:val="left" w:pos="3338"/>
        </w:tabs>
      </w:pPr>
      <w:r>
        <w:t xml:space="preserve">2. </w:t>
      </w:r>
      <w:r w:rsidR="00A37EB8">
        <w:rPr>
          <w:rFonts w:hint="eastAsia"/>
        </w:rPr>
        <w:t>细菌、放线菌、真菌的主要特点</w:t>
      </w:r>
    </w:p>
    <w:p w14:paraId="03182784" w14:textId="77777777" w:rsidR="00A37EB8" w:rsidRDefault="00A37EB8" w:rsidP="00A37EB8">
      <w:pPr>
        <w:tabs>
          <w:tab w:val="left" w:pos="3338"/>
        </w:tabs>
      </w:pPr>
      <w:r>
        <w:t>细菌：</w:t>
      </w:r>
    </w:p>
    <w:p w14:paraId="50B095B8" w14:textId="77777777" w:rsidR="00A37EB8" w:rsidRDefault="00A37EB8" w:rsidP="00A37EB8">
      <w:pPr>
        <w:tabs>
          <w:tab w:val="left" w:pos="3338"/>
        </w:tabs>
      </w:pPr>
      <w:r>
        <w:t>数量：数量大，占土壤微生物总量的70%-90%,具有个体小、比表面积大、 代谢强、繁殖快的特点。每克有几亿到30亿个, 10g肥沃土壤的细菌总数相当于全球人口的总数</w:t>
      </w:r>
    </w:p>
    <w:p w14:paraId="216C987A" w14:textId="77777777" w:rsidR="00A37EB8" w:rsidRDefault="00A37EB8" w:rsidP="00A37EB8">
      <w:pPr>
        <w:tabs>
          <w:tab w:val="left" w:pos="3338"/>
        </w:tabs>
      </w:pPr>
      <w:r>
        <w:t>种类：单细胞原核生物，不具备真正的细胞核和膜包裹的细胞器。杆菌为主，其次为球菌，有的为螺旋菌</w:t>
      </w:r>
    </w:p>
    <w:p w14:paraId="5E2248A0" w14:textId="77777777" w:rsidR="00A37EB8" w:rsidRDefault="00A37EB8" w:rsidP="00A37EB8">
      <w:pPr>
        <w:tabs>
          <w:tab w:val="left" w:pos="3338"/>
        </w:tabs>
      </w:pPr>
      <w:r>
        <w:t xml:space="preserve">营养型：大部分腐生型 </w:t>
      </w:r>
    </w:p>
    <w:p w14:paraId="644906D4" w14:textId="77777777" w:rsidR="00A37EB8" w:rsidRDefault="00A37EB8" w:rsidP="00A37EB8">
      <w:pPr>
        <w:tabs>
          <w:tab w:val="left" w:pos="3338"/>
        </w:tabs>
      </w:pPr>
      <w:r>
        <w:t>影响细菌生长的条件：湿度；有机物质（细菌数量——根际：非根际=10：1）；温度和pH值（最适20-40℃，pH值6.0-8.0）。</w:t>
      </w:r>
    </w:p>
    <w:p w14:paraId="6097D1A6" w14:textId="77777777" w:rsidR="00A37EB8" w:rsidRDefault="00A37EB8" w:rsidP="00A37EB8">
      <w:pPr>
        <w:tabs>
          <w:tab w:val="left" w:pos="3338"/>
        </w:tabs>
      </w:pPr>
      <w:r>
        <w:t>放线菌：</w:t>
      </w:r>
    </w:p>
    <w:p w14:paraId="3B52B6F4" w14:textId="77777777" w:rsidR="00A37EB8" w:rsidRDefault="00A37EB8" w:rsidP="00A37EB8">
      <w:pPr>
        <w:tabs>
          <w:tab w:val="left" w:pos="3338"/>
        </w:tabs>
      </w:pPr>
      <w:r>
        <w:t>分布：肥沃土壤比瘠薄土壤多，农田土壤比森林土壤多</w:t>
      </w:r>
    </w:p>
    <w:p w14:paraId="6F418CD3" w14:textId="77777777" w:rsidR="00A37EB8" w:rsidRDefault="00A37EB8" w:rsidP="00A37EB8">
      <w:pPr>
        <w:tabs>
          <w:tab w:val="left" w:pos="3338"/>
        </w:tabs>
      </w:pPr>
      <w:r>
        <w:t>种类：属于原核生物，链霉菌属为主，其次为诺卡氏菌属，小单胞菌属</w:t>
      </w:r>
    </w:p>
    <w:p w14:paraId="40C460DB" w14:textId="77777777" w:rsidR="00A37EB8" w:rsidRDefault="00A37EB8" w:rsidP="00A37EB8">
      <w:pPr>
        <w:tabs>
          <w:tab w:val="left" w:pos="3338"/>
        </w:tabs>
      </w:pPr>
      <w:r>
        <w:t>营养型：大部分好氧腐生型，少数是寄生菌，有的还可以和植物共生，固定大气氮</w:t>
      </w:r>
    </w:p>
    <w:p w14:paraId="48C4821B" w14:textId="77777777" w:rsidR="00A37EB8" w:rsidRDefault="00A37EB8" w:rsidP="00A37EB8">
      <w:pPr>
        <w:tabs>
          <w:tab w:val="left" w:pos="3338"/>
        </w:tabs>
      </w:pPr>
      <w:r>
        <w:t>放线菌生长的较好条件：中性、偏碱性；通气良好</w:t>
      </w:r>
    </w:p>
    <w:p w14:paraId="35C029C4" w14:textId="77777777" w:rsidR="00A37EB8" w:rsidRDefault="00A37EB8" w:rsidP="00A37EB8">
      <w:pPr>
        <w:tabs>
          <w:tab w:val="left" w:pos="3338"/>
        </w:tabs>
      </w:pPr>
      <w:r>
        <w:t>真菌：</w:t>
      </w:r>
    </w:p>
    <w:p w14:paraId="280F0385" w14:textId="77777777" w:rsidR="00A37EB8" w:rsidRDefault="00A37EB8" w:rsidP="00A37EB8">
      <w:pPr>
        <w:tabs>
          <w:tab w:val="left" w:pos="3338"/>
        </w:tabs>
      </w:pPr>
      <w:r>
        <w:t>数量：森林土壤和酸性土壤中，往往真菌占优势或起主要作用；多数土壤中总生物量和生物活性占优势</w:t>
      </w:r>
    </w:p>
    <w:p w14:paraId="6306CB73" w14:textId="77777777" w:rsidR="00A37EB8" w:rsidRDefault="00A37EB8" w:rsidP="00A37EB8">
      <w:pPr>
        <w:tabs>
          <w:tab w:val="left" w:pos="3338"/>
        </w:tabs>
      </w:pPr>
      <w:r>
        <w:t>种类：种类繁多，分布最广的为霉菌（青霉属、曲霉属、镰刀菌属、木霉属、毛霉属、根霉属）；酵母；伞菌</w:t>
      </w:r>
    </w:p>
    <w:p w14:paraId="6E91C4DB" w14:textId="6939EE62" w:rsidR="00A37EB8" w:rsidRPr="00A37EB8" w:rsidRDefault="00A37EB8" w:rsidP="00A37EB8">
      <w:pPr>
        <w:tabs>
          <w:tab w:val="left" w:pos="3338"/>
        </w:tabs>
        <w:rPr>
          <w:rFonts w:hint="eastAsia"/>
        </w:rPr>
      </w:pPr>
      <w:r>
        <w:t>影响真菌生长的条件：霉菌在酸性土壤中较多；酵母在淹水及厌气环境中；伞菌主要分布在湿润、富含有机物质的森林和草场土壤中。</w:t>
      </w:r>
    </w:p>
    <w:p w14:paraId="74DC811F" w14:textId="6E7B03EF" w:rsidR="00CA76CE" w:rsidRDefault="00CA76CE" w:rsidP="00CA76CE">
      <w:pPr>
        <w:pStyle w:val="a3"/>
        <w:numPr>
          <w:ilvl w:val="0"/>
          <w:numId w:val="30"/>
        </w:numPr>
        <w:tabs>
          <w:tab w:val="left" w:pos="3338"/>
        </w:tabs>
        <w:ind w:firstLineChars="0"/>
      </w:pPr>
      <w:r>
        <w:rPr>
          <w:rFonts w:hint="eastAsia"/>
        </w:rPr>
        <w:t>蚯蚓的种类和作用</w:t>
      </w:r>
    </w:p>
    <w:p w14:paraId="0052DBF8" w14:textId="40DCED8E" w:rsidR="00A37EB8" w:rsidRDefault="00A37EB8" w:rsidP="00A37EB8">
      <w:pPr>
        <w:pStyle w:val="a3"/>
        <w:numPr>
          <w:ilvl w:val="0"/>
          <w:numId w:val="33"/>
        </w:numPr>
        <w:tabs>
          <w:tab w:val="left" w:pos="3338"/>
        </w:tabs>
        <w:ind w:firstLineChars="0"/>
      </w:pPr>
      <w:r>
        <w:rPr>
          <w:rFonts w:hint="eastAsia"/>
        </w:rPr>
        <w:t>种类：表居型、上食下居型、土居型</w:t>
      </w:r>
    </w:p>
    <w:p w14:paraId="00B4D7C6" w14:textId="27E59956" w:rsidR="00A37EB8" w:rsidRDefault="00A37EB8" w:rsidP="00A37EB8">
      <w:pPr>
        <w:pStyle w:val="a3"/>
        <w:numPr>
          <w:ilvl w:val="0"/>
          <w:numId w:val="33"/>
        </w:numPr>
        <w:tabs>
          <w:tab w:val="left" w:pos="3338"/>
        </w:tabs>
        <w:ind w:firstLineChars="0"/>
      </w:pPr>
      <w:r>
        <w:rPr>
          <w:rFonts w:hint="eastAsia"/>
        </w:rPr>
        <w:t>作用</w:t>
      </w:r>
    </w:p>
    <w:p w14:paraId="42261096" w14:textId="77777777" w:rsidR="00A37EB8" w:rsidRPr="00A37EB8" w:rsidRDefault="00A37EB8" w:rsidP="00A37EB8">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sidRPr="00A37EB8">
        <w:rPr>
          <w:rFonts w:asciiTheme="minorEastAsia" w:eastAsiaTheme="minorEastAsia" w:hAnsiTheme="minorEastAsia" w:cs="新宋体" w:hint="eastAsia"/>
          <w:spacing w:val="4"/>
          <w:kern w:val="24"/>
          <w:sz w:val="21"/>
          <w:szCs w:val="21"/>
        </w:rPr>
        <w:t>土层混合作用</w:t>
      </w:r>
    </w:p>
    <w:p w14:paraId="49572E12" w14:textId="77777777" w:rsidR="00A37EB8" w:rsidRPr="00A37EB8" w:rsidRDefault="00A37EB8" w:rsidP="00A37EB8">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sidRPr="00A37EB8">
        <w:rPr>
          <w:rFonts w:asciiTheme="minorEastAsia" w:eastAsiaTheme="minorEastAsia" w:hAnsiTheme="minorEastAsia" w:cs="新宋体" w:hint="eastAsia"/>
          <w:spacing w:val="4"/>
          <w:kern w:val="24"/>
          <w:sz w:val="21"/>
          <w:szCs w:val="21"/>
        </w:rPr>
        <w:t>促进土壤有机物质分解</w:t>
      </w:r>
    </w:p>
    <w:p w14:paraId="308F51BD" w14:textId="77777777" w:rsidR="00A37EB8" w:rsidRPr="00A37EB8" w:rsidRDefault="00A37EB8" w:rsidP="00A37EB8">
      <w:pPr>
        <w:pStyle w:val="a4"/>
        <w:spacing w:before="0" w:beforeAutospacing="0" w:after="0" w:afterAutospacing="0" w:line="360" w:lineRule="exact"/>
        <w:jc w:val="both"/>
        <w:rPr>
          <w:rFonts w:asciiTheme="minorEastAsia" w:eastAsiaTheme="minorEastAsia" w:hAnsiTheme="minorEastAsia" w:cs="新宋体"/>
          <w:b/>
          <w:spacing w:val="4"/>
          <w:kern w:val="24"/>
          <w:sz w:val="21"/>
          <w:szCs w:val="21"/>
        </w:rPr>
      </w:pPr>
      <w:r w:rsidRPr="00A37EB8">
        <w:rPr>
          <w:rFonts w:asciiTheme="minorEastAsia" w:eastAsiaTheme="minorEastAsia" w:hAnsiTheme="minorEastAsia" w:cs="新宋体" w:hint="eastAsia"/>
          <w:spacing w:val="4"/>
          <w:kern w:val="24"/>
          <w:sz w:val="21"/>
          <w:szCs w:val="21"/>
        </w:rPr>
        <w:t>活化和富集土壤养分</w:t>
      </w:r>
    </w:p>
    <w:p w14:paraId="534CA91B" w14:textId="7413139E" w:rsidR="00A37EB8" w:rsidRPr="00A37EB8" w:rsidRDefault="00A37EB8" w:rsidP="00A37EB8">
      <w:pPr>
        <w:pStyle w:val="a4"/>
        <w:spacing w:before="0" w:beforeAutospacing="0" w:after="0" w:afterAutospacing="0" w:line="360" w:lineRule="exact"/>
        <w:jc w:val="both"/>
        <w:rPr>
          <w:rFonts w:asciiTheme="minorEastAsia" w:eastAsiaTheme="minorEastAsia" w:hAnsiTheme="minorEastAsia" w:cs="新宋体" w:hint="eastAsia"/>
          <w:b/>
          <w:spacing w:val="4"/>
          <w:kern w:val="24"/>
          <w:sz w:val="21"/>
          <w:szCs w:val="21"/>
        </w:rPr>
      </w:pPr>
      <w:r w:rsidRPr="00A37EB8">
        <w:rPr>
          <w:rFonts w:asciiTheme="minorEastAsia" w:eastAsiaTheme="minorEastAsia" w:hAnsiTheme="minorEastAsia" w:cs="新宋体" w:hint="eastAsia"/>
          <w:spacing w:val="4"/>
          <w:kern w:val="24"/>
          <w:sz w:val="21"/>
          <w:szCs w:val="21"/>
        </w:rPr>
        <w:t>改善土壤物理性质</w:t>
      </w:r>
    </w:p>
    <w:p w14:paraId="2EA56B44" w14:textId="2E383875" w:rsidR="00CA76CE" w:rsidRDefault="00CA76CE" w:rsidP="00CA76CE">
      <w:pPr>
        <w:pStyle w:val="a3"/>
        <w:numPr>
          <w:ilvl w:val="0"/>
          <w:numId w:val="30"/>
        </w:numPr>
        <w:tabs>
          <w:tab w:val="left" w:pos="3338"/>
        </w:tabs>
        <w:ind w:firstLineChars="0"/>
      </w:pPr>
      <w:r>
        <w:rPr>
          <w:rFonts w:hint="eastAsia"/>
        </w:rPr>
        <w:t>根际和根际效应</w:t>
      </w:r>
    </w:p>
    <w:p w14:paraId="51BB4C7A" w14:textId="77777777" w:rsidR="008533E2" w:rsidRPr="008533E2" w:rsidRDefault="008533E2" w:rsidP="008533E2">
      <w:pPr>
        <w:spacing w:line="360" w:lineRule="exact"/>
        <w:rPr>
          <w:rFonts w:asciiTheme="minorEastAsia" w:hAnsiTheme="minorEastAsia"/>
        </w:rPr>
      </w:pPr>
      <w:r w:rsidRPr="008533E2">
        <w:rPr>
          <w:rFonts w:asciiTheme="minorEastAsia" w:hAnsiTheme="minorEastAsia" w:hint="eastAsia"/>
        </w:rPr>
        <w:t>存活的植物根系显著影响的土壤区域称为根际；</w:t>
      </w:r>
    </w:p>
    <w:p w14:paraId="3DDAAD88" w14:textId="3CDAEE15" w:rsidR="008533E2" w:rsidRPr="008533E2" w:rsidRDefault="008533E2" w:rsidP="008533E2">
      <w:pPr>
        <w:spacing w:line="360" w:lineRule="exact"/>
        <w:rPr>
          <w:rFonts w:asciiTheme="minorEastAsia" w:hAnsiTheme="minorEastAsia" w:hint="eastAsia"/>
        </w:rPr>
      </w:pPr>
      <w:r w:rsidRPr="008533E2">
        <w:rPr>
          <w:rFonts w:asciiTheme="minorEastAsia" w:hAnsiTheme="minorEastAsia" w:hint="eastAsia"/>
        </w:rPr>
        <w:t>根际土壤与非根际土壤在物理、化学和生物学特征上有明显的不同，这些特性在根际土壤和非根际土壤上的比值称为根土比，即根基效应。</w:t>
      </w:r>
    </w:p>
    <w:p w14:paraId="322076A4" w14:textId="35EC73D2" w:rsidR="004E33A0" w:rsidRDefault="00CA76CE" w:rsidP="004E33A0">
      <w:pPr>
        <w:pStyle w:val="a3"/>
        <w:numPr>
          <w:ilvl w:val="0"/>
          <w:numId w:val="30"/>
        </w:numPr>
        <w:tabs>
          <w:tab w:val="left" w:pos="3338"/>
        </w:tabs>
        <w:ind w:firstLineChars="0"/>
      </w:pPr>
      <w:r>
        <w:rPr>
          <w:rFonts w:hint="eastAsia"/>
        </w:rPr>
        <w:t>菌根</w:t>
      </w:r>
    </w:p>
    <w:p w14:paraId="4B24111C" w14:textId="66A9856A" w:rsidR="008533E2" w:rsidRDefault="008533E2" w:rsidP="008533E2">
      <w:pPr>
        <w:tabs>
          <w:tab w:val="left" w:pos="3338"/>
        </w:tabs>
        <w:rPr>
          <w:rFonts w:hint="eastAsia"/>
        </w:rPr>
      </w:pPr>
      <w:r w:rsidRPr="008533E2">
        <w:t>某些高等植物的根可与一些土壤真菌形成互惠共生体称为菌根</w:t>
      </w:r>
    </w:p>
    <w:p w14:paraId="61B48A92" w14:textId="1070222E" w:rsidR="00CA76CE" w:rsidRDefault="00CA76CE" w:rsidP="004E33A0">
      <w:pPr>
        <w:pStyle w:val="a3"/>
        <w:numPr>
          <w:ilvl w:val="0"/>
          <w:numId w:val="30"/>
        </w:numPr>
        <w:tabs>
          <w:tab w:val="left" w:pos="3338"/>
        </w:tabs>
        <w:ind w:firstLineChars="0"/>
      </w:pPr>
      <w:r>
        <w:rPr>
          <w:rFonts w:hint="eastAsia"/>
        </w:rPr>
        <w:t>生物数量表示方法</w:t>
      </w:r>
    </w:p>
    <w:p w14:paraId="38DBFD0D" w14:textId="484F36E1" w:rsidR="008533E2" w:rsidRDefault="008533E2" w:rsidP="008533E2">
      <w:pPr>
        <w:tabs>
          <w:tab w:val="left" w:pos="3338"/>
        </w:tabs>
      </w:pPr>
      <w:r>
        <w:rPr>
          <w:rFonts w:hint="eastAsia"/>
        </w:rPr>
        <w:t>相对数量：土壤生物量通常占土壤有机质总量的1</w:t>
      </w:r>
      <w:r>
        <w:t>-8%</w:t>
      </w:r>
    </w:p>
    <w:p w14:paraId="21F92EE8" w14:textId="06FB3D2D" w:rsidR="008533E2" w:rsidRDefault="008533E2" w:rsidP="008533E2">
      <w:pPr>
        <w:tabs>
          <w:tab w:val="left" w:pos="3338"/>
        </w:tabs>
        <w:rPr>
          <w:rFonts w:hint="eastAsia"/>
        </w:rPr>
      </w:pPr>
      <w:r>
        <w:rPr>
          <w:rFonts w:hint="eastAsia"/>
        </w:rPr>
        <w:t>绝对数量：个体数量</w:t>
      </w:r>
      <w:r w:rsidR="00BD4036">
        <w:rPr>
          <w:rFonts w:hint="eastAsia"/>
        </w:rPr>
        <w:t>（土壤中含有生物的个体数）</w:t>
      </w:r>
      <w:r>
        <w:rPr>
          <w:rFonts w:hint="eastAsia"/>
        </w:rPr>
        <w:t>、外型不连续</w:t>
      </w:r>
      <w:r w:rsidR="00BD4036">
        <w:rPr>
          <w:rFonts w:hint="eastAsia"/>
        </w:rPr>
        <w:t>（可逐一计数）（主要为细菌，孢子，原生动物，藻类，土壤动物等）</w:t>
      </w:r>
    </w:p>
    <w:p w14:paraId="426542BD" w14:textId="77777777" w:rsidR="00BD4036" w:rsidRDefault="00CA76CE" w:rsidP="004E14DB">
      <w:pPr>
        <w:pStyle w:val="a3"/>
        <w:numPr>
          <w:ilvl w:val="0"/>
          <w:numId w:val="30"/>
        </w:numPr>
        <w:tabs>
          <w:tab w:val="left" w:pos="3338"/>
        </w:tabs>
        <w:ind w:firstLineChars="0"/>
      </w:pPr>
      <w:r>
        <w:rPr>
          <w:rFonts w:hint="eastAsia"/>
        </w:rPr>
        <w:t>有机土壤和矿质土壤</w:t>
      </w:r>
    </w:p>
    <w:p w14:paraId="3E03393A" w14:textId="41BE19C3" w:rsidR="00CA76CE" w:rsidRDefault="00CA76CE" w:rsidP="004E14DB">
      <w:pPr>
        <w:pStyle w:val="a3"/>
        <w:numPr>
          <w:ilvl w:val="0"/>
          <w:numId w:val="30"/>
        </w:numPr>
        <w:tabs>
          <w:tab w:val="left" w:pos="3338"/>
        </w:tabs>
        <w:ind w:firstLineChars="0"/>
      </w:pPr>
      <w:r>
        <w:rPr>
          <w:rFonts w:hint="eastAsia"/>
        </w:rPr>
        <w:t>矿化过程和腐殖化过程</w:t>
      </w:r>
    </w:p>
    <w:p w14:paraId="45BB115F" w14:textId="77777777" w:rsidR="00BD4036" w:rsidRPr="00BD4036" w:rsidRDefault="00BD4036" w:rsidP="00BD4036">
      <w:pPr>
        <w:spacing w:line="360" w:lineRule="exact"/>
        <w:rPr>
          <w:rFonts w:asciiTheme="minorEastAsia" w:hAnsiTheme="minorEastAsia"/>
        </w:rPr>
      </w:pPr>
      <w:r w:rsidRPr="00BD4036">
        <w:rPr>
          <w:rFonts w:asciiTheme="minorEastAsia" w:hAnsiTheme="minorEastAsia" w:hint="eastAsia"/>
        </w:rPr>
        <w:t>矿化作用：</w:t>
      </w:r>
      <w:r w:rsidRPr="00BD4036">
        <w:rPr>
          <w:rFonts w:asciiTheme="minorEastAsia" w:hAnsiTheme="minorEastAsia"/>
        </w:rPr>
        <w:t>有机物质进入土壤后，在微生物的作用分解成水和CO2，并释放出其中的矿质养分和能量的过程。</w:t>
      </w:r>
    </w:p>
    <w:p w14:paraId="34EF2429" w14:textId="011342DC" w:rsidR="00BD4036" w:rsidRPr="00BD4036" w:rsidRDefault="00BD4036" w:rsidP="00BD4036">
      <w:pPr>
        <w:spacing w:line="360" w:lineRule="exact"/>
        <w:rPr>
          <w:rFonts w:asciiTheme="minorEastAsia" w:hAnsiTheme="minorEastAsia" w:hint="eastAsia"/>
        </w:rPr>
      </w:pPr>
      <w:r w:rsidRPr="00BD4036">
        <w:rPr>
          <w:rFonts w:asciiTheme="minorEastAsia" w:hAnsiTheme="minorEastAsia" w:hint="eastAsia"/>
        </w:rPr>
        <w:lastRenderedPageBreak/>
        <w:t>腐殖化过程：各种有机化合物通过</w:t>
      </w:r>
      <w:r w:rsidRPr="00BD4036">
        <w:rPr>
          <w:rFonts w:asciiTheme="minorEastAsia" w:hAnsiTheme="minorEastAsia"/>
        </w:rPr>
        <w:t>微生物的合成或在原植物组织中的聚合转变为组成和结构比原来有机化合物更为复杂的新的有机化合</w:t>
      </w:r>
      <w:r w:rsidRPr="00BD4036">
        <w:rPr>
          <w:rFonts w:asciiTheme="minorEastAsia" w:hAnsiTheme="minorEastAsia" w:hint="eastAsia"/>
        </w:rPr>
        <w:t>物，这一过程称为腐殖化过程。</w:t>
      </w:r>
    </w:p>
    <w:p w14:paraId="7464644A" w14:textId="0CF16E22" w:rsidR="00CA76CE" w:rsidRDefault="00CA76CE" w:rsidP="004E33A0">
      <w:pPr>
        <w:pStyle w:val="a3"/>
        <w:numPr>
          <w:ilvl w:val="0"/>
          <w:numId w:val="30"/>
        </w:numPr>
        <w:tabs>
          <w:tab w:val="left" w:pos="3338"/>
        </w:tabs>
        <w:ind w:firstLineChars="0"/>
      </w:pPr>
      <w:r>
        <w:rPr>
          <w:rFonts w:hint="eastAsia"/>
        </w:rPr>
        <w:t>激发效应</w:t>
      </w:r>
    </w:p>
    <w:p w14:paraId="251ABC82" w14:textId="095C5681" w:rsidR="00BD4036" w:rsidRPr="00BD4036" w:rsidRDefault="00BD4036" w:rsidP="00BD4036">
      <w:pPr>
        <w:spacing w:line="360" w:lineRule="exact"/>
        <w:rPr>
          <w:rFonts w:asciiTheme="minorEastAsia" w:hAnsiTheme="minorEastAsia" w:hint="eastAsia"/>
        </w:rPr>
      </w:pPr>
      <w:r w:rsidRPr="00BD4036">
        <w:rPr>
          <w:rFonts w:asciiTheme="minorEastAsia" w:hAnsiTheme="minorEastAsia" w:hint="eastAsia"/>
        </w:rPr>
        <w:t>土壤中加入新鲜有机物质会促进（正效应）或抑制（负效应）土壤原有有机质的降解，这种矿</w:t>
      </w:r>
      <w:r w:rsidRPr="00BD4036">
        <w:rPr>
          <w:rFonts w:asciiTheme="minorEastAsia" w:hAnsiTheme="minorEastAsia"/>
        </w:rPr>
        <w:t>化作用称激发效应。</w:t>
      </w:r>
    </w:p>
    <w:p w14:paraId="6C50AB3A" w14:textId="465805D8" w:rsidR="00CA76CE" w:rsidRDefault="00CA76CE" w:rsidP="004E33A0">
      <w:pPr>
        <w:pStyle w:val="a3"/>
        <w:numPr>
          <w:ilvl w:val="0"/>
          <w:numId w:val="30"/>
        </w:numPr>
        <w:tabs>
          <w:tab w:val="left" w:pos="3338"/>
        </w:tabs>
        <w:ind w:firstLineChars="0"/>
      </w:pPr>
      <w:r>
        <w:rPr>
          <w:rFonts w:hint="eastAsia"/>
        </w:rPr>
        <w:t>影响矿化因素</w:t>
      </w:r>
    </w:p>
    <w:p w14:paraId="39E50603" w14:textId="4A2CDE9E" w:rsidR="00CA76CE" w:rsidRDefault="00CA76CE" w:rsidP="004E33A0">
      <w:pPr>
        <w:pStyle w:val="a3"/>
        <w:numPr>
          <w:ilvl w:val="0"/>
          <w:numId w:val="30"/>
        </w:numPr>
        <w:tabs>
          <w:tab w:val="left" w:pos="3338"/>
        </w:tabs>
        <w:ind w:firstLineChars="0"/>
      </w:pPr>
      <w:r>
        <w:rPr>
          <w:rFonts w:hint="eastAsia"/>
        </w:rPr>
        <w:t>氮、磷和钾等养分元素的分布规律、形态和转化过程</w:t>
      </w:r>
    </w:p>
    <w:p w14:paraId="36653E9F" w14:textId="57F52709" w:rsidR="00E44C88" w:rsidRDefault="00E44C88" w:rsidP="00E44C88">
      <w:pPr>
        <w:tabs>
          <w:tab w:val="left" w:pos="3338"/>
        </w:tabs>
      </w:pPr>
    </w:p>
    <w:p w14:paraId="72E76C91" w14:textId="333CF0E3" w:rsidR="00E44C88" w:rsidRDefault="00E44C88" w:rsidP="00E44C88">
      <w:pPr>
        <w:tabs>
          <w:tab w:val="left" w:pos="3338"/>
        </w:tabs>
      </w:pPr>
    </w:p>
    <w:p w14:paraId="43F1F1D5" w14:textId="354EE2C3" w:rsidR="00E44C88" w:rsidRDefault="002C5DCD" w:rsidP="002C5DCD">
      <w:pPr>
        <w:pStyle w:val="a3"/>
        <w:numPr>
          <w:ilvl w:val="0"/>
          <w:numId w:val="1"/>
        </w:numPr>
        <w:tabs>
          <w:tab w:val="left" w:pos="3338"/>
        </w:tabs>
        <w:ind w:firstLineChars="0"/>
        <w:jc w:val="center"/>
      </w:pPr>
      <w:r>
        <w:rPr>
          <w:rFonts w:hint="eastAsia"/>
        </w:rPr>
        <w:t>土壤形成和发育</w:t>
      </w:r>
    </w:p>
    <w:p w14:paraId="6ACC2907" w14:textId="77777777" w:rsidR="002C5DCD" w:rsidRPr="00672189" w:rsidRDefault="002C5DCD" w:rsidP="002C5DCD">
      <w:pPr>
        <w:tabs>
          <w:tab w:val="left" w:pos="3338"/>
        </w:tabs>
        <w:rPr>
          <w:rFonts w:hint="eastAsia"/>
        </w:rPr>
      </w:pPr>
    </w:p>
    <w:sectPr w:rsidR="002C5DCD" w:rsidRPr="0067218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875FBE"/>
    <w:multiLevelType w:val="multilevel"/>
    <w:tmpl w:val="4BAEBC50"/>
    <w:lvl w:ilvl="0">
      <w:start w:val="2"/>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asciiTheme="minorHAnsi" w:eastAsiaTheme="minorEastAsia" w:hAnsiTheme="minorHAnsi" w:cstheme="minorBidi"/>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AC16FF9B"/>
    <w:multiLevelType w:val="multilevel"/>
    <w:tmpl w:val="AC16FF9B"/>
    <w:lvl w:ilvl="0">
      <w:start w:val="1"/>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420"/>
        </w:tabs>
        <w:ind w:left="42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F75DE2A7"/>
    <w:multiLevelType w:val="multilevel"/>
    <w:tmpl w:val="1E480DFA"/>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decimal"/>
      <w:lvlText w:val="（%6）"/>
      <w:lvlJc w:val="left"/>
      <w:pPr>
        <w:tabs>
          <w:tab w:val="left" w:pos="2520"/>
        </w:tabs>
        <w:ind w:left="2520" w:hanging="420"/>
      </w:pPr>
      <w:rPr>
        <w:rFonts w:asciiTheme="minorHAnsi" w:eastAsiaTheme="minorEastAsia" w:hAnsiTheme="minorHAnsi" w:cstheme="minorBidi"/>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00130BEB"/>
    <w:multiLevelType w:val="hybridMultilevel"/>
    <w:tmpl w:val="60EA701A"/>
    <w:lvl w:ilvl="0" w:tplc="5EB48908">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CE607E6"/>
    <w:multiLevelType w:val="hybridMultilevel"/>
    <w:tmpl w:val="44108494"/>
    <w:lvl w:ilvl="0" w:tplc="E3FAA15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817330"/>
    <w:multiLevelType w:val="hybridMultilevel"/>
    <w:tmpl w:val="CA0CBAD2"/>
    <w:lvl w:ilvl="0" w:tplc="BB22AA1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846004"/>
    <w:multiLevelType w:val="hybridMultilevel"/>
    <w:tmpl w:val="4BD0B838"/>
    <w:lvl w:ilvl="0" w:tplc="7436C3C8">
      <w:start w:val="4"/>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start w:val="1"/>
      <w:numFmt w:val="decimal"/>
      <w:lvlText w:val="%4."/>
      <w:lvlJc w:val="left"/>
      <w:pPr>
        <w:ind w:left="42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5F92939"/>
    <w:multiLevelType w:val="hybridMultilevel"/>
    <w:tmpl w:val="4344F65A"/>
    <w:lvl w:ilvl="0" w:tplc="E2569CF8">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AF31E2E"/>
    <w:multiLevelType w:val="hybridMultilevel"/>
    <w:tmpl w:val="ED1CDF7E"/>
    <w:lvl w:ilvl="0" w:tplc="2B5837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B1E0483"/>
    <w:multiLevelType w:val="hybridMultilevel"/>
    <w:tmpl w:val="BFB8AC60"/>
    <w:lvl w:ilvl="0" w:tplc="C642809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E7E7153"/>
    <w:multiLevelType w:val="hybridMultilevel"/>
    <w:tmpl w:val="AEC4063E"/>
    <w:lvl w:ilvl="0" w:tplc="CDFAA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77298FB"/>
    <w:multiLevelType w:val="multilevel"/>
    <w:tmpl w:val="277298FB"/>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2" w15:restartNumberingAfterBreak="0">
    <w:nsid w:val="285154C6"/>
    <w:multiLevelType w:val="hybridMultilevel"/>
    <w:tmpl w:val="774C3AF2"/>
    <w:lvl w:ilvl="0" w:tplc="123494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8615885"/>
    <w:multiLevelType w:val="hybridMultilevel"/>
    <w:tmpl w:val="86AA8FB4"/>
    <w:lvl w:ilvl="0" w:tplc="2A4870D2">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8D77BD5"/>
    <w:multiLevelType w:val="hybridMultilevel"/>
    <w:tmpl w:val="FC481C32"/>
    <w:lvl w:ilvl="0" w:tplc="DD4ADB2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221609D"/>
    <w:multiLevelType w:val="hybridMultilevel"/>
    <w:tmpl w:val="B7ACC2B4"/>
    <w:lvl w:ilvl="0" w:tplc="A3E050F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8B94512"/>
    <w:multiLevelType w:val="hybridMultilevel"/>
    <w:tmpl w:val="B980D7F0"/>
    <w:lvl w:ilvl="0" w:tplc="1B5AB88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2591B5D"/>
    <w:multiLevelType w:val="hybridMultilevel"/>
    <w:tmpl w:val="0BBC8FEA"/>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25D31E3"/>
    <w:multiLevelType w:val="hybridMultilevel"/>
    <w:tmpl w:val="55D65D5E"/>
    <w:lvl w:ilvl="0" w:tplc="8154E3BA">
      <w:start w:val="2"/>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42E57A9"/>
    <w:multiLevelType w:val="hybridMultilevel"/>
    <w:tmpl w:val="805E0832"/>
    <w:lvl w:ilvl="0" w:tplc="1B18CB0E">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49516284"/>
    <w:multiLevelType w:val="multilevel"/>
    <w:tmpl w:val="49516284"/>
    <w:lvl w:ilvl="0">
      <w:start w:val="1"/>
      <w:numFmt w:val="decimal"/>
      <w:lvlText w:val="%1."/>
      <w:lvlJc w:val="left"/>
      <w:pPr>
        <w:tabs>
          <w:tab w:val="left" w:pos="312"/>
        </w:tabs>
      </w:p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1" w15:restartNumberingAfterBreak="0">
    <w:nsid w:val="4BA66AC9"/>
    <w:multiLevelType w:val="hybridMultilevel"/>
    <w:tmpl w:val="DACEA6E0"/>
    <w:lvl w:ilvl="0" w:tplc="FEC42D8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D002C59"/>
    <w:multiLevelType w:val="hybridMultilevel"/>
    <w:tmpl w:val="94FAA46E"/>
    <w:lvl w:ilvl="0" w:tplc="55FE56A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1D22036"/>
    <w:multiLevelType w:val="hybridMultilevel"/>
    <w:tmpl w:val="19424BBE"/>
    <w:lvl w:ilvl="0" w:tplc="52D2C63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22F6490"/>
    <w:multiLevelType w:val="hybridMultilevel"/>
    <w:tmpl w:val="5B22A290"/>
    <w:lvl w:ilvl="0" w:tplc="442A8F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2D548D6"/>
    <w:multiLevelType w:val="hybridMultilevel"/>
    <w:tmpl w:val="B3881A90"/>
    <w:lvl w:ilvl="0" w:tplc="5A6654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5BA6624"/>
    <w:multiLevelType w:val="hybridMultilevel"/>
    <w:tmpl w:val="7D36F880"/>
    <w:lvl w:ilvl="0" w:tplc="5672B2B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879283C"/>
    <w:multiLevelType w:val="hybridMultilevel"/>
    <w:tmpl w:val="50A4399C"/>
    <w:lvl w:ilvl="0" w:tplc="F0E405A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C8C795D"/>
    <w:multiLevelType w:val="hybridMultilevel"/>
    <w:tmpl w:val="675E16E6"/>
    <w:lvl w:ilvl="0" w:tplc="1602AB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6F538409"/>
    <w:multiLevelType w:val="multilevel"/>
    <w:tmpl w:val="6F538409"/>
    <w:lvl w:ilvl="0">
      <w:start w:val="1"/>
      <w:numFmt w:val="decimal"/>
      <w:suff w:val="nothing"/>
      <w:lvlText w:val="（%1）"/>
      <w:lvlJc w:val="left"/>
    </w:lvl>
    <w:lvl w:ilvl="1">
      <w:start w:val="1"/>
      <w:numFmt w:val="decimalEnclosedCircleChinese"/>
      <w:lvlText w:val="%2"/>
      <w:lvlJc w:val="left"/>
      <w:pPr>
        <w:tabs>
          <w:tab w:val="left" w:pos="840"/>
        </w:tabs>
        <w:ind w:left="840" w:hanging="420"/>
      </w:pPr>
      <w:rPr>
        <w:rFonts w:hint="default"/>
      </w:rPr>
    </w:lvl>
    <w:lvl w:ilvl="2">
      <w:start w:val="1"/>
      <w:numFmt w:val="decimal"/>
      <w:lvlText w:val="%3)"/>
      <w:lvlJc w:val="left"/>
      <w:pPr>
        <w:tabs>
          <w:tab w:val="left" w:pos="1260"/>
        </w:tabs>
        <w:ind w:left="1260" w:hanging="420"/>
      </w:pPr>
      <w:rPr>
        <w:rFonts w:hint="default"/>
      </w:rPr>
    </w:lvl>
    <w:lvl w:ilvl="3">
      <w:start w:val="1"/>
      <w:numFmt w:val="lowerLetter"/>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0" w15:restartNumberingAfterBreak="0">
    <w:nsid w:val="76E34722"/>
    <w:multiLevelType w:val="hybridMultilevel"/>
    <w:tmpl w:val="D84088D2"/>
    <w:lvl w:ilvl="0" w:tplc="098C98E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76B03AB"/>
    <w:multiLevelType w:val="hybridMultilevel"/>
    <w:tmpl w:val="7B4A39E2"/>
    <w:lvl w:ilvl="0" w:tplc="CECAA93A">
      <w:start w:val="1"/>
      <w:numFmt w:val="none"/>
      <w:lvlText w:val="一．"/>
      <w:lvlJc w:val="left"/>
      <w:pPr>
        <w:ind w:left="520" w:hanging="5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D80405"/>
    <w:multiLevelType w:val="hybridMultilevel"/>
    <w:tmpl w:val="FDC2C780"/>
    <w:lvl w:ilvl="0" w:tplc="3F2A784A">
      <w:start w:val="1"/>
      <w:numFmt w:val="japaneseCounting"/>
      <w:lvlText w:val="第%1章"/>
      <w:lvlJc w:val="left"/>
      <w:pPr>
        <w:ind w:left="740" w:hanging="740"/>
      </w:pPr>
      <w:rPr>
        <w:rFonts w:hint="default"/>
      </w:rPr>
    </w:lvl>
    <w:lvl w:ilvl="1" w:tplc="37FAE6DC">
      <w:start w:val="4"/>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2"/>
  </w:num>
  <w:num w:numId="2">
    <w:abstractNumId w:val="7"/>
  </w:num>
  <w:num w:numId="3">
    <w:abstractNumId w:val="11"/>
  </w:num>
  <w:num w:numId="4">
    <w:abstractNumId w:val="19"/>
  </w:num>
  <w:num w:numId="5">
    <w:abstractNumId w:val="20"/>
  </w:num>
  <w:num w:numId="6">
    <w:abstractNumId w:val="23"/>
  </w:num>
  <w:num w:numId="7">
    <w:abstractNumId w:val="25"/>
  </w:num>
  <w:num w:numId="8">
    <w:abstractNumId w:val="16"/>
  </w:num>
  <w:num w:numId="9">
    <w:abstractNumId w:val="24"/>
  </w:num>
  <w:num w:numId="10">
    <w:abstractNumId w:val="5"/>
  </w:num>
  <w:num w:numId="11">
    <w:abstractNumId w:val="26"/>
  </w:num>
  <w:num w:numId="12">
    <w:abstractNumId w:val="31"/>
  </w:num>
  <w:num w:numId="13">
    <w:abstractNumId w:val="29"/>
  </w:num>
  <w:num w:numId="14">
    <w:abstractNumId w:val="6"/>
  </w:num>
  <w:num w:numId="15">
    <w:abstractNumId w:val="18"/>
  </w:num>
  <w:num w:numId="16">
    <w:abstractNumId w:val="10"/>
  </w:num>
  <w:num w:numId="17">
    <w:abstractNumId w:val="0"/>
  </w:num>
  <w:num w:numId="18">
    <w:abstractNumId w:val="9"/>
  </w:num>
  <w:num w:numId="19">
    <w:abstractNumId w:val="22"/>
  </w:num>
  <w:num w:numId="20">
    <w:abstractNumId w:val="1"/>
  </w:num>
  <w:num w:numId="21">
    <w:abstractNumId w:val="2"/>
  </w:num>
  <w:num w:numId="22">
    <w:abstractNumId w:val="4"/>
  </w:num>
  <w:num w:numId="23">
    <w:abstractNumId w:val="15"/>
  </w:num>
  <w:num w:numId="24">
    <w:abstractNumId w:val="21"/>
  </w:num>
  <w:num w:numId="25">
    <w:abstractNumId w:val="13"/>
  </w:num>
  <w:num w:numId="26">
    <w:abstractNumId w:val="3"/>
  </w:num>
  <w:num w:numId="27">
    <w:abstractNumId w:val="14"/>
  </w:num>
  <w:num w:numId="28">
    <w:abstractNumId w:val="27"/>
  </w:num>
  <w:num w:numId="29">
    <w:abstractNumId w:val="28"/>
  </w:num>
  <w:num w:numId="30">
    <w:abstractNumId w:val="17"/>
  </w:num>
  <w:num w:numId="31">
    <w:abstractNumId w:val="30"/>
  </w:num>
  <w:num w:numId="32">
    <w:abstractNumId w:val="12"/>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AF2"/>
    <w:rsid w:val="000A0CCE"/>
    <w:rsid w:val="000E5AF2"/>
    <w:rsid w:val="001021F0"/>
    <w:rsid w:val="00107C81"/>
    <w:rsid w:val="001936B2"/>
    <w:rsid w:val="0019542F"/>
    <w:rsid w:val="001B7E31"/>
    <w:rsid w:val="001D56E7"/>
    <w:rsid w:val="001F2C36"/>
    <w:rsid w:val="00254385"/>
    <w:rsid w:val="00267FFD"/>
    <w:rsid w:val="002A772D"/>
    <w:rsid w:val="002C5DCD"/>
    <w:rsid w:val="002F6008"/>
    <w:rsid w:val="003907EC"/>
    <w:rsid w:val="003908A2"/>
    <w:rsid w:val="003A36C0"/>
    <w:rsid w:val="004606B4"/>
    <w:rsid w:val="0047755A"/>
    <w:rsid w:val="004E33A0"/>
    <w:rsid w:val="004F448B"/>
    <w:rsid w:val="00514D41"/>
    <w:rsid w:val="005257D2"/>
    <w:rsid w:val="00574256"/>
    <w:rsid w:val="00577D8D"/>
    <w:rsid w:val="00650059"/>
    <w:rsid w:val="00670B81"/>
    <w:rsid w:val="00672189"/>
    <w:rsid w:val="006D502C"/>
    <w:rsid w:val="006E29AA"/>
    <w:rsid w:val="007244B8"/>
    <w:rsid w:val="00730243"/>
    <w:rsid w:val="00807155"/>
    <w:rsid w:val="00826B95"/>
    <w:rsid w:val="008533E2"/>
    <w:rsid w:val="008A40AB"/>
    <w:rsid w:val="00992ED0"/>
    <w:rsid w:val="00997DE9"/>
    <w:rsid w:val="009D146D"/>
    <w:rsid w:val="009F100D"/>
    <w:rsid w:val="00A368E3"/>
    <w:rsid w:val="00A37EB8"/>
    <w:rsid w:val="00A427F1"/>
    <w:rsid w:val="00AB6E7A"/>
    <w:rsid w:val="00AC1F8F"/>
    <w:rsid w:val="00AE1D7D"/>
    <w:rsid w:val="00AE3679"/>
    <w:rsid w:val="00B03261"/>
    <w:rsid w:val="00B9001F"/>
    <w:rsid w:val="00BC6E15"/>
    <w:rsid w:val="00BD4036"/>
    <w:rsid w:val="00C72192"/>
    <w:rsid w:val="00CA76CE"/>
    <w:rsid w:val="00D37632"/>
    <w:rsid w:val="00D73EBE"/>
    <w:rsid w:val="00DF3FC3"/>
    <w:rsid w:val="00E04D35"/>
    <w:rsid w:val="00E31E85"/>
    <w:rsid w:val="00E44C88"/>
    <w:rsid w:val="00E535CD"/>
    <w:rsid w:val="00E946CF"/>
    <w:rsid w:val="00F3298F"/>
    <w:rsid w:val="00F5080C"/>
    <w:rsid w:val="00F92C65"/>
    <w:rsid w:val="00F9650D"/>
    <w:rsid w:val="00FA56C4"/>
    <w:rsid w:val="00FB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95383"/>
  <w15:chartTrackingRefBased/>
  <w15:docId w15:val="{E00DB791-CBAD-9447-8605-2B4795C5F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E5AF2"/>
    <w:pPr>
      <w:ind w:firstLineChars="200" w:firstLine="420"/>
    </w:pPr>
  </w:style>
  <w:style w:type="paragraph" w:styleId="a4">
    <w:name w:val="Normal (Web)"/>
    <w:basedOn w:val="a"/>
    <w:uiPriority w:val="99"/>
    <w:unhideWhenUsed/>
    <w:rsid w:val="00B03261"/>
    <w:pPr>
      <w:widowControl/>
      <w:spacing w:before="100" w:beforeAutospacing="1" w:after="100" w:afterAutospacing="1"/>
      <w:jc w:val="left"/>
    </w:pPr>
    <w:rPr>
      <w:rFonts w:ascii="宋体" w:eastAsia="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497468">
      <w:bodyDiv w:val="1"/>
      <w:marLeft w:val="0"/>
      <w:marRight w:val="0"/>
      <w:marTop w:val="0"/>
      <w:marBottom w:val="0"/>
      <w:divBdr>
        <w:top w:val="none" w:sz="0" w:space="0" w:color="auto"/>
        <w:left w:val="none" w:sz="0" w:space="0" w:color="auto"/>
        <w:bottom w:val="none" w:sz="0" w:space="0" w:color="auto"/>
        <w:right w:val="none" w:sz="0" w:space="0" w:color="auto"/>
      </w:divBdr>
      <w:divsChild>
        <w:div w:id="1583830562">
          <w:marLeft w:val="0"/>
          <w:marRight w:val="0"/>
          <w:marTop w:val="0"/>
          <w:marBottom w:val="0"/>
          <w:divBdr>
            <w:top w:val="none" w:sz="0" w:space="0" w:color="auto"/>
            <w:left w:val="none" w:sz="0" w:space="0" w:color="auto"/>
            <w:bottom w:val="none" w:sz="0" w:space="0" w:color="auto"/>
            <w:right w:val="none" w:sz="0" w:space="0" w:color="auto"/>
          </w:divBdr>
          <w:divsChild>
            <w:div w:id="2042582288">
              <w:marLeft w:val="0"/>
              <w:marRight w:val="0"/>
              <w:marTop w:val="0"/>
              <w:marBottom w:val="0"/>
              <w:divBdr>
                <w:top w:val="none" w:sz="0" w:space="0" w:color="auto"/>
                <w:left w:val="none" w:sz="0" w:space="0" w:color="auto"/>
                <w:bottom w:val="none" w:sz="0" w:space="0" w:color="auto"/>
                <w:right w:val="none" w:sz="0" w:space="0" w:color="auto"/>
              </w:divBdr>
              <w:divsChild>
                <w:div w:id="11350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746206">
      <w:bodyDiv w:val="1"/>
      <w:marLeft w:val="0"/>
      <w:marRight w:val="0"/>
      <w:marTop w:val="0"/>
      <w:marBottom w:val="0"/>
      <w:divBdr>
        <w:top w:val="none" w:sz="0" w:space="0" w:color="auto"/>
        <w:left w:val="none" w:sz="0" w:space="0" w:color="auto"/>
        <w:bottom w:val="none" w:sz="0" w:space="0" w:color="auto"/>
        <w:right w:val="none" w:sz="0" w:space="0" w:color="auto"/>
      </w:divBdr>
      <w:divsChild>
        <w:div w:id="665131484">
          <w:marLeft w:val="0"/>
          <w:marRight w:val="0"/>
          <w:marTop w:val="0"/>
          <w:marBottom w:val="0"/>
          <w:divBdr>
            <w:top w:val="none" w:sz="0" w:space="0" w:color="auto"/>
            <w:left w:val="none" w:sz="0" w:space="0" w:color="auto"/>
            <w:bottom w:val="none" w:sz="0" w:space="0" w:color="auto"/>
            <w:right w:val="none" w:sz="0" w:space="0" w:color="auto"/>
          </w:divBdr>
          <w:divsChild>
            <w:div w:id="1617326229">
              <w:marLeft w:val="0"/>
              <w:marRight w:val="0"/>
              <w:marTop w:val="0"/>
              <w:marBottom w:val="0"/>
              <w:divBdr>
                <w:top w:val="none" w:sz="0" w:space="0" w:color="auto"/>
                <w:left w:val="none" w:sz="0" w:space="0" w:color="auto"/>
                <w:bottom w:val="none" w:sz="0" w:space="0" w:color="auto"/>
                <w:right w:val="none" w:sz="0" w:space="0" w:color="auto"/>
              </w:divBdr>
              <w:divsChild>
                <w:div w:id="162904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F319D0-DD98-F846-99F1-8736B6256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12</Pages>
  <Words>1386</Words>
  <Characters>7905</Characters>
  <Application>Microsoft Office Word</Application>
  <DocSecurity>0</DocSecurity>
  <Lines>65</Lines>
  <Paragraphs>18</Paragraphs>
  <ScaleCrop>false</ScaleCrop>
  <Company/>
  <LinksUpToDate>false</LinksUpToDate>
  <CharactersWithSpaces>9273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B6422</dc:creator>
  <cp:keywords/>
  <dc:description/>
  <cp:lastModifiedBy>B6422</cp:lastModifiedBy>
  <cp:revision>8</cp:revision>
  <cp:lastPrinted>2022-06-09T13:35:00Z</cp:lastPrinted>
  <dcterms:created xsi:type="dcterms:W3CDTF">2022-06-08T15:41:00Z</dcterms:created>
  <dcterms:modified xsi:type="dcterms:W3CDTF">2022-06-09T17:25:00Z</dcterms:modified>
</cp:coreProperties>
</file>