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E43B" w14:textId="77777777" w:rsidR="001E1795" w:rsidRDefault="001E1795" w:rsidP="001E1795">
      <w:pPr>
        <w:jc w:val="center"/>
        <w:rPr>
          <w:b/>
          <w:sz w:val="28"/>
        </w:rPr>
      </w:pPr>
      <w:r>
        <w:rPr>
          <w:b/>
          <w:sz w:val="28"/>
        </w:rPr>
        <w:t>Software Unit Testing Report</w:t>
      </w:r>
    </w:p>
    <w:p w14:paraId="1858082F" w14:textId="77777777" w:rsidR="00951244" w:rsidRDefault="00951244" w:rsidP="00951244">
      <w:pPr>
        <w:ind w:left="360" w:hanging="360"/>
        <w:rPr>
          <w:rFonts w:asciiTheme="majorHAnsi" w:eastAsiaTheme="majorHAnsi" w:hAnsiTheme="majorHAnsi"/>
          <w:b/>
          <w:bCs/>
        </w:rPr>
      </w:pPr>
      <w:r>
        <w:rPr>
          <w:rFonts w:asciiTheme="majorHAnsi" w:eastAsiaTheme="majorHAnsi" w:hAnsiTheme="majorHAnsi"/>
          <w:b/>
          <w:bCs/>
        </w:rPr>
        <w:t>Student name: Wenjian Chen</w:t>
      </w:r>
    </w:p>
    <w:p w14:paraId="043EB158" w14:textId="77777777" w:rsidR="00951244" w:rsidRDefault="00951244" w:rsidP="00951244">
      <w:pPr>
        <w:ind w:left="360" w:hanging="360"/>
        <w:rPr>
          <w:rFonts w:asciiTheme="majorHAnsi" w:eastAsiaTheme="majorHAnsi" w:hAnsiTheme="majorHAnsi"/>
          <w:b/>
          <w:bCs/>
        </w:rPr>
      </w:pPr>
      <w:r>
        <w:rPr>
          <w:rFonts w:asciiTheme="majorHAnsi" w:eastAsiaTheme="majorHAnsi" w:hAnsiTheme="majorHAnsi"/>
          <w:b/>
          <w:bCs/>
        </w:rPr>
        <w:t>Student ID: S369101</w:t>
      </w:r>
    </w:p>
    <w:p w14:paraId="1C3F82F6" w14:textId="77777777" w:rsidR="00951244" w:rsidRPr="00951244" w:rsidRDefault="00951244" w:rsidP="00951244">
      <w:pPr>
        <w:rPr>
          <w:rFonts w:eastAsia="等线"/>
          <w:b/>
          <w:sz w:val="28"/>
        </w:rPr>
      </w:pPr>
    </w:p>
    <w:p w14:paraId="7E0B00B8" w14:textId="77777777" w:rsidR="00406CA3" w:rsidRPr="00406CA3" w:rsidRDefault="001E1795" w:rsidP="00406CA3">
      <w:pPr>
        <w:pStyle w:val="ListParagraph"/>
        <w:numPr>
          <w:ilvl w:val="0"/>
          <w:numId w:val="2"/>
        </w:numPr>
        <w:rPr>
          <w:rFonts w:cstheme="minorHAnsi"/>
        </w:rPr>
      </w:pPr>
      <w:r w:rsidRPr="00F87C0B">
        <w:rPr>
          <w:rFonts w:cstheme="minorHAnsi"/>
          <w:b/>
        </w:rPr>
        <w:t>Introduction</w:t>
      </w:r>
      <w:r w:rsidRPr="00F87C0B">
        <w:rPr>
          <w:rFonts w:cstheme="minorHAnsi"/>
        </w:rPr>
        <w:t>:</w:t>
      </w:r>
      <w:r w:rsidR="00406CA3" w:rsidRPr="00406CA3">
        <w:t xml:space="preserve"> </w:t>
      </w:r>
    </w:p>
    <w:p w14:paraId="3C909F01" w14:textId="36968385" w:rsidR="00406CA3" w:rsidRPr="00406CA3" w:rsidRDefault="00406CA3" w:rsidP="00406CA3">
      <w:pPr>
        <w:pStyle w:val="ListParagraph"/>
        <w:ind w:left="360"/>
        <w:rPr>
          <w:rFonts w:cstheme="minorHAnsi"/>
        </w:rPr>
      </w:pPr>
      <w:r w:rsidRPr="007231B0">
        <w:rPr>
          <w:rFonts w:cstheme="minorHAnsi"/>
        </w:rPr>
        <w:t xml:space="preserve">The objective of this project is to develop a </w:t>
      </w:r>
      <w:r w:rsidR="007231B0" w:rsidRPr="007231B0">
        <w:t>Guess the Number game</w:t>
      </w:r>
      <w:r w:rsidR="007231B0" w:rsidRPr="007231B0">
        <w:rPr>
          <w:rFonts w:cstheme="minorHAnsi"/>
        </w:rPr>
        <w:t xml:space="preserve"> </w:t>
      </w:r>
      <w:r w:rsidR="007231B0" w:rsidRPr="007231B0">
        <w:t>using Test Driven Development in Python.</w:t>
      </w:r>
      <w:r w:rsidRPr="00406CA3">
        <w:rPr>
          <w:rFonts w:cstheme="minorHAnsi"/>
        </w:rPr>
        <w:t xml:space="preserve"> The game challenges players to guess a randomly generated 4-digit number while providing hints through 'circle' and 'x' symbols. The main requirements include generating a random 4-digit number, comparing the </w:t>
      </w:r>
      <w:r w:rsidR="008808A3">
        <w:rPr>
          <w:rFonts w:cstheme="minorHAnsi"/>
        </w:rPr>
        <w:t>player</w:t>
      </w:r>
      <w:r w:rsidRPr="00406CA3">
        <w:rPr>
          <w:rFonts w:cstheme="minorHAnsi"/>
        </w:rPr>
        <w:t>'s input with the generated number, counting the number of attempts, displaying hints</w:t>
      </w:r>
      <w:r w:rsidR="007231B0">
        <w:rPr>
          <w:rFonts w:cstheme="minorHAnsi"/>
        </w:rPr>
        <w:t xml:space="preserve"> </w:t>
      </w:r>
      <w:r w:rsidR="007231B0" w:rsidRPr="00406CA3">
        <w:rPr>
          <w:rFonts w:cstheme="minorHAnsi"/>
        </w:rPr>
        <w:t>through 'circle' and 'x' symbols,</w:t>
      </w:r>
      <w:r w:rsidR="007231B0">
        <w:rPr>
          <w:rFonts w:cstheme="minorHAnsi"/>
        </w:rPr>
        <w:t xml:space="preserve"> </w:t>
      </w:r>
      <w:r w:rsidR="007231B0" w:rsidRPr="00406CA3">
        <w:rPr>
          <w:rFonts w:cstheme="minorHAnsi"/>
        </w:rPr>
        <w:t>allowing</w:t>
      </w:r>
      <w:r w:rsidRPr="00406CA3">
        <w:rPr>
          <w:rFonts w:cstheme="minorHAnsi"/>
        </w:rPr>
        <w:t xml:space="preserve"> players to quit the game</w:t>
      </w:r>
      <w:r w:rsidR="007231B0">
        <w:rPr>
          <w:rFonts w:cstheme="minorHAnsi"/>
        </w:rPr>
        <w:t xml:space="preserve"> any time </w:t>
      </w:r>
      <w:r w:rsidR="008F3316" w:rsidRPr="008F3316">
        <w:rPr>
          <w:rFonts w:cstheme="minorHAnsi"/>
        </w:rPr>
        <w:t>play again when the game finishes</w:t>
      </w:r>
      <w:r w:rsidR="007231B0">
        <w:rPr>
          <w:rFonts w:cstheme="minorHAnsi"/>
        </w:rPr>
        <w:t>.</w:t>
      </w:r>
    </w:p>
    <w:p w14:paraId="6D431D2E" w14:textId="6556D86B" w:rsidR="00951244" w:rsidRPr="00B7124C" w:rsidRDefault="008F3316" w:rsidP="00B7124C">
      <w:pPr>
        <w:pStyle w:val="ListParagraph"/>
        <w:ind w:left="360"/>
        <w:rPr>
          <w:rFonts w:cstheme="minorHAnsi"/>
        </w:rPr>
      </w:pPr>
      <w:r>
        <w:rPr>
          <w:rFonts w:cstheme="minorHAnsi"/>
        </w:rPr>
        <w:t>I’ll use “PyUnit” as the automated Unit testing tool</w:t>
      </w:r>
      <w:r w:rsidR="00406CA3" w:rsidRPr="00406CA3">
        <w:rPr>
          <w:rFonts w:cstheme="minorHAnsi"/>
        </w:rPr>
        <w:t xml:space="preserve">. This </w:t>
      </w:r>
      <w:r>
        <w:rPr>
          <w:rFonts w:cstheme="minorHAnsi"/>
        </w:rPr>
        <w:t>tool</w:t>
      </w:r>
      <w:r w:rsidR="00406CA3" w:rsidRPr="00406CA3">
        <w:rPr>
          <w:rFonts w:cstheme="minorHAnsi"/>
        </w:rPr>
        <w:t xml:space="preserve"> allows us to create and execute test cases to ensure the correctness of our code. It automates the process of checking whether the various components of our program are working as expected.</w:t>
      </w:r>
    </w:p>
    <w:p w14:paraId="5EF7B4C5" w14:textId="77777777" w:rsidR="00951244" w:rsidRPr="00951244" w:rsidRDefault="00951244" w:rsidP="008F3316">
      <w:pPr>
        <w:pStyle w:val="ListParagraph"/>
        <w:ind w:left="360"/>
        <w:rPr>
          <w:rFonts w:eastAsia="等线" w:cstheme="minorHAnsi"/>
        </w:rPr>
      </w:pPr>
    </w:p>
    <w:p w14:paraId="63002428" w14:textId="77777777" w:rsidR="008C6BC3" w:rsidRDefault="001E1795" w:rsidP="00406CA3">
      <w:pPr>
        <w:pStyle w:val="ListParagraph"/>
        <w:numPr>
          <w:ilvl w:val="0"/>
          <w:numId w:val="2"/>
        </w:numPr>
        <w:rPr>
          <w:rFonts w:cstheme="minorHAnsi"/>
        </w:rPr>
      </w:pPr>
      <w:r w:rsidRPr="00F87C0B">
        <w:rPr>
          <w:rFonts w:cstheme="minorHAnsi"/>
          <w:b/>
        </w:rPr>
        <w:t>Process</w:t>
      </w:r>
      <w:r w:rsidRPr="00F87C0B">
        <w:rPr>
          <w:rFonts w:cstheme="minorHAnsi"/>
        </w:rPr>
        <w:t xml:space="preserve">: </w:t>
      </w:r>
    </w:p>
    <w:p w14:paraId="26235624" w14:textId="0EF67319" w:rsidR="00B7124C" w:rsidRDefault="00B7124C" w:rsidP="00B7124C">
      <w:pPr>
        <w:pStyle w:val="ListParagraph"/>
        <w:ind w:left="360"/>
        <w:rPr>
          <w:rFonts w:cstheme="minorHAnsi"/>
        </w:rPr>
      </w:pPr>
      <w:r w:rsidRPr="00B7124C">
        <w:rPr>
          <w:rFonts w:cstheme="minorHAnsi"/>
        </w:rPr>
        <w:t>TDD involves writing tests before writing code, ensuring that the code meets the requirements outlined by the tests.</w:t>
      </w:r>
      <w:r w:rsidR="00781135">
        <w:rPr>
          <w:rFonts w:cstheme="minorHAnsi"/>
        </w:rPr>
        <w:t xml:space="preserve"> </w:t>
      </w:r>
      <w:r>
        <w:rPr>
          <w:rFonts w:cstheme="minorHAnsi"/>
        </w:rPr>
        <w:t xml:space="preserve">“PyUnit” can </w:t>
      </w:r>
      <w:r w:rsidRPr="00B7124C">
        <w:rPr>
          <w:rFonts w:cstheme="minorHAnsi"/>
        </w:rPr>
        <w:t xml:space="preserve">help execute these tests automatically, validating </w:t>
      </w:r>
      <w:r>
        <w:rPr>
          <w:rFonts w:cstheme="minorHAnsi"/>
        </w:rPr>
        <w:t>my</w:t>
      </w:r>
      <w:r w:rsidRPr="00B7124C">
        <w:rPr>
          <w:rFonts w:cstheme="minorHAnsi"/>
        </w:rPr>
        <w:t xml:space="preserve"> code's correctness and detecting issues early</w:t>
      </w:r>
      <w:r>
        <w:rPr>
          <w:rFonts w:cstheme="minorHAnsi"/>
        </w:rPr>
        <w:t>. I repeated the process of writing tests, implementing code</w:t>
      </w:r>
      <w:r w:rsidR="00781135">
        <w:rPr>
          <w:rFonts w:cstheme="minorHAnsi"/>
        </w:rPr>
        <w:t>, refactoring till the game is developed.</w:t>
      </w:r>
    </w:p>
    <w:p w14:paraId="1E37B9F4" w14:textId="0757B60F" w:rsidR="00951244" w:rsidRPr="00FE1388" w:rsidRDefault="008808A3" w:rsidP="00FE1388">
      <w:pPr>
        <w:pStyle w:val="ListParagraph"/>
        <w:numPr>
          <w:ilvl w:val="0"/>
          <w:numId w:val="5"/>
        </w:numPr>
        <w:rPr>
          <w:rFonts w:eastAsia="等线" w:cstheme="minorHAnsi"/>
        </w:rPr>
      </w:pPr>
      <w:r>
        <w:rPr>
          <w:rFonts w:cstheme="minorHAnsi"/>
        </w:rPr>
        <w:t>G</w:t>
      </w:r>
      <w:r w:rsidRPr="00406CA3">
        <w:rPr>
          <w:rFonts w:cstheme="minorHAnsi"/>
        </w:rPr>
        <w:t>enerat</w:t>
      </w:r>
      <w:r w:rsidR="006F5FD7">
        <w:rPr>
          <w:rFonts w:cstheme="minorHAnsi"/>
        </w:rPr>
        <w:t>e</w:t>
      </w:r>
      <w:r w:rsidRPr="00406CA3">
        <w:rPr>
          <w:rFonts w:cstheme="minorHAnsi"/>
        </w:rPr>
        <w:t xml:space="preserve"> a random 4-digit numbe</w:t>
      </w:r>
      <w:r w:rsidR="00D76E7B">
        <w:rPr>
          <w:rFonts w:cstheme="minorHAnsi"/>
        </w:rPr>
        <w:t>r</w:t>
      </w:r>
      <w:r>
        <w:rPr>
          <w:rFonts w:ascii="等线" w:eastAsia="等线" w:hAnsi="等线" w:cstheme="minorHAnsi" w:hint="eastAsia"/>
        </w:rPr>
        <w:t>：</w:t>
      </w:r>
    </w:p>
    <w:p w14:paraId="77D7397B" w14:textId="14C5F834" w:rsidR="00FE1388" w:rsidRPr="00951244" w:rsidRDefault="00FE1388" w:rsidP="00FE1388">
      <w:pPr>
        <w:ind w:firstLine="720"/>
        <w:rPr>
          <w:rFonts w:eastAsia="等线" w:cstheme="minorHAnsi"/>
        </w:rPr>
      </w:pPr>
      <w:r>
        <w:rPr>
          <w:rFonts w:eastAsia="等线" w:cstheme="minorHAnsi"/>
        </w:rPr>
        <w:t>TDD approach</w:t>
      </w:r>
      <w:r w:rsidR="00951244">
        <w:rPr>
          <w:rFonts w:eastAsia="等线" w:cstheme="minorHAnsi"/>
        </w:rPr>
        <w:t xml:space="preserve">: </w:t>
      </w:r>
      <w:r w:rsidR="004B593F" w:rsidRPr="00951244">
        <w:rPr>
          <w:rFonts w:eastAsia="等线" w:cstheme="minorHAnsi"/>
        </w:rPr>
        <w:t>Define a test function to v</w:t>
      </w:r>
      <w:r w:rsidR="008808A3" w:rsidRPr="00951244">
        <w:rPr>
          <w:rFonts w:eastAsia="等线" w:cstheme="minorHAnsi"/>
        </w:rPr>
        <w:t>erify the generated number's format and length.</w:t>
      </w:r>
    </w:p>
    <w:p w14:paraId="2492AF09" w14:textId="3BAC93B3" w:rsidR="008808A3" w:rsidRDefault="008808A3" w:rsidP="008808A3">
      <w:pPr>
        <w:pStyle w:val="ListParagraph"/>
        <w:rPr>
          <w:rFonts w:eastAsia="等线" w:cstheme="minorHAnsi"/>
        </w:rPr>
      </w:pPr>
      <w:r w:rsidRPr="008808A3">
        <w:rPr>
          <w:rFonts w:eastAsia="等线" w:cstheme="minorHAnsi"/>
          <w:noProof/>
        </w:rPr>
        <w:drawing>
          <wp:inline distT="0" distB="0" distL="0" distR="0" wp14:anchorId="6FAAF85A" wp14:editId="66B1523B">
            <wp:extent cx="5308600" cy="1187450"/>
            <wp:effectExtent l="0" t="0" r="6350" b="0"/>
            <wp:docPr id="2029122174"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2174" name="Picture 2"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1187450"/>
                    </a:xfrm>
                    <a:prstGeom prst="rect">
                      <a:avLst/>
                    </a:prstGeom>
                    <a:noFill/>
                    <a:ln>
                      <a:noFill/>
                    </a:ln>
                  </pic:spPr>
                </pic:pic>
              </a:graphicData>
            </a:graphic>
          </wp:inline>
        </w:drawing>
      </w:r>
    </w:p>
    <w:p w14:paraId="52017450" w14:textId="1963ECD7" w:rsidR="00FE1388" w:rsidRDefault="00FE1388" w:rsidP="008808A3">
      <w:pPr>
        <w:pStyle w:val="ListParagraph"/>
        <w:rPr>
          <w:rFonts w:eastAsia="等线" w:cstheme="minorHAnsi"/>
        </w:rPr>
      </w:pPr>
      <w:r>
        <w:rPr>
          <w:rFonts w:eastAsia="等线" w:cstheme="minorHAnsi"/>
        </w:rPr>
        <w:t>Implementation:</w:t>
      </w:r>
    </w:p>
    <w:p w14:paraId="2DDA998D" w14:textId="36418114" w:rsidR="00FE1388" w:rsidRDefault="00FE1388" w:rsidP="008808A3">
      <w:pPr>
        <w:pStyle w:val="ListParagraph"/>
        <w:rPr>
          <w:rFonts w:eastAsia="等线" w:cstheme="minorHAnsi"/>
        </w:rPr>
      </w:pPr>
      <w:r w:rsidRPr="00951244">
        <w:rPr>
          <w:rFonts w:eastAsia="等线" w:cstheme="minorHAnsi"/>
          <w:noProof/>
        </w:rPr>
        <w:drawing>
          <wp:inline distT="0" distB="0" distL="0" distR="0" wp14:anchorId="0A01A15A" wp14:editId="7B97BF4D">
            <wp:extent cx="5283200" cy="1420599"/>
            <wp:effectExtent l="0" t="0" r="0" b="8255"/>
            <wp:docPr id="1254434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440" cy="1422008"/>
                    </a:xfrm>
                    <a:prstGeom prst="rect">
                      <a:avLst/>
                    </a:prstGeom>
                    <a:noFill/>
                    <a:ln>
                      <a:noFill/>
                    </a:ln>
                  </pic:spPr>
                </pic:pic>
              </a:graphicData>
            </a:graphic>
          </wp:inline>
        </w:drawing>
      </w:r>
    </w:p>
    <w:p w14:paraId="26F1673E" w14:textId="77777777" w:rsidR="00FE1388" w:rsidRDefault="00FE1388" w:rsidP="008808A3">
      <w:pPr>
        <w:pStyle w:val="ListParagraph"/>
        <w:rPr>
          <w:rFonts w:eastAsia="等线" w:cstheme="minorHAnsi"/>
        </w:rPr>
      </w:pPr>
    </w:p>
    <w:p w14:paraId="0E992107" w14:textId="13E5B165" w:rsidR="008808A3" w:rsidRPr="00951244" w:rsidRDefault="008808A3" w:rsidP="008808A3">
      <w:pPr>
        <w:pStyle w:val="ListParagraph"/>
        <w:numPr>
          <w:ilvl w:val="0"/>
          <w:numId w:val="5"/>
        </w:numPr>
        <w:rPr>
          <w:rFonts w:eastAsia="等线" w:cstheme="minorHAnsi"/>
        </w:rPr>
      </w:pPr>
      <w:r>
        <w:rPr>
          <w:rFonts w:cstheme="minorHAnsi"/>
        </w:rPr>
        <w:t>C</w:t>
      </w:r>
      <w:r w:rsidRPr="00406CA3">
        <w:rPr>
          <w:rFonts w:cstheme="minorHAnsi"/>
        </w:rPr>
        <w:t>ompar</w:t>
      </w:r>
      <w:r w:rsidR="006F5FD7">
        <w:rPr>
          <w:rFonts w:cstheme="minorHAnsi"/>
        </w:rPr>
        <w:t>e</w:t>
      </w:r>
      <w:r w:rsidRPr="00406CA3">
        <w:rPr>
          <w:rFonts w:cstheme="minorHAnsi"/>
        </w:rPr>
        <w:t xml:space="preserve"> the </w:t>
      </w:r>
      <w:r>
        <w:rPr>
          <w:rFonts w:cstheme="minorHAnsi"/>
        </w:rPr>
        <w:t>player</w:t>
      </w:r>
      <w:r w:rsidRPr="00406CA3">
        <w:rPr>
          <w:rFonts w:cstheme="minorHAnsi"/>
        </w:rPr>
        <w:t>'s input with the generated num</w:t>
      </w:r>
      <w:r w:rsidRPr="00FE1388">
        <w:rPr>
          <w:rFonts w:eastAsia="等线" w:cstheme="minorHAnsi"/>
        </w:rPr>
        <w:t>ber</w:t>
      </w:r>
      <w:r w:rsidR="00FE1388" w:rsidRPr="00FE1388">
        <w:rPr>
          <w:rFonts w:eastAsia="等线" w:cstheme="minorHAnsi"/>
        </w:rPr>
        <w:t xml:space="preserve">, provide </w:t>
      </w:r>
      <w:r w:rsidR="00FE1388">
        <w:rPr>
          <w:rFonts w:eastAsia="等线" w:cstheme="minorHAnsi"/>
        </w:rPr>
        <w:t xml:space="preserve">the </w:t>
      </w:r>
      <w:r w:rsidR="00FE1388" w:rsidRPr="00FE1388">
        <w:rPr>
          <w:rFonts w:eastAsia="等线" w:cstheme="minorHAnsi"/>
        </w:rPr>
        <w:t>hint</w:t>
      </w:r>
      <w:r w:rsidR="00FE1388">
        <w:rPr>
          <w:rFonts w:eastAsia="等线" w:cstheme="minorHAnsi"/>
        </w:rPr>
        <w:t>s</w:t>
      </w:r>
      <w:r w:rsidR="00FE1388" w:rsidRPr="00FE1388">
        <w:rPr>
          <w:rFonts w:eastAsia="等线" w:cstheme="minorHAnsi"/>
        </w:rPr>
        <w:t>.</w:t>
      </w:r>
    </w:p>
    <w:p w14:paraId="6664BE4D" w14:textId="2610F4AB" w:rsidR="00951244" w:rsidRPr="008808A3" w:rsidRDefault="00951244" w:rsidP="00951244">
      <w:pPr>
        <w:pStyle w:val="ListParagraph"/>
        <w:rPr>
          <w:rFonts w:eastAsia="等线" w:cstheme="minorHAnsi"/>
        </w:rPr>
      </w:pPr>
    </w:p>
    <w:p w14:paraId="3256C3E8" w14:textId="7A58765F" w:rsidR="008808A3" w:rsidRPr="00951244" w:rsidRDefault="00FE1388" w:rsidP="00FE1388">
      <w:pPr>
        <w:ind w:left="720"/>
        <w:rPr>
          <w:rFonts w:eastAsia="等线" w:cstheme="minorHAnsi"/>
        </w:rPr>
      </w:pPr>
      <w:r>
        <w:rPr>
          <w:rFonts w:eastAsia="等线" w:cstheme="minorHAnsi"/>
        </w:rPr>
        <w:lastRenderedPageBreak/>
        <w:t>TDD approach</w:t>
      </w:r>
      <w:r w:rsidR="00951244">
        <w:rPr>
          <w:rFonts w:eastAsia="等线" w:cstheme="minorHAnsi"/>
        </w:rPr>
        <w:t xml:space="preserve">: </w:t>
      </w:r>
      <w:r w:rsidR="004B593F" w:rsidRPr="00951244">
        <w:rPr>
          <w:rFonts w:eastAsia="等线" w:cstheme="minorHAnsi"/>
        </w:rPr>
        <w:t>Define a test function to c</w:t>
      </w:r>
      <w:r w:rsidR="008808A3" w:rsidRPr="00951244">
        <w:rPr>
          <w:rFonts w:eastAsia="等线" w:cstheme="minorHAnsi"/>
        </w:rPr>
        <w:t>heck if the comparison function correctly identifies the correct and wrong digits</w:t>
      </w:r>
      <w:r w:rsidR="00DC29BD">
        <w:rPr>
          <w:rFonts w:eastAsia="等线" w:cstheme="minorHAnsi"/>
        </w:rPr>
        <w:t xml:space="preserve"> by check if</w:t>
      </w:r>
      <w:r w:rsidR="007A51D7" w:rsidRPr="00951244">
        <w:rPr>
          <w:rFonts w:eastAsia="等线" w:cstheme="minorHAnsi"/>
        </w:rPr>
        <w:t xml:space="preserve"> “</w:t>
      </w:r>
      <w:r w:rsidR="00DC29BD">
        <w:rPr>
          <w:rFonts w:eastAsia="等线" w:cstheme="minorHAnsi"/>
        </w:rPr>
        <w:t>hints</w:t>
      </w:r>
      <w:r w:rsidR="007A51D7" w:rsidRPr="00951244">
        <w:rPr>
          <w:rFonts w:eastAsia="等线" w:cstheme="minorHAnsi"/>
        </w:rPr>
        <w:t>” are correct.</w:t>
      </w:r>
    </w:p>
    <w:p w14:paraId="09B00F30" w14:textId="2D081EA8" w:rsidR="008808A3" w:rsidRDefault="00DC29BD" w:rsidP="008808A3">
      <w:pPr>
        <w:pStyle w:val="ListParagraph"/>
        <w:rPr>
          <w:rFonts w:eastAsia="等线" w:cstheme="minorHAnsi"/>
        </w:rPr>
      </w:pPr>
      <w:r w:rsidRPr="00DC29BD">
        <w:rPr>
          <w:rFonts w:eastAsia="等线" w:cstheme="minorHAnsi"/>
          <w:noProof/>
        </w:rPr>
        <w:drawing>
          <wp:inline distT="0" distB="0" distL="0" distR="0" wp14:anchorId="07C8CE98" wp14:editId="5C5F18EF">
            <wp:extent cx="4502150" cy="2937519"/>
            <wp:effectExtent l="0" t="0" r="0" b="0"/>
            <wp:docPr id="185540999"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0999" name="Picture 11" descr="A computer screen shot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650" cy="2948937"/>
                    </a:xfrm>
                    <a:prstGeom prst="rect">
                      <a:avLst/>
                    </a:prstGeom>
                    <a:noFill/>
                    <a:ln>
                      <a:noFill/>
                    </a:ln>
                  </pic:spPr>
                </pic:pic>
              </a:graphicData>
            </a:graphic>
          </wp:inline>
        </w:drawing>
      </w:r>
    </w:p>
    <w:p w14:paraId="5B76F212" w14:textId="51AB11D7" w:rsidR="00FE1388" w:rsidRDefault="00FE1388" w:rsidP="008808A3">
      <w:pPr>
        <w:pStyle w:val="ListParagraph"/>
        <w:rPr>
          <w:rFonts w:eastAsia="等线" w:cstheme="minorHAnsi"/>
        </w:rPr>
      </w:pPr>
      <w:r>
        <w:rPr>
          <w:rFonts w:eastAsia="等线" w:cstheme="minorHAnsi"/>
        </w:rPr>
        <w:t>Implementation:</w:t>
      </w:r>
    </w:p>
    <w:p w14:paraId="20D1C0D6" w14:textId="32455D39" w:rsidR="00FE1388" w:rsidRPr="008808A3" w:rsidRDefault="00FE1388" w:rsidP="008808A3">
      <w:pPr>
        <w:pStyle w:val="ListParagraph"/>
        <w:rPr>
          <w:rFonts w:eastAsia="等线" w:cstheme="minorHAnsi"/>
        </w:rPr>
      </w:pPr>
      <w:r w:rsidRPr="00DC29BD">
        <w:rPr>
          <w:rFonts w:eastAsia="等线" w:cstheme="minorHAnsi"/>
          <w:noProof/>
        </w:rPr>
        <w:drawing>
          <wp:inline distT="0" distB="0" distL="0" distR="0" wp14:anchorId="2A163484" wp14:editId="30E98502">
            <wp:extent cx="5184081" cy="4711700"/>
            <wp:effectExtent l="0" t="0" r="0" b="0"/>
            <wp:docPr id="5616502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963" cy="4719773"/>
                    </a:xfrm>
                    <a:prstGeom prst="rect">
                      <a:avLst/>
                    </a:prstGeom>
                    <a:noFill/>
                    <a:ln>
                      <a:noFill/>
                    </a:ln>
                  </pic:spPr>
                </pic:pic>
              </a:graphicData>
            </a:graphic>
          </wp:inline>
        </w:drawing>
      </w:r>
    </w:p>
    <w:p w14:paraId="6C244041" w14:textId="1EB3CB46" w:rsidR="006F5FD7" w:rsidRPr="00D76E7B" w:rsidRDefault="006F5FD7" w:rsidP="006F5FD7">
      <w:pPr>
        <w:pStyle w:val="ListParagraph"/>
        <w:numPr>
          <w:ilvl w:val="0"/>
          <w:numId w:val="5"/>
        </w:numPr>
        <w:rPr>
          <w:rFonts w:eastAsia="等线" w:cstheme="minorHAnsi"/>
        </w:rPr>
      </w:pPr>
      <w:r>
        <w:rPr>
          <w:rFonts w:cstheme="minorHAnsi"/>
        </w:rPr>
        <w:t>Play game and count the number of attempts</w:t>
      </w:r>
      <w:r w:rsidR="00DC29BD">
        <w:rPr>
          <w:rFonts w:cstheme="minorHAnsi"/>
        </w:rPr>
        <w:t xml:space="preserve"> </w:t>
      </w:r>
      <w:r w:rsidR="008808A3">
        <w:rPr>
          <w:rFonts w:ascii="等线" w:eastAsia="等线" w:hAnsi="等线" w:cstheme="minorHAnsi" w:hint="eastAsia"/>
        </w:rPr>
        <w:t>：</w:t>
      </w:r>
    </w:p>
    <w:p w14:paraId="4217ACA2" w14:textId="35F2C921" w:rsidR="00D76E7B" w:rsidRDefault="00D76E7B" w:rsidP="00D76E7B">
      <w:pPr>
        <w:pStyle w:val="ListParagraph"/>
        <w:rPr>
          <w:rFonts w:eastAsia="等线" w:cstheme="minorHAnsi"/>
        </w:rPr>
      </w:pPr>
    </w:p>
    <w:p w14:paraId="46C4D384" w14:textId="1C330EC7" w:rsidR="006F5FD7" w:rsidRPr="00DC29BD" w:rsidRDefault="00DC29BD" w:rsidP="00FE1388">
      <w:pPr>
        <w:ind w:left="720"/>
        <w:rPr>
          <w:rFonts w:eastAsia="等线" w:cstheme="minorHAnsi"/>
        </w:rPr>
      </w:pPr>
      <w:r>
        <w:rPr>
          <w:rFonts w:eastAsia="等线" w:cstheme="minorHAnsi"/>
        </w:rPr>
        <w:lastRenderedPageBreak/>
        <w:t>T</w:t>
      </w:r>
      <w:r w:rsidR="00FE1388">
        <w:rPr>
          <w:rFonts w:eastAsia="等线" w:cstheme="minorHAnsi"/>
        </w:rPr>
        <w:t>DD approach</w:t>
      </w:r>
      <w:r>
        <w:rPr>
          <w:rFonts w:eastAsia="等线" w:cstheme="minorHAnsi"/>
        </w:rPr>
        <w:t xml:space="preserve">: </w:t>
      </w:r>
      <w:r w:rsidR="007A51D7" w:rsidRPr="00DC29BD">
        <w:rPr>
          <w:rFonts w:eastAsia="等线" w:cstheme="minorHAnsi"/>
        </w:rPr>
        <w:t xml:space="preserve">Define a test function to </w:t>
      </w:r>
      <w:r w:rsidR="006F5FD7" w:rsidRPr="00DC29BD">
        <w:rPr>
          <w:rFonts w:eastAsia="等线" w:cstheme="minorHAnsi"/>
        </w:rPr>
        <w:t>Validate that the game loop persists until the user correctly guesses</w:t>
      </w:r>
      <w:r w:rsidR="007A51D7" w:rsidRPr="00DC29BD">
        <w:rPr>
          <w:rFonts w:eastAsia="等线" w:cstheme="minorHAnsi"/>
        </w:rPr>
        <w:t>, and c</w:t>
      </w:r>
      <w:r w:rsidR="006F5FD7" w:rsidRPr="00DC29BD">
        <w:rPr>
          <w:rFonts w:eastAsia="等线" w:cstheme="minorHAnsi"/>
        </w:rPr>
        <w:t>heck if the number of attempts is correct.</w:t>
      </w:r>
    </w:p>
    <w:p w14:paraId="1FC1D0D9" w14:textId="00155D59" w:rsidR="008808A3" w:rsidRDefault="000054BB" w:rsidP="004B593F">
      <w:pPr>
        <w:ind w:left="720"/>
        <w:rPr>
          <w:rFonts w:eastAsia="等线" w:cstheme="minorHAnsi"/>
        </w:rPr>
      </w:pPr>
      <w:r w:rsidRPr="000054BB">
        <w:rPr>
          <w:rFonts w:eastAsia="等线" w:cstheme="minorHAnsi"/>
          <w:noProof/>
        </w:rPr>
        <w:drawing>
          <wp:inline distT="0" distB="0" distL="0" distR="0" wp14:anchorId="484BFE9B" wp14:editId="7E632779">
            <wp:extent cx="4988882" cy="3054350"/>
            <wp:effectExtent l="0" t="0" r="2540" b="0"/>
            <wp:docPr id="92863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6370" cy="3058935"/>
                    </a:xfrm>
                    <a:prstGeom prst="rect">
                      <a:avLst/>
                    </a:prstGeom>
                    <a:noFill/>
                    <a:ln>
                      <a:noFill/>
                    </a:ln>
                  </pic:spPr>
                </pic:pic>
              </a:graphicData>
            </a:graphic>
          </wp:inline>
        </w:drawing>
      </w:r>
    </w:p>
    <w:p w14:paraId="384323B1" w14:textId="05D4B57F" w:rsidR="00FE1388" w:rsidRDefault="00FE1388" w:rsidP="004B593F">
      <w:pPr>
        <w:ind w:left="720"/>
        <w:rPr>
          <w:rFonts w:eastAsia="等线" w:cstheme="minorHAnsi"/>
        </w:rPr>
      </w:pPr>
      <w:r>
        <w:rPr>
          <w:rFonts w:eastAsia="等线" w:cstheme="minorHAnsi"/>
        </w:rPr>
        <w:t>Implementation:</w:t>
      </w:r>
    </w:p>
    <w:p w14:paraId="23AADF22" w14:textId="1DFF171D" w:rsidR="00FE1388" w:rsidRDefault="00FE1388" w:rsidP="004B593F">
      <w:pPr>
        <w:ind w:left="720"/>
        <w:rPr>
          <w:rFonts w:eastAsia="等线" w:cstheme="minorHAnsi"/>
        </w:rPr>
      </w:pPr>
      <w:r w:rsidRPr="00D76E7B">
        <w:rPr>
          <w:rFonts w:eastAsia="等线" w:cstheme="minorHAnsi"/>
          <w:noProof/>
        </w:rPr>
        <w:drawing>
          <wp:inline distT="0" distB="0" distL="0" distR="0" wp14:anchorId="5E2673D2" wp14:editId="5A7CC1C0">
            <wp:extent cx="4945329" cy="4540250"/>
            <wp:effectExtent l="0" t="0" r="8255" b="0"/>
            <wp:docPr id="21692708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27087" name="Picture 1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6277" cy="4550302"/>
                    </a:xfrm>
                    <a:prstGeom prst="rect">
                      <a:avLst/>
                    </a:prstGeom>
                    <a:noFill/>
                    <a:ln>
                      <a:noFill/>
                    </a:ln>
                  </pic:spPr>
                </pic:pic>
              </a:graphicData>
            </a:graphic>
          </wp:inline>
        </w:drawing>
      </w:r>
    </w:p>
    <w:p w14:paraId="04CD3526" w14:textId="5E7C5158" w:rsidR="00FE1388" w:rsidRPr="009A08C0" w:rsidRDefault="00FE1388" w:rsidP="004B593F">
      <w:pPr>
        <w:ind w:left="720"/>
        <w:rPr>
          <w:rFonts w:eastAsia="等线" w:cstheme="minorHAnsi"/>
        </w:rPr>
      </w:pPr>
      <w:r w:rsidRPr="00D76E7B">
        <w:rPr>
          <w:rFonts w:eastAsia="等线" w:cstheme="minorHAnsi"/>
          <w:noProof/>
        </w:rPr>
        <w:lastRenderedPageBreak/>
        <w:drawing>
          <wp:inline distT="0" distB="0" distL="0" distR="0" wp14:anchorId="62498DBC" wp14:editId="3ACF4D4C">
            <wp:extent cx="5060950" cy="3244850"/>
            <wp:effectExtent l="0" t="0" r="6350" b="0"/>
            <wp:docPr id="1497968762" name="Picture 13"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8762" name="Picture 13" descr="A computer screen with text and im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3244850"/>
                    </a:xfrm>
                    <a:prstGeom prst="rect">
                      <a:avLst/>
                    </a:prstGeom>
                    <a:noFill/>
                    <a:ln>
                      <a:noFill/>
                    </a:ln>
                  </pic:spPr>
                </pic:pic>
              </a:graphicData>
            </a:graphic>
          </wp:inline>
        </w:drawing>
      </w:r>
    </w:p>
    <w:p w14:paraId="16858218" w14:textId="18F350CB" w:rsidR="004B593F" w:rsidRDefault="009A08C0" w:rsidP="004B593F">
      <w:pPr>
        <w:pStyle w:val="ListParagraph"/>
        <w:numPr>
          <w:ilvl w:val="0"/>
          <w:numId w:val="5"/>
        </w:numPr>
        <w:rPr>
          <w:rFonts w:eastAsia="等线" w:cstheme="minorHAnsi"/>
        </w:rPr>
      </w:pPr>
      <w:r>
        <w:rPr>
          <w:rFonts w:eastAsia="等线" w:cstheme="minorHAnsi" w:hint="eastAsia"/>
        </w:rPr>
        <w:t>A</w:t>
      </w:r>
      <w:r>
        <w:rPr>
          <w:rFonts w:eastAsia="等线" w:cstheme="minorHAnsi"/>
        </w:rPr>
        <w:t xml:space="preserve">llow player </w:t>
      </w:r>
      <w:r w:rsidR="004B593F">
        <w:rPr>
          <w:rFonts w:eastAsia="等线" w:cstheme="minorHAnsi"/>
        </w:rPr>
        <w:t>replay</w:t>
      </w:r>
      <w:r>
        <w:rPr>
          <w:rFonts w:eastAsia="等线" w:cstheme="minorHAnsi"/>
        </w:rPr>
        <w:t xml:space="preserve"> </w:t>
      </w:r>
      <w:r w:rsidR="004B593F">
        <w:rPr>
          <w:rFonts w:eastAsia="等线" w:cstheme="minorHAnsi"/>
        </w:rPr>
        <w:t>and</w:t>
      </w:r>
      <w:r>
        <w:rPr>
          <w:rFonts w:eastAsia="等线" w:cstheme="minorHAnsi"/>
        </w:rPr>
        <w:t xml:space="preserve"> </w:t>
      </w:r>
      <w:r w:rsidR="004B593F">
        <w:rPr>
          <w:rFonts w:eastAsia="等线" w:cstheme="minorHAnsi"/>
        </w:rPr>
        <w:t>quit:</w:t>
      </w:r>
    </w:p>
    <w:p w14:paraId="1A3AAEAE" w14:textId="4B0753DB" w:rsidR="00D76E7B" w:rsidRPr="008808A3" w:rsidRDefault="00D76E7B" w:rsidP="00D76E7B">
      <w:pPr>
        <w:pStyle w:val="ListParagraph"/>
        <w:rPr>
          <w:rFonts w:eastAsia="等线" w:cstheme="minorHAnsi"/>
        </w:rPr>
      </w:pPr>
    </w:p>
    <w:p w14:paraId="00C2E94C" w14:textId="1A600B8E" w:rsidR="008808A3" w:rsidRPr="00DC29BD" w:rsidRDefault="0008101A" w:rsidP="00DC29BD">
      <w:pPr>
        <w:ind w:firstLine="720"/>
        <w:rPr>
          <w:rFonts w:eastAsia="等线" w:cstheme="minorHAnsi"/>
        </w:rPr>
      </w:pPr>
      <w:r>
        <w:rPr>
          <w:rFonts w:eastAsia="等线" w:cstheme="minorHAnsi"/>
        </w:rPr>
        <w:t>TDD approach</w:t>
      </w:r>
      <w:r w:rsidR="00DC29BD">
        <w:rPr>
          <w:rFonts w:eastAsia="等线" w:cstheme="minorHAnsi"/>
        </w:rPr>
        <w:t xml:space="preserve">: </w:t>
      </w:r>
      <w:r w:rsidR="007A51D7" w:rsidRPr="00DC29BD">
        <w:rPr>
          <w:rFonts w:eastAsia="等线" w:cstheme="minorHAnsi" w:hint="eastAsia"/>
        </w:rPr>
        <w:t>Define</w:t>
      </w:r>
      <w:r w:rsidR="007A51D7" w:rsidRPr="00DC29BD">
        <w:rPr>
          <w:rFonts w:eastAsia="等线" w:cstheme="minorHAnsi"/>
        </w:rPr>
        <w:t xml:space="preserve"> a test function to c</w:t>
      </w:r>
      <w:r w:rsidR="004B593F" w:rsidRPr="00DC29BD">
        <w:rPr>
          <w:rFonts w:eastAsia="等线" w:cstheme="minorHAnsi"/>
        </w:rPr>
        <w:t xml:space="preserve">heck if game replay and quit successfully. </w:t>
      </w:r>
    </w:p>
    <w:p w14:paraId="4FF928A1" w14:textId="4F443819" w:rsidR="004B593F" w:rsidRDefault="004B593F" w:rsidP="004B593F">
      <w:pPr>
        <w:pStyle w:val="ListParagraph"/>
        <w:rPr>
          <w:rFonts w:eastAsia="等线" w:cstheme="minorHAnsi"/>
        </w:rPr>
      </w:pPr>
      <w:r w:rsidRPr="004B593F">
        <w:rPr>
          <w:rFonts w:eastAsia="等线" w:cstheme="minorHAnsi"/>
          <w:noProof/>
        </w:rPr>
        <w:drawing>
          <wp:inline distT="0" distB="0" distL="0" distR="0" wp14:anchorId="1AE16610" wp14:editId="34FC5854">
            <wp:extent cx="5031923" cy="1638300"/>
            <wp:effectExtent l="0" t="0" r="0" b="0"/>
            <wp:docPr id="1493191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789" cy="1643791"/>
                    </a:xfrm>
                    <a:prstGeom prst="rect">
                      <a:avLst/>
                    </a:prstGeom>
                    <a:noFill/>
                    <a:ln>
                      <a:noFill/>
                    </a:ln>
                  </pic:spPr>
                </pic:pic>
              </a:graphicData>
            </a:graphic>
          </wp:inline>
        </w:drawing>
      </w:r>
    </w:p>
    <w:p w14:paraId="4C28DD31" w14:textId="453684BE" w:rsidR="008808A3" w:rsidRDefault="00FE1388" w:rsidP="008808A3">
      <w:pPr>
        <w:rPr>
          <w:rFonts w:eastAsia="等线" w:cstheme="minorHAnsi"/>
        </w:rPr>
      </w:pPr>
      <w:r>
        <w:rPr>
          <w:rFonts w:eastAsia="等线" w:cstheme="minorHAnsi"/>
        </w:rPr>
        <w:tab/>
        <w:t>Implementation:</w:t>
      </w:r>
    </w:p>
    <w:p w14:paraId="00F7DBA0" w14:textId="6FC91D95" w:rsidR="00FE1388" w:rsidRDefault="00FE1388" w:rsidP="00FE1388">
      <w:pPr>
        <w:ind w:firstLineChars="300" w:firstLine="660"/>
        <w:rPr>
          <w:rFonts w:eastAsia="等线" w:cstheme="minorHAnsi"/>
        </w:rPr>
      </w:pPr>
      <w:r w:rsidRPr="00FE1388">
        <w:rPr>
          <w:rFonts w:eastAsia="等线" w:cstheme="minorHAnsi"/>
          <w:noProof/>
        </w:rPr>
        <w:drawing>
          <wp:inline distT="0" distB="0" distL="0" distR="0" wp14:anchorId="5F1869C3" wp14:editId="27A3C444">
            <wp:extent cx="5035550" cy="766703"/>
            <wp:effectExtent l="0" t="0" r="0" b="0"/>
            <wp:docPr id="15115973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823" cy="769333"/>
                    </a:xfrm>
                    <a:prstGeom prst="rect">
                      <a:avLst/>
                    </a:prstGeom>
                    <a:noFill/>
                    <a:ln>
                      <a:noFill/>
                    </a:ln>
                  </pic:spPr>
                </pic:pic>
              </a:graphicData>
            </a:graphic>
          </wp:inline>
        </w:drawing>
      </w:r>
    </w:p>
    <w:p w14:paraId="2E7BDF83" w14:textId="30C95E19" w:rsidR="00FE1388" w:rsidRPr="008808A3" w:rsidRDefault="00FE1388" w:rsidP="008808A3">
      <w:pPr>
        <w:rPr>
          <w:rFonts w:eastAsia="等线" w:cstheme="minorHAnsi"/>
        </w:rPr>
      </w:pPr>
      <w:r>
        <w:rPr>
          <w:rFonts w:eastAsia="等线" w:cstheme="minorHAnsi"/>
        </w:rPr>
        <w:tab/>
      </w:r>
      <w:r w:rsidR="0008101A">
        <w:rPr>
          <w:noProof/>
        </w:rPr>
        <w:drawing>
          <wp:inline distT="0" distB="0" distL="0" distR="0" wp14:anchorId="382BAF09" wp14:editId="3F6B492D">
            <wp:extent cx="4978400" cy="1445093"/>
            <wp:effectExtent l="0" t="0" r="0" b="3175"/>
            <wp:docPr id="13980169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1697" name="Picture 1" descr="A screen shot of a computer screen&#10;&#10;Description automatically generated"/>
                    <pic:cNvPicPr/>
                  </pic:nvPicPr>
                  <pic:blipFill>
                    <a:blip r:embed="rId16"/>
                    <a:stretch>
                      <a:fillRect/>
                    </a:stretch>
                  </pic:blipFill>
                  <pic:spPr>
                    <a:xfrm>
                      <a:off x="0" y="0"/>
                      <a:ext cx="4993494" cy="1449474"/>
                    </a:xfrm>
                    <a:prstGeom prst="rect">
                      <a:avLst/>
                    </a:prstGeom>
                  </pic:spPr>
                </pic:pic>
              </a:graphicData>
            </a:graphic>
          </wp:inline>
        </w:drawing>
      </w:r>
    </w:p>
    <w:p w14:paraId="178EAB9A" w14:textId="1FAA49D2" w:rsidR="001E1795" w:rsidRDefault="001E1795" w:rsidP="00406CA3">
      <w:pPr>
        <w:pStyle w:val="ListParagraph"/>
        <w:numPr>
          <w:ilvl w:val="0"/>
          <w:numId w:val="2"/>
        </w:numPr>
        <w:rPr>
          <w:rFonts w:cstheme="minorHAnsi"/>
        </w:rPr>
      </w:pPr>
      <w:r w:rsidRPr="00F87C0B">
        <w:rPr>
          <w:rFonts w:cstheme="minorHAnsi"/>
          <w:b/>
        </w:rPr>
        <w:lastRenderedPageBreak/>
        <w:t>Conclusion</w:t>
      </w:r>
      <w:r w:rsidRPr="00F87C0B">
        <w:rPr>
          <w:rFonts w:cstheme="minorHAnsi"/>
        </w:rPr>
        <w:t xml:space="preserve">: </w:t>
      </w:r>
    </w:p>
    <w:p w14:paraId="155B136E" w14:textId="2FBB4666" w:rsidR="00781135" w:rsidRDefault="00781135" w:rsidP="00781135">
      <w:pPr>
        <w:pStyle w:val="ListParagraph"/>
        <w:ind w:left="360"/>
        <w:rPr>
          <w:rFonts w:cstheme="minorHAnsi"/>
        </w:rPr>
      </w:pPr>
      <w:r>
        <w:rPr>
          <w:rFonts w:cstheme="minorHAnsi"/>
        </w:rPr>
        <w:t xml:space="preserve">TDD </w:t>
      </w:r>
      <w:r w:rsidRPr="00781135">
        <w:rPr>
          <w:rFonts w:cstheme="minorHAnsi"/>
        </w:rPr>
        <w:t>minimizes the risk of regressions and defects, contributing to the stability of the codebase</w:t>
      </w:r>
      <w:r>
        <w:rPr>
          <w:rFonts w:cstheme="minorHAnsi"/>
        </w:rPr>
        <w:t xml:space="preserve">, it helps me to develop the guess number game successfully. </w:t>
      </w:r>
      <w:r w:rsidRPr="00781135">
        <w:rPr>
          <w:rFonts w:cstheme="minorHAnsi"/>
        </w:rPr>
        <w:t xml:space="preserve">Utilizing the </w:t>
      </w:r>
      <w:r>
        <w:rPr>
          <w:rFonts w:cstheme="minorHAnsi"/>
        </w:rPr>
        <w:t>“PyUnit”</w:t>
      </w:r>
      <w:r w:rsidRPr="00781135">
        <w:rPr>
          <w:rFonts w:cstheme="minorHAnsi"/>
        </w:rPr>
        <w:t xml:space="preserve"> </w:t>
      </w:r>
      <w:r>
        <w:rPr>
          <w:rFonts w:cstheme="minorHAnsi"/>
        </w:rPr>
        <w:t>tool</w:t>
      </w:r>
      <w:r w:rsidRPr="00781135">
        <w:rPr>
          <w:rFonts w:cstheme="minorHAnsi"/>
        </w:rPr>
        <w:t xml:space="preserve"> enabled automated testing, which greatly sped up verifying the correctness of the code</w:t>
      </w:r>
      <w:r>
        <w:rPr>
          <w:rFonts w:cstheme="minorHAnsi"/>
        </w:rPr>
        <w:t>,</w:t>
      </w:r>
      <w:r w:rsidRPr="00781135">
        <w:rPr>
          <w:rFonts w:cstheme="minorHAnsi"/>
        </w:rPr>
        <w:t xml:space="preserve"> helped catch errors early in the development cycle.</w:t>
      </w:r>
      <w:r>
        <w:rPr>
          <w:rFonts w:cstheme="minorHAnsi"/>
        </w:rPr>
        <w:t xml:space="preserve"> </w:t>
      </w:r>
      <w:r>
        <w:rPr>
          <w:rFonts w:ascii="等线" w:eastAsia="等线" w:hAnsi="等线" w:cstheme="minorHAnsi"/>
        </w:rPr>
        <w:t>B</w:t>
      </w:r>
      <w:r>
        <w:rPr>
          <w:rFonts w:ascii="等线" w:eastAsia="等线" w:hAnsi="等线" w:cstheme="minorHAnsi" w:hint="eastAsia"/>
        </w:rPr>
        <w:t>ut</w:t>
      </w:r>
      <w:r>
        <w:rPr>
          <w:rFonts w:cstheme="minorHAnsi"/>
        </w:rPr>
        <w:t xml:space="preserve"> there still have some </w:t>
      </w:r>
      <w:r w:rsidR="001E5775">
        <w:rPr>
          <w:rFonts w:cstheme="minorHAnsi"/>
        </w:rPr>
        <w:t xml:space="preserve">defect in the game, such as the interface lack of </w:t>
      </w:r>
      <w:r w:rsidR="001E5775" w:rsidRPr="001E5775">
        <w:rPr>
          <w:rFonts w:cstheme="minorHAnsi"/>
        </w:rPr>
        <w:t xml:space="preserve">aesthetic </w:t>
      </w:r>
      <w:r w:rsidR="001E5775">
        <w:rPr>
          <w:rFonts w:cstheme="minorHAnsi"/>
        </w:rPr>
        <w:t xml:space="preserve">and the tips not enough. We can improve them by designing a new interface, </w:t>
      </w:r>
      <w:r w:rsidR="001E5775" w:rsidRPr="001E5775">
        <w:rPr>
          <w:rFonts w:cstheme="minorHAnsi"/>
        </w:rPr>
        <w:t>providing more informative messages</w:t>
      </w:r>
      <w:r w:rsidR="001E5775">
        <w:rPr>
          <w:rFonts w:cstheme="minorHAnsi"/>
        </w:rPr>
        <w:t xml:space="preserve"> and </w:t>
      </w:r>
      <w:r w:rsidR="001E5775" w:rsidRPr="001E5775">
        <w:rPr>
          <w:rFonts w:cstheme="minorHAnsi"/>
        </w:rPr>
        <w:t>clear instructions</w:t>
      </w:r>
      <w:r w:rsidR="001E5775">
        <w:rPr>
          <w:rFonts w:cstheme="minorHAnsi"/>
        </w:rPr>
        <w:t>.</w:t>
      </w:r>
    </w:p>
    <w:p w14:paraId="3E3751E4" w14:textId="36101F8D" w:rsidR="00CB50A3" w:rsidRDefault="002E60D9">
      <w:r>
        <w:t xml:space="preserve">GitHub link: </w:t>
      </w:r>
      <w:hyperlink r:id="rId17" w:history="1">
        <w:r w:rsidRPr="002E60D9">
          <w:rPr>
            <w:rStyle w:val="Hyperlink"/>
          </w:rPr>
          <w:t>https://github.com/Wenjian-Chen/PRT582_Software-Unit-Testing-Report</w:t>
        </w:r>
      </w:hyperlink>
    </w:p>
    <w:sectPr w:rsidR="00CB50A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6ED6" w14:textId="77777777" w:rsidR="007E0E16" w:rsidRDefault="007E0E16">
      <w:pPr>
        <w:spacing w:after="0" w:line="240" w:lineRule="auto"/>
      </w:pPr>
      <w:r>
        <w:separator/>
      </w:r>
    </w:p>
  </w:endnote>
  <w:endnote w:type="continuationSeparator" w:id="0">
    <w:p w14:paraId="3065BD63" w14:textId="77777777" w:rsidR="007E0E16" w:rsidRDefault="007E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FA16" w14:textId="77777777" w:rsidR="00ED00CF" w:rsidRDefault="009F15DF" w:rsidP="00ED00CF">
    <w:pPr>
      <w:pStyle w:val="Footer"/>
      <w:jc w:val="center"/>
    </w:pPr>
    <w:r>
      <w:t>PRT582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7D34" w14:textId="77777777" w:rsidR="007E0E16" w:rsidRDefault="007E0E16">
      <w:pPr>
        <w:spacing w:after="0" w:line="240" w:lineRule="auto"/>
      </w:pPr>
      <w:r>
        <w:separator/>
      </w:r>
    </w:p>
  </w:footnote>
  <w:footnote w:type="continuationSeparator" w:id="0">
    <w:p w14:paraId="1E6EE9A4" w14:textId="77777777" w:rsidR="007E0E16" w:rsidRDefault="007E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B02"/>
    <w:multiLevelType w:val="hybridMultilevel"/>
    <w:tmpl w:val="BA92F3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7B5FAB"/>
    <w:multiLevelType w:val="hybridMultilevel"/>
    <w:tmpl w:val="62E6A0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915171"/>
    <w:multiLevelType w:val="hybridMultilevel"/>
    <w:tmpl w:val="3CC823FE"/>
    <w:lvl w:ilvl="0" w:tplc="0C090003">
      <w:start w:val="1"/>
      <w:numFmt w:val="bullet"/>
      <w:lvlText w:val="o"/>
      <w:lvlJc w:val="left"/>
      <w:pPr>
        <w:ind w:left="1160" w:hanging="440"/>
      </w:pPr>
      <w:rPr>
        <w:rFonts w:ascii="Courier New" w:hAnsi="Courier New" w:cs="Courier New"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5F674DF6"/>
    <w:multiLevelType w:val="hybridMultilevel"/>
    <w:tmpl w:val="4992CF10"/>
    <w:lvl w:ilvl="0" w:tplc="0C090003">
      <w:start w:val="1"/>
      <w:numFmt w:val="bullet"/>
      <w:lvlText w:val="o"/>
      <w:lvlJc w:val="left"/>
      <w:pPr>
        <w:ind w:left="1160" w:hanging="440"/>
      </w:pPr>
      <w:rPr>
        <w:rFonts w:ascii="Courier New" w:hAnsi="Courier New" w:cs="Courier New"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6D1051AC"/>
    <w:multiLevelType w:val="hybridMultilevel"/>
    <w:tmpl w:val="EA12442E"/>
    <w:lvl w:ilvl="0" w:tplc="8B26B00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7B053838"/>
    <w:multiLevelType w:val="hybridMultilevel"/>
    <w:tmpl w:val="D8EEB8D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474180796">
    <w:abstractNumId w:val="2"/>
  </w:num>
  <w:num w:numId="2" w16cid:durableId="195850682">
    <w:abstractNumId w:val="0"/>
  </w:num>
  <w:num w:numId="3" w16cid:durableId="925576302">
    <w:abstractNumId w:val="6"/>
  </w:num>
  <w:num w:numId="4" w16cid:durableId="1985348156">
    <w:abstractNumId w:val="1"/>
  </w:num>
  <w:num w:numId="5" w16cid:durableId="1276406108">
    <w:abstractNumId w:val="5"/>
  </w:num>
  <w:num w:numId="6" w16cid:durableId="1475490760">
    <w:abstractNumId w:val="3"/>
  </w:num>
  <w:num w:numId="7" w16cid:durableId="1089077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95"/>
    <w:rsid w:val="000054BB"/>
    <w:rsid w:val="00066AB9"/>
    <w:rsid w:val="000709AC"/>
    <w:rsid w:val="0008101A"/>
    <w:rsid w:val="001D6040"/>
    <w:rsid w:val="001E1795"/>
    <w:rsid w:val="001E5775"/>
    <w:rsid w:val="002E60D9"/>
    <w:rsid w:val="002F3A57"/>
    <w:rsid w:val="00300158"/>
    <w:rsid w:val="0030630E"/>
    <w:rsid w:val="00406CA3"/>
    <w:rsid w:val="004412DF"/>
    <w:rsid w:val="004B593F"/>
    <w:rsid w:val="005779B4"/>
    <w:rsid w:val="006B68AE"/>
    <w:rsid w:val="006F5FD7"/>
    <w:rsid w:val="007231B0"/>
    <w:rsid w:val="00781135"/>
    <w:rsid w:val="007A51D7"/>
    <w:rsid w:val="007E0E16"/>
    <w:rsid w:val="008808A3"/>
    <w:rsid w:val="008C6BC3"/>
    <w:rsid w:val="008F3316"/>
    <w:rsid w:val="00951244"/>
    <w:rsid w:val="009A08C0"/>
    <w:rsid w:val="009F15DF"/>
    <w:rsid w:val="00A22B3E"/>
    <w:rsid w:val="00A91924"/>
    <w:rsid w:val="00B7124C"/>
    <w:rsid w:val="00C10B7A"/>
    <w:rsid w:val="00CB50A3"/>
    <w:rsid w:val="00CC278F"/>
    <w:rsid w:val="00D76E7B"/>
    <w:rsid w:val="00D85F55"/>
    <w:rsid w:val="00DC29BD"/>
    <w:rsid w:val="00DF350C"/>
    <w:rsid w:val="00E62344"/>
    <w:rsid w:val="00FE1388"/>
    <w:rsid w:val="00FF1F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F1C48"/>
  <w15:chartTrackingRefBased/>
  <w15:docId w15:val="{24CF1587-C4AC-4F6A-9084-A8A674F2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95"/>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5"/>
    <w:pPr>
      <w:ind w:left="720"/>
      <w:contextualSpacing/>
    </w:pPr>
  </w:style>
  <w:style w:type="paragraph" w:styleId="Header">
    <w:name w:val="header"/>
    <w:basedOn w:val="Normal"/>
    <w:link w:val="HeaderChar"/>
    <w:uiPriority w:val="99"/>
    <w:unhideWhenUsed/>
    <w:rsid w:val="001E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795"/>
    <w:rPr>
      <w:lang w:eastAsia="zh-CN"/>
    </w:rPr>
  </w:style>
  <w:style w:type="paragraph" w:styleId="Footer">
    <w:name w:val="footer"/>
    <w:basedOn w:val="Normal"/>
    <w:link w:val="FooterChar"/>
    <w:uiPriority w:val="99"/>
    <w:unhideWhenUsed/>
    <w:rsid w:val="001E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795"/>
    <w:rPr>
      <w:lang w:eastAsia="zh-CN"/>
    </w:rPr>
  </w:style>
  <w:style w:type="character" w:styleId="Hyperlink">
    <w:name w:val="Hyperlink"/>
    <w:basedOn w:val="DefaultParagraphFont"/>
    <w:uiPriority w:val="99"/>
    <w:unhideWhenUsed/>
    <w:rsid w:val="002E60D9"/>
    <w:rPr>
      <w:color w:val="0563C1" w:themeColor="hyperlink"/>
      <w:u w:val="single"/>
    </w:rPr>
  </w:style>
  <w:style w:type="character" w:styleId="UnresolvedMention">
    <w:name w:val="Unresolved Mention"/>
    <w:basedOn w:val="DefaultParagraphFont"/>
    <w:uiPriority w:val="99"/>
    <w:semiHidden/>
    <w:unhideWhenUsed/>
    <w:rsid w:val="002E60D9"/>
    <w:rPr>
      <w:color w:val="605E5C"/>
      <w:shd w:val="clear" w:color="auto" w:fill="E1DFDD"/>
    </w:rPr>
  </w:style>
  <w:style w:type="character" w:styleId="FollowedHyperlink">
    <w:name w:val="FollowedHyperlink"/>
    <w:basedOn w:val="DefaultParagraphFont"/>
    <w:uiPriority w:val="99"/>
    <w:semiHidden/>
    <w:unhideWhenUsed/>
    <w:rsid w:val="002E6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Wenjian-Chen/PRT582_Software-Unit-Testing-Repor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Yeo</dc:creator>
  <cp:keywords/>
  <dc:description/>
  <cp:lastModifiedBy>Wenjian Chen</cp:lastModifiedBy>
  <cp:revision>16</cp:revision>
  <dcterms:created xsi:type="dcterms:W3CDTF">2022-08-18T01:24:00Z</dcterms:created>
  <dcterms:modified xsi:type="dcterms:W3CDTF">2023-08-25T13:20:00Z</dcterms:modified>
</cp:coreProperties>
</file>