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06A23" w14:textId="05B619F3" w:rsidR="00DE2598" w:rsidRPr="00DE2598" w:rsidRDefault="00DE2598" w:rsidP="00DE2598">
      <w:pPr>
        <w:rPr>
          <w:rFonts w:ascii="Times New Roman" w:eastAsia="宋体" w:hAnsi="Times New Roman" w:cs="Times New Roman"/>
          <w:sz w:val="24"/>
          <w:szCs w:val="24"/>
        </w:rPr>
      </w:pPr>
      <w:r w:rsidRPr="00DE2598">
        <w:rPr>
          <w:rFonts w:ascii="Times New Roman" w:eastAsia="宋体" w:hAnsi="Times New Roman" w:cs="Times New Roman"/>
          <w:sz w:val="24"/>
          <w:szCs w:val="24"/>
        </w:rPr>
        <w:t xml:space="preserve">6.2 </w:t>
      </w:r>
      <w:r w:rsidRPr="00DE2598">
        <w:rPr>
          <w:rFonts w:ascii="Times New Roman" w:eastAsia="宋体" w:hAnsi="Times New Roman" w:cs="Times New Roman"/>
          <w:sz w:val="24"/>
          <w:szCs w:val="24"/>
        </w:rPr>
        <w:t>当我们用</w:t>
      </w:r>
      <w:r w:rsidRPr="00DE2598">
        <w:rPr>
          <w:rFonts w:ascii="Times New Roman" w:eastAsia="宋体" w:hAnsi="Times New Roman" w:cs="Times New Roman"/>
          <w:sz w:val="24"/>
          <w:szCs w:val="24"/>
        </w:rPr>
        <w:t>10</w:t>
      </w:r>
      <w:r w:rsidRPr="00DE2598">
        <w:rPr>
          <w:rFonts w:ascii="Times New Roman" w:eastAsia="宋体" w:hAnsi="Times New Roman" w:cs="Times New Roman"/>
          <w:sz w:val="24"/>
          <w:szCs w:val="24"/>
        </w:rPr>
        <w:t>个线程运行</w:t>
      </w:r>
      <w:r w:rsidRPr="00DE2598">
        <w:rPr>
          <w:rFonts w:ascii="Times New Roman" w:eastAsia="宋体" w:hAnsi="Times New Roman" w:cs="Times New Roman"/>
          <w:sz w:val="24"/>
          <w:szCs w:val="24"/>
        </w:rPr>
        <w:t>cuda_hello</w:t>
      </w:r>
      <w:r w:rsidRPr="00DE2598">
        <w:rPr>
          <w:rFonts w:ascii="Times New Roman" w:eastAsia="宋体" w:hAnsi="Times New Roman" w:cs="Times New Roman"/>
          <w:sz w:val="24"/>
          <w:szCs w:val="24"/>
        </w:rPr>
        <w:t>（程序</w:t>
      </w:r>
      <w:r w:rsidRPr="00DE2598">
        <w:rPr>
          <w:rFonts w:ascii="Times New Roman" w:eastAsia="宋体" w:hAnsi="Times New Roman" w:cs="Times New Roman"/>
          <w:sz w:val="24"/>
          <w:szCs w:val="24"/>
        </w:rPr>
        <w:t>6.1</w:t>
      </w:r>
      <w:r w:rsidRPr="00DE2598">
        <w:rPr>
          <w:rFonts w:ascii="Times New Roman" w:eastAsia="宋体" w:hAnsi="Times New Roman" w:cs="Times New Roman"/>
          <w:sz w:val="24"/>
          <w:szCs w:val="24"/>
        </w:rPr>
        <w:t>）时，输出按线程的序列号排序：线程</w:t>
      </w:r>
      <w:r w:rsidRPr="00DE2598">
        <w:rPr>
          <w:rFonts w:ascii="Times New Roman" w:eastAsia="宋体" w:hAnsi="Times New Roman" w:cs="Times New Roman"/>
          <w:sz w:val="24"/>
          <w:szCs w:val="24"/>
        </w:rPr>
        <w:t>0</w:t>
      </w:r>
      <w:r w:rsidRPr="00DE2598">
        <w:rPr>
          <w:rFonts w:ascii="Times New Roman" w:eastAsia="宋体" w:hAnsi="Times New Roman" w:cs="Times New Roman"/>
          <w:sz w:val="24"/>
          <w:szCs w:val="24"/>
        </w:rPr>
        <w:t>的输出在前，然后是线程</w:t>
      </w:r>
      <w:r w:rsidRPr="00DE2598">
        <w:rPr>
          <w:rFonts w:ascii="Times New Roman" w:eastAsia="宋体" w:hAnsi="Times New Roman" w:cs="Times New Roman"/>
          <w:sz w:val="24"/>
          <w:szCs w:val="24"/>
        </w:rPr>
        <w:t>1</w:t>
      </w:r>
      <w:r w:rsidRPr="00DE2598">
        <w:rPr>
          <w:rFonts w:ascii="Times New Roman" w:eastAsia="宋体" w:hAnsi="Times New Roman" w:cs="Times New Roman"/>
          <w:sz w:val="24"/>
          <w:szCs w:val="24"/>
        </w:rPr>
        <w:t>的输出，然后是线程</w:t>
      </w:r>
      <w:r w:rsidRPr="00DE2598">
        <w:rPr>
          <w:rFonts w:ascii="Times New Roman" w:eastAsia="宋体" w:hAnsi="Times New Roman" w:cs="Times New Roman"/>
          <w:sz w:val="24"/>
          <w:szCs w:val="24"/>
        </w:rPr>
        <w:t>2</w:t>
      </w:r>
      <w:r w:rsidRPr="00DE2598">
        <w:rPr>
          <w:rFonts w:ascii="Times New Roman" w:eastAsia="宋体" w:hAnsi="Times New Roman" w:cs="Times New Roman"/>
          <w:sz w:val="24"/>
          <w:szCs w:val="24"/>
        </w:rPr>
        <w:t>的输出，依此类推。总是这样吗？如果不是，不按线程序列号的顺序输出时，可以启动的最小线程数是多少？你能解释一下为什么吗？</w:t>
      </w:r>
    </w:p>
    <w:p w14:paraId="0973B6E7" w14:textId="77777777" w:rsidR="00DE2598" w:rsidRPr="00500BE9" w:rsidRDefault="00DE2598" w:rsidP="00DE2598">
      <w:pPr>
        <w:rPr>
          <w:rFonts w:ascii="Times New Roman" w:eastAsia="宋体" w:hAnsi="Times New Roman" w:cs="Times New Roman"/>
          <w:sz w:val="24"/>
          <w:szCs w:val="24"/>
        </w:rPr>
      </w:pPr>
      <w:r w:rsidRPr="00500BE9">
        <w:rPr>
          <w:rFonts w:ascii="Times New Roman" w:eastAsia="宋体" w:hAnsi="Times New Roman" w:cs="Times New Roman" w:hint="eastAsia"/>
          <w:sz w:val="24"/>
          <w:szCs w:val="24"/>
        </w:rPr>
        <w:t>答：</w:t>
      </w:r>
    </w:p>
    <w:p w14:paraId="7F2375FF" w14:textId="607296E7" w:rsidR="0014349B" w:rsidRPr="002F2EA4" w:rsidRDefault="002F2EA4" w:rsidP="0014349B">
      <w:pPr>
        <w:rPr>
          <w:rFonts w:ascii="Microsoft YaHei UI" w:eastAsia="Microsoft YaHei UI" w:hAnsi="Microsoft YaHei UI" w:cs="Times New Roman" w:hint="eastAsia"/>
          <w:sz w:val="20"/>
          <w:szCs w:val="20"/>
        </w:rPr>
      </w:pPr>
      <w:r w:rsidRPr="002F2EA4">
        <w:rPr>
          <w:rFonts w:ascii="Microsoft YaHei UI" w:eastAsia="Microsoft YaHei UI" w:hAnsi="Microsoft YaHei UI" w:cs="Times New Roman"/>
          <w:sz w:val="20"/>
          <w:szCs w:val="20"/>
        </w:rPr>
        <w:tab/>
      </w:r>
      <w:r w:rsidR="0014349B" w:rsidRPr="002F2EA4">
        <w:rPr>
          <w:rFonts w:ascii="Microsoft YaHei UI" w:eastAsia="Microsoft YaHei UI" w:hAnsi="Microsoft YaHei UI" w:cs="Times New Roman"/>
          <w:b/>
          <w:bCs/>
          <w:sz w:val="20"/>
          <w:szCs w:val="20"/>
        </w:rPr>
        <w:t>不总是按线程序列号输出</w:t>
      </w:r>
      <w:r w:rsidR="0014349B" w:rsidRPr="002F2EA4">
        <w:rPr>
          <w:rFonts w:ascii="Microsoft YaHei UI" w:eastAsia="Microsoft YaHei UI" w:hAnsi="Microsoft YaHei UI" w:cs="Times New Roman" w:hint="eastAsia"/>
          <w:sz w:val="20"/>
          <w:szCs w:val="20"/>
        </w:rPr>
        <w:t>，</w:t>
      </w:r>
      <w:r w:rsidR="0014349B" w:rsidRPr="002F2EA4">
        <w:rPr>
          <w:rFonts w:ascii="Microsoft YaHei UI" w:eastAsia="Microsoft YaHei UI" w:hAnsi="Microsoft YaHei UI" w:cs="Times New Roman"/>
          <w:sz w:val="20"/>
          <w:szCs w:val="20"/>
        </w:rPr>
        <w:t>CUDA以线程束为基本调度和执行单位，每个线程束包含32个连续编号的线程</w:t>
      </w:r>
      <w:r w:rsidRPr="002F2EA4">
        <w:rPr>
          <w:rFonts w:ascii="Microsoft YaHei UI" w:eastAsia="Microsoft YaHei UI" w:hAnsi="Microsoft YaHei UI" w:cs="Times New Roman" w:hint="eastAsia"/>
          <w:sz w:val="20"/>
          <w:szCs w:val="20"/>
        </w:rPr>
        <w:t>；</w:t>
      </w:r>
      <w:r w:rsidR="0014349B" w:rsidRPr="002F2EA4">
        <w:rPr>
          <w:rFonts w:ascii="Microsoft YaHei UI" w:eastAsia="Microsoft YaHei UI" w:hAnsi="Microsoft YaHei UI" w:cs="Times New Roman"/>
          <w:sz w:val="20"/>
          <w:szCs w:val="20"/>
        </w:rPr>
        <w:t>启动10个线程时，所有线程都属于同一个线程束，因此在这个简单程序中通常观察到线程0到线程9依次输出。</w:t>
      </w:r>
    </w:p>
    <w:p w14:paraId="791A37E4" w14:textId="2E715451" w:rsidR="00DE2598" w:rsidRPr="002F2EA4" w:rsidRDefault="002F2EA4" w:rsidP="0014349B">
      <w:pPr>
        <w:rPr>
          <w:rFonts w:ascii="Microsoft YaHei UI" w:eastAsia="Microsoft YaHei UI" w:hAnsi="Microsoft YaHei UI" w:cs="Times New Roman" w:hint="eastAsia"/>
          <w:sz w:val="20"/>
          <w:szCs w:val="20"/>
        </w:rPr>
      </w:pPr>
      <w:r w:rsidRPr="002F2EA4">
        <w:rPr>
          <w:rFonts w:ascii="Microsoft YaHei UI" w:eastAsia="Microsoft YaHei UI" w:hAnsi="Microsoft YaHei UI" w:cs="Times New Roman"/>
          <w:sz w:val="20"/>
          <w:szCs w:val="20"/>
        </w:rPr>
        <w:tab/>
      </w:r>
      <w:r w:rsidR="0014349B" w:rsidRPr="002F2EA4">
        <w:rPr>
          <w:rFonts w:ascii="Microsoft YaHei UI" w:eastAsia="Microsoft YaHei UI" w:hAnsi="Microsoft YaHei UI" w:cs="Times New Roman"/>
          <w:sz w:val="20"/>
          <w:szCs w:val="20"/>
        </w:rPr>
        <w:t>当启动33个线程时，需要两个线程束：第一个包含线程0～31，第二个包含线程32</w:t>
      </w:r>
      <w:r w:rsidR="00622BFE">
        <w:rPr>
          <w:rFonts w:ascii="Microsoft YaHei UI" w:eastAsia="Microsoft YaHei UI" w:hAnsi="Microsoft YaHei UI" w:cs="Times New Roman" w:hint="eastAsia"/>
          <w:sz w:val="20"/>
          <w:szCs w:val="20"/>
        </w:rPr>
        <w:t>，</w:t>
      </w:r>
      <w:r w:rsidR="0014349B" w:rsidRPr="002F2EA4">
        <w:rPr>
          <w:rFonts w:ascii="Microsoft YaHei UI" w:eastAsia="Microsoft YaHei UI" w:hAnsi="Microsoft YaHei UI" w:cs="Times New Roman"/>
          <w:b/>
          <w:bCs/>
          <w:sz w:val="20"/>
          <w:szCs w:val="20"/>
        </w:rPr>
        <w:t>不同线程束之间的执行顺序没有保证</w:t>
      </w:r>
      <w:r w:rsidR="0014349B" w:rsidRPr="002F2EA4">
        <w:rPr>
          <w:rFonts w:ascii="Microsoft YaHei UI" w:eastAsia="Microsoft YaHei UI" w:hAnsi="Microsoft YaHei UI" w:cs="Times New Roman"/>
          <w:sz w:val="20"/>
          <w:szCs w:val="20"/>
        </w:rPr>
        <w:t>，因此线程32可能在线程0～31之前或执行过程中输出。所以，</w:t>
      </w:r>
      <w:r w:rsidR="0014349B" w:rsidRPr="00622BFE">
        <w:rPr>
          <w:rFonts w:ascii="Microsoft YaHei UI" w:eastAsia="Microsoft YaHei UI" w:hAnsi="Microsoft YaHei UI" w:cs="Times New Roman"/>
          <w:b/>
          <w:bCs/>
          <w:sz w:val="20"/>
          <w:szCs w:val="20"/>
        </w:rPr>
        <w:t>非线程序列号顺序输出的最小线程数是</w:t>
      </w:r>
      <w:r w:rsidRPr="00622BFE">
        <w:rPr>
          <w:rFonts w:ascii="Microsoft YaHei UI" w:eastAsia="Microsoft YaHei UI" w:hAnsi="Microsoft YaHei UI" w:cs="Times New Roman" w:hint="eastAsia"/>
          <w:b/>
          <w:bCs/>
          <w:sz w:val="20"/>
          <w:szCs w:val="20"/>
        </w:rPr>
        <w:t>33</w:t>
      </w:r>
    </w:p>
    <w:p w14:paraId="4F76D9B9" w14:textId="77777777" w:rsidR="00DE2598" w:rsidRPr="00DE2598" w:rsidRDefault="00DE2598" w:rsidP="00302CAC">
      <w:pPr>
        <w:rPr>
          <w:rFonts w:ascii="Times New Roman" w:eastAsia="宋体" w:hAnsi="Times New Roman" w:cs="Times New Roman"/>
          <w:sz w:val="24"/>
          <w:szCs w:val="24"/>
        </w:rPr>
      </w:pPr>
    </w:p>
    <w:p w14:paraId="14675E5C" w14:textId="79CAEE05" w:rsidR="00302CAC" w:rsidRPr="00302CAC" w:rsidRDefault="00302CAC" w:rsidP="00302CAC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6.5 __</w:t>
      </w:r>
      <w:r w:rsidRPr="00302CAC">
        <w:rPr>
          <w:rFonts w:ascii="Times New Roman" w:eastAsia="宋体" w:hAnsi="Times New Roman" w:cs="Times New Roman"/>
          <w:sz w:val="24"/>
          <w:szCs w:val="24"/>
        </w:rPr>
        <w:t>shfl_sync</w:t>
      </w:r>
      <w:r w:rsidRPr="00302CAC">
        <w:rPr>
          <w:rFonts w:ascii="Times New Roman" w:eastAsia="宋体" w:hAnsi="Times New Roman" w:cs="Times New Roman"/>
          <w:sz w:val="24"/>
          <w:szCs w:val="24"/>
        </w:rPr>
        <w:t>函数</w:t>
      </w:r>
      <w:r w:rsidRPr="00302CAC">
        <w:rPr>
          <w:rFonts w:ascii="Times New Roman" w:eastAsia="宋体" w:hAnsi="Times New Roman" w:cs="Times New Roman"/>
          <w:sz w:val="24"/>
          <w:szCs w:val="24"/>
        </w:rPr>
        <w:t xml:space="preserve">__device__ </w:t>
      </w:r>
      <w:r w:rsidRPr="00302CAC">
        <w:rPr>
          <w:rFonts w:ascii="Times New Roman" w:eastAsia="宋体" w:hAnsi="Times New Roman" w:cs="Times New Roman"/>
          <w:b/>
          <w:bCs/>
          <w:sz w:val="24"/>
          <w:szCs w:val="24"/>
        </w:rPr>
        <w:t>float</w:t>
      </w:r>
      <w:r w:rsidRPr="00302CAC">
        <w:rPr>
          <w:rFonts w:ascii="Times New Roman" w:eastAsia="宋体" w:hAnsi="Times New Roman" w:cs="Times New Roman"/>
          <w:sz w:val="24"/>
          <w:szCs w:val="24"/>
        </w:rPr>
        <w:t xml:space="preserve"> __shfl_sync(</w:t>
      </w:r>
      <w:r w:rsidRPr="00302CAC">
        <w:rPr>
          <w:rFonts w:ascii="Times New Roman" w:eastAsia="宋体" w:hAnsi="Times New Roman" w:cs="Times New Roman"/>
          <w:b/>
          <w:bCs/>
          <w:sz w:val="24"/>
          <w:szCs w:val="24"/>
        </w:rPr>
        <w:t>unsigned</w:t>
      </w:r>
      <w:r w:rsidRPr="00302CAC">
        <w:rPr>
          <w:rFonts w:ascii="Times New Roman" w:eastAsia="宋体" w:hAnsi="Times New Roman" w:cs="Times New Roman"/>
          <w:sz w:val="24"/>
          <w:szCs w:val="24"/>
        </w:rPr>
        <w:t xml:space="preserve"> mask, </w:t>
      </w:r>
      <w:r w:rsidRPr="00302CAC">
        <w:rPr>
          <w:rFonts w:ascii="Times New Roman" w:eastAsia="宋体" w:hAnsi="Times New Roman" w:cs="Times New Roman"/>
          <w:b/>
          <w:bCs/>
          <w:sz w:val="24"/>
          <w:szCs w:val="24"/>
        </w:rPr>
        <w:t>float</w:t>
      </w:r>
      <w:r w:rsidRPr="00302CAC">
        <w:rPr>
          <w:rFonts w:ascii="Times New Roman" w:eastAsia="宋体" w:hAnsi="Times New Roman" w:cs="Times New Roman"/>
          <w:sz w:val="24"/>
          <w:szCs w:val="24"/>
        </w:rPr>
        <w:t xml:space="preserve"> var, </w:t>
      </w:r>
      <w:r w:rsidRPr="00302CAC">
        <w:rPr>
          <w:rFonts w:ascii="Times New Roman" w:eastAsia="宋体" w:hAnsi="Times New Roman" w:cs="Times New Roman"/>
          <w:b/>
          <w:bCs/>
          <w:sz w:val="24"/>
          <w:szCs w:val="24"/>
        </w:rPr>
        <w:t>int</w:t>
      </w:r>
      <w:r w:rsidRPr="00302CAC">
        <w:rPr>
          <w:rFonts w:ascii="Times New Roman" w:eastAsia="宋体" w:hAnsi="Times New Roman" w:cs="Times New Roman"/>
          <w:sz w:val="24"/>
          <w:szCs w:val="24"/>
        </w:rPr>
        <w:t xml:space="preserve"> srcLane, </w:t>
      </w:r>
      <w:r w:rsidRPr="00302CAC">
        <w:rPr>
          <w:rFonts w:ascii="Times New Roman" w:eastAsia="宋体" w:hAnsi="Times New Roman" w:cs="Times New Roman"/>
          <w:b/>
          <w:bCs/>
          <w:sz w:val="24"/>
          <w:szCs w:val="24"/>
        </w:rPr>
        <w:t>int</w:t>
      </w:r>
      <w:r w:rsidRPr="00302CAC">
        <w:rPr>
          <w:rFonts w:ascii="Times New Roman" w:eastAsia="宋体" w:hAnsi="Times New Roman" w:cs="Times New Roman"/>
          <w:sz w:val="24"/>
          <w:szCs w:val="24"/>
        </w:rPr>
        <w:t xml:space="preserve"> width = warpSize);</w:t>
      </w:r>
      <w:r w:rsidRPr="00302CAC">
        <w:rPr>
          <w:rFonts w:ascii="Times New Roman" w:eastAsia="宋体" w:hAnsi="Times New Roman" w:cs="Times New Roman"/>
          <w:sz w:val="24"/>
          <w:szCs w:val="24"/>
        </w:rPr>
        <w:t>从线程通道</w:t>
      </w:r>
      <w:r w:rsidRPr="00302CAC">
        <w:rPr>
          <w:rFonts w:ascii="Times New Roman" w:eastAsia="宋体" w:hAnsi="Times New Roman" w:cs="Times New Roman"/>
          <w:sz w:val="24"/>
          <w:szCs w:val="24"/>
        </w:rPr>
        <w:t>ID</w:t>
      </w:r>
      <w:r w:rsidRPr="00302CAC">
        <w:rPr>
          <w:rFonts w:ascii="Times New Roman" w:eastAsia="宋体" w:hAnsi="Times New Roman" w:cs="Times New Roman"/>
          <w:sz w:val="24"/>
          <w:szCs w:val="24"/>
        </w:rPr>
        <w:t>为</w:t>
      </w:r>
      <w:r w:rsidRPr="00302CAC">
        <w:rPr>
          <w:rFonts w:ascii="Times New Roman" w:eastAsia="宋体" w:hAnsi="Times New Roman" w:cs="Times New Roman"/>
          <w:sz w:val="24"/>
          <w:szCs w:val="24"/>
        </w:rPr>
        <w:t>srcLane</w:t>
      </w:r>
      <w:r w:rsidRPr="00302CAC">
        <w:rPr>
          <w:rFonts w:ascii="Times New Roman" w:eastAsia="宋体" w:hAnsi="Times New Roman" w:cs="Times New Roman"/>
          <w:sz w:val="24"/>
          <w:szCs w:val="24"/>
        </w:rPr>
        <w:t>的调用线程上返回</w:t>
      </w:r>
      <w:r w:rsidRPr="00302CAC">
        <w:rPr>
          <w:rFonts w:ascii="Times New Roman" w:eastAsia="宋体" w:hAnsi="Times New Roman" w:cs="Times New Roman"/>
          <w:sz w:val="24"/>
          <w:szCs w:val="24"/>
        </w:rPr>
        <w:t>var</w:t>
      </w:r>
      <w:r w:rsidRPr="00302CAC">
        <w:rPr>
          <w:rFonts w:ascii="Times New Roman" w:eastAsia="宋体" w:hAnsi="Times New Roman" w:cs="Times New Roman"/>
          <w:sz w:val="24"/>
          <w:szCs w:val="24"/>
        </w:rPr>
        <w:t>中的值。与</w:t>
      </w:r>
      <w:r w:rsidRPr="00302CAC">
        <w:rPr>
          <w:rFonts w:ascii="Times New Roman" w:eastAsia="宋体" w:hAnsi="Times New Roman" w:cs="Times New Roman"/>
          <w:sz w:val="24"/>
          <w:szCs w:val="24"/>
        </w:rPr>
        <w:t>__shfl_down_sync</w:t>
      </w:r>
      <w:r w:rsidRPr="00302CAC">
        <w:rPr>
          <w:rFonts w:ascii="Times New Roman" w:eastAsia="宋体" w:hAnsi="Times New Roman" w:cs="Times New Roman"/>
          <w:sz w:val="24"/>
          <w:szCs w:val="24"/>
        </w:rPr>
        <w:t>不同，如果</w:t>
      </w:r>
      <w:r w:rsidRPr="00302CAC">
        <w:rPr>
          <w:rFonts w:ascii="Times New Roman" w:eastAsia="宋体" w:hAnsi="Times New Roman" w:cs="Times New Roman"/>
          <w:sz w:val="24"/>
          <w:szCs w:val="24"/>
        </w:rPr>
        <w:t>srcLane&lt;0</w:t>
      </w:r>
      <w:r w:rsidRPr="00302CAC">
        <w:rPr>
          <w:rFonts w:ascii="Times New Roman" w:eastAsia="宋体" w:hAnsi="Times New Roman" w:cs="Times New Roman"/>
          <w:sz w:val="24"/>
          <w:szCs w:val="24"/>
        </w:rPr>
        <w:t>或</w:t>
      </w:r>
      <w:r w:rsidRPr="00302CAC">
        <w:rPr>
          <w:rFonts w:ascii="Times New Roman" w:eastAsia="宋体" w:hAnsi="Times New Roman" w:cs="Times New Roman"/>
          <w:sz w:val="24"/>
          <w:szCs w:val="24"/>
        </w:rPr>
        <w:t>srcLane&gt;warpSize</w:t>
      </w:r>
      <w:r w:rsidRPr="00302CAC">
        <w:rPr>
          <w:rFonts w:ascii="Times New Roman" w:eastAsia="宋体" w:hAnsi="Times New Roman" w:cs="Times New Roman"/>
          <w:sz w:val="24"/>
          <w:szCs w:val="24"/>
        </w:rPr>
        <w:t>，则返回值取自当前线程束中余数为</w:t>
      </w:r>
      <w:r w:rsidRPr="00302CAC">
        <w:rPr>
          <w:rFonts w:ascii="Times New Roman" w:eastAsia="宋体" w:hAnsi="Times New Roman" w:cs="Times New Roman"/>
          <w:sz w:val="24"/>
          <w:szCs w:val="24"/>
        </w:rPr>
        <w:t>srcLane % warpSize</w:t>
      </w:r>
      <w:r w:rsidRPr="00302CAC">
        <w:rPr>
          <w:rFonts w:ascii="Times New Roman" w:eastAsia="宋体" w:hAnsi="Times New Roman" w:cs="Times New Roman"/>
          <w:sz w:val="24"/>
          <w:szCs w:val="24"/>
        </w:rPr>
        <w:t>的线程。</w:t>
      </w:r>
    </w:p>
    <w:p w14:paraId="5C9BB661" w14:textId="77777777" w:rsidR="00302CAC" w:rsidRPr="00302CAC" w:rsidRDefault="00302CAC" w:rsidP="00302CAC">
      <w:pPr>
        <w:rPr>
          <w:rFonts w:ascii="Times New Roman" w:eastAsia="宋体" w:hAnsi="Times New Roman" w:cs="Times New Roman"/>
          <w:sz w:val="24"/>
          <w:szCs w:val="24"/>
        </w:rPr>
      </w:pPr>
      <w:r w:rsidRPr="00302CAC">
        <w:rPr>
          <w:rFonts w:ascii="Times New Roman" w:eastAsia="宋体" w:hAnsi="Times New Roman" w:cs="Times New Roman"/>
          <w:sz w:val="24"/>
          <w:szCs w:val="24"/>
        </w:rPr>
        <w:t>使用</w:t>
      </w:r>
      <w:r w:rsidRPr="00302CAC">
        <w:rPr>
          <w:rFonts w:ascii="Times New Roman" w:eastAsia="宋体" w:hAnsi="Times New Roman" w:cs="Times New Roman"/>
          <w:sz w:val="24"/>
          <w:szCs w:val="24"/>
        </w:rPr>
        <w:t>__shfl_sync</w:t>
      </w:r>
      <w:r w:rsidRPr="00302CAC">
        <w:rPr>
          <w:rFonts w:ascii="Times New Roman" w:eastAsia="宋体" w:hAnsi="Times New Roman" w:cs="Times New Roman"/>
          <w:sz w:val="24"/>
          <w:szCs w:val="24"/>
        </w:rPr>
        <w:t>函数来实现线程束中的广播，即线程束中的每个线程都获得一个存储在线程束指定线程中的值。编写一个调用广播函数的驱动程序核函数，以及一个初始化数据结构、调用核函数并打印结果的驱动程序主程序。</w:t>
      </w:r>
    </w:p>
    <w:p w14:paraId="03B93571" w14:textId="77777777" w:rsidR="00302CAC" w:rsidRDefault="00302CAC" w:rsidP="00302CAC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（要求截图程序核心代码和运行结果。）</w:t>
      </w:r>
    </w:p>
    <w:p w14:paraId="7343E672" w14:textId="77777777" w:rsidR="00302CAC" w:rsidRPr="00500BE9" w:rsidRDefault="00302CAC" w:rsidP="00302CAC">
      <w:pPr>
        <w:rPr>
          <w:rFonts w:ascii="Times New Roman" w:eastAsia="宋体" w:hAnsi="Times New Roman" w:cs="Times New Roman"/>
          <w:sz w:val="24"/>
          <w:szCs w:val="24"/>
        </w:rPr>
      </w:pPr>
      <w:r w:rsidRPr="00500BE9">
        <w:rPr>
          <w:rFonts w:ascii="Times New Roman" w:eastAsia="宋体" w:hAnsi="Times New Roman" w:cs="Times New Roman" w:hint="eastAsia"/>
          <w:sz w:val="24"/>
          <w:szCs w:val="24"/>
        </w:rPr>
        <w:t>答：</w:t>
      </w:r>
    </w:p>
    <w:p w14:paraId="27C48E75" w14:textId="4D867416" w:rsidR="00302CAC" w:rsidRDefault="000C2C25" w:rsidP="00A015AE">
      <w:pPr>
        <w:rPr>
          <w:rFonts w:ascii="Microsoft YaHei UI" w:eastAsia="Microsoft YaHei UI" w:hAnsi="Microsoft YaHei UI" w:cs="Times New Roman"/>
          <w:sz w:val="20"/>
          <w:szCs w:val="20"/>
        </w:rPr>
      </w:pPr>
      <w:r>
        <w:rPr>
          <w:rFonts w:ascii="Microsoft YaHei UI" w:eastAsia="Microsoft YaHei UI" w:hAnsi="Microsoft YaHei UI" w:cs="Times New Roman"/>
          <w:b/>
          <w:bCs/>
          <w:sz w:val="20"/>
          <w:szCs w:val="20"/>
        </w:rPr>
        <w:tab/>
      </w:r>
      <w:r w:rsidR="00E46CC2" w:rsidRPr="002665C9">
        <w:rPr>
          <w:rFonts w:ascii="Microsoft YaHei UI" w:eastAsia="Microsoft YaHei UI" w:hAnsi="Microsoft YaHei UI" w:cs="Times New Roman" w:hint="eastAsia"/>
          <w:b/>
          <w:bCs/>
          <w:sz w:val="20"/>
          <w:szCs w:val="20"/>
        </w:rPr>
        <w:t>实现思路</w:t>
      </w:r>
      <w:r w:rsidR="00E46CC2" w:rsidRPr="002665C9">
        <w:rPr>
          <w:rFonts w:ascii="Microsoft YaHei UI" w:eastAsia="Microsoft YaHei UI" w:hAnsi="Microsoft YaHei UI" w:cs="Times New Roman" w:hint="eastAsia"/>
          <w:sz w:val="20"/>
          <w:szCs w:val="20"/>
        </w:rPr>
        <w:t>：</w:t>
      </w:r>
      <w:r w:rsidR="002665C9" w:rsidRPr="002665C9">
        <w:rPr>
          <w:rFonts w:ascii="Microsoft YaHei UI" w:eastAsia="Microsoft YaHei UI" w:hAnsi="Microsoft YaHei UI" w:cs="Times New Roman"/>
          <w:sz w:val="20"/>
          <w:szCs w:val="20"/>
        </w:rPr>
        <w:t>启动一个包含32个线程的线程块</w:t>
      </w:r>
      <w:r w:rsidR="002665C9">
        <w:rPr>
          <w:rFonts w:ascii="Microsoft YaHei UI" w:eastAsia="Microsoft YaHei UI" w:hAnsi="Microsoft YaHei UI" w:cs="Times New Roman" w:hint="eastAsia"/>
          <w:sz w:val="20"/>
          <w:szCs w:val="20"/>
        </w:rPr>
        <w:t>，恰好</w:t>
      </w:r>
      <w:r w:rsidR="00644B81">
        <w:rPr>
          <w:rFonts w:ascii="Microsoft YaHei UI" w:eastAsia="Microsoft YaHei UI" w:hAnsi="Microsoft YaHei UI" w:cs="Times New Roman" w:hint="eastAsia"/>
          <w:sz w:val="20"/>
          <w:szCs w:val="20"/>
        </w:rPr>
        <w:t>是</w:t>
      </w:r>
      <w:r w:rsidR="002665C9">
        <w:rPr>
          <w:rFonts w:ascii="Microsoft YaHei UI" w:eastAsia="Microsoft YaHei UI" w:hAnsi="Microsoft YaHei UI" w:cs="Times New Roman" w:hint="eastAsia"/>
          <w:sz w:val="20"/>
          <w:szCs w:val="20"/>
        </w:rPr>
        <w:t>一个完整的线程束，</w:t>
      </w:r>
      <w:r w:rsidR="0086207A" w:rsidRPr="0086207A">
        <w:rPr>
          <w:rFonts w:ascii="Microsoft YaHei UI" w:eastAsia="Microsoft YaHei UI" w:hAnsi="Microsoft YaHei UI" w:cs="Times New Roman"/>
          <w:sz w:val="20"/>
          <w:szCs w:val="20"/>
        </w:rPr>
        <w:t>每个线程初始化一个不同的</w:t>
      </w:r>
      <w:r w:rsidR="00E64993">
        <w:rPr>
          <w:rFonts w:ascii="Microsoft YaHei UI" w:eastAsia="Microsoft YaHei UI" w:hAnsi="Microsoft YaHei UI" w:cs="Times New Roman" w:hint="eastAsia"/>
          <w:sz w:val="20"/>
          <w:szCs w:val="20"/>
        </w:rPr>
        <w:t>值，大小为</w:t>
      </w:r>
      <w:r w:rsidR="00B332C1">
        <w:rPr>
          <w:rFonts w:ascii="Microsoft YaHei UI" w:eastAsia="Microsoft YaHei UI" w:hAnsi="Microsoft YaHei UI" w:cs="Times New Roman" w:hint="eastAsia"/>
          <w:sz w:val="20"/>
          <w:szCs w:val="20"/>
        </w:rPr>
        <w:t>线程号</w:t>
      </w:r>
      <w:r w:rsidR="007A6129">
        <w:rPr>
          <w:rFonts w:ascii="Microsoft YaHei UI" w:eastAsia="Microsoft YaHei UI" w:hAnsi="Microsoft YaHei UI" w:cs="Times New Roman" w:hint="eastAsia"/>
          <w:sz w:val="20"/>
          <w:szCs w:val="20"/>
        </w:rPr>
        <w:t>；</w:t>
      </w:r>
      <w:r w:rsidR="007A6129" w:rsidRPr="007A6129">
        <w:rPr>
          <w:rFonts w:ascii="Microsoft YaHei UI" w:eastAsia="Microsoft YaHei UI" w:hAnsi="Microsoft YaHei UI" w:cs="Times New Roman"/>
          <w:sz w:val="20"/>
          <w:szCs w:val="20"/>
        </w:rPr>
        <w:t>核函数中，每个线程将自己的数组元素读入私有</w:t>
      </w:r>
      <w:r w:rsidR="00644B81">
        <w:rPr>
          <w:rFonts w:ascii="Microsoft YaHei UI" w:eastAsia="Microsoft YaHei UI" w:hAnsi="Microsoft YaHei UI" w:cs="Times New Roman" w:hint="eastAsia"/>
          <w:sz w:val="20"/>
          <w:szCs w:val="20"/>
        </w:rPr>
        <w:t>局部</w:t>
      </w:r>
      <w:r w:rsidR="007A6129" w:rsidRPr="007A6129">
        <w:rPr>
          <w:rFonts w:ascii="Microsoft YaHei UI" w:eastAsia="Microsoft YaHei UI" w:hAnsi="Microsoft YaHei UI" w:cs="Times New Roman"/>
          <w:sz w:val="20"/>
          <w:szCs w:val="20"/>
        </w:rPr>
        <w:t>变量 my_value</w:t>
      </w:r>
      <w:r w:rsidR="002028FB">
        <w:rPr>
          <w:rFonts w:ascii="Microsoft YaHei UI" w:eastAsia="Microsoft YaHei UI" w:hAnsi="Microsoft YaHei UI" w:cs="Times New Roman" w:hint="eastAsia"/>
          <w:sz w:val="20"/>
          <w:szCs w:val="20"/>
        </w:rPr>
        <w:t>，</w:t>
      </w:r>
      <w:r w:rsidR="00B332C1" w:rsidRPr="00B332C1">
        <w:rPr>
          <w:rFonts w:ascii="Microsoft YaHei UI" w:eastAsia="Microsoft YaHei UI" w:hAnsi="Microsoft YaHei UI" w:cs="Times New Roman"/>
          <w:sz w:val="20"/>
          <w:szCs w:val="20"/>
        </w:rPr>
        <w:t>然后所有线程调用__shfl_sync(0xffffffff, my_value, src);</w:t>
      </w:r>
      <w:r w:rsidR="00B332C1">
        <w:rPr>
          <w:rFonts w:ascii="Microsoft YaHei UI" w:eastAsia="Microsoft YaHei UI" w:hAnsi="Microsoft YaHei UI" w:cs="Times New Roman" w:hint="eastAsia"/>
          <w:sz w:val="20"/>
          <w:szCs w:val="20"/>
        </w:rPr>
        <w:t>，假设指定</w:t>
      </w:r>
      <w:r w:rsidR="00B332C1" w:rsidRPr="00B332C1">
        <w:rPr>
          <w:rFonts w:ascii="Microsoft YaHei UI" w:eastAsia="Microsoft YaHei UI" w:hAnsi="Microsoft YaHei UI" w:cs="Times New Roman"/>
          <w:sz w:val="20"/>
          <w:szCs w:val="20"/>
        </w:rPr>
        <w:t xml:space="preserve">src = </w:t>
      </w:r>
      <w:r w:rsidR="00B332C1">
        <w:rPr>
          <w:rFonts w:ascii="Microsoft YaHei UI" w:eastAsia="Microsoft YaHei UI" w:hAnsi="Microsoft YaHei UI" w:cs="Times New Roman" w:hint="eastAsia"/>
          <w:sz w:val="20"/>
          <w:szCs w:val="20"/>
        </w:rPr>
        <w:t>31,</w:t>
      </w:r>
      <w:r w:rsidR="00644B81" w:rsidRPr="00644B81">
        <w:t xml:space="preserve"> </w:t>
      </w:r>
      <w:r w:rsidR="00644B81" w:rsidRPr="00644B81">
        <w:rPr>
          <w:rFonts w:ascii="Microsoft YaHei UI" w:eastAsia="Microsoft YaHei UI" w:hAnsi="Microsoft YaHei UI" w:cs="Times New Roman"/>
          <w:sz w:val="20"/>
          <w:szCs w:val="20"/>
        </w:rPr>
        <w:t>那么线程束中的每个线程都会取得通道</w:t>
      </w:r>
      <w:r w:rsidR="00644B81">
        <w:rPr>
          <w:rFonts w:ascii="Microsoft YaHei UI" w:eastAsia="Microsoft YaHei UI" w:hAnsi="Microsoft YaHei UI" w:cs="Times New Roman" w:hint="eastAsia"/>
          <w:sz w:val="20"/>
          <w:szCs w:val="20"/>
        </w:rPr>
        <w:t>31</w:t>
      </w:r>
      <w:r w:rsidR="00644B81" w:rsidRPr="00644B81">
        <w:rPr>
          <w:rFonts w:ascii="Microsoft YaHei UI" w:eastAsia="Microsoft YaHei UI" w:hAnsi="Microsoft YaHei UI" w:cs="Times New Roman"/>
          <w:sz w:val="20"/>
          <w:szCs w:val="20"/>
        </w:rPr>
        <w:t>中 my_value 的值。通道</w:t>
      </w:r>
      <w:r w:rsidR="00E64993">
        <w:rPr>
          <w:rFonts w:ascii="Microsoft YaHei UI" w:eastAsia="Microsoft YaHei UI" w:hAnsi="Microsoft YaHei UI" w:cs="Times New Roman" w:hint="eastAsia"/>
          <w:sz w:val="20"/>
          <w:szCs w:val="20"/>
        </w:rPr>
        <w:t>31</w:t>
      </w:r>
      <w:r w:rsidR="00644B81" w:rsidRPr="00644B81">
        <w:rPr>
          <w:rFonts w:ascii="Microsoft YaHei UI" w:eastAsia="Microsoft YaHei UI" w:hAnsi="Microsoft YaHei UI" w:cs="Times New Roman"/>
          <w:sz w:val="20"/>
          <w:szCs w:val="20"/>
        </w:rPr>
        <w:t xml:space="preserve">的初始值为 </w:t>
      </w:r>
      <w:r w:rsidR="00E64993">
        <w:rPr>
          <w:rFonts w:ascii="Microsoft YaHei UI" w:eastAsia="Microsoft YaHei UI" w:hAnsi="Microsoft YaHei UI" w:cs="Times New Roman" w:hint="eastAsia"/>
          <w:sz w:val="20"/>
          <w:szCs w:val="20"/>
        </w:rPr>
        <w:t>31</w:t>
      </w:r>
      <w:r w:rsidR="00644B81" w:rsidRPr="00644B81">
        <w:rPr>
          <w:rFonts w:ascii="Microsoft YaHei UI" w:eastAsia="Microsoft YaHei UI" w:hAnsi="Microsoft YaHei UI" w:cs="Times New Roman"/>
          <w:sz w:val="20"/>
          <w:szCs w:val="20"/>
        </w:rPr>
        <w:t xml:space="preserve">.0，所以线程0～31最终得到的结果均为 </w:t>
      </w:r>
      <w:r w:rsidR="00E64993">
        <w:rPr>
          <w:rFonts w:ascii="Microsoft YaHei UI" w:eastAsia="Microsoft YaHei UI" w:hAnsi="Microsoft YaHei UI" w:cs="Times New Roman" w:hint="eastAsia"/>
          <w:sz w:val="20"/>
          <w:szCs w:val="20"/>
        </w:rPr>
        <w:t>31</w:t>
      </w:r>
      <w:r w:rsidR="00644B81" w:rsidRPr="00644B81">
        <w:rPr>
          <w:rFonts w:ascii="Microsoft YaHei UI" w:eastAsia="Microsoft YaHei UI" w:hAnsi="Microsoft YaHei UI" w:cs="Times New Roman"/>
          <w:sz w:val="20"/>
          <w:szCs w:val="20"/>
        </w:rPr>
        <w:t>.0</w:t>
      </w:r>
    </w:p>
    <w:p w14:paraId="1198E3EA" w14:textId="3A204410" w:rsidR="0024422B" w:rsidRPr="000C2C25" w:rsidRDefault="000C2C25" w:rsidP="00A015AE">
      <w:pPr>
        <w:rPr>
          <w:rFonts w:ascii="Microsoft YaHei UI" w:eastAsia="Microsoft YaHei UI" w:hAnsi="Microsoft YaHei UI" w:cs="Times New Roman"/>
          <w:b/>
          <w:bCs/>
          <w:sz w:val="20"/>
          <w:szCs w:val="20"/>
        </w:rPr>
      </w:pPr>
      <w:r w:rsidRPr="000C2C25">
        <w:rPr>
          <w:rFonts w:ascii="Microsoft YaHei UI" w:eastAsia="Microsoft YaHei UI" w:hAnsi="Microsoft YaHei UI" w:cs="Times New Roman"/>
          <w:b/>
          <w:bCs/>
          <w:sz w:val="20"/>
          <w:szCs w:val="20"/>
        </w:rPr>
        <w:tab/>
      </w:r>
      <w:r w:rsidR="0024422B" w:rsidRPr="000C2C25">
        <w:rPr>
          <w:rFonts w:ascii="Microsoft YaHei UI" w:eastAsia="Microsoft YaHei UI" w:hAnsi="Microsoft YaHei UI" w:cs="Times New Roman"/>
          <w:b/>
          <w:bCs/>
          <w:sz w:val="20"/>
          <w:szCs w:val="20"/>
        </w:rPr>
        <w:t>线程束广播函数</w:t>
      </w:r>
      <w:r w:rsidR="0024422B" w:rsidRPr="000C2C25">
        <w:rPr>
          <w:rFonts w:ascii="Microsoft YaHei UI" w:eastAsia="Microsoft YaHei UI" w:hAnsi="Microsoft YaHei UI" w:cs="Times New Roman" w:hint="eastAsia"/>
          <w:b/>
          <w:bCs/>
          <w:sz w:val="20"/>
          <w:szCs w:val="20"/>
        </w:rPr>
        <w:t>：</w:t>
      </w:r>
    </w:p>
    <w:p w14:paraId="00501911" w14:textId="762E3B29" w:rsidR="0024422B" w:rsidRDefault="00986BB6" w:rsidP="00DD62B1">
      <w:pPr>
        <w:jc w:val="center"/>
        <w:rPr>
          <w:rFonts w:ascii="Microsoft YaHei UI" w:eastAsia="Microsoft YaHei UI" w:hAnsi="Microsoft YaHei UI" w:cs="Times New Roman"/>
          <w:sz w:val="20"/>
          <w:szCs w:val="20"/>
        </w:rPr>
      </w:pPr>
      <w:r w:rsidRPr="00986BB6">
        <w:rPr>
          <w:rFonts w:ascii="Microsoft YaHei UI" w:eastAsia="Microsoft YaHei UI" w:hAnsi="Microsoft YaHei UI" w:cs="Times New Roman"/>
          <w:sz w:val="20"/>
          <w:szCs w:val="20"/>
        </w:rPr>
        <w:lastRenderedPageBreak/>
        <w:drawing>
          <wp:inline distT="0" distB="0" distL="0" distR="0" wp14:anchorId="66A07C58" wp14:editId="3401FAE7">
            <wp:extent cx="4261104" cy="1309728"/>
            <wp:effectExtent l="0" t="0" r="0" b="0"/>
            <wp:docPr id="12908652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8652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1278" cy="1315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6DCDC" w14:textId="6CAFDCF9" w:rsidR="0024422B" w:rsidRPr="000C2C25" w:rsidRDefault="000C2C25" w:rsidP="00A015AE">
      <w:pPr>
        <w:rPr>
          <w:rFonts w:ascii="Microsoft YaHei UI" w:eastAsia="Microsoft YaHei UI" w:hAnsi="Microsoft YaHei UI" w:cs="Times New Roman"/>
          <w:b/>
          <w:bCs/>
          <w:sz w:val="20"/>
          <w:szCs w:val="20"/>
        </w:rPr>
      </w:pPr>
      <w:r>
        <w:rPr>
          <w:rFonts w:ascii="Microsoft YaHei UI" w:eastAsia="Microsoft YaHei UI" w:hAnsi="Microsoft YaHei UI" w:cs="Times New Roman"/>
          <w:sz w:val="20"/>
          <w:szCs w:val="20"/>
        </w:rPr>
        <w:tab/>
      </w:r>
      <w:r w:rsidRPr="000C2C25">
        <w:rPr>
          <w:rFonts w:ascii="Microsoft YaHei UI" w:eastAsia="Microsoft YaHei UI" w:hAnsi="Microsoft YaHei UI" w:cs="Times New Roman"/>
          <w:b/>
          <w:bCs/>
          <w:sz w:val="20"/>
          <w:szCs w:val="20"/>
        </w:rPr>
        <w:t>驱动程序核函数</w:t>
      </w:r>
      <w:r w:rsidRPr="000C2C25">
        <w:rPr>
          <w:rFonts w:ascii="Microsoft YaHei UI" w:eastAsia="Microsoft YaHei UI" w:hAnsi="Microsoft YaHei UI" w:cs="Times New Roman" w:hint="eastAsia"/>
          <w:b/>
          <w:bCs/>
          <w:sz w:val="20"/>
          <w:szCs w:val="20"/>
        </w:rPr>
        <w:t>：</w:t>
      </w:r>
    </w:p>
    <w:p w14:paraId="3F54E49D" w14:textId="4B4FF557" w:rsidR="000C2C25" w:rsidRDefault="00794F7C" w:rsidP="00794F7C">
      <w:pPr>
        <w:jc w:val="center"/>
        <w:rPr>
          <w:rFonts w:ascii="Microsoft YaHei UI" w:eastAsia="Microsoft YaHei UI" w:hAnsi="Microsoft YaHei UI" w:cs="Times New Roman"/>
          <w:sz w:val="20"/>
          <w:szCs w:val="20"/>
        </w:rPr>
      </w:pPr>
      <w:r w:rsidRPr="00794F7C">
        <w:rPr>
          <w:rFonts w:ascii="Microsoft YaHei UI" w:eastAsia="Microsoft YaHei UI" w:hAnsi="Microsoft YaHei UI" w:cs="Times New Roman"/>
          <w:sz w:val="20"/>
          <w:szCs w:val="20"/>
        </w:rPr>
        <w:drawing>
          <wp:inline distT="0" distB="0" distL="0" distR="0" wp14:anchorId="5583E27F" wp14:editId="41535EFA">
            <wp:extent cx="5274310" cy="1336675"/>
            <wp:effectExtent l="0" t="0" r="0" b="0"/>
            <wp:docPr id="18517621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7621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02C17" w14:textId="570022C6" w:rsidR="000C2C25" w:rsidRPr="000C2C25" w:rsidRDefault="000C2C25" w:rsidP="00A015AE">
      <w:pPr>
        <w:rPr>
          <w:rFonts w:ascii="Microsoft YaHei UI" w:eastAsia="Microsoft YaHei UI" w:hAnsi="Microsoft YaHei UI" w:cs="Times New Roman"/>
          <w:b/>
          <w:bCs/>
          <w:sz w:val="20"/>
          <w:szCs w:val="20"/>
        </w:rPr>
      </w:pPr>
      <w:r w:rsidRPr="000C2C25">
        <w:rPr>
          <w:rFonts w:ascii="Microsoft YaHei UI" w:eastAsia="Microsoft YaHei UI" w:hAnsi="Microsoft YaHei UI" w:cs="Times New Roman"/>
          <w:b/>
          <w:bCs/>
          <w:sz w:val="20"/>
          <w:szCs w:val="20"/>
        </w:rPr>
        <w:tab/>
      </w:r>
      <w:r w:rsidRPr="000C2C25">
        <w:rPr>
          <w:rFonts w:ascii="Microsoft YaHei UI" w:eastAsia="Microsoft YaHei UI" w:hAnsi="Microsoft YaHei UI" w:cs="Times New Roman" w:hint="eastAsia"/>
          <w:b/>
          <w:bCs/>
          <w:sz w:val="20"/>
          <w:szCs w:val="20"/>
        </w:rPr>
        <w:t>主函数：</w:t>
      </w:r>
    </w:p>
    <w:p w14:paraId="1191E318" w14:textId="69D2E722" w:rsidR="000C2C25" w:rsidRDefault="00FF5A2E" w:rsidP="00FF5A2E">
      <w:pPr>
        <w:jc w:val="center"/>
        <w:rPr>
          <w:rFonts w:ascii="Microsoft YaHei UI" w:eastAsia="Microsoft YaHei UI" w:hAnsi="Microsoft YaHei UI" w:cs="Times New Roman"/>
          <w:sz w:val="20"/>
          <w:szCs w:val="20"/>
        </w:rPr>
      </w:pPr>
      <w:r w:rsidRPr="00FF5A2E">
        <w:rPr>
          <w:rFonts w:ascii="Microsoft YaHei UI" w:eastAsia="Microsoft YaHei UI" w:hAnsi="Microsoft YaHei UI" w:cs="Times New Roman"/>
          <w:sz w:val="20"/>
          <w:szCs w:val="20"/>
        </w:rPr>
        <w:drawing>
          <wp:inline distT="0" distB="0" distL="0" distR="0" wp14:anchorId="5AF9FED6" wp14:editId="2E45DE2C">
            <wp:extent cx="4251960" cy="5067440"/>
            <wp:effectExtent l="0" t="0" r="2540" b="0"/>
            <wp:docPr id="5909735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9735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6807" cy="509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896BE" w14:textId="1ED7A10D" w:rsidR="000C2C25" w:rsidRDefault="000C2C25" w:rsidP="00A015AE">
      <w:pPr>
        <w:rPr>
          <w:rFonts w:ascii="Microsoft YaHei UI" w:eastAsia="Microsoft YaHei UI" w:hAnsi="Microsoft YaHei UI" w:cs="Times New Roman"/>
          <w:b/>
          <w:bCs/>
          <w:sz w:val="20"/>
          <w:szCs w:val="20"/>
        </w:rPr>
      </w:pPr>
      <w:r>
        <w:rPr>
          <w:rFonts w:ascii="Microsoft YaHei UI" w:eastAsia="Microsoft YaHei UI" w:hAnsi="Microsoft YaHei UI" w:cs="Times New Roman"/>
          <w:sz w:val="20"/>
          <w:szCs w:val="20"/>
        </w:rPr>
        <w:lastRenderedPageBreak/>
        <w:tab/>
      </w:r>
      <w:r w:rsidRPr="000C2C25">
        <w:rPr>
          <w:rFonts w:ascii="Microsoft YaHei UI" w:eastAsia="Microsoft YaHei UI" w:hAnsi="Microsoft YaHei UI" w:cs="Times New Roman" w:hint="eastAsia"/>
          <w:b/>
          <w:bCs/>
          <w:sz w:val="20"/>
          <w:szCs w:val="20"/>
        </w:rPr>
        <w:t>运行结果：</w:t>
      </w:r>
      <w:r w:rsidR="00333FFD">
        <w:rPr>
          <w:rFonts w:ascii="Microsoft YaHei UI" w:eastAsia="Microsoft YaHei UI" w:hAnsi="Microsoft YaHei UI" w:cs="Times New Roman" w:hint="eastAsia"/>
          <w:b/>
          <w:bCs/>
          <w:sz w:val="20"/>
          <w:szCs w:val="20"/>
        </w:rPr>
        <w:t>src = 31</w:t>
      </w:r>
    </w:p>
    <w:p w14:paraId="2590FD8D" w14:textId="646AF9FB" w:rsidR="00333FFD" w:rsidRDefault="006A3F66" w:rsidP="00333FFD">
      <w:pPr>
        <w:jc w:val="center"/>
        <w:rPr>
          <w:rFonts w:ascii="Microsoft YaHei UI" w:eastAsia="Microsoft YaHei UI" w:hAnsi="Microsoft YaHei UI" w:cs="Times New Roman"/>
          <w:b/>
          <w:bCs/>
          <w:sz w:val="20"/>
          <w:szCs w:val="20"/>
        </w:rPr>
      </w:pPr>
      <w:r w:rsidRPr="006A3F66">
        <w:rPr>
          <w:rFonts w:ascii="Microsoft YaHei UI" w:eastAsia="Microsoft YaHei UI" w:hAnsi="Microsoft YaHei UI" w:cs="Times New Roman"/>
          <w:b/>
          <w:bCs/>
          <w:sz w:val="20"/>
          <w:szCs w:val="20"/>
        </w:rPr>
        <w:drawing>
          <wp:inline distT="0" distB="0" distL="0" distR="0" wp14:anchorId="770508DE" wp14:editId="647F6D48">
            <wp:extent cx="3428205" cy="5623560"/>
            <wp:effectExtent l="0" t="0" r="1270" b="0"/>
            <wp:docPr id="10649422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9422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7720" cy="563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81043" w14:textId="47F7ECA1" w:rsidR="00333FFD" w:rsidRDefault="00333FFD" w:rsidP="00333FFD">
      <w:pPr>
        <w:rPr>
          <w:rFonts w:ascii="Microsoft YaHei UI" w:eastAsia="Microsoft YaHei UI" w:hAnsi="Microsoft YaHei UI" w:cs="Times New Roman"/>
          <w:b/>
          <w:bCs/>
          <w:sz w:val="20"/>
          <w:szCs w:val="20"/>
        </w:rPr>
      </w:pPr>
      <w:r>
        <w:rPr>
          <w:rFonts w:ascii="Microsoft YaHei UI" w:eastAsia="Microsoft YaHei UI" w:hAnsi="Microsoft YaHei UI" w:cs="Times New Roman"/>
          <w:b/>
          <w:bCs/>
          <w:sz w:val="20"/>
          <w:szCs w:val="20"/>
        </w:rPr>
        <w:tab/>
      </w:r>
      <w:r w:rsidRPr="000C2C25">
        <w:rPr>
          <w:rFonts w:ascii="Microsoft YaHei UI" w:eastAsia="Microsoft YaHei UI" w:hAnsi="Microsoft YaHei UI" w:cs="Times New Roman" w:hint="eastAsia"/>
          <w:b/>
          <w:bCs/>
          <w:sz w:val="20"/>
          <w:szCs w:val="20"/>
        </w:rPr>
        <w:t>运行结果：</w:t>
      </w:r>
      <w:r>
        <w:rPr>
          <w:rFonts w:ascii="Microsoft YaHei UI" w:eastAsia="Microsoft YaHei UI" w:hAnsi="Microsoft YaHei UI" w:cs="Times New Roman" w:hint="eastAsia"/>
          <w:b/>
          <w:bCs/>
          <w:sz w:val="20"/>
          <w:szCs w:val="20"/>
        </w:rPr>
        <w:t>src = 3</w:t>
      </w:r>
      <w:r>
        <w:rPr>
          <w:rFonts w:ascii="Microsoft YaHei UI" w:eastAsia="Microsoft YaHei UI" w:hAnsi="Microsoft YaHei UI" w:cs="Times New Roman" w:hint="eastAsia"/>
          <w:b/>
          <w:bCs/>
          <w:sz w:val="20"/>
          <w:szCs w:val="20"/>
        </w:rPr>
        <w:t>7</w:t>
      </w:r>
      <w:r w:rsidR="006A3F66">
        <w:rPr>
          <w:rFonts w:ascii="Microsoft YaHei UI" w:eastAsia="Microsoft YaHei UI" w:hAnsi="Microsoft YaHei UI" w:cs="Times New Roman" w:hint="eastAsia"/>
          <w:b/>
          <w:bCs/>
          <w:sz w:val="20"/>
          <w:szCs w:val="20"/>
        </w:rPr>
        <w:t>，测试越界情况</w:t>
      </w:r>
      <w:r w:rsidR="00527F3A">
        <w:rPr>
          <w:rFonts w:ascii="Microsoft YaHei UI" w:eastAsia="Microsoft YaHei UI" w:hAnsi="Microsoft YaHei UI" w:cs="Times New Roman" w:hint="eastAsia"/>
          <w:b/>
          <w:bCs/>
          <w:sz w:val="20"/>
          <w:szCs w:val="20"/>
        </w:rPr>
        <w:t>，输出正确答案5</w:t>
      </w:r>
    </w:p>
    <w:p w14:paraId="56FDA778" w14:textId="58FC1F57" w:rsidR="00DE2598" w:rsidRPr="00FA17CD" w:rsidRDefault="00527F3A" w:rsidP="00FA17CD">
      <w:pPr>
        <w:jc w:val="center"/>
        <w:rPr>
          <w:rFonts w:ascii="Microsoft YaHei UI" w:eastAsia="Microsoft YaHei UI" w:hAnsi="Microsoft YaHei UI" w:cs="Times New Roman" w:hint="eastAsia"/>
          <w:b/>
          <w:bCs/>
          <w:sz w:val="20"/>
          <w:szCs w:val="20"/>
        </w:rPr>
      </w:pPr>
      <w:r w:rsidRPr="00527F3A">
        <w:rPr>
          <w:rFonts w:ascii="Microsoft YaHei UI" w:eastAsia="Microsoft YaHei UI" w:hAnsi="Microsoft YaHei UI" w:cs="Times New Roman"/>
          <w:b/>
          <w:bCs/>
          <w:sz w:val="20"/>
          <w:szCs w:val="20"/>
        </w:rPr>
        <w:lastRenderedPageBreak/>
        <w:drawing>
          <wp:inline distT="0" distB="0" distL="0" distR="0" wp14:anchorId="7F973BDC" wp14:editId="4B909C4E">
            <wp:extent cx="3823981" cy="6272784"/>
            <wp:effectExtent l="0" t="0" r="0" b="0"/>
            <wp:docPr id="4776942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6942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1878" cy="628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B57C6" w14:textId="5BFFB8D2" w:rsidR="00302CAC" w:rsidRDefault="00224011" w:rsidP="00A015AE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6.7 </w:t>
      </w:r>
      <w:r w:rsidRPr="00224011">
        <w:rPr>
          <w:rFonts w:ascii="Times New Roman" w:eastAsia="宋体" w:hAnsi="Times New Roman" w:cs="Times New Roman"/>
          <w:sz w:val="24"/>
          <w:szCs w:val="24"/>
        </w:rPr>
        <w:t>对于有大量梯形的梯形法则，一个替代实现可以反复减少求和时所涉及的线程数。例如，对于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Pr="00224011">
        <w:rPr>
          <w:rFonts w:ascii="Times New Roman" w:eastAsia="宋体" w:hAnsi="Times New Roman" w:cs="Times New Roman" w:hint="eastAsia"/>
          <w:sz w:val="24"/>
          <w:szCs w:val="24"/>
          <w:vertAlign w:val="superscript"/>
        </w:rPr>
        <w:t>30</w:t>
      </w:r>
      <w:r w:rsidRPr="00224011">
        <w:rPr>
          <w:rFonts w:ascii="Times New Roman" w:eastAsia="宋体" w:hAnsi="Times New Roman" w:cs="Times New Roman"/>
          <w:sz w:val="24"/>
          <w:szCs w:val="24"/>
        </w:rPr>
        <w:t>个梯形，我们可以从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  <w:vertAlign w:val="superscript"/>
        </w:rPr>
        <w:t>20</w:t>
      </w:r>
      <w:r w:rsidRPr="00224011">
        <w:rPr>
          <w:rFonts w:ascii="Times New Roman" w:eastAsia="宋体" w:hAnsi="Times New Roman" w:cs="Times New Roman"/>
          <w:sz w:val="24"/>
          <w:szCs w:val="24"/>
        </w:rPr>
        <w:t>个有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  <w:vertAlign w:val="superscript"/>
        </w:rPr>
        <w:t>1</w:t>
      </w:r>
      <w:r w:rsidRPr="00224011">
        <w:rPr>
          <w:rFonts w:ascii="Times New Roman" w:eastAsia="宋体" w:hAnsi="Times New Roman" w:cs="Times New Roman" w:hint="eastAsia"/>
          <w:sz w:val="24"/>
          <w:szCs w:val="24"/>
          <w:vertAlign w:val="superscript"/>
        </w:rPr>
        <w:t>0</w:t>
      </w:r>
      <w:r w:rsidRPr="00224011">
        <w:rPr>
          <w:rFonts w:ascii="Times New Roman" w:eastAsia="宋体" w:hAnsi="Times New Roman" w:cs="Times New Roman"/>
          <w:sz w:val="24"/>
          <w:szCs w:val="24"/>
        </w:rPr>
        <w:t>个线程的块开始。每个块都可以使用两阶段过程来计算其线程值的总和。那么有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  <w:vertAlign w:val="superscript"/>
        </w:rPr>
        <w:t>2</w:t>
      </w:r>
      <w:r w:rsidRPr="00224011">
        <w:rPr>
          <w:rFonts w:ascii="Times New Roman" w:eastAsia="宋体" w:hAnsi="Times New Roman" w:cs="Times New Roman" w:hint="eastAsia"/>
          <w:sz w:val="24"/>
          <w:szCs w:val="24"/>
          <w:vertAlign w:val="superscript"/>
        </w:rPr>
        <w:t>0</w:t>
      </w:r>
      <w:r w:rsidRPr="00224011">
        <w:rPr>
          <w:rFonts w:ascii="Times New Roman" w:eastAsia="宋体" w:hAnsi="Times New Roman" w:cs="Times New Roman"/>
          <w:sz w:val="24"/>
          <w:szCs w:val="24"/>
        </w:rPr>
        <w:t>个和，可以在</w:t>
      </w:r>
      <w:r w:rsidRPr="00224011">
        <w:rPr>
          <w:rFonts w:ascii="Times New Roman" w:eastAsia="宋体" w:hAnsi="Times New Roman" w:cs="Times New Roman"/>
          <w:sz w:val="24"/>
          <w:szCs w:val="24"/>
        </w:rPr>
        <w:t>1024</w:t>
      </w:r>
      <w:r w:rsidRPr="00224011">
        <w:rPr>
          <w:rFonts w:ascii="Times New Roman" w:eastAsia="宋体" w:hAnsi="Times New Roman" w:cs="Times New Roman"/>
          <w:sz w:val="24"/>
          <w:szCs w:val="24"/>
        </w:rPr>
        <w:t>个块中划分，其中每个块有</w:t>
      </w:r>
      <w:r w:rsidRPr="00224011">
        <w:rPr>
          <w:rFonts w:ascii="Times New Roman" w:eastAsia="宋体" w:hAnsi="Times New Roman" w:cs="Times New Roman"/>
          <w:sz w:val="24"/>
          <w:szCs w:val="24"/>
        </w:rPr>
        <w:t>1024</w:t>
      </w:r>
      <w:r w:rsidRPr="00224011">
        <w:rPr>
          <w:rFonts w:ascii="Times New Roman" w:eastAsia="宋体" w:hAnsi="Times New Roman" w:cs="Times New Roman"/>
          <w:sz w:val="24"/>
          <w:szCs w:val="24"/>
        </w:rPr>
        <w:t>个线程，我们可以使用两阶段的过程来找到每个块的和值的总和。最后，我们将有一个包含</w:t>
      </w:r>
      <w:r w:rsidRPr="00224011">
        <w:rPr>
          <w:rFonts w:ascii="Times New Roman" w:eastAsia="宋体" w:hAnsi="Times New Roman" w:cs="Times New Roman"/>
          <w:sz w:val="24"/>
          <w:szCs w:val="24"/>
        </w:rPr>
        <w:t>1024</w:t>
      </w:r>
      <w:r w:rsidRPr="00224011">
        <w:rPr>
          <w:rFonts w:ascii="Times New Roman" w:eastAsia="宋体" w:hAnsi="Times New Roman" w:cs="Times New Roman"/>
          <w:sz w:val="24"/>
          <w:szCs w:val="24"/>
        </w:rPr>
        <w:t>个总和的块，可以使用两阶段的过程来找到一个总和。使用两阶段求和作为程序的核心，该程序求得多达</w:t>
      </w:r>
      <w:r w:rsidRPr="00224011">
        <w:rPr>
          <w:rFonts w:ascii="Times New Roman" w:eastAsia="宋体" w:hAnsi="Times New Roman" w:cs="Times New Roman"/>
          <w:sz w:val="24"/>
          <w:szCs w:val="24"/>
        </w:rPr>
        <w:t>1024</w:t>
      </w:r>
      <w:r w:rsidRPr="00D14A60">
        <w:rPr>
          <w:rFonts w:ascii="Times New Roman" w:hAnsi="Times New Roman" w:cs="Times New Roman"/>
          <w:szCs w:val="21"/>
        </w:rPr>
        <w:t>×</w:t>
      </w:r>
      <w:r>
        <w:rPr>
          <w:rFonts w:ascii="Times New Roman" w:eastAsia="宋体" w:hAnsi="Times New Roman" w:cs="Times New Roman" w:hint="eastAsia"/>
          <w:sz w:val="24"/>
          <w:szCs w:val="24"/>
        </w:rPr>
        <w:t>(2</w:t>
      </w:r>
      <w:r w:rsidRPr="00224011">
        <w:rPr>
          <w:rFonts w:ascii="Times New Roman" w:eastAsia="宋体" w:hAnsi="Times New Roman" w:cs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宋体" w:hAnsi="Times New Roman" w:cs="Times New Roman" w:hint="eastAsia"/>
          <w:sz w:val="24"/>
          <w:szCs w:val="24"/>
          <w:vertAlign w:val="superscript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-1)</w:t>
      </w:r>
      <w:r w:rsidRPr="00224011">
        <w:rPr>
          <w:rFonts w:ascii="Times New Roman" w:eastAsia="宋体" w:hAnsi="Times New Roman" w:cs="Times New Roman"/>
          <w:sz w:val="24"/>
          <w:szCs w:val="24"/>
        </w:rPr>
        <w:t>个梯形的总和。</w:t>
      </w:r>
    </w:p>
    <w:p w14:paraId="14E45FB8" w14:textId="210DA19A" w:rsidR="00224011" w:rsidRDefault="00224011" w:rsidP="00224011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（要求截图程序核心代码和运行结果。</w:t>
      </w:r>
    </w:p>
    <w:p w14:paraId="7654238A" w14:textId="54654D56" w:rsidR="00224011" w:rsidRDefault="00224011" w:rsidP="00A015AE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500BE9">
        <w:rPr>
          <w:rFonts w:ascii="Times New Roman" w:eastAsia="宋体" w:hAnsi="Times New Roman" w:cs="Times New Roman" w:hint="eastAsia"/>
          <w:sz w:val="24"/>
          <w:szCs w:val="24"/>
        </w:rPr>
        <w:t>答：</w:t>
      </w:r>
    </w:p>
    <w:p w14:paraId="6339C1EF" w14:textId="34C37371" w:rsidR="00337C4D" w:rsidRPr="00337C4D" w:rsidRDefault="00C6295A" w:rsidP="00337C4D">
      <w:pPr>
        <w:rPr>
          <w:rFonts w:ascii="Microsoft YaHei UI" w:eastAsia="Microsoft YaHei UI" w:hAnsi="Microsoft YaHei UI" w:cs="Times New Roman"/>
          <w:sz w:val="20"/>
          <w:szCs w:val="20"/>
        </w:rPr>
      </w:pPr>
      <w:r>
        <w:rPr>
          <w:rFonts w:ascii="Microsoft YaHei UI" w:eastAsia="Microsoft YaHei UI" w:hAnsi="Microsoft YaHei UI" w:cs="Times New Roman"/>
          <w:b/>
          <w:bCs/>
          <w:sz w:val="20"/>
          <w:szCs w:val="20"/>
        </w:rPr>
        <w:tab/>
      </w:r>
      <w:r w:rsidR="00337C4D" w:rsidRPr="00337C4D">
        <w:rPr>
          <w:rFonts w:ascii="Microsoft YaHei UI" w:eastAsia="Microsoft YaHei UI" w:hAnsi="Microsoft YaHei UI" w:cs="Times New Roman"/>
          <w:b/>
          <w:bCs/>
          <w:sz w:val="20"/>
          <w:szCs w:val="20"/>
        </w:rPr>
        <w:t>原始梯形法则程序</w:t>
      </w:r>
      <w:r w:rsidR="00337C4D">
        <w:rPr>
          <w:rFonts w:ascii="Microsoft YaHei UI" w:eastAsia="Microsoft YaHei UI" w:hAnsi="Microsoft YaHei UI" w:cs="Times New Roman" w:hint="eastAsia"/>
          <w:b/>
          <w:bCs/>
          <w:sz w:val="20"/>
          <w:szCs w:val="20"/>
        </w:rPr>
        <w:t>：</w:t>
      </w:r>
      <w:r w:rsidR="00337C4D" w:rsidRPr="00337C4D">
        <w:rPr>
          <w:rFonts w:ascii="Microsoft YaHei UI" w:eastAsia="Microsoft YaHei UI" w:hAnsi="Microsoft YaHei UI" w:cs="Times New Roman"/>
          <w:sz w:val="20"/>
          <w:szCs w:val="20"/>
        </w:rPr>
        <w:t>每个线程首先计算一个内部节点的函数值，随后在线程块内采用两阶段求和：先由各线程束分别求和，再由第一个线程束对所有线程束的部分和进行归约，得到该线程</w:t>
      </w:r>
      <w:r w:rsidR="00337C4D" w:rsidRPr="00337C4D">
        <w:rPr>
          <w:rFonts w:ascii="Microsoft YaHei UI" w:eastAsia="Microsoft YaHei UI" w:hAnsi="Microsoft YaHei UI" w:cs="Times New Roman"/>
          <w:sz w:val="20"/>
          <w:szCs w:val="20"/>
        </w:rPr>
        <w:lastRenderedPageBreak/>
        <w:t>块的部分和。通常由每个线程块的0号线程通过 atomicAdd，将线程块部分和直接累加到同一个全局变量中，当线程块数量较多时，大量线程块会竞争同一个全局变量，造成较大的原子操作开销</w:t>
      </w:r>
    </w:p>
    <w:p w14:paraId="1C91BB8A" w14:textId="77777777" w:rsidR="008558F8" w:rsidRDefault="00337C4D" w:rsidP="008558F8">
      <w:pPr>
        <w:rPr>
          <w:rFonts w:ascii="Microsoft YaHei UI" w:eastAsia="Microsoft YaHei UI" w:hAnsi="Microsoft YaHei UI" w:cs="Times New Roman"/>
          <w:sz w:val="20"/>
          <w:szCs w:val="20"/>
        </w:rPr>
      </w:pPr>
      <w:r>
        <w:rPr>
          <w:rFonts w:ascii="Microsoft YaHei UI" w:eastAsia="Microsoft YaHei UI" w:hAnsi="Microsoft YaHei UI" w:cs="Times New Roman"/>
          <w:sz w:val="20"/>
          <w:szCs w:val="20"/>
        </w:rPr>
        <w:tab/>
      </w:r>
      <w:r w:rsidR="00D10886" w:rsidRPr="00337C4D">
        <w:rPr>
          <w:rFonts w:ascii="Microsoft YaHei UI" w:eastAsia="Microsoft YaHei UI" w:hAnsi="Microsoft YaHei UI" w:cs="Times New Roman" w:hint="eastAsia"/>
          <w:b/>
          <w:bCs/>
          <w:sz w:val="20"/>
          <w:szCs w:val="20"/>
        </w:rPr>
        <w:t>分层归约</w:t>
      </w:r>
      <w:r w:rsidR="00C6295A" w:rsidRPr="00337C4D">
        <w:rPr>
          <w:rFonts w:ascii="Microsoft YaHei UI" w:eastAsia="Microsoft YaHei UI" w:hAnsi="Microsoft YaHei UI" w:cs="Times New Roman" w:hint="eastAsia"/>
          <w:b/>
          <w:bCs/>
          <w:sz w:val="20"/>
          <w:szCs w:val="20"/>
        </w:rPr>
        <w:t>实现思路：</w:t>
      </w:r>
      <w:r w:rsidR="00D17A48" w:rsidRPr="00D17A48">
        <w:rPr>
          <w:rFonts w:ascii="Microsoft YaHei UI" w:eastAsia="Microsoft YaHei UI" w:hAnsi="Microsoft YaHei UI" w:cs="Times New Roman"/>
          <w:sz w:val="20"/>
          <w:szCs w:val="20"/>
        </w:rPr>
        <w:t>首先在设备全局内存中申请部分和数组，每个线程块完成块内两阶段求和后，不再调用 atomicAdd，而是将结果写入数组中与自身块号对应的位置</w:t>
      </w:r>
      <w:r w:rsidR="00B372DB">
        <w:rPr>
          <w:rFonts w:ascii="Microsoft YaHei UI" w:eastAsia="Microsoft YaHei UI" w:hAnsi="Microsoft YaHei UI" w:cs="Times New Roman" w:hint="eastAsia"/>
          <w:sz w:val="20"/>
          <w:szCs w:val="20"/>
        </w:rPr>
        <w:t xml:space="preserve"> </w:t>
      </w:r>
      <w:r w:rsidR="00B372DB" w:rsidRPr="00B372DB">
        <w:rPr>
          <w:rFonts w:ascii="Microsoft YaHei UI" w:eastAsia="Microsoft YaHei UI" w:hAnsi="Microsoft YaHei UI" w:cs="Times New Roman"/>
          <w:sz w:val="20"/>
          <w:szCs w:val="20"/>
        </w:rPr>
        <w:t>partial_sums[blockIdx.x] = block_result</w:t>
      </w:r>
      <w:r w:rsidR="00B372DB">
        <w:rPr>
          <w:rFonts w:ascii="Microsoft YaHei UI" w:eastAsia="Microsoft YaHei UI" w:hAnsi="Microsoft YaHei UI" w:cs="Times New Roman" w:hint="eastAsia"/>
          <w:sz w:val="20"/>
          <w:szCs w:val="20"/>
        </w:rPr>
        <w:t>，</w:t>
      </w:r>
      <w:r w:rsidR="008558F8" w:rsidRPr="008558F8">
        <w:rPr>
          <w:rFonts w:ascii="Microsoft YaHei UI" w:eastAsia="Microsoft YaHei UI" w:hAnsi="Microsoft YaHei UI" w:cs="Times New Roman"/>
          <w:sz w:val="20"/>
          <w:szCs w:val="20"/>
        </w:rPr>
        <w:t>第一轮结束后，若原来有 (m) 个线程块，则部分和数组中有 (m) 个元素。随后再次启动归约核函数，每个线程块读取最多1024个部分和，使用同样的两阶段求和方法将它们归约成一个新的线程块部分和，并写入下一轮的结果数组。</w:t>
      </w:r>
    </w:p>
    <w:p w14:paraId="1588F37F" w14:textId="63DA09A2" w:rsidR="00337C4D" w:rsidRPr="00337C4D" w:rsidRDefault="008558F8" w:rsidP="008558F8">
      <w:pPr>
        <w:rPr>
          <w:rFonts w:ascii="Microsoft YaHei UI" w:eastAsia="Microsoft YaHei UI" w:hAnsi="Microsoft YaHei UI" w:cs="Times New Roman" w:hint="eastAsia"/>
          <w:sz w:val="20"/>
          <w:szCs w:val="20"/>
        </w:rPr>
      </w:pPr>
      <w:r w:rsidRPr="008558F8">
        <w:rPr>
          <w:rFonts w:ascii="Microsoft YaHei UI" w:eastAsia="Microsoft YaHei UI" w:hAnsi="Microsoft YaHei UI" w:cs="Times New Roman"/>
          <w:sz w:val="20"/>
          <w:szCs w:val="20"/>
        </w:rPr>
        <w:t>程序反复启动归约核函数，使待求和元素数量逐层减少</w:t>
      </w:r>
      <w:r w:rsidR="00595F7D">
        <w:rPr>
          <w:rFonts w:ascii="Microsoft YaHei UI" w:eastAsia="Microsoft YaHei UI" w:hAnsi="Microsoft YaHei UI" w:cs="Times New Roman" w:hint="eastAsia"/>
          <w:sz w:val="20"/>
          <w:szCs w:val="20"/>
        </w:rPr>
        <w:t>；</w:t>
      </w:r>
      <w:r w:rsidR="00595F7D" w:rsidRPr="00595F7D">
        <w:rPr>
          <w:rFonts w:ascii="Microsoft YaHei UI" w:eastAsia="Microsoft YaHei UI" w:hAnsi="Microsoft YaHei UI" w:cs="Times New Roman"/>
          <w:sz w:val="20"/>
          <w:szCs w:val="20"/>
        </w:rPr>
        <w:t>最后，当部分和数组中只剩一个元素时，将其复制回主机，并与梯形法则的两个端点值结合，得到最终积分结果</w:t>
      </w:r>
    </w:p>
    <w:p w14:paraId="41F1FC18" w14:textId="628D5E86" w:rsidR="00337C4D" w:rsidRDefault="00595F7D" w:rsidP="00337C4D">
      <w:pPr>
        <w:rPr>
          <w:rFonts w:ascii="Microsoft YaHei UI" w:eastAsia="Microsoft YaHei UI" w:hAnsi="Microsoft YaHei UI" w:cs="Times New Roman"/>
          <w:b/>
          <w:bCs/>
          <w:sz w:val="20"/>
          <w:szCs w:val="20"/>
        </w:rPr>
      </w:pPr>
      <w:r>
        <w:rPr>
          <w:rFonts w:ascii="Microsoft YaHei UI" w:eastAsia="Microsoft YaHei UI" w:hAnsi="Microsoft YaHei UI" w:cs="Times New Roman"/>
          <w:sz w:val="20"/>
          <w:szCs w:val="20"/>
        </w:rPr>
        <w:tab/>
      </w:r>
      <w:r w:rsidR="00C918F7" w:rsidRPr="00C918F7">
        <w:rPr>
          <w:rFonts w:ascii="Microsoft YaHei UI" w:eastAsia="Microsoft YaHei UI" w:hAnsi="Microsoft YaHei UI" w:cs="Times New Roman"/>
          <w:b/>
          <w:bCs/>
          <w:sz w:val="20"/>
          <w:szCs w:val="20"/>
        </w:rPr>
        <w:t>第一轮</w:t>
      </w:r>
      <w:r w:rsidR="00C918F7" w:rsidRPr="00C918F7">
        <w:rPr>
          <w:rFonts w:ascii="Microsoft YaHei UI" w:eastAsia="Microsoft YaHei UI" w:hAnsi="Microsoft YaHei UI" w:cs="Times New Roman" w:hint="eastAsia"/>
          <w:b/>
          <w:bCs/>
          <w:sz w:val="20"/>
          <w:szCs w:val="20"/>
        </w:rPr>
        <w:t>归约核心代码</w:t>
      </w:r>
      <w:r w:rsidR="00C918F7" w:rsidRPr="00C918F7">
        <w:rPr>
          <w:rFonts w:ascii="Microsoft YaHei UI" w:eastAsia="Microsoft YaHei UI" w:hAnsi="Microsoft YaHei UI" w:cs="Times New Roman" w:hint="eastAsia"/>
          <w:b/>
          <w:bCs/>
          <w:sz w:val="20"/>
          <w:szCs w:val="20"/>
        </w:rPr>
        <w:t>：</w:t>
      </w:r>
      <w:r w:rsidR="00C918F7" w:rsidRPr="00C918F7">
        <w:rPr>
          <w:rFonts w:ascii="Microsoft YaHei UI" w:eastAsia="Microsoft YaHei UI" w:hAnsi="Microsoft YaHei UI" w:cs="Times New Roman"/>
          <w:b/>
          <w:bCs/>
          <w:sz w:val="20"/>
          <w:szCs w:val="20"/>
        </w:rPr>
        <w:t>计算梯形内部节点并生成每个block的部分和</w:t>
      </w:r>
    </w:p>
    <w:p w14:paraId="3F259212" w14:textId="31A0A1AF" w:rsidR="00C918F7" w:rsidRDefault="00E56B13" w:rsidP="00E56B13">
      <w:pPr>
        <w:jc w:val="center"/>
        <w:rPr>
          <w:rFonts w:ascii="Microsoft YaHei UI" w:eastAsia="Microsoft YaHei UI" w:hAnsi="Microsoft YaHei UI" w:cs="Times New Roman"/>
          <w:b/>
          <w:bCs/>
          <w:sz w:val="20"/>
          <w:szCs w:val="20"/>
        </w:rPr>
      </w:pPr>
      <w:r w:rsidRPr="00E56B13">
        <w:rPr>
          <w:rFonts w:ascii="Microsoft YaHei UI" w:eastAsia="Microsoft YaHei UI" w:hAnsi="Microsoft YaHei UI" w:cs="Times New Roman"/>
          <w:b/>
          <w:bCs/>
          <w:sz w:val="20"/>
          <w:szCs w:val="20"/>
        </w:rPr>
        <w:drawing>
          <wp:inline distT="0" distB="0" distL="0" distR="0" wp14:anchorId="7A678F10" wp14:editId="4669BB0A">
            <wp:extent cx="5586984" cy="3249545"/>
            <wp:effectExtent l="0" t="0" r="1270" b="0"/>
            <wp:docPr id="12291441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441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2331" cy="325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5472B" w14:textId="77F86646" w:rsidR="00C918F7" w:rsidRDefault="00C918F7" w:rsidP="00C918F7">
      <w:pPr>
        <w:rPr>
          <w:rFonts w:ascii="Microsoft YaHei UI" w:eastAsia="Microsoft YaHei UI" w:hAnsi="Microsoft YaHei UI" w:cs="Times New Roman"/>
          <w:b/>
          <w:bCs/>
          <w:sz w:val="20"/>
          <w:szCs w:val="20"/>
        </w:rPr>
      </w:pPr>
      <w:r>
        <w:rPr>
          <w:rFonts w:ascii="Microsoft YaHei UI" w:eastAsia="Microsoft YaHei UI" w:hAnsi="Microsoft YaHei UI" w:cs="Times New Roman"/>
          <w:sz w:val="20"/>
          <w:szCs w:val="20"/>
        </w:rPr>
        <w:tab/>
      </w:r>
      <w:r w:rsidR="00771AFE">
        <w:rPr>
          <w:rFonts w:ascii="Microsoft YaHei UI" w:eastAsia="Microsoft YaHei UI" w:hAnsi="Microsoft YaHei UI" w:cs="Times New Roman" w:hint="eastAsia"/>
          <w:b/>
          <w:bCs/>
          <w:sz w:val="20"/>
          <w:szCs w:val="20"/>
        </w:rPr>
        <w:t>后续</w:t>
      </w:r>
      <w:r w:rsidRPr="00C918F7">
        <w:rPr>
          <w:rFonts w:ascii="Microsoft YaHei UI" w:eastAsia="Microsoft YaHei UI" w:hAnsi="Microsoft YaHei UI" w:cs="Times New Roman" w:hint="eastAsia"/>
          <w:b/>
          <w:bCs/>
          <w:sz w:val="20"/>
          <w:szCs w:val="20"/>
        </w:rPr>
        <w:t>归约核心代码：</w:t>
      </w:r>
      <w:r w:rsidR="00B754BC" w:rsidRPr="00B754BC">
        <w:rPr>
          <w:rFonts w:ascii="Microsoft YaHei UI" w:eastAsia="Microsoft YaHei UI" w:hAnsi="Microsoft YaHei UI" w:cs="Times New Roman"/>
          <w:b/>
          <w:bCs/>
          <w:sz w:val="20"/>
          <w:szCs w:val="20"/>
        </w:rPr>
        <w:t>继续归约上一轮产生的部分和</w:t>
      </w:r>
    </w:p>
    <w:p w14:paraId="7B157876" w14:textId="7E0BE87A" w:rsidR="00C918F7" w:rsidRDefault="00771AFE" w:rsidP="0077063D">
      <w:pPr>
        <w:jc w:val="center"/>
        <w:rPr>
          <w:rFonts w:ascii="Microsoft YaHei UI" w:eastAsia="Microsoft YaHei UI" w:hAnsi="Microsoft YaHei UI" w:cs="Times New Roman"/>
          <w:b/>
          <w:bCs/>
          <w:sz w:val="20"/>
          <w:szCs w:val="20"/>
        </w:rPr>
      </w:pPr>
      <w:r w:rsidRPr="00771AFE">
        <w:rPr>
          <w:rFonts w:ascii="Microsoft YaHei UI" w:eastAsia="Microsoft YaHei UI" w:hAnsi="Microsoft YaHei UI" w:cs="Times New Roman"/>
          <w:b/>
          <w:bCs/>
          <w:sz w:val="20"/>
          <w:szCs w:val="20"/>
        </w:rPr>
        <w:lastRenderedPageBreak/>
        <w:drawing>
          <wp:inline distT="0" distB="0" distL="0" distR="0" wp14:anchorId="29E28DFA" wp14:editId="305E1D9C">
            <wp:extent cx="5274310" cy="3361690"/>
            <wp:effectExtent l="0" t="0" r="0" b="0"/>
            <wp:docPr id="3267277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277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1564E" w14:textId="5FA6D2F4" w:rsidR="00771AFE" w:rsidRDefault="00771AFE" w:rsidP="00771AFE">
      <w:pPr>
        <w:rPr>
          <w:rFonts w:ascii="Microsoft YaHei UI" w:eastAsia="Microsoft YaHei UI" w:hAnsi="Microsoft YaHei UI" w:cs="Times New Roman"/>
          <w:b/>
          <w:bCs/>
          <w:sz w:val="20"/>
          <w:szCs w:val="20"/>
        </w:rPr>
      </w:pPr>
      <w:r>
        <w:rPr>
          <w:rFonts w:ascii="Microsoft YaHei UI" w:eastAsia="Microsoft YaHei UI" w:hAnsi="Microsoft YaHei UI" w:cs="Times New Roman"/>
          <w:b/>
          <w:bCs/>
          <w:sz w:val="20"/>
          <w:szCs w:val="20"/>
        </w:rPr>
        <w:tab/>
      </w:r>
      <w:r>
        <w:rPr>
          <w:rFonts w:ascii="Microsoft YaHei UI" w:eastAsia="Microsoft YaHei UI" w:hAnsi="Microsoft YaHei UI" w:cs="Times New Roman" w:hint="eastAsia"/>
          <w:b/>
          <w:bCs/>
          <w:sz w:val="20"/>
          <w:szCs w:val="20"/>
        </w:rPr>
        <w:t>主函数</w:t>
      </w:r>
      <w:r w:rsidRPr="00C918F7">
        <w:rPr>
          <w:rFonts w:ascii="Microsoft YaHei UI" w:eastAsia="Microsoft YaHei UI" w:hAnsi="Microsoft YaHei UI" w:cs="Times New Roman" w:hint="eastAsia"/>
          <w:b/>
          <w:bCs/>
          <w:sz w:val="20"/>
          <w:szCs w:val="20"/>
        </w:rPr>
        <w:t>核心代码：</w:t>
      </w:r>
    </w:p>
    <w:p w14:paraId="701F398D" w14:textId="084D4BAC" w:rsidR="00771AFE" w:rsidRDefault="006C7179" w:rsidP="006C7179">
      <w:pPr>
        <w:jc w:val="center"/>
        <w:rPr>
          <w:rFonts w:ascii="Microsoft YaHei UI" w:eastAsia="Microsoft YaHei UI" w:hAnsi="Microsoft YaHei UI" w:cs="Times New Roman"/>
          <w:b/>
          <w:bCs/>
          <w:sz w:val="20"/>
          <w:szCs w:val="20"/>
        </w:rPr>
      </w:pPr>
      <w:r w:rsidRPr="006C7179">
        <w:rPr>
          <w:rFonts w:ascii="Microsoft YaHei UI" w:eastAsia="Microsoft YaHei UI" w:hAnsi="Microsoft YaHei UI" w:cs="Times New Roman"/>
          <w:b/>
          <w:bCs/>
          <w:sz w:val="20"/>
          <w:szCs w:val="20"/>
        </w:rPr>
        <w:drawing>
          <wp:inline distT="0" distB="0" distL="0" distR="0" wp14:anchorId="185CAA21" wp14:editId="3B8B0760">
            <wp:extent cx="5640277" cy="4261104"/>
            <wp:effectExtent l="0" t="0" r="0" b="0"/>
            <wp:docPr id="21237365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365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7643" cy="428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A8C98" w14:textId="38F7E7EB" w:rsidR="006C7179" w:rsidRPr="004919EC" w:rsidRDefault="006C7179" w:rsidP="006C7179">
      <w:pPr>
        <w:rPr>
          <w:rFonts w:ascii="Microsoft YaHei UI" w:eastAsia="Microsoft YaHei UI" w:hAnsi="Microsoft YaHei UI" w:cs="Times New Roman" w:hint="eastAsia"/>
          <w:sz w:val="20"/>
          <w:szCs w:val="20"/>
        </w:rPr>
      </w:pPr>
      <w:r>
        <w:rPr>
          <w:rFonts w:ascii="Microsoft YaHei UI" w:eastAsia="Microsoft YaHei UI" w:hAnsi="Microsoft YaHei UI" w:cs="Times New Roman" w:hint="eastAsia"/>
          <w:b/>
          <w:bCs/>
          <w:sz w:val="20"/>
          <w:szCs w:val="20"/>
        </w:rPr>
        <w:t>运行结果：</w:t>
      </w:r>
      <w:r w:rsidR="004919EC" w:rsidRPr="004919EC">
        <w:rPr>
          <w:rFonts w:ascii="Microsoft YaHei UI" w:eastAsia="Microsoft YaHei UI" w:hAnsi="Microsoft YaHei UI" w:cs="Times New Roman" w:hint="eastAsia"/>
          <w:sz w:val="20"/>
          <w:szCs w:val="20"/>
        </w:rPr>
        <w:t>梯形数量为</w:t>
      </w:r>
      <w:r w:rsidR="004919EC">
        <w:rPr>
          <w:rFonts w:ascii="Microsoft YaHei UI" w:eastAsia="Microsoft YaHei UI" w:hAnsi="Microsoft YaHei UI" w:cs="Times New Roman" w:hint="eastAsia"/>
          <w:sz w:val="20"/>
          <w:szCs w:val="20"/>
        </w:rPr>
        <w:t>2的30次方</w:t>
      </w:r>
    </w:p>
    <w:p w14:paraId="13E3420F" w14:textId="0723974F" w:rsidR="004919EC" w:rsidRDefault="004919EC" w:rsidP="006C7179">
      <w:pPr>
        <w:rPr>
          <w:rFonts w:ascii="Microsoft YaHei UI" w:eastAsia="Microsoft YaHei UI" w:hAnsi="Microsoft YaHei UI" w:cs="Times New Roman"/>
          <w:b/>
          <w:bCs/>
          <w:sz w:val="20"/>
          <w:szCs w:val="20"/>
        </w:rPr>
      </w:pPr>
      <w:r w:rsidRPr="004919EC">
        <w:rPr>
          <w:rFonts w:ascii="Microsoft YaHei UI" w:eastAsia="Microsoft YaHei UI" w:hAnsi="Microsoft YaHei UI" w:cs="Times New Roman"/>
          <w:b/>
          <w:bCs/>
          <w:sz w:val="20"/>
          <w:szCs w:val="20"/>
        </w:rPr>
        <w:lastRenderedPageBreak/>
        <w:drawing>
          <wp:inline distT="0" distB="0" distL="0" distR="0" wp14:anchorId="7B7074FB" wp14:editId="0FE22121">
            <wp:extent cx="5274310" cy="2341245"/>
            <wp:effectExtent l="0" t="0" r="0" b="0"/>
            <wp:docPr id="21033535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3535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FE78E" w14:textId="77777777" w:rsidR="008776E4" w:rsidRPr="00771AFE" w:rsidRDefault="008776E4" w:rsidP="006C7179">
      <w:pPr>
        <w:rPr>
          <w:rFonts w:ascii="Microsoft YaHei UI" w:eastAsia="Microsoft YaHei UI" w:hAnsi="Microsoft YaHei UI" w:cs="Times New Roman" w:hint="eastAsia"/>
          <w:b/>
          <w:bCs/>
          <w:sz w:val="20"/>
          <w:szCs w:val="20"/>
        </w:rPr>
      </w:pPr>
    </w:p>
    <w:p w14:paraId="31E5001D" w14:textId="0DEF6065" w:rsidR="005E0844" w:rsidRPr="005E0844" w:rsidRDefault="005E0844" w:rsidP="005E0844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6.8 </w:t>
      </w:r>
      <w:r w:rsidRPr="005E0844">
        <w:rPr>
          <w:rFonts w:ascii="Times New Roman" w:eastAsia="宋体" w:hAnsi="Times New Roman" w:cs="Times New Roman"/>
          <w:sz w:val="24"/>
          <w:szCs w:val="24"/>
        </w:rPr>
        <w:t>当我们用含有多于</w:t>
      </w:r>
      <w:r w:rsidRPr="005E0844">
        <w:rPr>
          <w:rFonts w:ascii="Times New Roman" w:eastAsia="宋体" w:hAnsi="Times New Roman" w:cs="Times New Roman"/>
          <w:sz w:val="24"/>
          <w:szCs w:val="24"/>
        </w:rPr>
        <w:t>32</w:t>
      </w:r>
      <w:r w:rsidRPr="005E0844">
        <w:rPr>
          <w:rFonts w:ascii="Times New Roman" w:eastAsia="宋体" w:hAnsi="Times New Roman" w:cs="Times New Roman"/>
          <w:sz w:val="24"/>
          <w:szCs w:val="24"/>
        </w:rPr>
        <w:t>个线程的线程块和共享内存实现梯形法则时（</w:t>
      </w:r>
      <w:r w:rsidRPr="005E0844">
        <w:rPr>
          <w:rFonts w:ascii="Times New Roman" w:eastAsia="宋体" w:hAnsi="Times New Roman" w:cs="Times New Roman"/>
          <w:sz w:val="24"/>
          <w:szCs w:val="24"/>
        </w:rPr>
        <w:t>6.13.3</w:t>
      </w:r>
      <w:r w:rsidRPr="005E0844">
        <w:rPr>
          <w:rFonts w:ascii="Times New Roman" w:eastAsia="宋体" w:hAnsi="Times New Roman" w:cs="Times New Roman"/>
          <w:sz w:val="24"/>
          <w:szCs w:val="24"/>
        </w:rPr>
        <w:t>节），建议使用以下代码：</w:t>
      </w:r>
    </w:p>
    <w:p w14:paraId="5C8669F0" w14:textId="77777777" w:rsidR="005E0844" w:rsidRPr="005E0844" w:rsidRDefault="005E0844" w:rsidP="005E0844">
      <w:pPr>
        <w:rPr>
          <w:rFonts w:ascii="Times New Roman" w:eastAsia="宋体" w:hAnsi="Times New Roman" w:cs="Times New Roman"/>
          <w:sz w:val="24"/>
          <w:szCs w:val="24"/>
        </w:rPr>
      </w:pPr>
      <w:r w:rsidRPr="005E0844">
        <w:rPr>
          <w:rFonts w:ascii="Times New Roman" w:eastAsia="宋体" w:hAnsi="Times New Roman" w:cs="Times New Roman"/>
          <w:sz w:val="24"/>
          <w:szCs w:val="24"/>
        </w:rPr>
        <w:t>...</w:t>
      </w:r>
    </w:p>
    <w:p w14:paraId="7563FF1D" w14:textId="0CBDA16E" w:rsidR="005E0844" w:rsidRPr="005E0844" w:rsidRDefault="005E0844" w:rsidP="005E0844">
      <w:pPr>
        <w:rPr>
          <w:rFonts w:ascii="Times New Roman" w:eastAsia="宋体" w:hAnsi="Times New Roman" w:cs="Times New Roman"/>
          <w:sz w:val="24"/>
          <w:szCs w:val="24"/>
        </w:rPr>
      </w:pPr>
      <w:r w:rsidRPr="005E0844">
        <w:rPr>
          <w:rFonts w:ascii="Times New Roman" w:eastAsia="宋体" w:hAnsi="Times New Roman" w:cs="Times New Roman"/>
          <w:b/>
          <w:bCs/>
          <w:sz w:val="24"/>
          <w:szCs w:val="24"/>
        </w:rPr>
        <w:t>float</w:t>
      </w:r>
      <w:r w:rsidRPr="005E0844">
        <w:rPr>
          <w:rFonts w:ascii="Times New Roman" w:eastAsia="宋体" w:hAnsi="Times New Roman" w:cs="Times New Roman"/>
          <w:sz w:val="24"/>
          <w:szCs w:val="24"/>
        </w:rPr>
        <w:t xml:space="preserve"> result = Shared_mem_</w:t>
      </w:r>
      <w:proofErr w:type="gramStart"/>
      <w:r w:rsidRPr="005E0844">
        <w:rPr>
          <w:rFonts w:ascii="Times New Roman" w:eastAsia="宋体" w:hAnsi="Times New Roman" w:cs="Times New Roman"/>
          <w:sz w:val="24"/>
          <w:szCs w:val="24"/>
        </w:rPr>
        <w:t>sum(</w:t>
      </w:r>
      <w:proofErr w:type="gramEnd"/>
      <w:r w:rsidRPr="005E0844">
        <w:rPr>
          <w:rFonts w:ascii="Times New Roman" w:eastAsia="宋体" w:hAnsi="Times New Roman" w:cs="Times New Roman"/>
          <w:sz w:val="24"/>
          <w:szCs w:val="24"/>
        </w:rPr>
        <w:t>shared_vals +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5E0844">
        <w:rPr>
          <w:rFonts w:ascii="Times New Roman" w:eastAsia="宋体" w:hAnsi="Times New Roman" w:cs="Times New Roman"/>
          <w:sz w:val="24"/>
          <w:szCs w:val="24"/>
        </w:rPr>
        <w:t>warpSize*my_warp);</w:t>
      </w:r>
    </w:p>
    <w:p w14:paraId="4240FF82" w14:textId="0DE5A6E2" w:rsidR="005E0844" w:rsidRPr="005E0844" w:rsidRDefault="005E0844" w:rsidP="005E0844">
      <w:pPr>
        <w:rPr>
          <w:rFonts w:ascii="Times New Roman" w:eastAsia="宋体" w:hAnsi="Times New Roman" w:cs="Times New Roman"/>
          <w:sz w:val="24"/>
          <w:szCs w:val="24"/>
        </w:rPr>
      </w:pPr>
      <w:r w:rsidRPr="005E0844">
        <w:rPr>
          <w:rFonts w:ascii="Times New Roman" w:eastAsia="宋体" w:hAnsi="Times New Roman" w:cs="Times New Roman"/>
          <w:sz w:val="24"/>
          <w:szCs w:val="24"/>
        </w:rPr>
        <w:t>if (my_lane == 0) shared_vals[warpSize*my_warp] = result;</w:t>
      </w:r>
    </w:p>
    <w:p w14:paraId="5297052D" w14:textId="77777777" w:rsidR="005E0844" w:rsidRPr="005E0844" w:rsidRDefault="005E0844" w:rsidP="005E0844">
      <w:pPr>
        <w:rPr>
          <w:rFonts w:ascii="Times New Roman" w:eastAsia="宋体" w:hAnsi="Times New Roman" w:cs="Times New Roman"/>
          <w:sz w:val="24"/>
          <w:szCs w:val="24"/>
        </w:rPr>
      </w:pPr>
      <w:r w:rsidRPr="005E0844">
        <w:rPr>
          <w:rFonts w:ascii="Times New Roman" w:eastAsia="宋体" w:hAnsi="Times New Roman" w:cs="Times New Roman"/>
          <w:sz w:val="24"/>
          <w:szCs w:val="24"/>
        </w:rPr>
        <w:t>__</w:t>
      </w:r>
      <w:proofErr w:type="gramStart"/>
      <w:r w:rsidRPr="005E0844">
        <w:rPr>
          <w:rFonts w:ascii="Times New Roman" w:eastAsia="宋体" w:hAnsi="Times New Roman" w:cs="Times New Roman"/>
          <w:sz w:val="24"/>
          <w:szCs w:val="24"/>
        </w:rPr>
        <w:t>syncthreads(</w:t>
      </w:r>
      <w:proofErr w:type="gramEnd"/>
      <w:r w:rsidRPr="005E0844">
        <w:rPr>
          <w:rFonts w:ascii="Times New Roman" w:eastAsia="宋体" w:hAnsi="Times New Roman" w:cs="Times New Roman"/>
          <w:sz w:val="24"/>
          <w:szCs w:val="24"/>
        </w:rPr>
        <w:t>);</w:t>
      </w:r>
    </w:p>
    <w:p w14:paraId="06AE7F38" w14:textId="77777777" w:rsidR="005E0844" w:rsidRPr="005E0844" w:rsidRDefault="005E0844" w:rsidP="005E0844">
      <w:pPr>
        <w:rPr>
          <w:rFonts w:ascii="Times New Roman" w:eastAsia="宋体" w:hAnsi="Times New Roman" w:cs="Times New Roman"/>
          <w:sz w:val="24"/>
          <w:szCs w:val="24"/>
        </w:rPr>
      </w:pPr>
      <w:r w:rsidRPr="005E0844">
        <w:rPr>
          <w:rFonts w:ascii="Times New Roman" w:eastAsia="宋体" w:hAnsi="Times New Roman" w:cs="Times New Roman"/>
          <w:sz w:val="24"/>
          <w:szCs w:val="24"/>
        </w:rPr>
        <w:t>...</w:t>
      </w:r>
    </w:p>
    <w:p w14:paraId="6469D6F9" w14:textId="5BE318C1" w:rsidR="005E0844" w:rsidRPr="005E0844" w:rsidRDefault="005E0844" w:rsidP="005E0844">
      <w:pPr>
        <w:rPr>
          <w:rFonts w:ascii="Times New Roman" w:eastAsia="宋体" w:hAnsi="Times New Roman" w:cs="Times New Roman"/>
          <w:sz w:val="24"/>
          <w:szCs w:val="24"/>
        </w:rPr>
      </w:pPr>
      <w:r w:rsidRPr="005E0844">
        <w:rPr>
          <w:rFonts w:ascii="Times New Roman" w:eastAsia="宋体" w:hAnsi="Times New Roman" w:cs="Times New Roman"/>
          <w:sz w:val="24"/>
          <w:szCs w:val="24"/>
        </w:rPr>
        <w:t>解释为什么分配</w:t>
      </w:r>
      <w:r w:rsidRPr="005E0844">
        <w:rPr>
          <w:rFonts w:ascii="Times New Roman" w:eastAsia="宋体" w:hAnsi="Times New Roman" w:cs="Times New Roman"/>
          <w:sz w:val="24"/>
          <w:szCs w:val="24"/>
        </w:rPr>
        <w:t>shared_vals[warpSize*my_warp] = result;</w:t>
      </w:r>
      <w:r w:rsidRPr="005E0844">
        <w:rPr>
          <w:rFonts w:ascii="Times New Roman" w:eastAsia="宋体" w:hAnsi="Times New Roman" w:cs="Times New Roman"/>
          <w:sz w:val="24"/>
          <w:szCs w:val="24"/>
        </w:rPr>
        <w:t>不会导致竞争情况。</w:t>
      </w:r>
    </w:p>
    <w:p w14:paraId="7EA587E2" w14:textId="77777777" w:rsidR="005E0844" w:rsidRPr="00500BE9" w:rsidRDefault="005E0844" w:rsidP="005E0844">
      <w:pPr>
        <w:rPr>
          <w:rFonts w:ascii="Times New Roman" w:eastAsia="宋体" w:hAnsi="Times New Roman" w:cs="Times New Roman"/>
          <w:sz w:val="24"/>
          <w:szCs w:val="24"/>
        </w:rPr>
      </w:pPr>
      <w:r w:rsidRPr="00500BE9">
        <w:rPr>
          <w:rFonts w:ascii="Times New Roman" w:eastAsia="宋体" w:hAnsi="Times New Roman" w:cs="Times New Roman" w:hint="eastAsia"/>
          <w:sz w:val="24"/>
          <w:szCs w:val="24"/>
        </w:rPr>
        <w:t>答：</w:t>
      </w:r>
    </w:p>
    <w:p w14:paraId="31B5728E" w14:textId="77777777" w:rsidR="00A711F5" w:rsidRDefault="006B3406" w:rsidP="005E0844">
      <w:pPr>
        <w:rPr>
          <w:rFonts w:ascii="Microsoft YaHei UI" w:eastAsia="Microsoft YaHei UI" w:hAnsi="Microsoft YaHei UI" w:cs="Times New Roman"/>
          <w:sz w:val="20"/>
          <w:szCs w:val="20"/>
        </w:rPr>
      </w:pPr>
      <w:r w:rsidRPr="00220CAC">
        <w:rPr>
          <w:rFonts w:ascii="Times New Roman" w:eastAsia="宋体" w:hAnsi="Times New Roman" w:cs="Times New Roman"/>
          <w:sz w:val="24"/>
          <w:szCs w:val="24"/>
        </w:rPr>
        <w:tab/>
      </w:r>
      <w:r w:rsidRPr="00220CAC">
        <w:rPr>
          <w:rFonts w:ascii="Microsoft YaHei UI" w:eastAsia="Microsoft YaHei UI" w:hAnsi="Microsoft YaHei UI" w:cs="Times New Roman"/>
          <w:sz w:val="20"/>
          <w:szCs w:val="20"/>
        </w:rPr>
        <w:t>my_warp 表示线程在线程块中的线程束编号，my_lane 表示线程在线程束中的通道编号。对于第 my_warp 个线程束，传入 Shared_mem_sum 的起始地址为</w:t>
      </w:r>
      <w:r w:rsidR="003700F1" w:rsidRPr="00220CAC">
        <w:rPr>
          <w:rFonts w:ascii="Microsoft YaHei UI" w:eastAsia="Microsoft YaHei UI" w:hAnsi="Microsoft YaHei UI" w:cs="Times New Roman"/>
          <w:sz w:val="20"/>
          <w:szCs w:val="20"/>
        </w:rPr>
        <w:t>shared_vals + warpSize * my_warp</w:t>
      </w:r>
      <w:r w:rsidR="00A711F5">
        <w:rPr>
          <w:rFonts w:ascii="Microsoft YaHei UI" w:eastAsia="Microsoft YaHei UI" w:hAnsi="Microsoft YaHei UI" w:cs="Times New Roman" w:hint="eastAsia"/>
          <w:sz w:val="20"/>
          <w:szCs w:val="20"/>
        </w:rPr>
        <w:t>，</w:t>
      </w:r>
      <w:r w:rsidR="003700F1" w:rsidRPr="00220CAC">
        <w:rPr>
          <w:rFonts w:ascii="Microsoft YaHei UI" w:eastAsia="Microsoft YaHei UI" w:hAnsi="Microsoft YaHei UI" w:cs="Times New Roman"/>
          <w:sz w:val="20"/>
          <w:szCs w:val="20"/>
        </w:rPr>
        <w:t>因此，</w:t>
      </w:r>
      <w:r w:rsidR="003700F1" w:rsidRPr="008D702F">
        <w:rPr>
          <w:rFonts w:ascii="Microsoft YaHei UI" w:eastAsia="Microsoft YaHei UI" w:hAnsi="Microsoft YaHei UI" w:cs="Times New Roman"/>
          <w:b/>
          <w:bCs/>
          <w:sz w:val="20"/>
          <w:szCs w:val="20"/>
        </w:rPr>
        <w:t>不同线程束处理的是互不重叠的共享内存区域</w:t>
      </w:r>
      <w:r w:rsidR="005E7510" w:rsidRPr="00220CAC">
        <w:rPr>
          <w:rFonts w:ascii="Microsoft YaHei UI" w:eastAsia="Microsoft YaHei UI" w:hAnsi="Microsoft YaHei UI" w:cs="Times New Roman" w:hint="eastAsia"/>
          <w:sz w:val="20"/>
          <w:szCs w:val="20"/>
        </w:rPr>
        <w:t>，</w:t>
      </w:r>
      <w:r w:rsidR="00A711F5" w:rsidRPr="00A711F5">
        <w:rPr>
          <w:rFonts w:ascii="Microsoft YaHei UI" w:eastAsia="Microsoft YaHei UI" w:hAnsi="Microsoft YaHei UI" w:cs="Times New Roman"/>
          <w:sz w:val="20"/>
          <w:szCs w:val="20"/>
        </w:rPr>
        <w:t>例如 warp 0：shared_vals[0]  ～ shared_vals[31]，warp 1：shared_vals[32] ～ shared_vals[63]</w:t>
      </w:r>
      <w:r w:rsidR="00A711F5">
        <w:rPr>
          <w:rFonts w:ascii="Microsoft YaHei UI" w:eastAsia="Microsoft YaHei UI" w:hAnsi="Microsoft YaHei UI" w:cs="Times New Roman" w:hint="eastAsia"/>
          <w:sz w:val="20"/>
          <w:szCs w:val="20"/>
        </w:rPr>
        <w:t>；</w:t>
      </w:r>
    </w:p>
    <w:p w14:paraId="2F5AD6F3" w14:textId="18F87A1F" w:rsidR="005E0844" w:rsidRPr="00220CAC" w:rsidRDefault="00A711F5" w:rsidP="005E0844">
      <w:pPr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Microsoft YaHei UI" w:eastAsia="Microsoft YaHei UI" w:hAnsi="Microsoft YaHei UI" w:cs="Times New Roman"/>
          <w:sz w:val="20"/>
          <w:szCs w:val="20"/>
        </w:rPr>
        <w:tab/>
      </w:r>
      <w:r w:rsidR="005E7510" w:rsidRPr="00220CAC">
        <w:rPr>
          <w:rFonts w:ascii="Microsoft YaHei UI" w:eastAsia="Microsoft YaHei UI" w:hAnsi="Microsoft YaHei UI" w:cs="Times New Roman"/>
          <w:sz w:val="20"/>
          <w:szCs w:val="20"/>
        </w:rPr>
        <w:t>执行</w:t>
      </w:r>
      <w:r w:rsidR="005E7510" w:rsidRPr="00220CAC">
        <w:rPr>
          <w:rFonts w:ascii="Microsoft YaHei UI" w:eastAsia="Microsoft YaHei UI" w:hAnsi="Microsoft YaHei UI" w:cs="Times New Roman" w:hint="eastAsia"/>
          <w:sz w:val="20"/>
          <w:szCs w:val="20"/>
        </w:rPr>
        <w:t>写入语句时，</w:t>
      </w:r>
      <w:r w:rsidR="005E7510" w:rsidRPr="00220CAC">
        <w:rPr>
          <w:rFonts w:ascii="Microsoft YaHei UI" w:eastAsia="Microsoft YaHei UI" w:hAnsi="Microsoft YaHei UI" w:cs="Times New Roman"/>
          <w:sz w:val="20"/>
          <w:szCs w:val="20"/>
        </w:rPr>
        <w:t>不同线程束的 my_warp 不同，因此它们写入的位置分别是</w:t>
      </w:r>
      <w:r w:rsidR="00220CAC" w:rsidRPr="00220CAC">
        <w:rPr>
          <w:rFonts w:ascii="Microsoft YaHei UI" w:eastAsia="Microsoft YaHei UI" w:hAnsi="Microsoft YaHei UI" w:cs="Times New Roman"/>
          <w:sz w:val="20"/>
          <w:szCs w:val="20"/>
        </w:rPr>
        <w:t>warp 0 写 shared_vals[0]</w:t>
      </w:r>
      <w:r w:rsidR="00220CAC" w:rsidRPr="00220CAC">
        <w:rPr>
          <w:rFonts w:ascii="Microsoft YaHei UI" w:eastAsia="Microsoft YaHei UI" w:hAnsi="Microsoft YaHei UI" w:cs="Times New Roman" w:hint="eastAsia"/>
          <w:sz w:val="20"/>
          <w:szCs w:val="20"/>
        </w:rPr>
        <w:t>，</w:t>
      </w:r>
      <w:r w:rsidR="00220CAC" w:rsidRPr="00220CAC">
        <w:rPr>
          <w:rFonts w:ascii="Microsoft YaHei UI" w:eastAsia="Microsoft YaHei UI" w:hAnsi="Microsoft YaHei UI" w:cs="Times New Roman"/>
          <w:sz w:val="20"/>
          <w:szCs w:val="20"/>
        </w:rPr>
        <w:t>warp 1 写 shared_vals[32]</w:t>
      </w:r>
      <w:r w:rsidR="00220CAC" w:rsidRPr="00220CAC">
        <w:rPr>
          <w:rFonts w:ascii="Microsoft YaHei UI" w:eastAsia="Microsoft YaHei UI" w:hAnsi="Microsoft YaHei UI" w:cs="Times New Roman" w:hint="eastAsia"/>
          <w:sz w:val="20"/>
          <w:szCs w:val="20"/>
        </w:rPr>
        <w:t>...，</w:t>
      </w:r>
      <w:r w:rsidR="00220CAC" w:rsidRPr="00220CAC">
        <w:rPr>
          <w:rFonts w:ascii="Microsoft YaHei UI" w:eastAsia="Microsoft YaHei UI" w:hAnsi="Microsoft YaHei UI" w:cs="Times New Roman"/>
          <w:sz w:val="20"/>
          <w:szCs w:val="20"/>
        </w:rPr>
        <w:t>这些位置互不相同，</w:t>
      </w:r>
      <w:r w:rsidR="00220CAC" w:rsidRPr="004F412A">
        <w:rPr>
          <w:rFonts w:ascii="Microsoft YaHei UI" w:eastAsia="Microsoft YaHei UI" w:hAnsi="Microsoft YaHei UI" w:cs="Times New Roman"/>
          <w:b/>
          <w:bCs/>
          <w:sz w:val="20"/>
          <w:szCs w:val="20"/>
        </w:rPr>
        <w:t>不会有两个线程同时写同一个共享内存单元，所以不会产生竞争条件</w:t>
      </w:r>
      <w:r w:rsidR="008D702F" w:rsidRPr="004F412A">
        <w:rPr>
          <w:rFonts w:ascii="Microsoft YaHei UI" w:eastAsia="Microsoft YaHei UI" w:hAnsi="Microsoft YaHei UI" w:cs="Times New Roman" w:hint="eastAsia"/>
          <w:b/>
          <w:bCs/>
          <w:sz w:val="20"/>
          <w:szCs w:val="20"/>
        </w:rPr>
        <w:t>。</w:t>
      </w:r>
    </w:p>
    <w:p w14:paraId="4454E713" w14:textId="4B690B4A" w:rsidR="00224011" w:rsidRDefault="00224011" w:rsidP="00A015AE">
      <w:pPr>
        <w:rPr>
          <w:rFonts w:ascii="Times New Roman" w:eastAsia="宋体" w:hAnsi="Times New Roman" w:cs="Times New Roman"/>
          <w:sz w:val="24"/>
          <w:szCs w:val="24"/>
        </w:rPr>
      </w:pPr>
    </w:p>
    <w:p w14:paraId="3048B9A5" w14:textId="3B0AA373" w:rsidR="005E0844" w:rsidRDefault="00576BCF" w:rsidP="00A015AE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6.A </w:t>
      </w:r>
      <w:r w:rsidR="00557CDD">
        <w:rPr>
          <w:rFonts w:ascii="Times New Roman" w:eastAsia="宋体" w:hAnsi="Times New Roman" w:cs="Times New Roman" w:hint="eastAsia"/>
          <w:sz w:val="24"/>
          <w:szCs w:val="24"/>
        </w:rPr>
        <w:t>若输入为</w:t>
      </w:r>
      <w:r w:rsidR="00557CDD" w:rsidRPr="00557CDD">
        <w:rPr>
          <w:rFonts w:ascii="Times New Roman" w:eastAsia="宋体" w:hAnsi="Times New Roman" w:cs="Times New Roman" w:hint="eastAsia"/>
          <w:sz w:val="24"/>
          <w:szCs w:val="24"/>
        </w:rPr>
        <w:t>47,12,89,33,75,21,56,90,18,64,29,51,82,37,70,44</w:t>
      </w:r>
      <w:r w:rsidR="00557CDD">
        <w:rPr>
          <w:rFonts w:ascii="Times New Roman" w:eastAsia="宋体" w:hAnsi="Times New Roman" w:cs="Times New Roman" w:hint="eastAsia"/>
          <w:sz w:val="24"/>
          <w:szCs w:val="24"/>
        </w:rPr>
        <w:t>，请描述</w:t>
      </w:r>
      <w:r w:rsidR="00557CDD" w:rsidRPr="00557CDD">
        <w:rPr>
          <w:rFonts w:ascii="Times New Roman" w:eastAsia="宋体" w:hAnsi="Times New Roman" w:cs="Times New Roman" w:hint="eastAsia"/>
          <w:sz w:val="24"/>
          <w:szCs w:val="24"/>
        </w:rPr>
        <w:t>并行双调排序算法</w:t>
      </w:r>
      <w:r w:rsidR="00557CDD">
        <w:rPr>
          <w:rFonts w:ascii="Times New Roman" w:eastAsia="宋体" w:hAnsi="Times New Roman" w:cs="Times New Roman" w:hint="eastAsia"/>
          <w:sz w:val="24"/>
          <w:szCs w:val="24"/>
        </w:rPr>
        <w:t>的执行过程。</w:t>
      </w:r>
    </w:p>
    <w:p w14:paraId="2E5DF2A8" w14:textId="77777777" w:rsidR="00557CDD" w:rsidRPr="00500BE9" w:rsidRDefault="00557CDD" w:rsidP="00557CDD">
      <w:pPr>
        <w:rPr>
          <w:rFonts w:ascii="Times New Roman" w:eastAsia="宋体" w:hAnsi="Times New Roman" w:cs="Times New Roman"/>
          <w:sz w:val="24"/>
          <w:szCs w:val="24"/>
        </w:rPr>
      </w:pPr>
      <w:r w:rsidRPr="00500BE9">
        <w:rPr>
          <w:rFonts w:ascii="Times New Roman" w:eastAsia="宋体" w:hAnsi="Times New Roman" w:cs="Times New Roman" w:hint="eastAsia"/>
          <w:sz w:val="24"/>
          <w:szCs w:val="24"/>
        </w:rPr>
        <w:t>答：</w:t>
      </w:r>
    </w:p>
    <w:p w14:paraId="6532D0B9" w14:textId="07F395E9" w:rsidR="00557CDD" w:rsidRPr="00B17705" w:rsidRDefault="00EC3BBC" w:rsidP="00557CDD">
      <w:pPr>
        <w:rPr>
          <w:rFonts w:ascii="Microsoft YaHei UI" w:eastAsia="Microsoft YaHei UI" w:hAnsi="Microsoft YaHei UI" w:cs="Times New Roman"/>
          <w:b/>
          <w:bCs/>
          <w:sz w:val="20"/>
          <w:szCs w:val="20"/>
        </w:rPr>
      </w:pPr>
      <w:r w:rsidRPr="00B17705">
        <w:rPr>
          <w:rFonts w:ascii="Microsoft YaHei UI" w:eastAsia="Microsoft YaHei UI" w:hAnsi="Microsoft YaHei UI" w:cs="Times New Roman"/>
          <w:b/>
          <w:bCs/>
          <w:sz w:val="20"/>
          <w:szCs w:val="20"/>
        </w:rPr>
        <w:t>1. 构造长度为2的有序序列</w:t>
      </w:r>
      <w:r w:rsidRPr="00B17705">
        <w:rPr>
          <w:rFonts w:ascii="Microsoft YaHei UI" w:eastAsia="Microsoft YaHei UI" w:hAnsi="Microsoft YaHei UI" w:cs="Times New Roman" w:hint="eastAsia"/>
          <w:b/>
          <w:bCs/>
          <w:sz w:val="20"/>
          <w:szCs w:val="20"/>
        </w:rPr>
        <w:t>：</w:t>
      </w:r>
      <w:r w:rsidRPr="00B17705">
        <w:rPr>
          <w:rFonts w:ascii="Microsoft YaHei UI" w:eastAsia="Microsoft YaHei UI" w:hAnsi="Microsoft YaHei UI" w:cs="Times New Roman"/>
          <w:b/>
          <w:bCs/>
          <w:sz w:val="20"/>
          <w:szCs w:val="20"/>
        </w:rPr>
        <w:t>相邻元素两两比较，排序方向交替为升序、降序</w:t>
      </w:r>
    </w:p>
    <w:p w14:paraId="4B355862" w14:textId="09A9E870" w:rsidR="00EC3BBC" w:rsidRPr="00B17705" w:rsidRDefault="00EC3BBC" w:rsidP="00B17705">
      <w:pPr>
        <w:jc w:val="center"/>
        <w:rPr>
          <w:rFonts w:ascii="Microsoft YaHei UI" w:eastAsia="Microsoft YaHei UI" w:hAnsi="Microsoft YaHei UI" w:cs="Times New Roman"/>
          <w:sz w:val="20"/>
          <w:szCs w:val="20"/>
        </w:rPr>
      </w:pPr>
      <w:r w:rsidRPr="00B17705">
        <w:rPr>
          <w:rFonts w:ascii="Microsoft YaHei UI" w:eastAsia="Microsoft YaHei UI" w:hAnsi="Microsoft YaHei UI" w:cs="Times New Roman"/>
          <w:sz w:val="20"/>
          <w:szCs w:val="20"/>
        </w:rPr>
        <w:t>12 47 | 89 33 | 21 75 | 90 56 | 18 64 | 51 29 | 37 82 | 70 44</w:t>
      </w:r>
    </w:p>
    <w:p w14:paraId="70A4DED1" w14:textId="1AA79B3C" w:rsidR="00E45F6A" w:rsidRPr="00B17705" w:rsidRDefault="00EC3BBC" w:rsidP="00557CDD">
      <w:pPr>
        <w:rPr>
          <w:rFonts w:ascii="Microsoft YaHei UI" w:eastAsia="Microsoft YaHei UI" w:hAnsi="Microsoft YaHei UI" w:cs="Times New Roman"/>
          <w:b/>
          <w:bCs/>
          <w:sz w:val="20"/>
          <w:szCs w:val="20"/>
        </w:rPr>
      </w:pPr>
      <w:r w:rsidRPr="00B17705">
        <w:rPr>
          <w:rFonts w:ascii="Microsoft YaHei UI" w:eastAsia="Microsoft YaHei UI" w:hAnsi="Microsoft YaHei UI" w:cs="Times New Roman"/>
          <w:b/>
          <w:bCs/>
          <w:sz w:val="20"/>
          <w:szCs w:val="20"/>
        </w:rPr>
        <w:lastRenderedPageBreak/>
        <w:t>2. 构造长度为4的双调序列</w:t>
      </w:r>
      <w:r w:rsidR="00E45F6A" w:rsidRPr="00B17705">
        <w:rPr>
          <w:rFonts w:ascii="Microsoft YaHei UI" w:eastAsia="Microsoft YaHei UI" w:hAnsi="Microsoft YaHei UI" w:cs="Times New Roman" w:hint="eastAsia"/>
          <w:b/>
          <w:bCs/>
          <w:sz w:val="20"/>
          <w:szCs w:val="20"/>
        </w:rPr>
        <w:t>，分为两步：</w:t>
      </w:r>
    </w:p>
    <w:p w14:paraId="7D7F60FC" w14:textId="33DF9D36" w:rsidR="00E45F6A" w:rsidRPr="00B17705" w:rsidRDefault="00B17705" w:rsidP="00557CDD">
      <w:pPr>
        <w:rPr>
          <w:rFonts w:ascii="Microsoft YaHei UI" w:eastAsia="Microsoft YaHei UI" w:hAnsi="Microsoft YaHei UI" w:cs="Times New Roman"/>
          <w:sz w:val="20"/>
          <w:szCs w:val="20"/>
        </w:rPr>
      </w:pPr>
      <w:r>
        <w:rPr>
          <w:rFonts w:ascii="Microsoft YaHei UI" w:eastAsia="Microsoft YaHei UI" w:hAnsi="Microsoft YaHei UI" w:cs="Times New Roman" w:hint="eastAsia"/>
          <w:sz w:val="20"/>
          <w:szCs w:val="20"/>
        </w:rPr>
        <w:t xml:space="preserve">  </w:t>
      </w:r>
      <w:r w:rsidR="00E45F6A" w:rsidRPr="00B17705">
        <w:rPr>
          <w:rFonts w:ascii="Microsoft YaHei UI" w:eastAsia="Microsoft YaHei UI" w:hAnsi="Microsoft YaHei UI" w:cs="Times New Roman" w:hint="eastAsia"/>
          <w:b/>
          <w:bCs/>
          <w:sz w:val="20"/>
          <w:szCs w:val="20"/>
        </w:rPr>
        <w:t xml:space="preserve">2.1 </w:t>
      </w:r>
      <w:r w:rsidR="00E45F6A" w:rsidRPr="00B17705">
        <w:rPr>
          <w:rFonts w:ascii="Microsoft YaHei UI" w:eastAsia="Microsoft YaHei UI" w:hAnsi="Microsoft YaHei UI" w:cs="Times New Roman"/>
          <w:sz w:val="20"/>
          <w:szCs w:val="20"/>
        </w:rPr>
        <w:t>距离 j=2 比较交换后：</w:t>
      </w:r>
    </w:p>
    <w:p w14:paraId="333D8161" w14:textId="0EB8DF7A" w:rsidR="00E45F6A" w:rsidRPr="00B17705" w:rsidRDefault="00E45F6A" w:rsidP="00B17705">
      <w:pPr>
        <w:jc w:val="center"/>
        <w:rPr>
          <w:rFonts w:ascii="Microsoft YaHei UI" w:eastAsia="Microsoft YaHei UI" w:hAnsi="Microsoft YaHei UI" w:cs="Times New Roman"/>
          <w:sz w:val="20"/>
          <w:szCs w:val="20"/>
        </w:rPr>
      </w:pPr>
      <w:r w:rsidRPr="00B17705">
        <w:rPr>
          <w:rFonts w:ascii="Microsoft YaHei UI" w:eastAsia="Microsoft YaHei UI" w:hAnsi="Microsoft YaHei UI" w:cs="Times New Roman"/>
          <w:sz w:val="20"/>
          <w:szCs w:val="20"/>
        </w:rPr>
        <w:t>12 33 89 47 | 90 75 21 56 | 18 29 51 64 | 70 82 37 44</w:t>
      </w:r>
    </w:p>
    <w:p w14:paraId="7D2AB640" w14:textId="1311FB3A" w:rsidR="00E45F6A" w:rsidRPr="00B17705" w:rsidRDefault="00B17705" w:rsidP="00557CDD">
      <w:pPr>
        <w:rPr>
          <w:rFonts w:ascii="Microsoft YaHei UI" w:eastAsia="Microsoft YaHei UI" w:hAnsi="Microsoft YaHei UI" w:cs="Times New Roman"/>
          <w:sz w:val="20"/>
          <w:szCs w:val="20"/>
        </w:rPr>
      </w:pPr>
      <w:r w:rsidRPr="00B17705">
        <w:rPr>
          <w:rFonts w:ascii="Microsoft YaHei UI" w:eastAsia="Microsoft YaHei UI" w:hAnsi="Microsoft YaHei UI" w:cs="Times New Roman" w:hint="eastAsia"/>
          <w:b/>
          <w:bCs/>
          <w:sz w:val="20"/>
          <w:szCs w:val="20"/>
        </w:rPr>
        <w:t xml:space="preserve">  </w:t>
      </w:r>
      <w:r w:rsidR="00E45F6A" w:rsidRPr="00B17705">
        <w:rPr>
          <w:rFonts w:ascii="Microsoft YaHei UI" w:eastAsia="Microsoft YaHei UI" w:hAnsi="Microsoft YaHei UI" w:cs="Times New Roman" w:hint="eastAsia"/>
          <w:b/>
          <w:bCs/>
          <w:sz w:val="20"/>
          <w:szCs w:val="20"/>
        </w:rPr>
        <w:t>2.2</w:t>
      </w:r>
      <w:r w:rsidR="00E45F6A" w:rsidRPr="00B17705">
        <w:rPr>
          <w:rFonts w:ascii="Microsoft YaHei UI" w:eastAsia="Microsoft YaHei UI" w:hAnsi="Microsoft YaHei UI" w:cs="Times New Roman" w:hint="eastAsia"/>
          <w:sz w:val="20"/>
          <w:szCs w:val="20"/>
        </w:rPr>
        <w:t xml:space="preserve"> </w:t>
      </w:r>
      <w:r w:rsidR="00E45F6A" w:rsidRPr="00B17705">
        <w:rPr>
          <w:rFonts w:ascii="Microsoft YaHei UI" w:eastAsia="Microsoft YaHei UI" w:hAnsi="Microsoft YaHei UI" w:cs="Times New Roman"/>
          <w:sz w:val="20"/>
          <w:szCs w:val="20"/>
        </w:rPr>
        <w:t>距离 j=1 比较交换后：</w:t>
      </w:r>
    </w:p>
    <w:p w14:paraId="52340C30" w14:textId="794BE12C" w:rsidR="00F0118F" w:rsidRPr="00B17705" w:rsidRDefault="00F0118F" w:rsidP="00B17705">
      <w:pPr>
        <w:jc w:val="center"/>
        <w:rPr>
          <w:rFonts w:ascii="Microsoft YaHei UI" w:eastAsia="Microsoft YaHei UI" w:hAnsi="Microsoft YaHei UI" w:cs="Times New Roman"/>
          <w:sz w:val="20"/>
          <w:szCs w:val="20"/>
        </w:rPr>
      </w:pPr>
      <w:r w:rsidRPr="00B17705">
        <w:rPr>
          <w:rFonts w:ascii="Microsoft YaHei UI" w:eastAsia="Microsoft YaHei UI" w:hAnsi="Microsoft YaHei UI" w:cs="Times New Roman"/>
          <w:sz w:val="20"/>
          <w:szCs w:val="20"/>
        </w:rPr>
        <w:t>12 33 47 89 | 90 75 56 21 | 18 29 51 64 | 82 70 44 37</w:t>
      </w:r>
    </w:p>
    <w:p w14:paraId="7B4D5A5A" w14:textId="0F593664" w:rsidR="00F0118F" w:rsidRPr="00B17705" w:rsidRDefault="005306E4" w:rsidP="00557CDD">
      <w:pPr>
        <w:rPr>
          <w:rFonts w:ascii="Microsoft YaHei UI" w:eastAsia="Microsoft YaHei UI" w:hAnsi="Microsoft YaHei UI" w:cs="Times New Roman"/>
          <w:b/>
          <w:bCs/>
          <w:sz w:val="20"/>
          <w:szCs w:val="20"/>
        </w:rPr>
      </w:pPr>
      <w:r w:rsidRPr="00B17705">
        <w:rPr>
          <w:rFonts w:ascii="Microsoft YaHei UI" w:eastAsia="Microsoft YaHei UI" w:hAnsi="Microsoft YaHei UI" w:cs="Times New Roman"/>
          <w:b/>
          <w:bCs/>
          <w:sz w:val="20"/>
          <w:szCs w:val="20"/>
        </w:rPr>
        <w:t>3. 构造长度为8的双调序列</w:t>
      </w:r>
    </w:p>
    <w:p w14:paraId="334399B2" w14:textId="033D1DB2" w:rsidR="005306E4" w:rsidRPr="00B17705" w:rsidRDefault="00B17705" w:rsidP="005306E4">
      <w:pPr>
        <w:rPr>
          <w:rFonts w:ascii="Microsoft YaHei UI" w:eastAsia="Microsoft YaHei UI" w:hAnsi="Microsoft YaHei UI" w:cs="Times New Roman" w:hint="eastAsia"/>
          <w:sz w:val="20"/>
          <w:szCs w:val="20"/>
        </w:rPr>
      </w:pPr>
      <w:r w:rsidRPr="000161A8">
        <w:rPr>
          <w:rFonts w:ascii="Microsoft YaHei UI" w:eastAsia="Microsoft YaHei UI" w:hAnsi="Microsoft YaHei UI" w:cs="Times New Roman" w:hint="eastAsia"/>
          <w:b/>
          <w:bCs/>
          <w:sz w:val="20"/>
          <w:szCs w:val="20"/>
        </w:rPr>
        <w:t xml:space="preserve">  </w:t>
      </w:r>
      <w:r w:rsidR="005306E4" w:rsidRPr="000161A8">
        <w:rPr>
          <w:rFonts w:ascii="Microsoft YaHei UI" w:eastAsia="Microsoft YaHei UI" w:hAnsi="Microsoft YaHei UI" w:cs="Times New Roman" w:hint="eastAsia"/>
          <w:b/>
          <w:bCs/>
          <w:sz w:val="20"/>
          <w:szCs w:val="20"/>
        </w:rPr>
        <w:t xml:space="preserve">3.1 </w:t>
      </w:r>
      <w:r w:rsidR="005306E4" w:rsidRPr="00B17705">
        <w:rPr>
          <w:rFonts w:ascii="Microsoft YaHei UI" w:eastAsia="Microsoft YaHei UI" w:hAnsi="Microsoft YaHei UI" w:cs="Times New Roman"/>
          <w:sz w:val="20"/>
          <w:szCs w:val="20"/>
        </w:rPr>
        <w:t>距离 j=4：</w:t>
      </w:r>
    </w:p>
    <w:p w14:paraId="264B0B52" w14:textId="76A1E775" w:rsidR="005306E4" w:rsidRPr="00B17705" w:rsidRDefault="005306E4" w:rsidP="00B17705">
      <w:pPr>
        <w:jc w:val="center"/>
        <w:rPr>
          <w:rFonts w:ascii="Microsoft YaHei UI" w:eastAsia="Microsoft YaHei UI" w:hAnsi="Microsoft YaHei UI" w:cs="Times New Roman" w:hint="eastAsia"/>
          <w:sz w:val="20"/>
          <w:szCs w:val="20"/>
        </w:rPr>
      </w:pPr>
      <w:r w:rsidRPr="00B17705">
        <w:rPr>
          <w:rFonts w:ascii="Microsoft YaHei UI" w:eastAsia="Microsoft YaHei UI" w:hAnsi="Microsoft YaHei UI" w:cs="Times New Roman"/>
          <w:sz w:val="20"/>
          <w:szCs w:val="20"/>
        </w:rPr>
        <w:t>12 33 47 21 90 75 56 89 | 82 70 51 64 18 29 44 37</w:t>
      </w:r>
    </w:p>
    <w:p w14:paraId="58A64D23" w14:textId="1CC59E9A" w:rsidR="005306E4" w:rsidRPr="00B17705" w:rsidRDefault="00B17705" w:rsidP="005306E4">
      <w:pPr>
        <w:rPr>
          <w:rFonts w:ascii="Microsoft YaHei UI" w:eastAsia="Microsoft YaHei UI" w:hAnsi="Microsoft YaHei UI" w:cs="Times New Roman" w:hint="eastAsia"/>
          <w:sz w:val="20"/>
          <w:szCs w:val="20"/>
        </w:rPr>
      </w:pPr>
      <w:r>
        <w:rPr>
          <w:rFonts w:ascii="Microsoft YaHei UI" w:eastAsia="Microsoft YaHei UI" w:hAnsi="Microsoft YaHei UI" w:cs="Times New Roman" w:hint="eastAsia"/>
          <w:sz w:val="20"/>
          <w:szCs w:val="20"/>
        </w:rPr>
        <w:t xml:space="preserve">  </w:t>
      </w:r>
      <w:r w:rsidR="005306E4" w:rsidRPr="000161A8">
        <w:rPr>
          <w:rFonts w:ascii="Microsoft YaHei UI" w:eastAsia="Microsoft YaHei UI" w:hAnsi="Microsoft YaHei UI" w:cs="Times New Roman" w:hint="eastAsia"/>
          <w:b/>
          <w:bCs/>
          <w:sz w:val="20"/>
          <w:szCs w:val="20"/>
        </w:rPr>
        <w:t xml:space="preserve">3.2 </w:t>
      </w:r>
      <w:r w:rsidR="005306E4" w:rsidRPr="00B17705">
        <w:rPr>
          <w:rFonts w:ascii="Microsoft YaHei UI" w:eastAsia="Microsoft YaHei UI" w:hAnsi="Microsoft YaHei UI" w:cs="Times New Roman"/>
          <w:sz w:val="20"/>
          <w:szCs w:val="20"/>
        </w:rPr>
        <w:t>距离 j=2：</w:t>
      </w:r>
    </w:p>
    <w:p w14:paraId="76E0CD09" w14:textId="4DFAFF69" w:rsidR="005306E4" w:rsidRPr="00B17705" w:rsidRDefault="005306E4" w:rsidP="00B17705">
      <w:pPr>
        <w:jc w:val="center"/>
        <w:rPr>
          <w:rFonts w:ascii="Microsoft YaHei UI" w:eastAsia="Microsoft YaHei UI" w:hAnsi="Microsoft YaHei UI" w:cs="Times New Roman" w:hint="eastAsia"/>
          <w:sz w:val="20"/>
          <w:szCs w:val="20"/>
        </w:rPr>
      </w:pPr>
      <w:r w:rsidRPr="00B17705">
        <w:rPr>
          <w:rFonts w:ascii="Microsoft YaHei UI" w:eastAsia="Microsoft YaHei UI" w:hAnsi="Microsoft YaHei UI" w:cs="Times New Roman"/>
          <w:sz w:val="20"/>
          <w:szCs w:val="20"/>
        </w:rPr>
        <w:t>12 21 47 33 56 75 90 89 | 82 70 51 64 44 37 18 29</w:t>
      </w:r>
    </w:p>
    <w:p w14:paraId="51A47ADC" w14:textId="252D7D24" w:rsidR="005306E4" w:rsidRPr="00B17705" w:rsidRDefault="00B17705" w:rsidP="005306E4">
      <w:pPr>
        <w:rPr>
          <w:rFonts w:ascii="Microsoft YaHei UI" w:eastAsia="Microsoft YaHei UI" w:hAnsi="Microsoft YaHei UI" w:cs="Times New Roman" w:hint="eastAsia"/>
          <w:sz w:val="20"/>
          <w:szCs w:val="20"/>
        </w:rPr>
      </w:pPr>
      <w:r w:rsidRPr="000161A8">
        <w:rPr>
          <w:rFonts w:ascii="Microsoft YaHei UI" w:eastAsia="Microsoft YaHei UI" w:hAnsi="Microsoft YaHei UI" w:cs="Times New Roman" w:hint="eastAsia"/>
          <w:b/>
          <w:bCs/>
          <w:sz w:val="20"/>
          <w:szCs w:val="20"/>
        </w:rPr>
        <w:t xml:space="preserve">  </w:t>
      </w:r>
      <w:r w:rsidR="005306E4" w:rsidRPr="000161A8">
        <w:rPr>
          <w:rFonts w:ascii="Microsoft YaHei UI" w:eastAsia="Microsoft YaHei UI" w:hAnsi="Microsoft YaHei UI" w:cs="Times New Roman" w:hint="eastAsia"/>
          <w:b/>
          <w:bCs/>
          <w:sz w:val="20"/>
          <w:szCs w:val="20"/>
        </w:rPr>
        <w:t xml:space="preserve">3.3 </w:t>
      </w:r>
      <w:r w:rsidR="005306E4" w:rsidRPr="00B17705">
        <w:rPr>
          <w:rFonts w:ascii="Microsoft YaHei UI" w:eastAsia="Microsoft YaHei UI" w:hAnsi="Microsoft YaHei UI" w:cs="Times New Roman"/>
          <w:sz w:val="20"/>
          <w:szCs w:val="20"/>
        </w:rPr>
        <w:t>距离 j=1：</w:t>
      </w:r>
    </w:p>
    <w:p w14:paraId="45A497EB" w14:textId="2E0A1C58" w:rsidR="005306E4" w:rsidRPr="00B17705" w:rsidRDefault="005306E4" w:rsidP="00B17705">
      <w:pPr>
        <w:jc w:val="center"/>
        <w:rPr>
          <w:rFonts w:ascii="Microsoft YaHei UI" w:eastAsia="Microsoft YaHei UI" w:hAnsi="Microsoft YaHei UI" w:cs="Times New Roman" w:hint="eastAsia"/>
          <w:sz w:val="20"/>
          <w:szCs w:val="20"/>
        </w:rPr>
      </w:pPr>
      <w:r w:rsidRPr="00B17705">
        <w:rPr>
          <w:rFonts w:ascii="Microsoft YaHei UI" w:eastAsia="Microsoft YaHei UI" w:hAnsi="Microsoft YaHei UI" w:cs="Times New Roman"/>
          <w:sz w:val="20"/>
          <w:szCs w:val="20"/>
        </w:rPr>
        <w:t>12 21 33 47 56 75 89 90 | 82 70 64 51 44 37 29 18</w:t>
      </w:r>
    </w:p>
    <w:p w14:paraId="697E442A" w14:textId="540BA571" w:rsidR="00557CDD" w:rsidRPr="00B17705" w:rsidRDefault="00B17705" w:rsidP="00557CDD">
      <w:pPr>
        <w:rPr>
          <w:rFonts w:ascii="Microsoft YaHei UI" w:eastAsia="Microsoft YaHei UI" w:hAnsi="Microsoft YaHei UI" w:cs="Times New Roman"/>
          <w:sz w:val="20"/>
          <w:szCs w:val="20"/>
        </w:rPr>
      </w:pPr>
      <w:r w:rsidRPr="00B17705">
        <w:rPr>
          <w:rFonts w:ascii="Microsoft YaHei UI" w:eastAsia="Microsoft YaHei UI" w:hAnsi="Microsoft YaHei UI" w:cs="Times New Roman"/>
          <w:sz w:val="20"/>
          <w:szCs w:val="20"/>
        </w:rPr>
        <w:t>此时前8个元素递增，后8个元素递减，整个16元素序列构成一个双调序列</w:t>
      </w:r>
    </w:p>
    <w:p w14:paraId="2CCAC994" w14:textId="52962F5A" w:rsidR="00B17705" w:rsidRPr="00B17705" w:rsidRDefault="00B17705" w:rsidP="00B17705">
      <w:pPr>
        <w:rPr>
          <w:rFonts w:ascii="Microsoft YaHei UI" w:eastAsia="Microsoft YaHei UI" w:hAnsi="Microsoft YaHei UI" w:cs="Times New Roman" w:hint="eastAsia"/>
          <w:b/>
          <w:bCs/>
          <w:sz w:val="20"/>
          <w:szCs w:val="20"/>
        </w:rPr>
      </w:pPr>
      <w:r w:rsidRPr="00B17705">
        <w:rPr>
          <w:rFonts w:ascii="Microsoft YaHei UI" w:eastAsia="Microsoft YaHei UI" w:hAnsi="Microsoft YaHei UI" w:cs="Times New Roman" w:hint="eastAsia"/>
          <w:b/>
          <w:bCs/>
          <w:sz w:val="20"/>
          <w:szCs w:val="20"/>
        </w:rPr>
        <w:t xml:space="preserve">4. </w:t>
      </w:r>
      <w:r w:rsidRPr="00B17705">
        <w:rPr>
          <w:rFonts w:ascii="Microsoft YaHei UI" w:eastAsia="Microsoft YaHei UI" w:hAnsi="Microsoft YaHei UI" w:cs="Times New Roman"/>
          <w:b/>
          <w:bCs/>
          <w:sz w:val="20"/>
          <w:szCs w:val="20"/>
        </w:rPr>
        <w:t>将长度为16的双调序列变成递增序列</w:t>
      </w:r>
    </w:p>
    <w:p w14:paraId="009BBDF8" w14:textId="2D24A9A4" w:rsidR="00B17705" w:rsidRPr="00B17705" w:rsidRDefault="00B17705" w:rsidP="00B17705">
      <w:pPr>
        <w:rPr>
          <w:rFonts w:ascii="Microsoft YaHei UI" w:eastAsia="Microsoft YaHei UI" w:hAnsi="Microsoft YaHei UI" w:cs="Times New Roman" w:hint="eastAsia"/>
          <w:sz w:val="20"/>
          <w:szCs w:val="20"/>
        </w:rPr>
      </w:pPr>
      <w:r w:rsidRPr="000161A8">
        <w:rPr>
          <w:rFonts w:ascii="Microsoft YaHei UI" w:eastAsia="Microsoft YaHei UI" w:hAnsi="Microsoft YaHei UI" w:cs="Times New Roman" w:hint="eastAsia"/>
          <w:b/>
          <w:bCs/>
          <w:sz w:val="20"/>
          <w:szCs w:val="20"/>
        </w:rPr>
        <w:t xml:space="preserve">  4.1 </w:t>
      </w:r>
      <w:r w:rsidRPr="00B17705">
        <w:rPr>
          <w:rFonts w:ascii="Microsoft YaHei UI" w:eastAsia="Microsoft YaHei UI" w:hAnsi="Microsoft YaHei UI" w:cs="Times New Roman"/>
          <w:sz w:val="20"/>
          <w:szCs w:val="20"/>
        </w:rPr>
        <w:t>距离 j=8：</w:t>
      </w:r>
    </w:p>
    <w:p w14:paraId="5C4E5028" w14:textId="56BADC70" w:rsidR="00B17705" w:rsidRPr="00B17705" w:rsidRDefault="00B17705" w:rsidP="00B17705">
      <w:pPr>
        <w:jc w:val="center"/>
        <w:rPr>
          <w:rFonts w:ascii="Microsoft YaHei UI" w:eastAsia="Microsoft YaHei UI" w:hAnsi="Microsoft YaHei UI" w:cs="Times New Roman" w:hint="eastAsia"/>
          <w:sz w:val="20"/>
          <w:szCs w:val="20"/>
        </w:rPr>
      </w:pPr>
      <w:r w:rsidRPr="00B17705">
        <w:rPr>
          <w:rFonts w:ascii="Microsoft YaHei UI" w:eastAsia="Microsoft YaHei UI" w:hAnsi="Microsoft YaHei UI" w:cs="Times New Roman"/>
          <w:sz w:val="20"/>
          <w:szCs w:val="20"/>
        </w:rPr>
        <w:t>12 21 33 47 44 37 29 18 82 70 64 51 56 75 89 90</w:t>
      </w:r>
    </w:p>
    <w:p w14:paraId="3AA9B27E" w14:textId="0F7D3810" w:rsidR="00B17705" w:rsidRPr="00B17705" w:rsidRDefault="00B17705" w:rsidP="00B17705">
      <w:pPr>
        <w:rPr>
          <w:rFonts w:ascii="Microsoft YaHei UI" w:eastAsia="Microsoft YaHei UI" w:hAnsi="Microsoft YaHei UI" w:cs="Times New Roman" w:hint="eastAsia"/>
          <w:sz w:val="20"/>
          <w:szCs w:val="20"/>
        </w:rPr>
      </w:pPr>
      <w:r w:rsidRPr="000161A8">
        <w:rPr>
          <w:rFonts w:ascii="Microsoft YaHei UI" w:eastAsia="Microsoft YaHei UI" w:hAnsi="Microsoft YaHei UI" w:cs="Times New Roman" w:hint="eastAsia"/>
          <w:b/>
          <w:bCs/>
          <w:sz w:val="20"/>
          <w:szCs w:val="20"/>
        </w:rPr>
        <w:t xml:space="preserve">  4.2 </w:t>
      </w:r>
      <w:r w:rsidRPr="00B17705">
        <w:rPr>
          <w:rFonts w:ascii="Microsoft YaHei UI" w:eastAsia="Microsoft YaHei UI" w:hAnsi="Microsoft YaHei UI" w:cs="Times New Roman"/>
          <w:sz w:val="20"/>
          <w:szCs w:val="20"/>
        </w:rPr>
        <w:t>距离 j=4：</w:t>
      </w:r>
    </w:p>
    <w:p w14:paraId="4D48756B" w14:textId="3B454BD0" w:rsidR="00B17705" w:rsidRPr="00B17705" w:rsidRDefault="00B17705" w:rsidP="00B17705">
      <w:pPr>
        <w:jc w:val="center"/>
        <w:rPr>
          <w:rFonts w:ascii="Microsoft YaHei UI" w:eastAsia="Microsoft YaHei UI" w:hAnsi="Microsoft YaHei UI" w:cs="Times New Roman" w:hint="eastAsia"/>
          <w:sz w:val="20"/>
          <w:szCs w:val="20"/>
        </w:rPr>
      </w:pPr>
      <w:r w:rsidRPr="00B17705">
        <w:rPr>
          <w:rFonts w:ascii="Microsoft YaHei UI" w:eastAsia="Microsoft YaHei UI" w:hAnsi="Microsoft YaHei UI" w:cs="Times New Roman"/>
          <w:sz w:val="20"/>
          <w:szCs w:val="20"/>
        </w:rPr>
        <w:t>12 21 29 18 44 37 33 47 56 70 64 51 82 75 89 90</w:t>
      </w:r>
    </w:p>
    <w:p w14:paraId="372BFB22" w14:textId="107FFABB" w:rsidR="00B17705" w:rsidRPr="00B17705" w:rsidRDefault="00B17705" w:rsidP="00B17705">
      <w:pPr>
        <w:rPr>
          <w:rFonts w:ascii="Microsoft YaHei UI" w:eastAsia="Microsoft YaHei UI" w:hAnsi="Microsoft YaHei UI" w:cs="Times New Roman" w:hint="eastAsia"/>
          <w:sz w:val="20"/>
          <w:szCs w:val="20"/>
        </w:rPr>
      </w:pPr>
      <w:r w:rsidRPr="000161A8">
        <w:rPr>
          <w:rFonts w:ascii="Microsoft YaHei UI" w:eastAsia="Microsoft YaHei UI" w:hAnsi="Microsoft YaHei UI" w:cs="Times New Roman" w:hint="eastAsia"/>
          <w:b/>
          <w:bCs/>
          <w:sz w:val="20"/>
          <w:szCs w:val="20"/>
        </w:rPr>
        <w:t xml:space="preserve">  4.3 </w:t>
      </w:r>
      <w:r w:rsidRPr="00B17705">
        <w:rPr>
          <w:rFonts w:ascii="Microsoft YaHei UI" w:eastAsia="Microsoft YaHei UI" w:hAnsi="Microsoft YaHei UI" w:cs="Times New Roman"/>
          <w:sz w:val="20"/>
          <w:szCs w:val="20"/>
        </w:rPr>
        <w:t>距离 j=2：</w:t>
      </w:r>
    </w:p>
    <w:p w14:paraId="2767FCFA" w14:textId="405B78CD" w:rsidR="00B17705" w:rsidRPr="00B17705" w:rsidRDefault="00B17705" w:rsidP="00B17705">
      <w:pPr>
        <w:jc w:val="center"/>
        <w:rPr>
          <w:rFonts w:ascii="Microsoft YaHei UI" w:eastAsia="Microsoft YaHei UI" w:hAnsi="Microsoft YaHei UI" w:cs="Times New Roman" w:hint="eastAsia"/>
          <w:sz w:val="20"/>
          <w:szCs w:val="20"/>
        </w:rPr>
      </w:pPr>
      <w:r w:rsidRPr="00B17705">
        <w:rPr>
          <w:rFonts w:ascii="Microsoft YaHei UI" w:eastAsia="Microsoft YaHei UI" w:hAnsi="Microsoft YaHei UI" w:cs="Times New Roman"/>
          <w:sz w:val="20"/>
          <w:szCs w:val="20"/>
        </w:rPr>
        <w:t>12 18 29 21 33 37 44 47 56 51 64 70 82 75 89 90</w:t>
      </w:r>
    </w:p>
    <w:p w14:paraId="2C26A647" w14:textId="7C0EB9EE" w:rsidR="00B17705" w:rsidRPr="00B17705" w:rsidRDefault="00B17705" w:rsidP="00B17705">
      <w:pPr>
        <w:rPr>
          <w:rFonts w:ascii="Microsoft YaHei UI" w:eastAsia="Microsoft YaHei UI" w:hAnsi="Microsoft YaHei UI" w:cs="Times New Roman" w:hint="eastAsia"/>
          <w:sz w:val="20"/>
          <w:szCs w:val="20"/>
        </w:rPr>
      </w:pPr>
      <w:r w:rsidRPr="000161A8">
        <w:rPr>
          <w:rFonts w:ascii="Microsoft YaHei UI" w:eastAsia="Microsoft YaHei UI" w:hAnsi="Microsoft YaHei UI" w:cs="Times New Roman" w:hint="eastAsia"/>
          <w:b/>
          <w:bCs/>
          <w:sz w:val="20"/>
          <w:szCs w:val="20"/>
        </w:rPr>
        <w:t xml:space="preserve">  4.4 </w:t>
      </w:r>
      <w:r w:rsidRPr="00B17705">
        <w:rPr>
          <w:rFonts w:ascii="Microsoft YaHei UI" w:eastAsia="Microsoft YaHei UI" w:hAnsi="Microsoft YaHei UI" w:cs="Times New Roman"/>
          <w:sz w:val="20"/>
          <w:szCs w:val="20"/>
        </w:rPr>
        <w:t>距离 j=1：</w:t>
      </w:r>
    </w:p>
    <w:p w14:paraId="79DD31A5" w14:textId="6AB2CB6C" w:rsidR="00B17705" w:rsidRPr="00B17705" w:rsidRDefault="00B17705" w:rsidP="000161A8">
      <w:pPr>
        <w:jc w:val="center"/>
        <w:rPr>
          <w:rFonts w:ascii="Microsoft YaHei UI" w:eastAsia="Microsoft YaHei UI" w:hAnsi="Microsoft YaHei UI" w:cs="Times New Roman" w:hint="eastAsia"/>
          <w:sz w:val="20"/>
          <w:szCs w:val="20"/>
        </w:rPr>
      </w:pPr>
      <w:r w:rsidRPr="00B17705">
        <w:rPr>
          <w:rFonts w:ascii="Microsoft YaHei UI" w:eastAsia="Microsoft YaHei UI" w:hAnsi="Microsoft YaHei UI" w:cs="Times New Roman"/>
          <w:sz w:val="20"/>
          <w:szCs w:val="20"/>
        </w:rPr>
        <w:t>12 18 21 29 33 37 44 47 51 56 64 70 75 82 89 90</w:t>
      </w:r>
    </w:p>
    <w:p w14:paraId="7AB610C4" w14:textId="7309D5BB" w:rsidR="00B17705" w:rsidRPr="000161A8" w:rsidRDefault="00B17705" w:rsidP="00B17705">
      <w:pPr>
        <w:rPr>
          <w:rFonts w:ascii="Microsoft YaHei UI" w:eastAsia="Microsoft YaHei UI" w:hAnsi="Microsoft YaHei UI" w:cs="Times New Roman" w:hint="eastAsia"/>
          <w:b/>
          <w:bCs/>
          <w:sz w:val="20"/>
          <w:szCs w:val="20"/>
        </w:rPr>
      </w:pPr>
      <w:r w:rsidRPr="000161A8">
        <w:rPr>
          <w:rFonts w:ascii="Microsoft YaHei UI" w:eastAsia="Microsoft YaHei UI" w:hAnsi="Microsoft YaHei UI" w:cs="Times New Roman"/>
          <w:b/>
          <w:bCs/>
          <w:sz w:val="20"/>
          <w:szCs w:val="20"/>
        </w:rPr>
        <w:lastRenderedPageBreak/>
        <w:t>最终排序结果为：12 18 21 29 33 37 44 47 51 56 64 70 75 82 89 90</w:t>
      </w:r>
    </w:p>
    <w:p w14:paraId="1D4D024D" w14:textId="01C60FC7" w:rsidR="00557CDD" w:rsidRPr="000161A8" w:rsidRDefault="00B17705" w:rsidP="00A015AE">
      <w:pPr>
        <w:rPr>
          <w:rFonts w:ascii="Microsoft YaHei UI" w:eastAsia="Microsoft YaHei UI" w:hAnsi="Microsoft YaHei UI" w:cs="Times New Roman" w:hint="eastAsia"/>
          <w:b/>
          <w:bCs/>
          <w:sz w:val="20"/>
          <w:szCs w:val="20"/>
        </w:rPr>
      </w:pPr>
      <w:r w:rsidRPr="000161A8">
        <w:rPr>
          <w:rFonts w:ascii="Microsoft YaHei UI" w:eastAsia="Microsoft YaHei UI" w:hAnsi="Microsoft YaHei UI" w:cs="Times New Roman"/>
          <w:b/>
          <w:bCs/>
          <w:sz w:val="20"/>
          <w:szCs w:val="20"/>
        </w:rPr>
        <w:t>16个元素共需要</w:t>
      </w:r>
      <w:r w:rsidRPr="000161A8">
        <w:rPr>
          <w:rFonts w:ascii="Microsoft YaHei UI" w:eastAsia="Microsoft YaHei UI" w:hAnsi="Microsoft YaHei UI" w:cs="Times New Roman" w:hint="eastAsia"/>
          <w:b/>
          <w:bCs/>
          <w:sz w:val="20"/>
          <w:szCs w:val="20"/>
        </w:rPr>
        <w:t>10次比较交换阶段</w:t>
      </w:r>
    </w:p>
    <w:sectPr w:rsidR="00557CDD" w:rsidRPr="000161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EC468" w14:textId="77777777" w:rsidR="00DD687F" w:rsidRDefault="00DD687F" w:rsidP="00172C38">
      <w:r>
        <w:separator/>
      </w:r>
    </w:p>
  </w:endnote>
  <w:endnote w:type="continuationSeparator" w:id="0">
    <w:p w14:paraId="25971660" w14:textId="77777777" w:rsidR="00DD687F" w:rsidRDefault="00DD687F" w:rsidP="00172C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89871" w14:textId="77777777" w:rsidR="00DD687F" w:rsidRDefault="00DD687F" w:rsidP="00172C38">
      <w:r>
        <w:separator/>
      </w:r>
    </w:p>
  </w:footnote>
  <w:footnote w:type="continuationSeparator" w:id="0">
    <w:p w14:paraId="23F4B6F5" w14:textId="77777777" w:rsidR="00DD687F" w:rsidRDefault="00DD687F" w:rsidP="00172C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oNotDisplayPageBoundarie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0E7"/>
    <w:rsid w:val="000161A8"/>
    <w:rsid w:val="00045932"/>
    <w:rsid w:val="000A30E7"/>
    <w:rsid w:val="000C2C25"/>
    <w:rsid w:val="000E3B5A"/>
    <w:rsid w:val="001039C2"/>
    <w:rsid w:val="0014349B"/>
    <w:rsid w:val="0014650E"/>
    <w:rsid w:val="001546CC"/>
    <w:rsid w:val="00172C38"/>
    <w:rsid w:val="001A1584"/>
    <w:rsid w:val="001D2217"/>
    <w:rsid w:val="002028FB"/>
    <w:rsid w:val="00220CAC"/>
    <w:rsid w:val="00224011"/>
    <w:rsid w:val="00225E8B"/>
    <w:rsid w:val="00232345"/>
    <w:rsid w:val="0024422B"/>
    <w:rsid w:val="002665C9"/>
    <w:rsid w:val="002A4640"/>
    <w:rsid w:val="002A65B3"/>
    <w:rsid w:val="002E6E34"/>
    <w:rsid w:val="002F2EA4"/>
    <w:rsid w:val="00302CAC"/>
    <w:rsid w:val="00323047"/>
    <w:rsid w:val="00333FFD"/>
    <w:rsid w:val="00337C4D"/>
    <w:rsid w:val="00366F4A"/>
    <w:rsid w:val="003700F1"/>
    <w:rsid w:val="00416F0C"/>
    <w:rsid w:val="004456E2"/>
    <w:rsid w:val="004622AC"/>
    <w:rsid w:val="00471195"/>
    <w:rsid w:val="00480F1C"/>
    <w:rsid w:val="004830A3"/>
    <w:rsid w:val="004919EC"/>
    <w:rsid w:val="004D5028"/>
    <w:rsid w:val="004F412A"/>
    <w:rsid w:val="00500BE9"/>
    <w:rsid w:val="00527F3A"/>
    <w:rsid w:val="005306E4"/>
    <w:rsid w:val="00557CDD"/>
    <w:rsid w:val="00571660"/>
    <w:rsid w:val="00576BCF"/>
    <w:rsid w:val="00595F7D"/>
    <w:rsid w:val="005E0844"/>
    <w:rsid w:val="005E7510"/>
    <w:rsid w:val="006004FD"/>
    <w:rsid w:val="00622BFE"/>
    <w:rsid w:val="00644B81"/>
    <w:rsid w:val="006619C5"/>
    <w:rsid w:val="006714C1"/>
    <w:rsid w:val="00681B28"/>
    <w:rsid w:val="00682FA7"/>
    <w:rsid w:val="006972E1"/>
    <w:rsid w:val="006A3F66"/>
    <w:rsid w:val="006B3406"/>
    <w:rsid w:val="006C7179"/>
    <w:rsid w:val="006D1978"/>
    <w:rsid w:val="006F1CC8"/>
    <w:rsid w:val="00722A80"/>
    <w:rsid w:val="0077063D"/>
    <w:rsid w:val="00771AFE"/>
    <w:rsid w:val="00794F7C"/>
    <w:rsid w:val="007A6129"/>
    <w:rsid w:val="007D095E"/>
    <w:rsid w:val="00830E8F"/>
    <w:rsid w:val="008558F8"/>
    <w:rsid w:val="0086207A"/>
    <w:rsid w:val="00872260"/>
    <w:rsid w:val="008776E4"/>
    <w:rsid w:val="008902B0"/>
    <w:rsid w:val="008A32F7"/>
    <w:rsid w:val="008B0BA8"/>
    <w:rsid w:val="008D702F"/>
    <w:rsid w:val="00963CAD"/>
    <w:rsid w:val="00986BB6"/>
    <w:rsid w:val="009C4474"/>
    <w:rsid w:val="009D45F4"/>
    <w:rsid w:val="009E362D"/>
    <w:rsid w:val="009F11E7"/>
    <w:rsid w:val="00A015AE"/>
    <w:rsid w:val="00A03B7B"/>
    <w:rsid w:val="00A61E1D"/>
    <w:rsid w:val="00A711F5"/>
    <w:rsid w:val="00AC2705"/>
    <w:rsid w:val="00B17705"/>
    <w:rsid w:val="00B332C1"/>
    <w:rsid w:val="00B372DB"/>
    <w:rsid w:val="00B43CC3"/>
    <w:rsid w:val="00B531A5"/>
    <w:rsid w:val="00B754BC"/>
    <w:rsid w:val="00BA47B4"/>
    <w:rsid w:val="00BB02E9"/>
    <w:rsid w:val="00C173F0"/>
    <w:rsid w:val="00C26EA8"/>
    <w:rsid w:val="00C36059"/>
    <w:rsid w:val="00C6295A"/>
    <w:rsid w:val="00C804CD"/>
    <w:rsid w:val="00C918F7"/>
    <w:rsid w:val="00CA4A69"/>
    <w:rsid w:val="00CB5668"/>
    <w:rsid w:val="00CD1144"/>
    <w:rsid w:val="00CE28D7"/>
    <w:rsid w:val="00CF2CE9"/>
    <w:rsid w:val="00D00628"/>
    <w:rsid w:val="00D01DFB"/>
    <w:rsid w:val="00D10886"/>
    <w:rsid w:val="00D17A48"/>
    <w:rsid w:val="00D3343A"/>
    <w:rsid w:val="00DD16A1"/>
    <w:rsid w:val="00DD62B1"/>
    <w:rsid w:val="00DD687F"/>
    <w:rsid w:val="00DE2598"/>
    <w:rsid w:val="00E45F6A"/>
    <w:rsid w:val="00E46CC2"/>
    <w:rsid w:val="00E56B13"/>
    <w:rsid w:val="00E64993"/>
    <w:rsid w:val="00E914A5"/>
    <w:rsid w:val="00E93BB8"/>
    <w:rsid w:val="00EC3BBC"/>
    <w:rsid w:val="00EF06D3"/>
    <w:rsid w:val="00F0118F"/>
    <w:rsid w:val="00FA17CD"/>
    <w:rsid w:val="00FA5935"/>
    <w:rsid w:val="00FC2251"/>
    <w:rsid w:val="00FF3621"/>
    <w:rsid w:val="00FF3C69"/>
    <w:rsid w:val="00FF5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3B7D65"/>
  <w15:chartTrackingRefBased/>
  <w15:docId w15:val="{74ED7349-057C-4192-AF13-D5DB6E900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1AFE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A30E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3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30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30E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30E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30E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30E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30E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30E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30E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A30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A30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A30E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A30E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A30E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A30E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A30E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A30E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A30E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A3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30E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A30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30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A30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30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30E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30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A30E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30E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416F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172C3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172C38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172C3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172C3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5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86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8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6531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3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66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73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1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477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6870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712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1399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839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9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9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17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4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9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3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5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3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848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598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033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882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114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94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693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827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568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545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743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93492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4659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2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0682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6951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07654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82904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7704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190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83724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28559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19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9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9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07429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3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5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95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886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736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0819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49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10717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509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46776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3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7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20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18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114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625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064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0009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77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78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89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4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27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3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349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98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07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25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391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011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432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9482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372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935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99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236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22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26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961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600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9603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3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3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1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71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47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2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88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91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83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2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56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9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10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6664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64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6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76572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61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226304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6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36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410506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93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755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99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5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9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24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98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2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6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44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16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2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7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3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1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0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1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18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67171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31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01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115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116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557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926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343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778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6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44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9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11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0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7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61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86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96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8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54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7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06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75925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4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42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7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52768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84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59329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8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39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66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30144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84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70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05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7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1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67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1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63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70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720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116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203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106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977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005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412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183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420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4802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6187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64186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74284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2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54905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8000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64734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8729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1844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95094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33209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03291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736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7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4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9</Pages>
  <Words>505</Words>
  <Characters>2880</Characters>
  <Application>Microsoft Office Word</Application>
  <DocSecurity>0</DocSecurity>
  <Lines>24</Lines>
  <Paragraphs>6</Paragraphs>
  <ScaleCrop>false</ScaleCrop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克中 陆</dc:creator>
  <cp:keywords/>
  <dc:description/>
  <cp:lastModifiedBy>Wenjun Lee</cp:lastModifiedBy>
  <cp:revision>89</cp:revision>
  <dcterms:created xsi:type="dcterms:W3CDTF">2026-03-16T05:17:00Z</dcterms:created>
  <dcterms:modified xsi:type="dcterms:W3CDTF">2026-06-24T12:48:00Z</dcterms:modified>
</cp:coreProperties>
</file>