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F2C03" w14:textId="1C695AC1" w:rsidR="00945154" w:rsidRDefault="002E67FF">
      <w:r>
        <w:t>UCEC resubmission</w:t>
      </w:r>
    </w:p>
    <w:p w14:paraId="10CB515E" w14:textId="62FD3FEA" w:rsidR="002E67FF" w:rsidRDefault="002E67FF"/>
    <w:p w14:paraId="2889D9C3" w14:textId="385A3E45" w:rsidR="002E67FF" w:rsidRDefault="002E67FF">
      <w:r>
        <w:t>Imaging models</w:t>
      </w:r>
    </w:p>
    <w:p w14:paraId="7913B182" w14:textId="038DBD45" w:rsidR="002E67FF" w:rsidRDefault="002E67FF"/>
    <w:p w14:paraId="6FA2A90D" w14:textId="03B0D1B7" w:rsidR="002E67FF" w:rsidRDefault="002E67FF" w:rsidP="002E67FF">
      <w:pPr>
        <w:pStyle w:val="ListParagraph"/>
        <w:numPr>
          <w:ilvl w:val="0"/>
          <w:numId w:val="1"/>
        </w:numPr>
      </w:pPr>
      <w:r>
        <w:t xml:space="preserve">Train and run models for – </w:t>
      </w:r>
      <w:r w:rsidRPr="002E67FF">
        <w:rPr>
          <w:color w:val="FF0000"/>
        </w:rPr>
        <w:t>try with just X1/X2 NL5?</w:t>
      </w:r>
    </w:p>
    <w:p w14:paraId="0F88FB4C" w14:textId="7C240FE6" w:rsidR="002E67FF" w:rsidRDefault="002E67FF" w:rsidP="002E67FF">
      <w:pPr>
        <w:pStyle w:val="ListParagraph"/>
        <w:numPr>
          <w:ilvl w:val="1"/>
          <w:numId w:val="1"/>
        </w:numPr>
      </w:pPr>
      <w:r>
        <w:t xml:space="preserve">PIK3R1 indel status  </w:t>
      </w:r>
    </w:p>
    <w:p w14:paraId="6462F641" w14:textId="296CD4EF" w:rsidR="002E67FF" w:rsidRDefault="002E67FF" w:rsidP="002E67FF">
      <w:pPr>
        <w:pStyle w:val="ListParagraph"/>
        <w:numPr>
          <w:ilvl w:val="1"/>
          <w:numId w:val="1"/>
        </w:numPr>
      </w:pPr>
      <w:r>
        <w:t>1q status</w:t>
      </w:r>
    </w:p>
    <w:p w14:paraId="4F3199FC" w14:textId="429A5B74" w:rsidR="002E67FF" w:rsidRDefault="002E67FF" w:rsidP="002E67FF">
      <w:pPr>
        <w:pStyle w:val="ListParagraph"/>
        <w:numPr>
          <w:ilvl w:val="0"/>
          <w:numId w:val="1"/>
        </w:numPr>
      </w:pPr>
      <w:r>
        <w:t xml:space="preserve">Run model for new POLE samples (NYU) – </w:t>
      </w:r>
      <w:r w:rsidRPr="002E67FF">
        <w:rPr>
          <w:color w:val="FF0000"/>
        </w:rPr>
        <w:t>potential problem different scanner/microscope</w:t>
      </w:r>
      <w:r>
        <w:rPr>
          <w:color w:val="FF0000"/>
        </w:rPr>
        <w:t xml:space="preserve">; re-run models with all CPTAC confirmatory + NYU to have negative POLE samples and generate stats – can look at how CPTAC performed compared to new NYU samples </w:t>
      </w:r>
    </w:p>
    <w:p w14:paraId="215E9DAC" w14:textId="2DA3CEE7" w:rsidR="002E67FF" w:rsidRDefault="002E67FF" w:rsidP="002E67FF">
      <w:pPr>
        <w:pStyle w:val="ListParagraph"/>
        <w:numPr>
          <w:ilvl w:val="0"/>
          <w:numId w:val="1"/>
        </w:numPr>
      </w:pPr>
      <w:r>
        <w:t xml:space="preserve">tSNE plots for all samples (or individual) showing CNV-H scores and POLE scores (like the sample in supplement with both subtypes)  - </w:t>
      </w:r>
      <w:r w:rsidRPr="002E67FF">
        <w:rPr>
          <w:color w:val="FF0000"/>
        </w:rPr>
        <w:t>find in directories using arch/NL5 names from best POLE and best CNV-H (below)</w:t>
      </w:r>
    </w:p>
    <w:p w14:paraId="2CC4FEE6" w14:textId="1DD23DB0" w:rsidR="002E67FF" w:rsidRDefault="002E67FF" w:rsidP="002E67FF">
      <w:pPr>
        <w:pStyle w:val="ListParagraph"/>
        <w:numPr>
          <w:ilvl w:val="0"/>
          <w:numId w:val="1"/>
        </w:numPr>
      </w:pPr>
      <w:r>
        <w:t>How many samples in TCGA + discovery CPTAC cohorts? (</w:t>
      </w:r>
      <w:proofErr w:type="gramStart"/>
      <w:r>
        <w:t>used</w:t>
      </w:r>
      <w:proofErr w:type="gramEnd"/>
      <w:r>
        <w:t xml:space="preserve"> for training)</w:t>
      </w:r>
    </w:p>
    <w:p w14:paraId="6EFF2082" w14:textId="2A5F0152" w:rsidR="002E67FF" w:rsidRDefault="002E67FF" w:rsidP="002E67FF">
      <w:pPr>
        <w:pStyle w:val="ListParagraph"/>
        <w:numPr>
          <w:ilvl w:val="1"/>
          <w:numId w:val="1"/>
        </w:numPr>
      </w:pPr>
      <w:r>
        <w:t xml:space="preserve">How many POLE/CNV-H samples used for training – </w:t>
      </w:r>
      <w:r w:rsidRPr="002E67FF">
        <w:rPr>
          <w:color w:val="FF0000"/>
        </w:rPr>
        <w:t>find this in the original paper (</w:t>
      </w:r>
      <w:proofErr w:type="spellStart"/>
      <w:r w:rsidRPr="002E67FF">
        <w:rPr>
          <w:color w:val="FF0000"/>
        </w:rPr>
        <w:t>Runyu’s</w:t>
      </w:r>
      <w:proofErr w:type="spellEnd"/>
      <w:r w:rsidRPr="002E67FF">
        <w:rPr>
          <w:color w:val="FF0000"/>
        </w:rPr>
        <w:t>)</w:t>
      </w:r>
    </w:p>
    <w:p w14:paraId="27B1ED01" w14:textId="6FDE0DE3" w:rsidR="002E67FF" w:rsidRDefault="002E67FF" w:rsidP="002E67FF"/>
    <w:p w14:paraId="0B445588" w14:textId="25DCF510" w:rsidR="002E67FF" w:rsidRDefault="002E67FF" w:rsidP="002E67FF">
      <w:r>
        <w:t>NL5 = trained on CPTAC and TCGA</w:t>
      </w:r>
    </w:p>
    <w:p w14:paraId="13C9A557" w14:textId="3A470874" w:rsidR="002E67FF" w:rsidRDefault="002E67FF" w:rsidP="002E67FF">
      <w:r>
        <w:t>NL6= trained just TCGA</w:t>
      </w:r>
    </w:p>
    <w:p w14:paraId="521C27E0" w14:textId="31A26373" w:rsidR="002E67FF" w:rsidRDefault="002E67FF" w:rsidP="002E67FF"/>
    <w:p w14:paraId="3DCDFEAE" w14:textId="43C19808" w:rsidR="002E67FF" w:rsidRDefault="002E67FF" w:rsidP="002E67FF">
      <w:r>
        <w:t>X1 = panoptes2 (based on inception resnet2)</w:t>
      </w:r>
    </w:p>
    <w:p w14:paraId="156227D5" w14:textId="6CAD5F9D" w:rsidR="002E67FF" w:rsidRDefault="002E67FF" w:rsidP="002E67FF">
      <w:r>
        <w:t xml:space="preserve">X2 = panoptes1 </w:t>
      </w:r>
      <w:r>
        <w:t>(based on inception resnet</w:t>
      </w:r>
      <w:r>
        <w:t>1</w:t>
      </w:r>
      <w:r>
        <w:t>)</w:t>
      </w:r>
    </w:p>
    <w:p w14:paraId="5D767E6D" w14:textId="32911CD9" w:rsidR="002E67FF" w:rsidRDefault="002E67FF" w:rsidP="002E67FF">
      <w:r>
        <w:t xml:space="preserve">X3 = panoptes4 </w:t>
      </w:r>
      <w:r>
        <w:t xml:space="preserve">– X1 </w:t>
      </w:r>
      <w:r>
        <w:t xml:space="preserve"> with </w:t>
      </w:r>
      <w:r>
        <w:t>additional layer 1by1 convolutional layer</w:t>
      </w:r>
    </w:p>
    <w:p w14:paraId="4BFC57A6" w14:textId="4AD4990B" w:rsidR="002E67FF" w:rsidRDefault="002E67FF" w:rsidP="002E67FF">
      <w:r>
        <w:t xml:space="preserve">X4 = panoptes3 – X2 with </w:t>
      </w:r>
      <w:r>
        <w:t>additional layer 1by1 convolutional layer</w:t>
      </w:r>
    </w:p>
    <w:p w14:paraId="590022C5" w14:textId="7542CF5B" w:rsidR="002E67FF" w:rsidRDefault="002E67FF" w:rsidP="002E67FF"/>
    <w:p w14:paraId="1F19D690" w14:textId="06587514" w:rsidR="002E67FF" w:rsidRDefault="002E67FF" w:rsidP="002E67FF">
      <w:r>
        <w:t>F = with age and BMI injected into the last layer (the number corresponds to the X architecture)</w:t>
      </w:r>
    </w:p>
    <w:p w14:paraId="0A9021C3" w14:textId="2F66F053" w:rsidR="002E67FF" w:rsidRDefault="002E67FF" w:rsidP="002E67FF">
      <w:r>
        <w:t>I = inception (1,2,3)</w:t>
      </w:r>
    </w:p>
    <w:p w14:paraId="5CC20DFE" w14:textId="29B86EC3" w:rsidR="002E67FF" w:rsidRDefault="002E67FF" w:rsidP="002E67FF">
      <w:r>
        <w:t>I5 = inception resnet1</w:t>
      </w:r>
    </w:p>
    <w:p w14:paraId="425DF623" w14:textId="2D2AD032" w:rsidR="002E67FF" w:rsidRDefault="002E67FF" w:rsidP="002E67FF">
      <w:r>
        <w:t>I</w:t>
      </w:r>
      <w:r>
        <w:t>6</w:t>
      </w:r>
      <w:r>
        <w:t xml:space="preserve"> = inception resnet</w:t>
      </w:r>
      <w:r>
        <w:t>2</w:t>
      </w:r>
    </w:p>
    <w:p w14:paraId="5E81EC0C" w14:textId="3949790D" w:rsidR="002E67FF" w:rsidRDefault="002E67FF" w:rsidP="002E67FF"/>
    <w:p w14:paraId="52B5C8C1" w14:textId="77777777" w:rsidR="002E67FF" w:rsidRDefault="002E67FF" w:rsidP="002E67FF"/>
    <w:p w14:paraId="3A0F9E43" w14:textId="0437520D" w:rsidR="002E67FF" w:rsidRDefault="002E67FF" w:rsidP="002E67FF"/>
    <w:tbl>
      <w:tblPr>
        <w:tblW w:w="39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2E67FF" w:rsidRPr="002E67FF" w14:paraId="73C6B1F4" w14:textId="77777777" w:rsidTr="002E67F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25CAAAD" w14:textId="77777777" w:rsidR="002E67FF" w:rsidRPr="002E67FF" w:rsidRDefault="002E67FF" w:rsidP="002E67FF">
            <w:pPr>
              <w:rPr>
                <w:rFonts w:ascii="Calibri" w:eastAsia="Times New Roman" w:hAnsi="Calibri" w:cs="Calibri"/>
                <w:color w:val="000000"/>
              </w:rPr>
            </w:pPr>
            <w:r w:rsidRPr="002E67FF">
              <w:rPr>
                <w:rFonts w:ascii="Calibri" w:eastAsia="Times New Roman" w:hAnsi="Calibri" w:cs="Calibri"/>
                <w:color w:val="000000"/>
              </w:rPr>
              <w:t>CNVH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80C8D8F" w14:textId="77777777" w:rsidR="002E67FF" w:rsidRPr="002E67FF" w:rsidRDefault="002E67FF" w:rsidP="002E67FF">
            <w:pPr>
              <w:rPr>
                <w:rFonts w:ascii="Calibri" w:eastAsia="Times New Roman" w:hAnsi="Calibri" w:cs="Calibri"/>
                <w:color w:val="000000"/>
              </w:rPr>
            </w:pPr>
            <w:r w:rsidRPr="002E67FF">
              <w:rPr>
                <w:rFonts w:ascii="Calibri" w:eastAsia="Times New Roman" w:hAnsi="Calibri" w:cs="Calibri"/>
                <w:color w:val="000000"/>
              </w:rPr>
              <w:t>X4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49F7135" w14:textId="77777777" w:rsidR="002E67FF" w:rsidRPr="002E67FF" w:rsidRDefault="002E67FF" w:rsidP="002E67FF">
            <w:pPr>
              <w:rPr>
                <w:rFonts w:ascii="Calibri" w:eastAsia="Times New Roman" w:hAnsi="Calibri" w:cs="Calibri"/>
                <w:color w:val="000000"/>
              </w:rPr>
            </w:pPr>
            <w:r w:rsidRPr="002E67FF">
              <w:rPr>
                <w:rFonts w:ascii="Calibri" w:eastAsia="Times New Roman" w:hAnsi="Calibri" w:cs="Calibri"/>
                <w:color w:val="000000"/>
              </w:rPr>
              <w:t>NL5</w:t>
            </w:r>
          </w:p>
        </w:tc>
      </w:tr>
      <w:tr w:rsidR="002E67FF" w:rsidRPr="002E67FF" w14:paraId="7BCBF2DB" w14:textId="77777777" w:rsidTr="002E67F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D10A869" w14:textId="77777777" w:rsidR="002E67FF" w:rsidRPr="002E67FF" w:rsidRDefault="002E67FF" w:rsidP="002E67FF">
            <w:pPr>
              <w:rPr>
                <w:rFonts w:ascii="Calibri" w:eastAsia="Times New Roman" w:hAnsi="Calibri" w:cs="Calibri"/>
                <w:color w:val="000000"/>
              </w:rPr>
            </w:pPr>
            <w:r w:rsidRPr="002E67FF">
              <w:rPr>
                <w:rFonts w:ascii="Calibri" w:eastAsia="Times New Roman" w:hAnsi="Calibri" w:cs="Calibri"/>
                <w:color w:val="000000"/>
              </w:rPr>
              <w:t>POLE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3199E96" w14:textId="77777777" w:rsidR="002E67FF" w:rsidRPr="002E67FF" w:rsidRDefault="002E67FF" w:rsidP="002E67FF">
            <w:pPr>
              <w:rPr>
                <w:rFonts w:ascii="Calibri" w:eastAsia="Times New Roman" w:hAnsi="Calibri" w:cs="Calibri"/>
                <w:color w:val="000000"/>
              </w:rPr>
            </w:pPr>
            <w:r w:rsidRPr="002E67FF">
              <w:rPr>
                <w:rFonts w:ascii="Calibri" w:eastAsia="Times New Roman" w:hAnsi="Calibri" w:cs="Calibri"/>
                <w:color w:val="000000"/>
              </w:rPr>
              <w:t>F2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8E59D2F" w14:textId="77777777" w:rsidR="002E67FF" w:rsidRPr="002E67FF" w:rsidRDefault="002E67FF" w:rsidP="002E67FF">
            <w:pPr>
              <w:rPr>
                <w:rFonts w:ascii="Calibri" w:eastAsia="Times New Roman" w:hAnsi="Calibri" w:cs="Calibri"/>
                <w:color w:val="000000"/>
              </w:rPr>
            </w:pPr>
            <w:r w:rsidRPr="002E67FF">
              <w:rPr>
                <w:rFonts w:ascii="Calibri" w:eastAsia="Times New Roman" w:hAnsi="Calibri" w:cs="Calibri"/>
                <w:color w:val="000000"/>
              </w:rPr>
              <w:t>NL5</w:t>
            </w:r>
          </w:p>
        </w:tc>
      </w:tr>
    </w:tbl>
    <w:p w14:paraId="59536ACD" w14:textId="77777777" w:rsidR="002E67FF" w:rsidRDefault="002E67FF" w:rsidP="002E67FF"/>
    <w:sectPr w:rsidR="002E6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16A43"/>
    <w:multiLevelType w:val="hybridMultilevel"/>
    <w:tmpl w:val="BC140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5474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7FF"/>
    <w:rsid w:val="002E67FF"/>
    <w:rsid w:val="003C4185"/>
    <w:rsid w:val="005D5027"/>
    <w:rsid w:val="005E571B"/>
    <w:rsid w:val="006F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375EE4"/>
  <w15:chartTrackingRefBased/>
  <w15:docId w15:val="{41869671-0CE0-C14F-A3A1-04F81046C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6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Katsnelson</dc:creator>
  <cp:keywords/>
  <dc:description/>
  <cp:lastModifiedBy>Lisa Katsnelson</cp:lastModifiedBy>
  <cp:revision>1</cp:revision>
  <dcterms:created xsi:type="dcterms:W3CDTF">2022-11-10T19:49:00Z</dcterms:created>
  <dcterms:modified xsi:type="dcterms:W3CDTF">2022-11-11T21:43:00Z</dcterms:modified>
</cp:coreProperties>
</file>