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A9E2B" w14:textId="19509A5E" w:rsidR="00A84BD6" w:rsidRPr="001A1D18" w:rsidRDefault="00E2693B" w:rsidP="001A1D18">
      <w:pPr>
        <w:jc w:val="center"/>
        <w:rPr>
          <w:sz w:val="72"/>
          <w:szCs w:val="72"/>
        </w:rPr>
      </w:pPr>
      <w:r w:rsidRPr="001A1D18">
        <w:rPr>
          <w:sz w:val="72"/>
          <w:szCs w:val="72"/>
        </w:rPr>
        <w:t>Musa Mnanzana</w:t>
      </w:r>
    </w:p>
    <w:p w14:paraId="3AAC1F3F" w14:textId="443ECC1C" w:rsidR="00E2693B" w:rsidRPr="001A1D18" w:rsidRDefault="00E2693B" w:rsidP="001A1D18">
      <w:pPr>
        <w:jc w:val="center"/>
        <w:rPr>
          <w:sz w:val="72"/>
          <w:szCs w:val="72"/>
        </w:rPr>
      </w:pPr>
      <w:r w:rsidRPr="001A1D18">
        <w:rPr>
          <w:sz w:val="72"/>
          <w:szCs w:val="72"/>
        </w:rPr>
        <w:t>Web</w:t>
      </w:r>
      <w:r w:rsidR="007777E9" w:rsidRPr="001A1D18">
        <w:rPr>
          <w:sz w:val="72"/>
          <w:szCs w:val="72"/>
        </w:rPr>
        <w:t xml:space="preserve"> Development</w:t>
      </w:r>
    </w:p>
    <w:p w14:paraId="55838C0A" w14:textId="7BDAA78B" w:rsidR="001A1D18" w:rsidRDefault="00F70614" w:rsidP="001A1D18">
      <w:pPr>
        <w:jc w:val="center"/>
        <w:rPr>
          <w:sz w:val="72"/>
          <w:szCs w:val="72"/>
        </w:rPr>
      </w:pPr>
      <w:r w:rsidRPr="001A1D18">
        <w:rPr>
          <w:sz w:val="72"/>
          <w:szCs w:val="72"/>
        </w:rPr>
        <w:t>WEDE 5020</w:t>
      </w:r>
    </w:p>
    <w:p w14:paraId="0E5A7CDB" w14:textId="77777777" w:rsidR="001A1D18" w:rsidRDefault="001A1D18">
      <w:pPr>
        <w:rPr>
          <w:sz w:val="72"/>
          <w:szCs w:val="72"/>
        </w:rPr>
      </w:pPr>
      <w:r>
        <w:rPr>
          <w:sz w:val="72"/>
          <w:szCs w:val="72"/>
        </w:rPr>
        <w:br w:type="page"/>
      </w:r>
    </w:p>
    <w:p w14:paraId="0B41F181" w14:textId="05BE55F5" w:rsidR="001A1D18" w:rsidRDefault="00896309" w:rsidP="00896309">
      <w:pPr>
        <w:pStyle w:val="Heading1"/>
        <w:rPr>
          <w:rFonts w:asciiTheme="minorHAnsi" w:hAnsiTheme="minorHAnsi" w:cstheme="minorHAnsi"/>
          <w:bCs/>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6309">
        <w:rPr>
          <w:rFonts w:asciiTheme="minorHAnsi" w:hAnsiTheme="minorHAnsi" w:cstheme="minorHAnsi"/>
          <w:bCs/>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Website proposal: </w:t>
      </w:r>
      <w:proofErr w:type="spellStart"/>
      <w:r w:rsidRPr="00896309">
        <w:rPr>
          <w:rFonts w:asciiTheme="minorHAnsi" w:hAnsiTheme="minorHAnsi" w:cstheme="minorHAnsi"/>
          <w:bCs/>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Siphamandla</w:t>
      </w:r>
      <w:proofErr w:type="spellEnd"/>
      <w:r w:rsidRPr="00896309">
        <w:rPr>
          <w:rFonts w:asciiTheme="minorHAnsi" w:hAnsiTheme="minorHAnsi" w:cstheme="minorHAnsi"/>
          <w:bCs/>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896309">
        <w:rPr>
          <w:rFonts w:asciiTheme="minorHAnsi" w:hAnsiTheme="minorHAnsi" w:cstheme="minorHAnsi"/>
          <w:bCs/>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Yarona</w:t>
      </w:r>
      <w:proofErr w:type="spellEnd"/>
      <w:r w:rsidRPr="00896309">
        <w:rPr>
          <w:rFonts w:asciiTheme="minorHAnsi" w:hAnsiTheme="minorHAnsi" w:cstheme="minorHAnsi"/>
          <w:bCs/>
          <w:color w:val="auto"/>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1364692" w14:textId="1E7F6C0F"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Style w:val="Strong"/>
          <w:rFonts w:asciiTheme="minorHAnsi" w:hAnsiTheme="minorHAnsi" w:cstheme="minorHAnsi"/>
          <w:color w:val="0F1115"/>
        </w:rPr>
        <w:t>Prepared for:</w:t>
      </w:r>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w:t>
      </w:r>
      <w:proofErr w:type="spellEnd"/>
      <w:r w:rsidRPr="00B61EBD">
        <w:rPr>
          <w:rFonts w:asciiTheme="minorHAnsi" w:hAnsiTheme="minorHAnsi" w:cstheme="minorHAnsi"/>
          <w:color w:val="0F1115"/>
        </w:rPr>
        <w:br/>
      </w:r>
      <w:r w:rsidRPr="00B61EBD">
        <w:rPr>
          <w:rStyle w:val="Strong"/>
          <w:rFonts w:asciiTheme="minorHAnsi" w:hAnsiTheme="minorHAnsi" w:cstheme="minorHAnsi"/>
          <w:color w:val="0F1115"/>
        </w:rPr>
        <w:t>Location:</w:t>
      </w:r>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Katlehong</w:t>
      </w:r>
      <w:proofErr w:type="spellEnd"/>
      <w:r w:rsidRPr="00B61EBD">
        <w:rPr>
          <w:rFonts w:asciiTheme="minorHAnsi" w:hAnsiTheme="minorHAnsi" w:cstheme="minorHAnsi"/>
          <w:color w:val="0F1115"/>
        </w:rPr>
        <w:t>, East Rand, Gauteng, South Africa</w:t>
      </w:r>
      <w:r w:rsidRPr="00B61EBD">
        <w:rPr>
          <w:rFonts w:asciiTheme="minorHAnsi" w:hAnsiTheme="minorHAnsi" w:cstheme="minorHAnsi"/>
          <w:color w:val="0F1115"/>
        </w:rPr>
        <w:br/>
      </w:r>
      <w:r w:rsidRPr="00B61EBD">
        <w:rPr>
          <w:rStyle w:val="Strong"/>
          <w:rFonts w:asciiTheme="minorHAnsi" w:hAnsiTheme="minorHAnsi" w:cstheme="minorHAnsi"/>
          <w:color w:val="0F1115"/>
        </w:rPr>
        <w:t>Proposal Type:</w:t>
      </w:r>
      <w:r w:rsidRPr="00B61EBD">
        <w:rPr>
          <w:rFonts w:asciiTheme="minorHAnsi" w:hAnsiTheme="minorHAnsi" w:cstheme="minorHAnsi"/>
          <w:color w:val="0F1115"/>
        </w:rPr>
        <w:t xml:space="preserve"> Website Development Project Proposal</w:t>
      </w:r>
      <w:r w:rsidRPr="00B61EBD">
        <w:rPr>
          <w:rFonts w:asciiTheme="minorHAnsi" w:hAnsiTheme="minorHAnsi" w:cstheme="minorHAnsi"/>
          <w:color w:val="0F1115"/>
        </w:rPr>
        <w:br/>
      </w:r>
      <w:r w:rsidRPr="00B61EBD">
        <w:rPr>
          <w:rStyle w:val="Strong"/>
          <w:rFonts w:asciiTheme="minorHAnsi" w:hAnsiTheme="minorHAnsi" w:cstheme="minorHAnsi"/>
          <w:color w:val="0F1115"/>
        </w:rPr>
        <w:t>Date:</w:t>
      </w:r>
      <w:r w:rsidRPr="00B61EBD">
        <w:rPr>
          <w:rFonts w:asciiTheme="minorHAnsi" w:hAnsiTheme="minorHAnsi" w:cstheme="minorHAnsi"/>
          <w:color w:val="0F1115"/>
        </w:rPr>
        <w:t xml:space="preserve"> 15 September 2026</w:t>
      </w:r>
    </w:p>
    <w:p w14:paraId="3A3E0ECE" w14:textId="77777777" w:rsidR="00B61EBD" w:rsidRPr="00B61EBD" w:rsidRDefault="00B61EBD" w:rsidP="00B61EBD">
      <w:pPr>
        <w:spacing w:before="480" w:after="480"/>
        <w:rPr>
          <w:rFonts w:cstheme="minorHAnsi"/>
        </w:rPr>
      </w:pPr>
      <w:r w:rsidRPr="00B61EBD">
        <w:rPr>
          <w:rFonts w:cstheme="minorHAnsi"/>
        </w:rPr>
        <w:pict w14:anchorId="1F435E8B">
          <v:rect id="_x0000_i1025" style="width:0;height:.75pt" o:hralign="center" o:hrstd="t" o:hr="t" fillcolor="#a0a0a0" stroked="f"/>
        </w:pict>
      </w:r>
    </w:p>
    <w:p w14:paraId="79CABE6A" w14:textId="167008EB" w:rsidR="00B61EBD" w:rsidRPr="00B61EBD" w:rsidRDefault="00B61EBD" w:rsidP="00E71252">
      <w:r w:rsidRPr="00B61EBD">
        <w:t>1. Executive Summary</w:t>
      </w:r>
    </w:p>
    <w:p w14:paraId="71F7D095"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w:t>
      </w:r>
      <w:proofErr w:type="spellEnd"/>
      <w:r w:rsidRPr="00B61EBD">
        <w:rPr>
          <w:rFonts w:asciiTheme="minorHAnsi" w:hAnsiTheme="minorHAnsi" w:cstheme="minorHAnsi"/>
          <w:color w:val="0F1115"/>
        </w:rPr>
        <w:t xml:space="preserve"> is a community-based non-profit </w:t>
      </w:r>
      <w:proofErr w:type="spellStart"/>
      <w:r w:rsidRPr="00B61EBD">
        <w:rPr>
          <w:rFonts w:asciiTheme="minorHAnsi" w:hAnsiTheme="minorHAnsi" w:cstheme="minorHAnsi"/>
          <w:color w:val="0F1115"/>
        </w:rPr>
        <w:t>organisation</w:t>
      </w:r>
      <w:proofErr w:type="spellEnd"/>
      <w:r w:rsidRPr="00B61EBD">
        <w:rPr>
          <w:rFonts w:asciiTheme="minorHAnsi" w:hAnsiTheme="minorHAnsi" w:cstheme="minorHAnsi"/>
          <w:color w:val="0F1115"/>
        </w:rPr>
        <w:t xml:space="preserve"> in </w:t>
      </w:r>
      <w:proofErr w:type="spellStart"/>
      <w:r w:rsidRPr="00B61EBD">
        <w:rPr>
          <w:rFonts w:asciiTheme="minorHAnsi" w:hAnsiTheme="minorHAnsi" w:cstheme="minorHAnsi"/>
          <w:color w:val="0F1115"/>
        </w:rPr>
        <w:t>Katlehong</w:t>
      </w:r>
      <w:proofErr w:type="spellEnd"/>
      <w:r w:rsidRPr="00B61EBD">
        <w:rPr>
          <w:rFonts w:asciiTheme="minorHAnsi" w:hAnsiTheme="minorHAnsi" w:cstheme="minorHAnsi"/>
          <w:color w:val="0F1115"/>
        </w:rPr>
        <w:t xml:space="preserve"> that currently cares for almost 100 children from the surrounding </w:t>
      </w:r>
      <w:proofErr w:type="spellStart"/>
      <w:r w:rsidRPr="00B61EBD">
        <w:rPr>
          <w:rFonts w:asciiTheme="minorHAnsi" w:hAnsiTheme="minorHAnsi" w:cstheme="minorHAnsi"/>
          <w:color w:val="0F1115"/>
        </w:rPr>
        <w:t>neighbourhood</w:t>
      </w:r>
      <w:proofErr w:type="spellEnd"/>
      <w:r w:rsidRPr="00B61EBD">
        <w:rPr>
          <w:rFonts w:asciiTheme="minorHAnsi" w:hAnsiTheme="minorHAnsi" w:cstheme="minorHAnsi"/>
          <w:color w:val="0F1115"/>
        </w:rPr>
        <w:t>. Its core work includes after-school homework assistance, daily feeding — especially for children whose families cannot afford meals after school — and sewing school uniforms, since many families cannot afford to buy new ones.</w:t>
      </w:r>
    </w:p>
    <w:p w14:paraId="4B09C982"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Fonts w:asciiTheme="minorHAnsi" w:hAnsiTheme="minorHAnsi" w:cstheme="minorHAnsi"/>
          <w:color w:val="0F1115"/>
        </w:rPr>
        <w:t xml:space="preserve">This proposal outlines a plan to design and develop a professional, functional and easy-to-maintain website for </w:t>
      </w: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w:t>
      </w:r>
      <w:proofErr w:type="spellEnd"/>
      <w:r w:rsidRPr="00B61EBD">
        <w:rPr>
          <w:rFonts w:asciiTheme="minorHAnsi" w:hAnsiTheme="minorHAnsi" w:cstheme="minorHAnsi"/>
          <w:color w:val="0F1115"/>
        </w:rPr>
        <w:t xml:space="preserve">. The website will serve three main goals: </w:t>
      </w:r>
      <w:r w:rsidRPr="00B61EBD">
        <w:rPr>
          <w:rStyle w:val="Strong"/>
          <w:rFonts w:asciiTheme="minorHAnsi" w:hAnsiTheme="minorHAnsi" w:cstheme="minorHAnsi"/>
          <w:color w:val="0F1115"/>
        </w:rPr>
        <w:t>raising public awareness</w:t>
      </w:r>
      <w:r w:rsidRPr="00B61EBD">
        <w:rPr>
          <w:rFonts w:asciiTheme="minorHAnsi" w:hAnsiTheme="minorHAnsi" w:cstheme="minorHAnsi"/>
          <w:color w:val="0F1115"/>
        </w:rPr>
        <w:t xml:space="preserve">, </w:t>
      </w:r>
      <w:r w:rsidRPr="00B61EBD">
        <w:rPr>
          <w:rStyle w:val="Strong"/>
          <w:rFonts w:asciiTheme="minorHAnsi" w:hAnsiTheme="minorHAnsi" w:cstheme="minorHAnsi"/>
          <w:color w:val="0F1115"/>
        </w:rPr>
        <w:t>attracting donors and volunteers</w:t>
      </w:r>
      <w:r w:rsidRPr="00B61EBD">
        <w:rPr>
          <w:rFonts w:asciiTheme="minorHAnsi" w:hAnsiTheme="minorHAnsi" w:cstheme="minorHAnsi"/>
          <w:color w:val="0F1115"/>
        </w:rPr>
        <w:t xml:space="preserve">, and </w:t>
      </w:r>
      <w:r w:rsidRPr="00B61EBD">
        <w:rPr>
          <w:rStyle w:val="Strong"/>
          <w:rFonts w:asciiTheme="minorHAnsi" w:hAnsiTheme="minorHAnsi" w:cstheme="minorHAnsi"/>
          <w:color w:val="0F1115"/>
        </w:rPr>
        <w:t>showcasing verifiable community impact</w:t>
      </w:r>
      <w:r w:rsidRPr="00B61EBD">
        <w:rPr>
          <w:rFonts w:asciiTheme="minorHAnsi" w:hAnsiTheme="minorHAnsi" w:cstheme="minorHAnsi"/>
          <w:color w:val="0F1115"/>
        </w:rPr>
        <w:t>.</w:t>
      </w:r>
    </w:p>
    <w:p w14:paraId="518450EC" w14:textId="77777777" w:rsidR="00B61EBD" w:rsidRPr="00B61EBD" w:rsidRDefault="00B61EBD" w:rsidP="00B61EBD">
      <w:pPr>
        <w:spacing w:before="480" w:after="480"/>
        <w:rPr>
          <w:rFonts w:cstheme="minorHAnsi"/>
        </w:rPr>
      </w:pPr>
      <w:r w:rsidRPr="00B61EBD">
        <w:rPr>
          <w:rFonts w:cstheme="minorHAnsi"/>
        </w:rPr>
        <w:pict w14:anchorId="768EB310">
          <v:rect id="_x0000_i1026" style="width:0;height:.75pt" o:hralign="center" o:hrstd="t" o:hr="t" fillcolor="#a0a0a0" stroked="f"/>
        </w:pict>
      </w:r>
    </w:p>
    <w:p w14:paraId="5C215FA0" w14:textId="77777777" w:rsidR="00B61EBD" w:rsidRPr="00B61EBD" w:rsidRDefault="00B61EBD" w:rsidP="00E71252">
      <w:r w:rsidRPr="00B61EBD">
        <w:t>2. Problem Statement</w:t>
      </w:r>
    </w:p>
    <w:p w14:paraId="075E5A90"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w:t>
      </w:r>
      <w:proofErr w:type="spellEnd"/>
      <w:r w:rsidRPr="00B61EBD">
        <w:rPr>
          <w:rFonts w:asciiTheme="minorHAnsi" w:hAnsiTheme="minorHAnsi" w:cstheme="minorHAnsi"/>
          <w:color w:val="0F1115"/>
        </w:rPr>
        <w:t xml:space="preserve"> carries out vital grassroots work in </w:t>
      </w:r>
      <w:proofErr w:type="spellStart"/>
      <w:r w:rsidRPr="00B61EBD">
        <w:rPr>
          <w:rFonts w:asciiTheme="minorHAnsi" w:hAnsiTheme="minorHAnsi" w:cstheme="minorHAnsi"/>
          <w:color w:val="0F1115"/>
        </w:rPr>
        <w:t>Katlehong</w:t>
      </w:r>
      <w:proofErr w:type="spellEnd"/>
      <w:r w:rsidRPr="00B61EBD">
        <w:rPr>
          <w:rFonts w:asciiTheme="minorHAnsi" w:hAnsiTheme="minorHAnsi" w:cstheme="minorHAnsi"/>
          <w:color w:val="0F1115"/>
        </w:rPr>
        <w:t xml:space="preserve">, but it currently has no central online platform to tell its story. For potential donors, volunteers and partners, the absence of an accessible website means the </w:t>
      </w:r>
      <w:proofErr w:type="spellStart"/>
      <w:r w:rsidRPr="00B61EBD">
        <w:rPr>
          <w:rFonts w:asciiTheme="minorHAnsi" w:hAnsiTheme="minorHAnsi" w:cstheme="minorHAnsi"/>
          <w:color w:val="0F1115"/>
        </w:rPr>
        <w:t>organisation's</w:t>
      </w:r>
      <w:proofErr w:type="spellEnd"/>
      <w:r w:rsidRPr="00B61EBD">
        <w:rPr>
          <w:rFonts w:asciiTheme="minorHAnsi" w:hAnsiTheme="minorHAnsi" w:cstheme="minorHAnsi"/>
          <w:color w:val="0F1115"/>
        </w:rPr>
        <w:t xml:space="preserve"> mission is invisible, its impact cannot be verified, and there is no clear path to get involved.</w:t>
      </w:r>
    </w:p>
    <w:p w14:paraId="49C50D32"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Fonts w:asciiTheme="minorHAnsi" w:hAnsiTheme="minorHAnsi" w:cstheme="minorHAnsi"/>
          <w:color w:val="0F1115"/>
        </w:rPr>
        <w:t xml:space="preserve">Research shows that when people consider supporting a non-profit, they first look for clear information: who the </w:t>
      </w:r>
      <w:proofErr w:type="spellStart"/>
      <w:r w:rsidRPr="00B61EBD">
        <w:rPr>
          <w:rFonts w:asciiTheme="minorHAnsi" w:hAnsiTheme="minorHAnsi" w:cstheme="minorHAnsi"/>
          <w:color w:val="0F1115"/>
        </w:rPr>
        <w:t>organisation</w:t>
      </w:r>
      <w:proofErr w:type="spellEnd"/>
      <w:r w:rsidRPr="00B61EBD">
        <w:rPr>
          <w:rFonts w:asciiTheme="minorHAnsi" w:hAnsiTheme="minorHAnsi" w:cstheme="minorHAnsi"/>
          <w:color w:val="0F1115"/>
        </w:rPr>
        <w:t xml:space="preserve"> serves, what its mission is, and what measurable results it has achieved. Without these key details, potential supporters may simply move on.</w:t>
      </w:r>
    </w:p>
    <w:p w14:paraId="27980A90"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Fonts w:asciiTheme="minorHAnsi" w:hAnsiTheme="minorHAnsi" w:cstheme="minorHAnsi"/>
          <w:color w:val="0F1115"/>
        </w:rPr>
        <w:t xml:space="preserve">It is also worth noting that </w:t>
      </w:r>
      <w:proofErr w:type="spellStart"/>
      <w:r w:rsidRPr="00B61EBD">
        <w:rPr>
          <w:rFonts w:asciiTheme="minorHAnsi" w:hAnsiTheme="minorHAnsi" w:cstheme="minorHAnsi"/>
          <w:color w:val="0F1115"/>
        </w:rPr>
        <w:t>Katlehong</w:t>
      </w:r>
      <w:proofErr w:type="spellEnd"/>
      <w:r w:rsidRPr="00B61EBD">
        <w:rPr>
          <w:rFonts w:asciiTheme="minorHAnsi" w:hAnsiTheme="minorHAnsi" w:cstheme="minorHAnsi"/>
          <w:color w:val="0F1115"/>
        </w:rPr>
        <w:t xml:space="preserve"> has several registered NPOs and community </w:t>
      </w:r>
      <w:proofErr w:type="spellStart"/>
      <w:r w:rsidRPr="00B61EBD">
        <w:rPr>
          <w:rFonts w:asciiTheme="minorHAnsi" w:hAnsiTheme="minorHAnsi" w:cstheme="minorHAnsi"/>
          <w:color w:val="0F1115"/>
        </w:rPr>
        <w:t>organisations</w:t>
      </w:r>
      <w:proofErr w:type="spellEnd"/>
      <w:r w:rsidRPr="00B61EBD">
        <w:rPr>
          <w:rFonts w:asciiTheme="minorHAnsi" w:hAnsiTheme="minorHAnsi" w:cstheme="minorHAnsi"/>
          <w:color w:val="0F1115"/>
        </w:rPr>
        <w:t xml:space="preserve"> operating in the area. </w:t>
      </w: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w:t>
      </w:r>
      <w:proofErr w:type="spellEnd"/>
      <w:r w:rsidRPr="00B61EBD">
        <w:rPr>
          <w:rFonts w:asciiTheme="minorHAnsi" w:hAnsiTheme="minorHAnsi" w:cstheme="minorHAnsi"/>
          <w:color w:val="0F1115"/>
        </w:rPr>
        <w:t xml:space="preserve"> therefore needs to </w:t>
      </w:r>
      <w:r w:rsidRPr="00B61EBD">
        <w:rPr>
          <w:rStyle w:val="Strong"/>
          <w:rFonts w:asciiTheme="minorHAnsi" w:hAnsiTheme="minorHAnsi" w:cstheme="minorHAnsi"/>
          <w:color w:val="0F1115"/>
        </w:rPr>
        <w:t>establish its own credible online identity</w:t>
      </w:r>
      <w:r w:rsidRPr="00B61EBD">
        <w:rPr>
          <w:rFonts w:asciiTheme="minorHAnsi" w:hAnsiTheme="minorHAnsi" w:cstheme="minorHAnsi"/>
          <w:color w:val="0F1115"/>
        </w:rPr>
        <w:t xml:space="preserve"> to stand apart and communicate its unique value effectively.</w:t>
      </w:r>
    </w:p>
    <w:p w14:paraId="0ED9F029" w14:textId="77777777" w:rsidR="00B61EBD" w:rsidRPr="00B61EBD" w:rsidRDefault="00B61EBD" w:rsidP="00B61EBD">
      <w:pPr>
        <w:spacing w:before="480" w:after="480"/>
        <w:rPr>
          <w:rFonts w:cstheme="minorHAnsi"/>
        </w:rPr>
      </w:pPr>
      <w:r w:rsidRPr="00B61EBD">
        <w:rPr>
          <w:rFonts w:cstheme="minorHAnsi"/>
        </w:rPr>
        <w:pict w14:anchorId="5B787255">
          <v:rect id="_x0000_i1027" style="width:0;height:.75pt" o:hralign="center" o:hrstd="t" o:hr="t" fillcolor="#a0a0a0" stroked="f"/>
        </w:pict>
      </w:r>
    </w:p>
    <w:p w14:paraId="59DF1110" w14:textId="77777777" w:rsidR="00B61EBD" w:rsidRPr="00B61EBD" w:rsidRDefault="00B61EBD" w:rsidP="00E71252">
      <w:r w:rsidRPr="00B61EBD">
        <w:t>3. Proposed Solution</w:t>
      </w:r>
    </w:p>
    <w:p w14:paraId="5D9E672E"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Fonts w:asciiTheme="minorHAnsi" w:hAnsiTheme="minorHAnsi" w:cstheme="minorHAnsi"/>
          <w:color w:val="0F1115"/>
        </w:rPr>
        <w:lastRenderedPageBreak/>
        <w:t xml:space="preserve">We propose building a website for </w:t>
      </w: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w:t>
      </w:r>
      <w:proofErr w:type="spellEnd"/>
      <w:r w:rsidRPr="00B61EBD">
        <w:rPr>
          <w:rFonts w:asciiTheme="minorHAnsi" w:hAnsiTheme="minorHAnsi" w:cstheme="minorHAnsi"/>
          <w:color w:val="0F1115"/>
        </w:rPr>
        <w:t xml:space="preserve"> that is "mission-driven and action-oriented" in its design. The site will be built around the following core sections:</w:t>
      </w:r>
    </w:p>
    <w:p w14:paraId="20E93DC8"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Style w:val="Strong"/>
          <w:rFonts w:asciiTheme="minorHAnsi" w:hAnsiTheme="minorHAnsi" w:cstheme="minorHAnsi"/>
          <w:color w:val="0F1115"/>
        </w:rPr>
        <w:t>Homepage &amp; Mission Display:</w:t>
      </w:r>
      <w:r w:rsidRPr="00B61EBD">
        <w:rPr>
          <w:rFonts w:asciiTheme="minorHAnsi" w:hAnsiTheme="minorHAnsi" w:cstheme="minorHAnsi"/>
          <w:color w:val="0F1115"/>
        </w:rPr>
        <w:t xml:space="preserve"> A clear, powerful presentation of the </w:t>
      </w:r>
      <w:proofErr w:type="spellStart"/>
      <w:r w:rsidRPr="00B61EBD">
        <w:rPr>
          <w:rFonts w:asciiTheme="minorHAnsi" w:hAnsiTheme="minorHAnsi" w:cstheme="minorHAnsi"/>
          <w:color w:val="0F1115"/>
        </w:rPr>
        <w:t>organisation's</w:t>
      </w:r>
      <w:proofErr w:type="spellEnd"/>
      <w:r w:rsidRPr="00B61EBD">
        <w:rPr>
          <w:rFonts w:asciiTheme="minorHAnsi" w:hAnsiTheme="minorHAnsi" w:cstheme="minorHAnsi"/>
          <w:color w:val="0F1115"/>
        </w:rPr>
        <w:t xml:space="preserve"> core work — caring for children, feeding, homework assistance and uniform sewing. The homepage will </w:t>
      </w:r>
      <w:proofErr w:type="spellStart"/>
      <w:r w:rsidRPr="00B61EBD">
        <w:rPr>
          <w:rFonts w:asciiTheme="minorHAnsi" w:hAnsiTheme="minorHAnsi" w:cstheme="minorHAnsi"/>
          <w:color w:val="0F1115"/>
        </w:rPr>
        <w:t>prioritise</w:t>
      </w:r>
      <w:proofErr w:type="spellEnd"/>
      <w:r w:rsidRPr="00B61EBD">
        <w:rPr>
          <w:rFonts w:asciiTheme="minorHAnsi" w:hAnsiTheme="minorHAnsi" w:cstheme="minorHAnsi"/>
          <w:color w:val="0F1115"/>
        </w:rPr>
        <w:t xml:space="preserve"> the most urgent needs and the most direct impact.</w:t>
      </w:r>
    </w:p>
    <w:p w14:paraId="2EF3F4FA"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Style w:val="Strong"/>
          <w:rFonts w:asciiTheme="minorHAnsi" w:hAnsiTheme="minorHAnsi" w:cstheme="minorHAnsi"/>
          <w:color w:val="0F1115"/>
        </w:rPr>
        <w:t>"Our Story" Page:</w:t>
      </w:r>
      <w:r w:rsidRPr="00B61EBD">
        <w:rPr>
          <w:rFonts w:asciiTheme="minorHAnsi" w:hAnsiTheme="minorHAnsi" w:cstheme="minorHAnsi"/>
          <w:color w:val="0F1115"/>
        </w:rPr>
        <w:t xml:space="preserve"> A narrative presentation of </w:t>
      </w: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Yarona's</w:t>
      </w:r>
      <w:proofErr w:type="spellEnd"/>
      <w:r w:rsidRPr="00B61EBD">
        <w:rPr>
          <w:rFonts w:asciiTheme="minorHAnsi" w:hAnsiTheme="minorHAnsi" w:cstheme="minorHAnsi"/>
          <w:color w:val="0F1115"/>
        </w:rPr>
        <w:t xml:space="preserve"> origins, community roots and work in </w:t>
      </w:r>
      <w:proofErr w:type="spellStart"/>
      <w:r w:rsidRPr="00B61EBD">
        <w:rPr>
          <w:rFonts w:asciiTheme="minorHAnsi" w:hAnsiTheme="minorHAnsi" w:cstheme="minorHAnsi"/>
          <w:color w:val="0F1115"/>
        </w:rPr>
        <w:t>Katlehong</w:t>
      </w:r>
      <w:proofErr w:type="spellEnd"/>
      <w:r w:rsidRPr="00B61EBD">
        <w:rPr>
          <w:rFonts w:asciiTheme="minorHAnsi" w:hAnsiTheme="minorHAnsi" w:cstheme="minorHAnsi"/>
          <w:color w:val="0F1115"/>
        </w:rPr>
        <w:t>. Content should include real stories of the children (with appropriate consent) to build an emotional connection.</w:t>
      </w:r>
    </w:p>
    <w:p w14:paraId="6009F40F"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Style w:val="Strong"/>
          <w:rFonts w:asciiTheme="minorHAnsi" w:hAnsiTheme="minorHAnsi" w:cstheme="minorHAnsi"/>
          <w:color w:val="0F1115"/>
        </w:rPr>
        <w:t>Impact &amp; Transparency Page:</w:t>
      </w:r>
      <w:r w:rsidRPr="00B61EBD">
        <w:rPr>
          <w:rFonts w:asciiTheme="minorHAnsi" w:hAnsiTheme="minorHAnsi" w:cstheme="minorHAnsi"/>
          <w:color w:val="0F1115"/>
        </w:rPr>
        <w:t xml:space="preserve"> Display quantifiable results — the number of children currently served (almost 100), daily meals provided, homework attendance, and more. What non-profit supporters value most is seeing the "real, positive change" their help creates.</w:t>
      </w:r>
    </w:p>
    <w:p w14:paraId="78E4CA19"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Style w:val="Strong"/>
          <w:rFonts w:asciiTheme="minorHAnsi" w:hAnsiTheme="minorHAnsi" w:cstheme="minorHAnsi"/>
          <w:color w:val="0F1115"/>
        </w:rPr>
        <w:t>Get Involved &amp; Donate Section:</w:t>
      </w:r>
      <w:r w:rsidRPr="00B61EBD">
        <w:rPr>
          <w:rFonts w:asciiTheme="minorHAnsi" w:hAnsiTheme="minorHAnsi" w:cstheme="minorHAnsi"/>
          <w:color w:val="0F1115"/>
        </w:rPr>
        <w:t xml:space="preserve"> Clear calls to action guiding visitors to participate through donations, volunteering or material support. Every page should have a clear next step.</w:t>
      </w:r>
    </w:p>
    <w:p w14:paraId="7C2A1B70"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Style w:val="Strong"/>
          <w:rFonts w:asciiTheme="minorHAnsi" w:hAnsiTheme="minorHAnsi" w:cstheme="minorHAnsi"/>
          <w:color w:val="0F1115"/>
        </w:rPr>
        <w:t>Contact &amp; Location Information:</w:t>
      </w:r>
      <w:r w:rsidRPr="00B61EBD">
        <w:rPr>
          <w:rFonts w:asciiTheme="minorHAnsi" w:hAnsiTheme="minorHAnsi" w:cstheme="minorHAnsi"/>
          <w:color w:val="0F1115"/>
        </w:rPr>
        <w:t xml:space="preserve"> Provide the </w:t>
      </w:r>
      <w:proofErr w:type="spellStart"/>
      <w:r w:rsidRPr="00B61EBD">
        <w:rPr>
          <w:rFonts w:asciiTheme="minorHAnsi" w:hAnsiTheme="minorHAnsi" w:cstheme="minorHAnsi"/>
          <w:color w:val="0F1115"/>
        </w:rPr>
        <w:t>organisation's</w:t>
      </w:r>
      <w:proofErr w:type="spellEnd"/>
      <w:r w:rsidRPr="00B61EBD">
        <w:rPr>
          <w:rFonts w:asciiTheme="minorHAnsi" w:hAnsiTheme="minorHAnsi" w:cstheme="minorHAnsi"/>
          <w:color w:val="0F1115"/>
        </w:rPr>
        <w:t xml:space="preserve"> physical address and contact details to build trust and accessibility.</w:t>
      </w:r>
    </w:p>
    <w:p w14:paraId="766B895A" w14:textId="77777777" w:rsidR="00B61EBD" w:rsidRPr="00B61EBD" w:rsidRDefault="00B61EBD" w:rsidP="00B61EBD">
      <w:pPr>
        <w:spacing w:before="480" w:after="480"/>
        <w:rPr>
          <w:rFonts w:cstheme="minorHAnsi"/>
        </w:rPr>
      </w:pPr>
      <w:r w:rsidRPr="00B61EBD">
        <w:rPr>
          <w:rFonts w:cstheme="minorHAnsi"/>
        </w:rPr>
        <w:pict w14:anchorId="36C71B18">
          <v:rect id="_x0000_i1028" style="width:0;height:.75pt" o:hralign="center" o:hrstd="t" o:hr="t" fillcolor="#a0a0a0" stroked="f"/>
        </w:pict>
      </w:r>
    </w:p>
    <w:p w14:paraId="168130AB" w14:textId="77777777" w:rsidR="00B61EBD" w:rsidRPr="00B61EBD" w:rsidRDefault="00B61EBD" w:rsidP="00E71252">
      <w:r w:rsidRPr="00B61EBD">
        <w:t>4. Technical Approach</w:t>
      </w:r>
    </w:p>
    <w:p w14:paraId="7534C40B"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Fonts w:asciiTheme="minorHAnsi" w:hAnsiTheme="minorHAnsi" w:cstheme="minorHAnsi"/>
          <w:color w:val="0F1115"/>
        </w:rPr>
        <w:t xml:space="preserve">We recommend using the </w:t>
      </w:r>
      <w:r w:rsidRPr="00B61EBD">
        <w:rPr>
          <w:rStyle w:val="Strong"/>
          <w:rFonts w:asciiTheme="minorHAnsi" w:hAnsiTheme="minorHAnsi" w:cstheme="minorHAnsi"/>
          <w:color w:val="0F1115"/>
        </w:rPr>
        <w:t>WordPress Content Management System (CMS)</w:t>
      </w:r>
      <w:r w:rsidRPr="00B61EBD">
        <w:rPr>
          <w:rFonts w:asciiTheme="minorHAnsi" w:hAnsiTheme="minorHAnsi" w:cstheme="minorHAnsi"/>
          <w:color w:val="0F1115"/>
        </w:rPr>
        <w:t xml:space="preserve"> as the technical foundation. Its advantages include:</w:t>
      </w:r>
    </w:p>
    <w:p w14:paraId="0451D57B" w14:textId="77777777" w:rsidR="00B61EBD" w:rsidRPr="00B61EBD" w:rsidRDefault="00B61EBD" w:rsidP="00B61EBD">
      <w:pPr>
        <w:pStyle w:val="ds-markdown-paragraph"/>
        <w:numPr>
          <w:ilvl w:val="0"/>
          <w:numId w:val="1"/>
        </w:numPr>
        <w:shd w:val="clear" w:color="auto" w:fill="FFFFFF"/>
        <w:spacing w:after="0" w:afterAutospacing="0"/>
        <w:rPr>
          <w:rFonts w:asciiTheme="minorHAnsi" w:hAnsiTheme="minorHAnsi" w:cstheme="minorHAnsi"/>
          <w:color w:val="0F1115"/>
        </w:rPr>
      </w:pPr>
      <w:r w:rsidRPr="00B61EBD">
        <w:rPr>
          <w:rStyle w:val="Strong"/>
          <w:rFonts w:asciiTheme="minorHAnsi" w:hAnsiTheme="minorHAnsi" w:cstheme="minorHAnsi"/>
          <w:color w:val="0F1115"/>
        </w:rPr>
        <w:t>Low technical barrier:</w:t>
      </w:r>
      <w:r w:rsidRPr="00B61EBD">
        <w:rPr>
          <w:rFonts w:asciiTheme="minorHAnsi" w:hAnsiTheme="minorHAnsi" w:cstheme="minorHAnsi"/>
          <w:color w:val="0F1115"/>
        </w:rPr>
        <w:t xml:space="preserve"> The </w:t>
      </w: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w:t>
      </w:r>
      <w:proofErr w:type="spellEnd"/>
      <w:r w:rsidRPr="00B61EBD">
        <w:rPr>
          <w:rFonts w:asciiTheme="minorHAnsi" w:hAnsiTheme="minorHAnsi" w:cstheme="minorHAnsi"/>
          <w:color w:val="0F1115"/>
        </w:rPr>
        <w:t xml:space="preserve"> team can update content and publish news without programming knowledge.</w:t>
      </w:r>
    </w:p>
    <w:p w14:paraId="52779059" w14:textId="77777777" w:rsidR="00B61EBD" w:rsidRPr="00B61EBD" w:rsidRDefault="00B61EBD" w:rsidP="00B61EBD">
      <w:pPr>
        <w:pStyle w:val="ds-markdown-paragraph"/>
        <w:numPr>
          <w:ilvl w:val="0"/>
          <w:numId w:val="1"/>
        </w:numPr>
        <w:shd w:val="clear" w:color="auto" w:fill="FFFFFF"/>
        <w:spacing w:after="0" w:afterAutospacing="0"/>
        <w:rPr>
          <w:rFonts w:asciiTheme="minorHAnsi" w:hAnsiTheme="minorHAnsi" w:cstheme="minorHAnsi"/>
          <w:color w:val="0F1115"/>
        </w:rPr>
      </w:pPr>
      <w:r w:rsidRPr="00B61EBD">
        <w:rPr>
          <w:rStyle w:val="Strong"/>
          <w:rFonts w:asciiTheme="minorHAnsi" w:hAnsiTheme="minorHAnsi" w:cstheme="minorHAnsi"/>
          <w:color w:val="0F1115"/>
        </w:rPr>
        <w:t>Cost-effective:</w:t>
      </w:r>
      <w:r w:rsidRPr="00B61EBD">
        <w:rPr>
          <w:rFonts w:asciiTheme="minorHAnsi" w:hAnsiTheme="minorHAnsi" w:cstheme="minorHAnsi"/>
          <w:color w:val="0F1115"/>
        </w:rPr>
        <w:t xml:space="preserve"> Compared with custom development or an in-house IT team, the initial investment and maintenance costs of a WordPress solution are significantly lower.</w:t>
      </w:r>
    </w:p>
    <w:p w14:paraId="4FE976CE" w14:textId="77777777" w:rsidR="00B61EBD" w:rsidRPr="00B61EBD" w:rsidRDefault="00B61EBD" w:rsidP="00B61EBD">
      <w:pPr>
        <w:pStyle w:val="ds-markdown-paragraph"/>
        <w:numPr>
          <w:ilvl w:val="0"/>
          <w:numId w:val="1"/>
        </w:numPr>
        <w:shd w:val="clear" w:color="auto" w:fill="FFFFFF"/>
        <w:spacing w:after="0" w:afterAutospacing="0"/>
        <w:rPr>
          <w:rFonts w:asciiTheme="minorHAnsi" w:hAnsiTheme="minorHAnsi" w:cstheme="minorHAnsi"/>
          <w:color w:val="0F1115"/>
        </w:rPr>
      </w:pPr>
      <w:r w:rsidRPr="00B61EBD">
        <w:rPr>
          <w:rStyle w:val="Strong"/>
          <w:rFonts w:asciiTheme="minorHAnsi" w:hAnsiTheme="minorHAnsi" w:cstheme="minorHAnsi"/>
          <w:color w:val="0F1115"/>
        </w:rPr>
        <w:t>Non-profit friendly:</w:t>
      </w:r>
      <w:r w:rsidRPr="00B61EBD">
        <w:rPr>
          <w:rFonts w:asciiTheme="minorHAnsi" w:hAnsiTheme="minorHAnsi" w:cstheme="minorHAnsi"/>
          <w:color w:val="0F1115"/>
        </w:rPr>
        <w:t xml:space="preserve"> WordPress has a mature ecosystem of non-profit website tools, including donation plugins and volunteer management tools.</w:t>
      </w:r>
    </w:p>
    <w:p w14:paraId="4A7F99D2" w14:textId="77777777" w:rsidR="00B61EBD" w:rsidRPr="00B61EBD" w:rsidRDefault="00B61EBD" w:rsidP="00B61EBD">
      <w:pPr>
        <w:pStyle w:val="ds-markdown-paragraph"/>
        <w:numPr>
          <w:ilvl w:val="0"/>
          <w:numId w:val="1"/>
        </w:numPr>
        <w:shd w:val="clear" w:color="auto" w:fill="FFFFFF"/>
        <w:spacing w:after="0" w:afterAutospacing="0"/>
        <w:rPr>
          <w:rFonts w:asciiTheme="minorHAnsi" w:hAnsiTheme="minorHAnsi" w:cstheme="minorHAnsi"/>
          <w:color w:val="0F1115"/>
        </w:rPr>
      </w:pPr>
      <w:r w:rsidRPr="00B61EBD">
        <w:rPr>
          <w:rStyle w:val="Strong"/>
          <w:rFonts w:asciiTheme="minorHAnsi" w:hAnsiTheme="minorHAnsi" w:cstheme="minorHAnsi"/>
          <w:color w:val="0F1115"/>
        </w:rPr>
        <w:t>Mobile responsive design:</w:t>
      </w:r>
      <w:r w:rsidRPr="00B61EBD">
        <w:rPr>
          <w:rFonts w:asciiTheme="minorHAnsi" w:hAnsiTheme="minorHAnsi" w:cstheme="minorHAnsi"/>
          <w:color w:val="0F1115"/>
        </w:rPr>
        <w:t xml:space="preserve"> Ensures the site works properly on phones — essential given the browsing habits of the target audience.</w:t>
      </w:r>
    </w:p>
    <w:p w14:paraId="1C3CF717"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Fonts w:asciiTheme="minorHAnsi" w:hAnsiTheme="minorHAnsi" w:cstheme="minorHAnsi"/>
          <w:color w:val="0F1115"/>
        </w:rPr>
        <w:t>The website will use a mobile-first, responsive design to ensure smooth use across smartphones, tablets and desktop devices.</w:t>
      </w:r>
    </w:p>
    <w:p w14:paraId="69DFF31D" w14:textId="77777777" w:rsidR="00B61EBD" w:rsidRPr="00B61EBD" w:rsidRDefault="00B61EBD" w:rsidP="00B61EBD">
      <w:pPr>
        <w:spacing w:before="480" w:after="480"/>
        <w:rPr>
          <w:rFonts w:cstheme="minorHAnsi"/>
        </w:rPr>
      </w:pPr>
      <w:r w:rsidRPr="00B61EBD">
        <w:rPr>
          <w:rFonts w:cstheme="minorHAnsi"/>
        </w:rPr>
        <w:pict w14:anchorId="0F6736FF">
          <v:rect id="_x0000_i1029" style="width:0;height:.75pt" o:hralign="center" o:hrstd="t" o:hr="t" fillcolor="#a0a0a0" stroked="f"/>
        </w:pict>
      </w:r>
    </w:p>
    <w:p w14:paraId="4F7E7D7F" w14:textId="77777777" w:rsidR="00B61EBD" w:rsidRPr="00B61EBD" w:rsidRDefault="00B61EBD" w:rsidP="00E71252">
      <w:r w:rsidRPr="00B61EBD">
        <w:t>5. Expected Outcomes</w:t>
      </w:r>
    </w:p>
    <w:p w14:paraId="42A1426F"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Fonts w:asciiTheme="minorHAnsi" w:hAnsiTheme="minorHAnsi" w:cstheme="minorHAnsi"/>
          <w:color w:val="0F1115"/>
        </w:rPr>
        <w:lastRenderedPageBreak/>
        <w:t xml:space="preserve">Once complete, </w:t>
      </w: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w:t>
      </w:r>
      <w:proofErr w:type="spellEnd"/>
      <w:r w:rsidRPr="00B61EBD">
        <w:rPr>
          <w:rFonts w:asciiTheme="minorHAnsi" w:hAnsiTheme="minorHAnsi" w:cstheme="minorHAnsi"/>
          <w:color w:val="0F1115"/>
        </w:rPr>
        <w:t xml:space="preserve"> will have a </w:t>
      </w:r>
      <w:r w:rsidRPr="00B61EBD">
        <w:rPr>
          <w:rStyle w:val="Strong"/>
          <w:rFonts w:asciiTheme="minorHAnsi" w:hAnsiTheme="minorHAnsi" w:cstheme="minorHAnsi"/>
          <w:color w:val="0F1115"/>
        </w:rPr>
        <w:t>professional, credible and self-maintainable</w:t>
      </w:r>
      <w:r w:rsidRPr="00B61EBD">
        <w:rPr>
          <w:rFonts w:asciiTheme="minorHAnsi" w:hAnsiTheme="minorHAnsi" w:cstheme="minorHAnsi"/>
          <w:color w:val="0F1115"/>
        </w:rPr>
        <w:t xml:space="preserve"> online platform. Specific outcomes include:</w:t>
      </w:r>
    </w:p>
    <w:p w14:paraId="3F7E793C" w14:textId="77777777" w:rsidR="00B61EBD" w:rsidRPr="00B61EBD" w:rsidRDefault="00B61EBD" w:rsidP="00B61EBD">
      <w:pPr>
        <w:pStyle w:val="ds-markdown-paragraph"/>
        <w:numPr>
          <w:ilvl w:val="0"/>
          <w:numId w:val="2"/>
        </w:numPr>
        <w:shd w:val="clear" w:color="auto" w:fill="FFFFFF"/>
        <w:spacing w:after="0" w:afterAutospacing="0"/>
        <w:rPr>
          <w:rFonts w:asciiTheme="minorHAnsi" w:hAnsiTheme="minorHAnsi" w:cstheme="minorHAnsi"/>
          <w:color w:val="0F1115"/>
        </w:rPr>
      </w:pPr>
      <w:r w:rsidRPr="00B61EBD">
        <w:rPr>
          <w:rStyle w:val="Strong"/>
          <w:rFonts w:asciiTheme="minorHAnsi" w:hAnsiTheme="minorHAnsi" w:cstheme="minorHAnsi"/>
          <w:color w:val="0F1115"/>
        </w:rPr>
        <w:t>Online visibility:</w:t>
      </w:r>
      <w:r w:rsidRPr="00B61EBD">
        <w:rPr>
          <w:rFonts w:asciiTheme="minorHAnsi" w:hAnsiTheme="minorHAnsi" w:cstheme="minorHAnsi"/>
          <w:color w:val="0F1115"/>
        </w:rPr>
        <w:t xml:space="preserve"> The </w:t>
      </w:r>
      <w:proofErr w:type="spellStart"/>
      <w:r w:rsidRPr="00B61EBD">
        <w:rPr>
          <w:rFonts w:asciiTheme="minorHAnsi" w:hAnsiTheme="minorHAnsi" w:cstheme="minorHAnsi"/>
          <w:color w:val="0F1115"/>
        </w:rPr>
        <w:t>organisation's</w:t>
      </w:r>
      <w:proofErr w:type="spellEnd"/>
      <w:r w:rsidRPr="00B61EBD">
        <w:rPr>
          <w:rFonts w:asciiTheme="minorHAnsi" w:hAnsiTheme="minorHAnsi" w:cstheme="minorHAnsi"/>
          <w:color w:val="0F1115"/>
        </w:rPr>
        <w:t xml:space="preserve"> mission and work can be discovered by a wider public, potential donors and partners.</w:t>
      </w:r>
    </w:p>
    <w:p w14:paraId="71FDD5A0" w14:textId="77777777" w:rsidR="00B61EBD" w:rsidRPr="00B61EBD" w:rsidRDefault="00B61EBD" w:rsidP="00B61EBD">
      <w:pPr>
        <w:pStyle w:val="ds-markdown-paragraph"/>
        <w:numPr>
          <w:ilvl w:val="0"/>
          <w:numId w:val="2"/>
        </w:numPr>
        <w:shd w:val="clear" w:color="auto" w:fill="FFFFFF"/>
        <w:spacing w:after="0" w:afterAutospacing="0"/>
        <w:rPr>
          <w:rFonts w:asciiTheme="minorHAnsi" w:hAnsiTheme="minorHAnsi" w:cstheme="minorHAnsi"/>
          <w:color w:val="0F1115"/>
        </w:rPr>
      </w:pPr>
      <w:r w:rsidRPr="00B61EBD">
        <w:rPr>
          <w:rStyle w:val="Strong"/>
          <w:rFonts w:asciiTheme="minorHAnsi" w:hAnsiTheme="minorHAnsi" w:cstheme="minorHAnsi"/>
          <w:color w:val="0F1115"/>
        </w:rPr>
        <w:t>Trust building:</w:t>
      </w:r>
      <w:r w:rsidRPr="00B61EBD">
        <w:rPr>
          <w:rFonts w:asciiTheme="minorHAnsi" w:hAnsiTheme="minorHAnsi" w:cstheme="minorHAnsi"/>
          <w:color w:val="0F1115"/>
        </w:rPr>
        <w:t xml:space="preserve"> Transparent information architecture and real impact display will strengthen visitor trust.</w:t>
      </w:r>
    </w:p>
    <w:p w14:paraId="31F94B5E" w14:textId="77777777" w:rsidR="00B61EBD" w:rsidRPr="00B61EBD" w:rsidRDefault="00B61EBD" w:rsidP="00B61EBD">
      <w:pPr>
        <w:pStyle w:val="ds-markdown-paragraph"/>
        <w:numPr>
          <w:ilvl w:val="0"/>
          <w:numId w:val="2"/>
        </w:numPr>
        <w:shd w:val="clear" w:color="auto" w:fill="FFFFFF"/>
        <w:spacing w:after="0" w:afterAutospacing="0"/>
        <w:rPr>
          <w:rFonts w:asciiTheme="minorHAnsi" w:hAnsiTheme="minorHAnsi" w:cstheme="minorHAnsi"/>
          <w:color w:val="0F1115"/>
        </w:rPr>
      </w:pPr>
      <w:r w:rsidRPr="00B61EBD">
        <w:rPr>
          <w:rStyle w:val="Strong"/>
          <w:rFonts w:asciiTheme="minorHAnsi" w:hAnsiTheme="minorHAnsi" w:cstheme="minorHAnsi"/>
          <w:color w:val="0F1115"/>
        </w:rPr>
        <w:t>Engagement conversion:</w:t>
      </w:r>
      <w:r w:rsidRPr="00B61EBD">
        <w:rPr>
          <w:rFonts w:asciiTheme="minorHAnsi" w:hAnsiTheme="minorHAnsi" w:cstheme="minorHAnsi"/>
          <w:color w:val="0F1115"/>
        </w:rPr>
        <w:t xml:space="preserve"> Clear donation and volunteer entry points will turn visitors into supporters.</w:t>
      </w:r>
    </w:p>
    <w:p w14:paraId="43CD32E2" w14:textId="77777777" w:rsidR="00B61EBD" w:rsidRPr="00B61EBD" w:rsidRDefault="00B61EBD" w:rsidP="00B61EBD">
      <w:pPr>
        <w:pStyle w:val="ds-markdown-paragraph"/>
        <w:numPr>
          <w:ilvl w:val="0"/>
          <w:numId w:val="2"/>
        </w:numPr>
        <w:shd w:val="clear" w:color="auto" w:fill="FFFFFF"/>
        <w:spacing w:after="0" w:afterAutospacing="0"/>
        <w:rPr>
          <w:rFonts w:asciiTheme="minorHAnsi" w:hAnsiTheme="minorHAnsi" w:cstheme="minorHAnsi"/>
          <w:color w:val="0F1115"/>
        </w:rPr>
      </w:pPr>
      <w:r w:rsidRPr="00B61EBD">
        <w:rPr>
          <w:rStyle w:val="Strong"/>
          <w:rFonts w:asciiTheme="minorHAnsi" w:hAnsiTheme="minorHAnsi" w:cstheme="minorHAnsi"/>
          <w:color w:val="0F1115"/>
        </w:rPr>
        <w:t>Independent operation:</w:t>
      </w:r>
      <w:r w:rsidRPr="00B61EBD">
        <w:rPr>
          <w:rFonts w:asciiTheme="minorHAnsi" w:hAnsiTheme="minorHAnsi" w:cstheme="minorHAnsi"/>
          <w:color w:val="0F1115"/>
        </w:rPr>
        <w:t xml:space="preserve"> Through CMS training, the </w:t>
      </w:r>
      <w:proofErr w:type="spellStart"/>
      <w:r w:rsidRPr="00B61EBD">
        <w:rPr>
          <w:rFonts w:asciiTheme="minorHAnsi" w:hAnsiTheme="minorHAnsi" w:cstheme="minorHAnsi"/>
          <w:color w:val="0F1115"/>
        </w:rPr>
        <w:t>organisation's</w:t>
      </w:r>
      <w:proofErr w:type="spellEnd"/>
      <w:r w:rsidRPr="00B61EBD">
        <w:rPr>
          <w:rFonts w:asciiTheme="minorHAnsi" w:hAnsiTheme="minorHAnsi" w:cstheme="minorHAnsi"/>
          <w:color w:val="0F1115"/>
        </w:rPr>
        <w:t xml:space="preserve"> team can update the website independently, without ongoing technical support.</w:t>
      </w:r>
    </w:p>
    <w:p w14:paraId="3225EADC" w14:textId="77777777" w:rsidR="00B61EBD" w:rsidRPr="00B61EBD" w:rsidRDefault="00B61EBD" w:rsidP="00B61EBD">
      <w:pPr>
        <w:spacing w:before="480" w:after="480"/>
        <w:rPr>
          <w:rFonts w:cstheme="minorHAnsi"/>
        </w:rPr>
      </w:pPr>
      <w:r w:rsidRPr="00B61EBD">
        <w:rPr>
          <w:rFonts w:cstheme="minorHAnsi"/>
        </w:rPr>
        <w:pict w14:anchorId="05B58EDC">
          <v:rect id="_x0000_i1030" style="width:0;height:.75pt" o:hralign="center" o:hrstd="t" o:hr="t" fillcolor="#a0a0a0" stroked="f"/>
        </w:pict>
      </w:r>
    </w:p>
    <w:p w14:paraId="73AFBCD4" w14:textId="77777777" w:rsidR="00B61EBD" w:rsidRPr="00B61EBD" w:rsidRDefault="00B61EBD" w:rsidP="00E71252">
      <w:r w:rsidRPr="00B61EBD">
        <w:t>6. Note on This Proposal</w:t>
      </w:r>
    </w:p>
    <w:p w14:paraId="37EC1916" w14:textId="77777777" w:rsidR="00B61EBD" w:rsidRP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Fonts w:asciiTheme="minorHAnsi" w:hAnsiTheme="minorHAnsi" w:cstheme="minorHAnsi"/>
          <w:color w:val="0F1115"/>
        </w:rPr>
        <w:t xml:space="preserve">This proposal is a project concept document, intended to clarify the direction and core requirements of the website development. A detailed page structure, budget breakdown, project timeline and user testing plan will be added in later stages, after confirmation with the </w:t>
      </w:r>
      <w:proofErr w:type="spellStart"/>
      <w:r w:rsidRPr="00B61EBD">
        <w:rPr>
          <w:rFonts w:asciiTheme="minorHAnsi" w:hAnsiTheme="minorHAnsi" w:cstheme="minorHAnsi"/>
          <w:color w:val="0F1115"/>
        </w:rPr>
        <w:t>Siphamandla</w:t>
      </w:r>
      <w:proofErr w:type="spellEnd"/>
      <w:r w:rsidRPr="00B61EBD">
        <w:rPr>
          <w:rFonts w:asciiTheme="minorHAnsi" w:hAnsiTheme="minorHAnsi" w:cstheme="minorHAnsi"/>
          <w:color w:val="0F1115"/>
        </w:rPr>
        <w:t xml:space="preserve"> </w:t>
      </w:r>
      <w:proofErr w:type="spellStart"/>
      <w:r w:rsidRPr="00B61EBD">
        <w:rPr>
          <w:rFonts w:asciiTheme="minorHAnsi" w:hAnsiTheme="minorHAnsi" w:cstheme="minorHAnsi"/>
          <w:color w:val="0F1115"/>
        </w:rPr>
        <w:t>Yarona</w:t>
      </w:r>
      <w:proofErr w:type="spellEnd"/>
      <w:r w:rsidRPr="00B61EBD">
        <w:rPr>
          <w:rFonts w:asciiTheme="minorHAnsi" w:hAnsiTheme="minorHAnsi" w:cstheme="minorHAnsi"/>
          <w:color w:val="0F1115"/>
        </w:rPr>
        <w:t xml:space="preserve"> team.</w:t>
      </w:r>
    </w:p>
    <w:p w14:paraId="778B356F" w14:textId="77777777" w:rsidR="00B61EBD" w:rsidRDefault="00B61EBD" w:rsidP="00B61EBD">
      <w:pPr>
        <w:pStyle w:val="ds-markdown-paragraph"/>
        <w:shd w:val="clear" w:color="auto" w:fill="FFFFFF"/>
        <w:spacing w:before="240" w:beforeAutospacing="0" w:after="240" w:afterAutospacing="0"/>
        <w:rPr>
          <w:rFonts w:asciiTheme="minorHAnsi" w:hAnsiTheme="minorHAnsi" w:cstheme="minorHAnsi"/>
          <w:color w:val="0F1115"/>
        </w:rPr>
      </w:pPr>
      <w:r w:rsidRPr="00B61EBD">
        <w:rPr>
          <w:rStyle w:val="Strong"/>
          <w:rFonts w:asciiTheme="minorHAnsi" w:hAnsiTheme="minorHAnsi" w:cstheme="minorHAnsi"/>
          <w:color w:val="0F1115"/>
        </w:rPr>
        <w:t>Next step:</w:t>
      </w:r>
      <w:r w:rsidRPr="00B61EBD">
        <w:rPr>
          <w:rFonts w:asciiTheme="minorHAnsi" w:hAnsiTheme="minorHAnsi" w:cstheme="minorHAnsi"/>
          <w:color w:val="0F1115"/>
        </w:rPr>
        <w:t xml:space="preserve"> We recommend arranging </w:t>
      </w:r>
      <w:proofErr w:type="gramStart"/>
      <w:r w:rsidRPr="00B61EBD">
        <w:rPr>
          <w:rFonts w:asciiTheme="minorHAnsi" w:hAnsiTheme="minorHAnsi" w:cstheme="minorHAnsi"/>
          <w:color w:val="0F1115"/>
        </w:rPr>
        <w:t>a 30-minute requirements</w:t>
      </w:r>
      <w:proofErr w:type="gramEnd"/>
      <w:r w:rsidRPr="00B61EBD">
        <w:rPr>
          <w:rFonts w:asciiTheme="minorHAnsi" w:hAnsiTheme="minorHAnsi" w:cstheme="minorHAnsi"/>
          <w:color w:val="0F1115"/>
        </w:rPr>
        <w:t xml:space="preserve"> meeting to clarify the specific page needs, content readiness and how the donation process will be integrated. After the meeting, we will provide a complete project plan including a phased timeline and budget table.</w:t>
      </w:r>
    </w:p>
    <w:p w14:paraId="1A15FFE8" w14:textId="77777777" w:rsidR="00A2116B" w:rsidRDefault="00A2116B" w:rsidP="00B61EBD">
      <w:pPr>
        <w:pStyle w:val="ds-markdown-paragraph"/>
        <w:shd w:val="clear" w:color="auto" w:fill="FFFFFF"/>
        <w:spacing w:before="240" w:beforeAutospacing="0" w:after="240" w:afterAutospacing="0"/>
        <w:rPr>
          <w:rFonts w:asciiTheme="minorHAnsi" w:hAnsiTheme="minorHAnsi" w:cstheme="minorHAnsi"/>
          <w:color w:val="0F1115"/>
        </w:rPr>
      </w:pPr>
    </w:p>
    <w:p w14:paraId="01EAA705" w14:textId="1BC04F7B" w:rsidR="00A2116B" w:rsidRPr="00A70CA1" w:rsidRDefault="00A70CA1" w:rsidP="00A70CA1">
      <w:pPr>
        <w:pStyle w:val="Heading1"/>
        <w:rPr>
          <w:rFonts w:asciiTheme="minorHAnsi" w:hAnsiTheme="minorHAnsi" w:cstheme="minorHAnsi"/>
          <w:color w:val="auto"/>
          <w:sz w:val="22"/>
          <w:szCs w:val="22"/>
        </w:rPr>
      </w:pPr>
      <w:r w:rsidRPr="00A70CA1">
        <w:rPr>
          <w:rFonts w:asciiTheme="minorHAnsi" w:hAnsiTheme="minorHAnsi" w:cstheme="minorHAnsi"/>
          <w:color w:val="auto"/>
          <w:sz w:val="22"/>
          <w:szCs w:val="22"/>
        </w:rPr>
        <w:t>Website Proposal: Kraft Technology Group</w:t>
      </w:r>
    </w:p>
    <w:p w14:paraId="30E5C9C3"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Prepared for:</w:t>
      </w:r>
      <w:r w:rsidRPr="00E60984">
        <w:rPr>
          <w:rFonts w:asciiTheme="minorHAnsi" w:hAnsiTheme="minorHAnsi" w:cstheme="minorHAnsi"/>
          <w:color w:val="0F1115"/>
          <w:sz w:val="22"/>
          <w:szCs w:val="22"/>
        </w:rPr>
        <w:t xml:space="preserve"> Kraft Technology Group</w:t>
      </w:r>
      <w:r w:rsidRPr="00E60984">
        <w:rPr>
          <w:rFonts w:asciiTheme="minorHAnsi" w:hAnsiTheme="minorHAnsi" w:cstheme="minorHAnsi"/>
          <w:color w:val="0F1115"/>
          <w:sz w:val="22"/>
          <w:szCs w:val="22"/>
        </w:rPr>
        <w:br/>
      </w:r>
      <w:r w:rsidRPr="00E60984">
        <w:rPr>
          <w:rStyle w:val="Strong"/>
          <w:rFonts w:asciiTheme="minorHAnsi" w:hAnsiTheme="minorHAnsi" w:cstheme="minorHAnsi"/>
          <w:color w:val="0F1115"/>
          <w:sz w:val="22"/>
          <w:szCs w:val="22"/>
        </w:rPr>
        <w:t>Location:</w:t>
      </w:r>
      <w:r w:rsidRPr="00E60984">
        <w:rPr>
          <w:rFonts w:asciiTheme="minorHAnsi" w:hAnsiTheme="minorHAnsi" w:cstheme="minorHAnsi"/>
          <w:color w:val="0F1115"/>
          <w:sz w:val="22"/>
          <w:szCs w:val="22"/>
        </w:rPr>
        <w:t xml:space="preserve"> </w:t>
      </w:r>
      <w:proofErr w:type="spellStart"/>
      <w:r w:rsidRPr="00E60984">
        <w:rPr>
          <w:rFonts w:asciiTheme="minorHAnsi" w:hAnsiTheme="minorHAnsi" w:cstheme="minorHAnsi"/>
          <w:color w:val="0F1115"/>
          <w:sz w:val="22"/>
          <w:szCs w:val="22"/>
        </w:rPr>
        <w:t>Katlehong</w:t>
      </w:r>
      <w:proofErr w:type="spellEnd"/>
      <w:r w:rsidRPr="00E60984">
        <w:rPr>
          <w:rFonts w:asciiTheme="minorHAnsi" w:hAnsiTheme="minorHAnsi" w:cstheme="minorHAnsi"/>
          <w:color w:val="0F1115"/>
          <w:sz w:val="22"/>
          <w:szCs w:val="22"/>
        </w:rPr>
        <w:t>, East Rand (serving broader Gauteng)</w:t>
      </w:r>
      <w:r w:rsidRPr="00E60984">
        <w:rPr>
          <w:rFonts w:asciiTheme="minorHAnsi" w:hAnsiTheme="minorHAnsi" w:cstheme="minorHAnsi"/>
          <w:color w:val="0F1115"/>
          <w:sz w:val="22"/>
          <w:szCs w:val="22"/>
        </w:rPr>
        <w:br/>
      </w:r>
      <w:r w:rsidRPr="00E60984">
        <w:rPr>
          <w:rStyle w:val="Strong"/>
          <w:rFonts w:asciiTheme="minorHAnsi" w:hAnsiTheme="minorHAnsi" w:cstheme="minorHAnsi"/>
          <w:color w:val="0F1115"/>
          <w:sz w:val="22"/>
          <w:szCs w:val="22"/>
        </w:rPr>
        <w:t>Proposal Type:</w:t>
      </w:r>
      <w:r w:rsidRPr="00E60984">
        <w:rPr>
          <w:rFonts w:asciiTheme="minorHAnsi" w:hAnsiTheme="minorHAnsi" w:cstheme="minorHAnsi"/>
          <w:color w:val="0F1115"/>
          <w:sz w:val="22"/>
          <w:szCs w:val="22"/>
        </w:rPr>
        <w:t xml:space="preserve"> Website Development Project Proposal</w:t>
      </w:r>
      <w:r w:rsidRPr="00E60984">
        <w:rPr>
          <w:rFonts w:asciiTheme="minorHAnsi" w:hAnsiTheme="minorHAnsi" w:cstheme="minorHAnsi"/>
          <w:color w:val="0F1115"/>
          <w:sz w:val="22"/>
          <w:szCs w:val="22"/>
        </w:rPr>
        <w:br/>
      </w:r>
      <w:r w:rsidRPr="00E60984">
        <w:rPr>
          <w:rStyle w:val="Strong"/>
          <w:rFonts w:asciiTheme="minorHAnsi" w:hAnsiTheme="minorHAnsi" w:cstheme="minorHAnsi"/>
          <w:color w:val="0F1115"/>
          <w:sz w:val="22"/>
          <w:szCs w:val="22"/>
        </w:rPr>
        <w:t>Date:</w:t>
      </w:r>
      <w:r w:rsidRPr="00E60984">
        <w:rPr>
          <w:rFonts w:asciiTheme="minorHAnsi" w:hAnsiTheme="minorHAnsi" w:cstheme="minorHAnsi"/>
          <w:color w:val="0F1115"/>
          <w:sz w:val="22"/>
          <w:szCs w:val="22"/>
        </w:rPr>
        <w:t xml:space="preserve"> 15 September 2026</w:t>
      </w:r>
    </w:p>
    <w:p w14:paraId="7A7A0BD6" w14:textId="77777777" w:rsidR="00E60984" w:rsidRPr="00E60984" w:rsidRDefault="00E60984" w:rsidP="00E60984">
      <w:pPr>
        <w:spacing w:before="480" w:after="480"/>
        <w:rPr>
          <w:rFonts w:cstheme="minorHAnsi"/>
        </w:rPr>
      </w:pPr>
      <w:r w:rsidRPr="00E60984">
        <w:rPr>
          <w:rFonts w:cstheme="minorHAnsi"/>
        </w:rPr>
        <w:pict w14:anchorId="3136588B">
          <v:rect id="_x0000_i1043" style="width:0;height:.75pt" o:hralign="center" o:hrstd="t" o:hr="t" fillcolor="#a0a0a0" stroked="f"/>
        </w:pict>
      </w:r>
    </w:p>
    <w:p w14:paraId="37251451" w14:textId="77777777" w:rsidR="00E60984" w:rsidRPr="00E60984" w:rsidRDefault="00E60984" w:rsidP="00E60984">
      <w:r w:rsidRPr="00E60984">
        <w:t>1. Executive Summary</w:t>
      </w:r>
    </w:p>
    <w:p w14:paraId="24893FC5"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Fonts w:asciiTheme="minorHAnsi" w:hAnsiTheme="minorHAnsi" w:cstheme="minorHAnsi"/>
          <w:color w:val="0F1115"/>
          <w:sz w:val="22"/>
          <w:szCs w:val="22"/>
        </w:rPr>
        <w:t>Kraft Technology Group is a technology solutions provider serving businesses, homes and industries. The company offers services including cloud management, consulting, cybersecurity, information technology and web development.</w:t>
      </w:r>
    </w:p>
    <w:p w14:paraId="406021F6"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Fonts w:asciiTheme="minorHAnsi" w:hAnsiTheme="minorHAnsi" w:cstheme="minorHAnsi"/>
          <w:color w:val="0F1115"/>
          <w:sz w:val="22"/>
          <w:szCs w:val="22"/>
        </w:rPr>
        <w:t xml:space="preserve">The challenge for Kraft Technology Group is not the quality of its services, but its visibility. Small businesses face a fundamental problem: potential clients cannot find them, do not understand their value proposition, and have no reason to trust them over competitors. This proposal outlines a website </w:t>
      </w:r>
      <w:r w:rsidRPr="00E60984">
        <w:rPr>
          <w:rFonts w:asciiTheme="minorHAnsi" w:hAnsiTheme="minorHAnsi" w:cstheme="minorHAnsi"/>
          <w:color w:val="0F1115"/>
          <w:sz w:val="22"/>
          <w:szCs w:val="22"/>
        </w:rPr>
        <w:lastRenderedPageBreak/>
        <w:t>that positions Kraft Technology Group as a credible, accessible technology partner for the very businesses that need technical help but lack the internal expertise to find it.</w:t>
      </w:r>
    </w:p>
    <w:p w14:paraId="4303B974" w14:textId="77777777" w:rsidR="00E60984" w:rsidRPr="00E60984" w:rsidRDefault="00E60984" w:rsidP="00E60984">
      <w:pPr>
        <w:spacing w:before="480" w:after="480"/>
        <w:rPr>
          <w:rFonts w:cstheme="minorHAnsi"/>
        </w:rPr>
      </w:pPr>
      <w:r w:rsidRPr="00E60984">
        <w:rPr>
          <w:rFonts w:cstheme="minorHAnsi"/>
        </w:rPr>
        <w:pict w14:anchorId="0CEF9854">
          <v:rect id="_x0000_i1044" style="width:0;height:.75pt" o:hralign="center" o:hrstd="t" o:hr="t" fillcolor="#a0a0a0" stroked="f"/>
        </w:pict>
      </w:r>
    </w:p>
    <w:p w14:paraId="00EE5DE1" w14:textId="77777777" w:rsidR="00E60984" w:rsidRPr="00E60984" w:rsidRDefault="00E60984" w:rsidP="00E60984">
      <w:r w:rsidRPr="00E60984">
        <w:t>2. Understanding the Small Business Landscape</w:t>
      </w:r>
    </w:p>
    <w:p w14:paraId="53941FD5"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Fonts w:asciiTheme="minorHAnsi" w:hAnsiTheme="minorHAnsi" w:cstheme="minorHAnsi"/>
          <w:color w:val="0F1115"/>
          <w:sz w:val="22"/>
          <w:szCs w:val="22"/>
        </w:rPr>
        <w:t>To build an effective website for Kraft Technology Group, we must first understand who the client’s customers are and what they struggle with. Research into small business challenges reveals several critical insights:</w:t>
      </w:r>
    </w:p>
    <w:p w14:paraId="749616D4"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The Trust Deficit.</w:t>
      </w:r>
      <w:r w:rsidRPr="00E60984">
        <w:rPr>
          <w:rFonts w:asciiTheme="minorHAnsi" w:hAnsiTheme="minorHAnsi" w:cstheme="minorHAnsi"/>
          <w:color w:val="0F1115"/>
          <w:sz w:val="22"/>
          <w:szCs w:val="22"/>
        </w:rPr>
        <w:t xml:space="preserve"> Research from the UK Cyber Security Council highlights a major problem in the IT services industry: every IT company promises to be “secure,” “proactive” and “24/7,” but very few can prove it. Small businesses are increasingly </w:t>
      </w:r>
      <w:proofErr w:type="spellStart"/>
      <w:r w:rsidRPr="00E60984">
        <w:rPr>
          <w:rFonts w:asciiTheme="minorHAnsi" w:hAnsiTheme="minorHAnsi" w:cstheme="minorHAnsi"/>
          <w:color w:val="0F1115"/>
          <w:sz w:val="22"/>
          <w:szCs w:val="22"/>
        </w:rPr>
        <w:t>sceptical</w:t>
      </w:r>
      <w:proofErr w:type="spellEnd"/>
      <w:r w:rsidRPr="00E60984">
        <w:rPr>
          <w:rFonts w:asciiTheme="minorHAnsi" w:hAnsiTheme="minorHAnsi" w:cstheme="minorHAnsi"/>
          <w:color w:val="0F1115"/>
          <w:sz w:val="22"/>
          <w:szCs w:val="22"/>
        </w:rPr>
        <w:t xml:space="preserve"> of IT providers. A website that merely lists services will not overcome this </w:t>
      </w:r>
      <w:proofErr w:type="spellStart"/>
      <w:r w:rsidRPr="00E60984">
        <w:rPr>
          <w:rFonts w:asciiTheme="minorHAnsi" w:hAnsiTheme="minorHAnsi" w:cstheme="minorHAnsi"/>
          <w:color w:val="0F1115"/>
          <w:sz w:val="22"/>
          <w:szCs w:val="22"/>
        </w:rPr>
        <w:t>scepticism</w:t>
      </w:r>
      <w:proofErr w:type="spellEnd"/>
      <w:r w:rsidRPr="00E60984">
        <w:rPr>
          <w:rFonts w:asciiTheme="minorHAnsi" w:hAnsiTheme="minorHAnsi" w:cstheme="minorHAnsi"/>
          <w:color w:val="0F1115"/>
          <w:sz w:val="22"/>
          <w:szCs w:val="22"/>
        </w:rPr>
        <w:t>.</w:t>
      </w:r>
    </w:p>
    <w:p w14:paraId="3CF6B043"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The Survival Mindset.</w:t>
      </w:r>
      <w:r w:rsidRPr="00E60984">
        <w:rPr>
          <w:rFonts w:asciiTheme="minorHAnsi" w:hAnsiTheme="minorHAnsi" w:cstheme="minorHAnsi"/>
          <w:color w:val="0F1115"/>
          <w:sz w:val="22"/>
          <w:szCs w:val="22"/>
        </w:rPr>
        <w:t xml:space="preserve"> According to Forbes, approximately 20% of U.S. businesses fail within their first year, and nearly 50% do not survive beyond five years. Small business owners are </w:t>
      </w:r>
      <w:proofErr w:type="spellStart"/>
      <w:r w:rsidRPr="00E60984">
        <w:rPr>
          <w:rFonts w:asciiTheme="minorHAnsi" w:hAnsiTheme="minorHAnsi" w:cstheme="minorHAnsi"/>
          <w:color w:val="0F1115"/>
          <w:sz w:val="22"/>
          <w:szCs w:val="22"/>
        </w:rPr>
        <w:t>prioritising</w:t>
      </w:r>
      <w:proofErr w:type="spellEnd"/>
      <w:r w:rsidRPr="00E60984">
        <w:rPr>
          <w:rFonts w:asciiTheme="minorHAnsi" w:hAnsiTheme="minorHAnsi" w:cstheme="minorHAnsi"/>
          <w:color w:val="0F1115"/>
          <w:sz w:val="22"/>
          <w:szCs w:val="22"/>
        </w:rPr>
        <w:t xml:space="preserve"> survival over growth. They are cautious about spending and need to see clear, immediate value before committing to any service.</w:t>
      </w:r>
    </w:p>
    <w:p w14:paraId="5ED4CDE2"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The Complexity Problem.</w:t>
      </w:r>
      <w:r w:rsidRPr="00E60984">
        <w:rPr>
          <w:rFonts w:asciiTheme="minorHAnsi" w:hAnsiTheme="minorHAnsi" w:cstheme="minorHAnsi"/>
          <w:color w:val="0F1115"/>
          <w:sz w:val="22"/>
          <w:szCs w:val="22"/>
        </w:rPr>
        <w:t xml:space="preserve"> OECD analysis shows that small businesses don’t fail for lack of ambition — they fail because operational and administrative complexity consume the owner’s limited time and capacity. A business owner struggling with cash flow, staff, and compliance does not have the bandwidth to evaluate complex IT solutions.</w:t>
      </w:r>
    </w:p>
    <w:p w14:paraId="24EB4540"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The Marketing Frustration.</w:t>
      </w:r>
      <w:r w:rsidRPr="00E60984">
        <w:rPr>
          <w:rFonts w:asciiTheme="minorHAnsi" w:hAnsiTheme="minorHAnsi" w:cstheme="minorHAnsi"/>
          <w:color w:val="0F1115"/>
          <w:sz w:val="22"/>
          <w:szCs w:val="22"/>
        </w:rPr>
        <w:t xml:space="preserve"> A survey of 2,500 small business decision-makers found that 23% say their biggest marketing pain is “not knowing what’s working,” 21% say marketing is “too expensive to do well,” and 19% say it “takes too much time to manage”. The same frustrations apply to choosing IT partners: owners cannot tell which providers are worth the investment.</w:t>
      </w:r>
    </w:p>
    <w:p w14:paraId="70CC5C2C"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The IT Decision Challenge.</w:t>
      </w:r>
      <w:r w:rsidRPr="00E60984">
        <w:rPr>
          <w:rFonts w:asciiTheme="minorHAnsi" w:hAnsiTheme="minorHAnsi" w:cstheme="minorHAnsi"/>
          <w:color w:val="0F1115"/>
          <w:sz w:val="22"/>
          <w:szCs w:val="22"/>
        </w:rPr>
        <w:t xml:space="preserve"> Forbes notes that small businesses face a core decision: reactive “break/fix” support versus proactive managed services. Those without in-house IT expertise often need a partner who can act as their de facto IT department.</w:t>
      </w:r>
    </w:p>
    <w:p w14:paraId="6AF8FF77" w14:textId="77777777" w:rsidR="00E60984" w:rsidRPr="00E60984" w:rsidRDefault="00E60984" w:rsidP="00E60984">
      <w:pPr>
        <w:spacing w:before="480" w:after="480"/>
        <w:rPr>
          <w:rFonts w:cstheme="minorHAnsi"/>
        </w:rPr>
      </w:pPr>
      <w:r w:rsidRPr="00E60984">
        <w:rPr>
          <w:rFonts w:cstheme="minorHAnsi"/>
        </w:rPr>
        <w:pict w14:anchorId="5EB37B19">
          <v:rect id="_x0000_i1045" style="width:0;height:.75pt" o:hralign="center" o:hrstd="t" o:hr="t" fillcolor="#a0a0a0" stroked="f"/>
        </w:pict>
      </w:r>
    </w:p>
    <w:p w14:paraId="6D6D5F41" w14:textId="77777777" w:rsidR="00E60984" w:rsidRPr="00E60984" w:rsidRDefault="00E60984" w:rsidP="00E60984">
      <w:r w:rsidRPr="00E60984">
        <w:t>3. How Kraft Technology Group’s Website Must Respond</w:t>
      </w:r>
    </w:p>
    <w:p w14:paraId="17EC3787"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Fonts w:asciiTheme="minorHAnsi" w:hAnsiTheme="minorHAnsi" w:cstheme="minorHAnsi"/>
          <w:color w:val="0F1115"/>
          <w:sz w:val="22"/>
          <w:szCs w:val="22"/>
        </w:rPr>
        <w:t>A website for Kraft Technology Group must do more than describe services. It must overcome the trust deficit, simplify complexity, and demonstrate verifiable value.</w:t>
      </w:r>
    </w:p>
    <w:p w14:paraId="5C1AF3B5"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Building Trust Through Proof, Not Promises.</w:t>
      </w:r>
      <w:r w:rsidRPr="00E60984">
        <w:rPr>
          <w:rFonts w:asciiTheme="minorHAnsi" w:hAnsiTheme="minorHAnsi" w:cstheme="minorHAnsi"/>
          <w:color w:val="0F1115"/>
          <w:sz w:val="22"/>
          <w:szCs w:val="22"/>
        </w:rPr>
        <w:t xml:space="preserve"> The website must lead with evidence. This means displaying certifications, client outcomes, and transparent reporting practices. The Cyber Security Council advises businesses to look for IT providers who can show live dashboards or recent reports without hesitation, and who talk about reducing incidents rather than just answering tickets.</w:t>
      </w:r>
    </w:p>
    <w:p w14:paraId="11045367"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lastRenderedPageBreak/>
        <w:t>Simplifying the Complex.</w:t>
      </w:r>
      <w:r w:rsidRPr="00E60984">
        <w:rPr>
          <w:rFonts w:asciiTheme="minorHAnsi" w:hAnsiTheme="minorHAnsi" w:cstheme="minorHAnsi"/>
          <w:color w:val="0F1115"/>
          <w:sz w:val="22"/>
          <w:szCs w:val="22"/>
        </w:rPr>
        <w:t xml:space="preserve"> The site must translate technical services into business outcomes. Instead of saying “we offer cloud management,” the site should say “we keep your systems running so you can focus on customers.” Visa’s research confirms that digital tools </w:t>
      </w:r>
      <w:proofErr w:type="spellStart"/>
      <w:r w:rsidRPr="00E60984">
        <w:rPr>
          <w:rFonts w:asciiTheme="minorHAnsi" w:hAnsiTheme="minorHAnsi" w:cstheme="minorHAnsi"/>
          <w:color w:val="0F1115"/>
          <w:sz w:val="22"/>
          <w:szCs w:val="22"/>
        </w:rPr>
        <w:t>democratise</w:t>
      </w:r>
      <w:proofErr w:type="spellEnd"/>
      <w:r w:rsidRPr="00E60984">
        <w:rPr>
          <w:rFonts w:asciiTheme="minorHAnsi" w:hAnsiTheme="minorHAnsi" w:cstheme="minorHAnsi"/>
          <w:color w:val="0F1115"/>
          <w:sz w:val="22"/>
          <w:szCs w:val="22"/>
        </w:rPr>
        <w:t xml:space="preserve"> capabilities once available only to large </w:t>
      </w:r>
      <w:proofErr w:type="spellStart"/>
      <w:r w:rsidRPr="00E60984">
        <w:rPr>
          <w:rFonts w:asciiTheme="minorHAnsi" w:hAnsiTheme="minorHAnsi" w:cstheme="minorHAnsi"/>
          <w:color w:val="0F1115"/>
          <w:sz w:val="22"/>
          <w:szCs w:val="22"/>
        </w:rPr>
        <w:t>organisations</w:t>
      </w:r>
      <w:proofErr w:type="spellEnd"/>
      <w:r w:rsidRPr="00E60984">
        <w:rPr>
          <w:rFonts w:asciiTheme="minorHAnsi" w:hAnsiTheme="minorHAnsi" w:cstheme="minorHAnsi"/>
          <w:color w:val="0F1115"/>
          <w:sz w:val="22"/>
          <w:szCs w:val="22"/>
        </w:rPr>
        <w:t>, but only if businesses can actually use them.</w:t>
      </w:r>
    </w:p>
    <w:p w14:paraId="6E00586D"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Positioning as the Accessible Partner.</w:t>
      </w:r>
      <w:r w:rsidRPr="00E60984">
        <w:rPr>
          <w:rFonts w:asciiTheme="minorHAnsi" w:hAnsiTheme="minorHAnsi" w:cstheme="minorHAnsi"/>
          <w:color w:val="0F1115"/>
          <w:sz w:val="22"/>
          <w:szCs w:val="22"/>
        </w:rPr>
        <w:t xml:space="preserve"> Given that many small businesses lack in-house IT expertise, Kraft Technology Group should position itself as the accessible alternative to both expensive enterprise providers and unreliable freelancers. The website must communicate: “We are the IT department you don’t have to hire full-time.”</w:t>
      </w:r>
    </w:p>
    <w:p w14:paraId="1E4D4EC7"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Addressing the Survival Mindset.</w:t>
      </w:r>
      <w:r w:rsidRPr="00E60984">
        <w:rPr>
          <w:rFonts w:asciiTheme="minorHAnsi" w:hAnsiTheme="minorHAnsi" w:cstheme="minorHAnsi"/>
          <w:color w:val="0F1115"/>
          <w:sz w:val="22"/>
          <w:szCs w:val="22"/>
        </w:rPr>
        <w:t xml:space="preserve"> Because small businesses are </w:t>
      </w:r>
      <w:proofErr w:type="spellStart"/>
      <w:r w:rsidRPr="00E60984">
        <w:rPr>
          <w:rFonts w:asciiTheme="minorHAnsi" w:hAnsiTheme="minorHAnsi" w:cstheme="minorHAnsi"/>
          <w:color w:val="0F1115"/>
          <w:sz w:val="22"/>
          <w:szCs w:val="22"/>
        </w:rPr>
        <w:t>prioritising</w:t>
      </w:r>
      <w:proofErr w:type="spellEnd"/>
      <w:r w:rsidRPr="00E60984">
        <w:rPr>
          <w:rFonts w:asciiTheme="minorHAnsi" w:hAnsiTheme="minorHAnsi" w:cstheme="minorHAnsi"/>
          <w:color w:val="0F1115"/>
          <w:sz w:val="22"/>
          <w:szCs w:val="22"/>
        </w:rPr>
        <w:t xml:space="preserve"> stability and cautious spending, the website should offer clear entry points — a free assessment, a consultation, or a simple pricing structure — that reduce the perceived risk of engagement.</w:t>
      </w:r>
    </w:p>
    <w:p w14:paraId="16D3E177" w14:textId="77777777" w:rsidR="00E60984" w:rsidRPr="00E60984" w:rsidRDefault="00E60984" w:rsidP="00E60984">
      <w:pPr>
        <w:spacing w:before="480" w:after="480"/>
        <w:rPr>
          <w:rFonts w:cstheme="minorHAnsi"/>
        </w:rPr>
      </w:pPr>
      <w:r w:rsidRPr="00E60984">
        <w:rPr>
          <w:rFonts w:cstheme="minorHAnsi"/>
        </w:rPr>
        <w:pict w14:anchorId="26864AD8">
          <v:rect id="_x0000_i1046" style="width:0;height:.75pt" o:hralign="center" o:hrstd="t" o:hr="t" fillcolor="#a0a0a0" stroked="f"/>
        </w:pict>
      </w:r>
    </w:p>
    <w:p w14:paraId="597D5C69" w14:textId="77777777" w:rsidR="00E60984" w:rsidRPr="00E60984" w:rsidRDefault="00E60984" w:rsidP="00E60984">
      <w:r w:rsidRPr="00E60984">
        <w:t>4. Key Website Sections</w:t>
      </w:r>
    </w:p>
    <w:p w14:paraId="394EFB3E"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Homepage &amp; Value Proposition.</w:t>
      </w:r>
      <w:r w:rsidRPr="00E60984">
        <w:rPr>
          <w:rFonts w:asciiTheme="minorHAnsi" w:hAnsiTheme="minorHAnsi" w:cstheme="minorHAnsi"/>
          <w:color w:val="0F1115"/>
          <w:sz w:val="22"/>
          <w:szCs w:val="22"/>
        </w:rPr>
        <w:t xml:space="preserve"> A clear statement of who Kraft Technology Group serves and what problem it solves. Priority given to the most urgent client needs: security, downtime prevention, and reliable support.</w:t>
      </w:r>
    </w:p>
    <w:p w14:paraId="26093DDC"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“How We Help” Pages.</w:t>
      </w:r>
      <w:r w:rsidRPr="00E60984">
        <w:rPr>
          <w:rFonts w:asciiTheme="minorHAnsi" w:hAnsiTheme="minorHAnsi" w:cstheme="minorHAnsi"/>
          <w:color w:val="0F1115"/>
          <w:sz w:val="22"/>
          <w:szCs w:val="22"/>
        </w:rPr>
        <w:t xml:space="preserve"> Separate service pages for businesses, homes, and industries. Each page framed around client outcomes, not technical jargon.</w:t>
      </w:r>
    </w:p>
    <w:p w14:paraId="4B96ED93"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Trust &amp; Credentials Section.</w:t>
      </w:r>
      <w:r w:rsidRPr="00E60984">
        <w:rPr>
          <w:rFonts w:asciiTheme="minorHAnsi" w:hAnsiTheme="minorHAnsi" w:cstheme="minorHAnsi"/>
          <w:color w:val="0F1115"/>
          <w:sz w:val="22"/>
          <w:szCs w:val="22"/>
        </w:rPr>
        <w:t xml:space="preserve"> Certifications, industry partnerships, response times, and any measurable results. This directly addresses the credibility gap identified in industry research.</w:t>
      </w:r>
    </w:p>
    <w:p w14:paraId="7824F345"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“Why Small Businesses Choose Us” Page.</w:t>
      </w:r>
      <w:r w:rsidRPr="00E60984">
        <w:rPr>
          <w:rFonts w:asciiTheme="minorHAnsi" w:hAnsiTheme="minorHAnsi" w:cstheme="minorHAnsi"/>
          <w:color w:val="0F1115"/>
          <w:sz w:val="22"/>
          <w:szCs w:val="22"/>
        </w:rPr>
        <w:t xml:space="preserve"> Content that speaks directly to the survival mindset: predictable costs, no jargon, local presence, and a partnership approach.</w:t>
      </w:r>
    </w:p>
    <w:p w14:paraId="3C959A39"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Contact &amp; Free Assessment.</w:t>
      </w:r>
      <w:r w:rsidRPr="00E60984">
        <w:rPr>
          <w:rFonts w:asciiTheme="minorHAnsi" w:hAnsiTheme="minorHAnsi" w:cstheme="minorHAnsi"/>
          <w:color w:val="0F1115"/>
          <w:sz w:val="22"/>
          <w:szCs w:val="22"/>
        </w:rPr>
        <w:t xml:space="preserve"> A low-friction entry point — a free network assessment or consultation — that allows cautious business owners to engage without immediate commitment.</w:t>
      </w:r>
    </w:p>
    <w:p w14:paraId="524A55CC" w14:textId="77777777" w:rsidR="00E60984" w:rsidRPr="00E60984" w:rsidRDefault="00E60984" w:rsidP="00E60984">
      <w:pPr>
        <w:spacing w:before="480" w:after="480"/>
        <w:rPr>
          <w:rFonts w:cstheme="minorHAnsi"/>
        </w:rPr>
      </w:pPr>
      <w:r w:rsidRPr="00E60984">
        <w:rPr>
          <w:rFonts w:cstheme="minorHAnsi"/>
        </w:rPr>
        <w:pict w14:anchorId="08F2155E">
          <v:rect id="_x0000_i1047" style="width:0;height:.75pt" o:hralign="center" o:hrstd="t" o:hr="t" fillcolor="#a0a0a0" stroked="f"/>
        </w:pict>
      </w:r>
    </w:p>
    <w:p w14:paraId="08CA4BD4" w14:textId="77777777" w:rsidR="00E60984" w:rsidRPr="00E60984" w:rsidRDefault="00E60984" w:rsidP="00E60984">
      <w:r w:rsidRPr="00E60984">
        <w:t>5. Technical Approach</w:t>
      </w:r>
    </w:p>
    <w:p w14:paraId="53CBB9E3"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Fonts w:asciiTheme="minorHAnsi" w:hAnsiTheme="minorHAnsi" w:cstheme="minorHAnsi"/>
          <w:color w:val="0F1115"/>
          <w:sz w:val="22"/>
          <w:szCs w:val="22"/>
        </w:rPr>
        <w:t xml:space="preserve">We recommend a </w:t>
      </w:r>
      <w:r w:rsidRPr="00E60984">
        <w:rPr>
          <w:rStyle w:val="Strong"/>
          <w:rFonts w:asciiTheme="minorHAnsi" w:hAnsiTheme="minorHAnsi" w:cstheme="minorHAnsi"/>
          <w:color w:val="0F1115"/>
          <w:sz w:val="22"/>
          <w:szCs w:val="22"/>
        </w:rPr>
        <w:t>WordPress-based website</w:t>
      </w:r>
      <w:r w:rsidRPr="00E60984">
        <w:rPr>
          <w:rFonts w:asciiTheme="minorHAnsi" w:hAnsiTheme="minorHAnsi" w:cstheme="minorHAnsi"/>
          <w:color w:val="0F1115"/>
          <w:sz w:val="22"/>
          <w:szCs w:val="22"/>
        </w:rPr>
        <w:t xml:space="preserve"> with mobile-first responsive design. For a technology company, the site itself must demonstrate technical competence: fast loading, secure infrastructure, and clean architecture. The site should include a basic blog or insights section to establish expertise and improve search visibility for local queries such as “IT support </w:t>
      </w:r>
      <w:proofErr w:type="spellStart"/>
      <w:r w:rsidRPr="00E60984">
        <w:rPr>
          <w:rFonts w:asciiTheme="minorHAnsi" w:hAnsiTheme="minorHAnsi" w:cstheme="minorHAnsi"/>
          <w:color w:val="0F1115"/>
          <w:sz w:val="22"/>
          <w:szCs w:val="22"/>
        </w:rPr>
        <w:t>Katlehong</w:t>
      </w:r>
      <w:proofErr w:type="spellEnd"/>
      <w:r w:rsidRPr="00E60984">
        <w:rPr>
          <w:rFonts w:asciiTheme="minorHAnsi" w:hAnsiTheme="minorHAnsi" w:cstheme="minorHAnsi"/>
          <w:color w:val="0F1115"/>
          <w:sz w:val="22"/>
          <w:szCs w:val="22"/>
        </w:rPr>
        <w:t>” or “cybersecurity small business East Rand.”</w:t>
      </w:r>
    </w:p>
    <w:p w14:paraId="49A72A4E" w14:textId="77777777" w:rsidR="00E60984" w:rsidRPr="00E60984" w:rsidRDefault="00E60984" w:rsidP="00E60984">
      <w:pPr>
        <w:spacing w:before="480" w:after="480"/>
        <w:rPr>
          <w:rFonts w:cstheme="minorHAnsi"/>
        </w:rPr>
      </w:pPr>
      <w:r w:rsidRPr="00E60984">
        <w:rPr>
          <w:rFonts w:cstheme="minorHAnsi"/>
        </w:rPr>
        <w:pict w14:anchorId="4A2A62E8">
          <v:rect id="_x0000_i1048" style="width:0;height:.75pt" o:hralign="center" o:hrstd="t" o:hr="t" fillcolor="#a0a0a0" stroked="f"/>
        </w:pict>
      </w:r>
    </w:p>
    <w:p w14:paraId="2D0EE14E" w14:textId="77777777" w:rsidR="00E60984" w:rsidRPr="00E60984" w:rsidRDefault="00E60984" w:rsidP="00E60984">
      <w:r w:rsidRPr="00E60984">
        <w:lastRenderedPageBreak/>
        <w:t>6. Expected Outcomes</w:t>
      </w:r>
    </w:p>
    <w:p w14:paraId="2EE6478D" w14:textId="77777777" w:rsidR="00E60984" w:rsidRPr="00E60984" w:rsidRDefault="00E60984" w:rsidP="00E60984">
      <w:pPr>
        <w:pStyle w:val="ds-markdown-paragraph"/>
        <w:numPr>
          <w:ilvl w:val="0"/>
          <w:numId w:val="3"/>
        </w:numPr>
        <w:shd w:val="clear" w:color="auto" w:fill="FFFFFF"/>
        <w:spacing w:after="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Credibility establishment:</w:t>
      </w:r>
      <w:r w:rsidRPr="00E60984">
        <w:rPr>
          <w:rFonts w:asciiTheme="minorHAnsi" w:hAnsiTheme="minorHAnsi" w:cstheme="minorHAnsi"/>
          <w:color w:val="0F1115"/>
          <w:sz w:val="22"/>
          <w:szCs w:val="22"/>
        </w:rPr>
        <w:t xml:space="preserve"> Kraft Technology Group positioned as a trustworthy, transparent IT partner rather than another unknown vendor.</w:t>
      </w:r>
    </w:p>
    <w:p w14:paraId="5353BA5F" w14:textId="77777777" w:rsidR="00E60984" w:rsidRPr="00E60984" w:rsidRDefault="00E60984" w:rsidP="00E60984">
      <w:pPr>
        <w:pStyle w:val="ds-markdown-paragraph"/>
        <w:numPr>
          <w:ilvl w:val="0"/>
          <w:numId w:val="3"/>
        </w:numPr>
        <w:shd w:val="clear" w:color="auto" w:fill="FFFFFF"/>
        <w:spacing w:after="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Lead generation:</w:t>
      </w:r>
      <w:r w:rsidRPr="00E60984">
        <w:rPr>
          <w:rFonts w:asciiTheme="minorHAnsi" w:hAnsiTheme="minorHAnsi" w:cstheme="minorHAnsi"/>
          <w:color w:val="0F1115"/>
          <w:sz w:val="22"/>
          <w:szCs w:val="22"/>
        </w:rPr>
        <w:t xml:space="preserve"> Clear pathways for small business owners to request assessments or consultations.</w:t>
      </w:r>
    </w:p>
    <w:p w14:paraId="4E21B9A9" w14:textId="77777777" w:rsidR="00E60984" w:rsidRPr="00E60984" w:rsidRDefault="00E60984" w:rsidP="00E60984">
      <w:pPr>
        <w:pStyle w:val="ds-markdown-paragraph"/>
        <w:numPr>
          <w:ilvl w:val="0"/>
          <w:numId w:val="3"/>
        </w:numPr>
        <w:shd w:val="clear" w:color="auto" w:fill="FFFFFF"/>
        <w:spacing w:after="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Local search visibility:</w:t>
      </w:r>
      <w:r w:rsidRPr="00E60984">
        <w:rPr>
          <w:rFonts w:asciiTheme="minorHAnsi" w:hAnsiTheme="minorHAnsi" w:cstheme="minorHAnsi"/>
          <w:color w:val="0F1115"/>
          <w:sz w:val="22"/>
          <w:szCs w:val="22"/>
        </w:rPr>
        <w:t xml:space="preserve"> Presence for location-specific technology service queries.</w:t>
      </w:r>
    </w:p>
    <w:p w14:paraId="7EDC587D" w14:textId="77777777" w:rsidR="00E60984" w:rsidRPr="00E60984" w:rsidRDefault="00E60984" w:rsidP="00E60984">
      <w:pPr>
        <w:pStyle w:val="ds-markdown-paragraph"/>
        <w:numPr>
          <w:ilvl w:val="0"/>
          <w:numId w:val="3"/>
        </w:numPr>
        <w:shd w:val="clear" w:color="auto" w:fill="FFFFFF"/>
        <w:spacing w:after="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Differentiation:</w:t>
      </w:r>
      <w:r w:rsidRPr="00E60984">
        <w:rPr>
          <w:rFonts w:asciiTheme="minorHAnsi" w:hAnsiTheme="minorHAnsi" w:cstheme="minorHAnsi"/>
          <w:color w:val="0F1115"/>
          <w:sz w:val="22"/>
          <w:szCs w:val="22"/>
        </w:rPr>
        <w:t xml:space="preserve"> A site that speaks to the real fears and frustrations of small business owners — downtime, uncertainty, and being sold to rather than helped.</w:t>
      </w:r>
    </w:p>
    <w:p w14:paraId="663BBA47" w14:textId="77777777" w:rsidR="00E60984" w:rsidRPr="00E60984" w:rsidRDefault="00E60984" w:rsidP="00E60984">
      <w:pPr>
        <w:spacing w:before="480" w:after="480"/>
        <w:rPr>
          <w:rFonts w:cstheme="minorHAnsi"/>
        </w:rPr>
      </w:pPr>
      <w:r w:rsidRPr="00E60984">
        <w:rPr>
          <w:rFonts w:cstheme="minorHAnsi"/>
        </w:rPr>
        <w:pict w14:anchorId="57213B1E">
          <v:rect id="_x0000_i1049" style="width:0;height:.75pt" o:hralign="center" o:hrstd="t" o:hr="t" fillcolor="#a0a0a0" stroked="f"/>
        </w:pict>
      </w:r>
    </w:p>
    <w:p w14:paraId="1C663433" w14:textId="77777777" w:rsidR="00E60984" w:rsidRPr="00E60984" w:rsidRDefault="00E60984" w:rsidP="00E60984">
      <w:r w:rsidRPr="00E60984">
        <w:t>7. Note on This Proposal</w:t>
      </w:r>
    </w:p>
    <w:p w14:paraId="17ED4C6A"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Fonts w:asciiTheme="minorHAnsi" w:hAnsiTheme="minorHAnsi" w:cstheme="minorHAnsi"/>
          <w:color w:val="0F1115"/>
          <w:sz w:val="22"/>
          <w:szCs w:val="22"/>
        </w:rPr>
        <w:t>This is a concept document outlining direction and core requirements. Detailed page structure, budget, timeline, and content strategy will follow in subsequent stages.</w:t>
      </w:r>
    </w:p>
    <w:p w14:paraId="059947B7" w14:textId="77777777" w:rsidR="00E60984" w:rsidRPr="00E60984" w:rsidRDefault="00E60984" w:rsidP="00E60984">
      <w:pPr>
        <w:pStyle w:val="ds-markdown-paragraph"/>
        <w:shd w:val="clear" w:color="auto" w:fill="FFFFFF"/>
        <w:spacing w:before="240" w:beforeAutospacing="0" w:after="240" w:afterAutospacing="0"/>
        <w:rPr>
          <w:rFonts w:asciiTheme="minorHAnsi" w:hAnsiTheme="minorHAnsi" w:cstheme="minorHAnsi"/>
          <w:color w:val="0F1115"/>
          <w:sz w:val="22"/>
          <w:szCs w:val="22"/>
        </w:rPr>
      </w:pPr>
      <w:r w:rsidRPr="00E60984">
        <w:rPr>
          <w:rStyle w:val="Strong"/>
          <w:rFonts w:asciiTheme="minorHAnsi" w:hAnsiTheme="minorHAnsi" w:cstheme="minorHAnsi"/>
          <w:color w:val="0F1115"/>
          <w:sz w:val="22"/>
          <w:szCs w:val="22"/>
        </w:rPr>
        <w:t>Next step:</w:t>
      </w:r>
      <w:r w:rsidRPr="00E60984">
        <w:rPr>
          <w:rFonts w:asciiTheme="minorHAnsi" w:hAnsiTheme="minorHAnsi" w:cstheme="minorHAnsi"/>
          <w:color w:val="0F1115"/>
          <w:sz w:val="22"/>
          <w:szCs w:val="22"/>
        </w:rPr>
        <w:t xml:space="preserve"> A requirements meeting to clarify Kraft Technology Group’s specific service priorities, target client segments, and existing client success stories that can be featured on the website.</w:t>
      </w:r>
    </w:p>
    <w:p w14:paraId="4A99CDBD" w14:textId="77777777" w:rsidR="00A70CA1" w:rsidRPr="00B61EBD" w:rsidRDefault="00A70CA1" w:rsidP="00B61EBD">
      <w:pPr>
        <w:pStyle w:val="ds-markdown-paragraph"/>
        <w:shd w:val="clear" w:color="auto" w:fill="FFFFFF"/>
        <w:spacing w:before="240" w:beforeAutospacing="0" w:after="240" w:afterAutospacing="0"/>
        <w:rPr>
          <w:rFonts w:asciiTheme="minorHAnsi" w:hAnsiTheme="minorHAnsi" w:cstheme="minorHAnsi"/>
          <w:color w:val="0F1115"/>
        </w:rPr>
      </w:pPr>
    </w:p>
    <w:p w14:paraId="7BB927B6" w14:textId="1ABC7380" w:rsidR="00F70614" w:rsidRPr="00A2116B" w:rsidRDefault="0032622A" w:rsidP="00A2116B">
      <w:pPr>
        <w:pStyle w:val="Heading1"/>
        <w:rPr>
          <w:rFonts w:asciiTheme="minorHAnsi" w:hAnsiTheme="minorHAnsi" w:cstheme="minorHAnsi"/>
          <w:color w:val="auto"/>
          <w:sz w:val="22"/>
          <w:szCs w:val="22"/>
        </w:rPr>
      </w:pPr>
      <w:r w:rsidRPr="00A2116B">
        <w:rPr>
          <w:rFonts w:asciiTheme="minorHAnsi" w:hAnsiTheme="minorHAnsi" w:cstheme="minorHAnsi"/>
          <w:color w:val="auto"/>
          <w:sz w:val="22"/>
          <w:szCs w:val="22"/>
        </w:rPr>
        <w:t xml:space="preserve">References </w:t>
      </w:r>
    </w:p>
    <w:p w14:paraId="2179BD69" w14:textId="36764B08" w:rsidR="0032622A" w:rsidRDefault="005E3DE5">
      <w:hyperlink r:id="rId5" w:tgtFrame="_blank" w:history="1">
        <w:r>
          <w:rPr>
            <w:rStyle w:val="Hyperlink"/>
            <w:rFonts w:ascii="Segoe UI" w:hAnsi="Segoe UI" w:cs="Segoe UI"/>
            <w:color w:val="3964FE"/>
            <w:sz w:val="23"/>
            <w:szCs w:val="23"/>
            <w:bdr w:val="single" w:sz="12" w:space="0" w:color="auto" w:frame="1"/>
            <w:shd w:val="clear" w:color="auto" w:fill="FFFFFF"/>
          </w:rPr>
          <w:t>https://www.moneyweb.co.za/news/south-africa/four-in-10-south-africa-small-firms-to-last-a-year-survey-finds/</w:t>
        </w:r>
      </w:hyperlink>
    </w:p>
    <w:p w14:paraId="765ED3CF" w14:textId="77777777" w:rsidR="005E3DE5" w:rsidRDefault="005E3DE5"/>
    <w:p w14:paraId="60581114" w14:textId="10DA8943" w:rsidR="005E3DE5" w:rsidRDefault="005E3DE5">
      <w:hyperlink r:id="rId6" w:tgtFrame="_blank" w:history="1">
        <w:r>
          <w:rPr>
            <w:rStyle w:val="Hyperlink"/>
            <w:rFonts w:ascii="Segoe UI" w:hAnsi="Segoe UI" w:cs="Segoe UI"/>
            <w:color w:val="3964FE"/>
            <w:sz w:val="23"/>
            <w:szCs w:val="23"/>
            <w:bdr w:val="single" w:sz="12" w:space="0" w:color="auto" w:frame="1"/>
            <w:shd w:val="clear" w:color="auto" w:fill="FFFFFF"/>
          </w:rPr>
          <w:t>https://businesstech.co.za/news/business/845505/180-businesses-on-the-brink-of-shutting-down-in-south-africa/</w:t>
        </w:r>
      </w:hyperlink>
    </w:p>
    <w:p w14:paraId="4002AE7F" w14:textId="2803960E" w:rsidR="005E3DE5" w:rsidRDefault="005E3DE5">
      <w:hyperlink r:id="rId7" w:tgtFrame="_blank" w:history="1">
        <w:r>
          <w:rPr>
            <w:rStyle w:val="Hyperlink"/>
            <w:rFonts w:ascii="Segoe UI" w:hAnsi="Segoe UI" w:cs="Segoe UI"/>
            <w:color w:val="3964FE"/>
            <w:sz w:val="23"/>
            <w:szCs w:val="23"/>
            <w:bdr w:val="single" w:sz="12" w:space="0" w:color="auto" w:frame="1"/>
            <w:shd w:val="clear" w:color="auto" w:fill="FFFFFF"/>
          </w:rPr>
          <w:t>https://pkf.co.za/news/2025/sa-s-silent-crisis-why-small-businesses-fail-when-founders-exit/</w:t>
        </w:r>
      </w:hyperlink>
    </w:p>
    <w:p w14:paraId="07AF129E" w14:textId="53095506" w:rsidR="00AE5C35" w:rsidRDefault="00AE5C35">
      <w:hyperlink r:id="rId8" w:tgtFrame="_blank" w:history="1">
        <w:r>
          <w:rPr>
            <w:rStyle w:val="Hyperlink"/>
            <w:rFonts w:ascii="Segoe UI" w:hAnsi="Segoe UI" w:cs="Segoe UI"/>
            <w:color w:val="3964FE"/>
            <w:sz w:val="23"/>
            <w:szCs w:val="23"/>
            <w:bdr w:val="single" w:sz="12" w:space="0" w:color="auto" w:frame="1"/>
            <w:shd w:val="clear" w:color="auto" w:fill="FFFFFF"/>
          </w:rPr>
          <w:t>https://www.forbes.com/councils/forbesbusinesscouncil/2026/03/05/why-survival-has-become-a-bigger-concern-than-growth-for-small-businesses/</w:t>
        </w:r>
      </w:hyperlink>
    </w:p>
    <w:p w14:paraId="06320EAB" w14:textId="77777777" w:rsidR="00485D69" w:rsidRDefault="00485D69"/>
    <w:p w14:paraId="6B3BAD4E" w14:textId="7247865C" w:rsidR="00485D69" w:rsidRDefault="00485D69">
      <w:hyperlink r:id="rId9" w:tgtFrame="_blank" w:history="1">
        <w:r>
          <w:rPr>
            <w:rStyle w:val="Hyperlink"/>
            <w:rFonts w:ascii="Segoe UI" w:hAnsi="Segoe UI" w:cs="Segoe UI"/>
            <w:color w:val="3964FE"/>
            <w:sz w:val="23"/>
            <w:szCs w:val="23"/>
            <w:bdr w:val="single" w:sz="12" w:space="0" w:color="auto" w:frame="1"/>
            <w:shd w:val="clear" w:color="auto" w:fill="FFFFFF"/>
          </w:rPr>
          <w:t>https://www.teamlogicit.ca/grapevinetx/resources/focal-points-for-it-planning</w:t>
        </w:r>
      </w:hyperlink>
    </w:p>
    <w:p w14:paraId="62F719FE" w14:textId="77777777" w:rsidR="00485D69" w:rsidRDefault="00485D69"/>
    <w:p w14:paraId="55FCF399" w14:textId="1A0669A3" w:rsidR="00485D69" w:rsidRDefault="00485D69">
      <w:hyperlink r:id="rId10" w:tgtFrame="_blank" w:history="1">
        <w:r>
          <w:rPr>
            <w:rStyle w:val="Hyperlink"/>
            <w:rFonts w:ascii="Segoe UI" w:hAnsi="Segoe UI" w:cs="Segoe UI"/>
            <w:color w:val="3964FE"/>
            <w:sz w:val="23"/>
            <w:szCs w:val="23"/>
            <w:bdr w:val="single" w:sz="12" w:space="0" w:color="auto" w:frame="1"/>
            <w:shd w:val="clear" w:color="auto" w:fill="FFFFFF"/>
          </w:rPr>
          <w:t>https://www.deel.com/blog/guide-to-it-services-for-small-business/</w:t>
        </w:r>
      </w:hyperlink>
    </w:p>
    <w:p w14:paraId="5427AC57" w14:textId="6ABA0358" w:rsidR="00485D69" w:rsidRDefault="00485D69">
      <w:hyperlink r:id="rId11" w:tgtFrame="_blank" w:history="1">
        <w:r>
          <w:rPr>
            <w:rStyle w:val="Hyperlink"/>
            <w:rFonts w:ascii="Segoe UI" w:hAnsi="Segoe UI" w:cs="Segoe UI"/>
            <w:color w:val="3964FE"/>
            <w:sz w:val="23"/>
            <w:szCs w:val="23"/>
            <w:bdr w:val="single" w:sz="12" w:space="0" w:color="auto" w:frame="1"/>
            <w:shd w:val="clear" w:color="auto" w:fill="FFFFFF"/>
          </w:rPr>
          <w:t>https://www.itweb.co.za/article/outsourcing-is-big-win-for-sme-it-cyber-security-operations/G98YdqLG2X9MX2PD</w:t>
        </w:r>
      </w:hyperlink>
    </w:p>
    <w:p w14:paraId="49D28C5A" w14:textId="49ED79B3" w:rsidR="002113D9" w:rsidRDefault="002113D9">
      <w:hyperlink r:id="rId12" w:tgtFrame="_blank" w:history="1">
        <w:r>
          <w:rPr>
            <w:rStyle w:val="Hyperlink"/>
            <w:rFonts w:ascii="Segoe UI" w:hAnsi="Segoe UI" w:cs="Segoe UI"/>
            <w:color w:val="3964FE"/>
            <w:sz w:val="23"/>
            <w:szCs w:val="23"/>
            <w:bdr w:val="single" w:sz="12" w:space="0" w:color="auto" w:frame="1"/>
            <w:shd w:val="clear" w:color="auto" w:fill="FFFFFF"/>
          </w:rPr>
          <w:t>https://www.ramseysolutions.com/business/small-business-marketing-strategy</w:t>
        </w:r>
      </w:hyperlink>
    </w:p>
    <w:p w14:paraId="29F906B7" w14:textId="762EB9A1" w:rsidR="002113D9" w:rsidRDefault="002113D9">
      <w:hyperlink r:id="rId13" w:tgtFrame="_blank" w:history="1">
        <w:r>
          <w:rPr>
            <w:rStyle w:val="Hyperlink"/>
            <w:rFonts w:ascii="Segoe UI" w:hAnsi="Segoe UI" w:cs="Segoe UI"/>
            <w:color w:val="3964FE"/>
            <w:sz w:val="23"/>
            <w:szCs w:val="23"/>
            <w:bdr w:val="single" w:sz="12" w:space="0" w:color="auto" w:frame="1"/>
            <w:shd w:val="clear" w:color="auto" w:fill="FFFFFF"/>
          </w:rPr>
          <w:t>https://luskin.ucla.edu/news/why-small-businesses-fail-key-findings-from-the-wall-street-journal/</w:t>
        </w:r>
      </w:hyperlink>
    </w:p>
    <w:p w14:paraId="66FBB8E8" w14:textId="13576CD5" w:rsidR="002113D9" w:rsidRDefault="002113D9">
      <w:hyperlink r:id="rId14" w:tgtFrame="_blank" w:history="1">
        <w:r>
          <w:rPr>
            <w:rStyle w:val="Hyperlink"/>
            <w:rFonts w:ascii="Segoe UI" w:hAnsi="Segoe UI" w:cs="Segoe UI"/>
            <w:color w:val="3964FE"/>
            <w:sz w:val="23"/>
            <w:szCs w:val="23"/>
            <w:bdr w:val="single" w:sz="12" w:space="0" w:color="auto" w:frame="1"/>
            <w:shd w:val="clear" w:color="auto" w:fill="FFFFFF"/>
          </w:rPr>
          <w:t>https://www.sofi.com/learn/content/what-percentage-of-businesses-fail/</w:t>
        </w:r>
      </w:hyperlink>
    </w:p>
    <w:p w14:paraId="3A833780" w14:textId="69BF7AC0" w:rsidR="00AA1999" w:rsidRDefault="00AA1999">
      <w:hyperlink r:id="rId15" w:tgtFrame="_blank" w:history="1">
        <w:r>
          <w:rPr>
            <w:rStyle w:val="Hyperlink"/>
            <w:rFonts w:ascii="Segoe UI" w:hAnsi="Segoe UI" w:cs="Segoe UI"/>
            <w:color w:val="3964FE"/>
            <w:sz w:val="23"/>
            <w:szCs w:val="23"/>
            <w:bdr w:val="single" w:sz="12" w:space="0" w:color="auto" w:frame="1"/>
            <w:shd w:val="clear" w:color="auto" w:fill="FFFFFF"/>
          </w:rPr>
          <w:t>https://www.freshbooks.com/hub/business-management/what-percentage-of-businesses-fail-first-year</w:t>
        </w:r>
      </w:hyperlink>
    </w:p>
    <w:p w14:paraId="4BF3C100" w14:textId="38691B6A" w:rsidR="00AA1999" w:rsidRDefault="00AA1999">
      <w:hyperlink r:id="rId16" w:tgtFrame="_blank" w:history="1">
        <w:r>
          <w:rPr>
            <w:rStyle w:val="Hyperlink"/>
            <w:rFonts w:ascii="Segoe UI" w:hAnsi="Segoe UI" w:cs="Segoe UI"/>
            <w:color w:val="3964FE"/>
            <w:sz w:val="23"/>
            <w:szCs w:val="23"/>
            <w:bdr w:val="single" w:sz="12" w:space="0" w:color="auto" w:frame="1"/>
            <w:shd w:val="clear" w:color="auto" w:fill="FFFFFF"/>
          </w:rPr>
          <w:t>https://www.entrepreneur.com/growing-a-business/why-most-businesses-overcomplicate-their-marketing-strategy/495204</w:t>
        </w:r>
      </w:hyperlink>
    </w:p>
    <w:p w14:paraId="50503FBB" w14:textId="7C3F5142" w:rsidR="00AA1999" w:rsidRDefault="00AA1999">
      <w:hyperlink r:id="rId17" w:tgtFrame="_blank" w:history="1">
        <w:r>
          <w:rPr>
            <w:rStyle w:val="Hyperlink"/>
            <w:rFonts w:ascii="Segoe UI" w:hAnsi="Segoe UI" w:cs="Segoe UI"/>
            <w:color w:val="3964FE"/>
            <w:sz w:val="23"/>
            <w:szCs w:val="23"/>
            <w:bdr w:val="single" w:sz="12" w:space="0" w:color="auto" w:frame="1"/>
            <w:shd w:val="clear" w:color="auto" w:fill="FFFFFF"/>
          </w:rPr>
          <w:t>https://www.businessmigration.wa.gov.au/blog/5-meta-marketing-mistakes-businesses-should-avoid</w:t>
        </w:r>
      </w:hyperlink>
    </w:p>
    <w:p w14:paraId="71FB37F4" w14:textId="77777777" w:rsidR="0072151F" w:rsidRDefault="0072151F"/>
    <w:p w14:paraId="55119E88" w14:textId="46BE1E63" w:rsidR="0072151F" w:rsidRDefault="0072151F">
      <w:r>
        <w:t xml:space="preserve">Can you make both of the </w:t>
      </w:r>
      <w:r w:rsidR="008C4BEB">
        <w:t xml:space="preserve">proposals to follow this content structure and remember to keep </w:t>
      </w:r>
      <w:r w:rsidR="002A192D">
        <w:t xml:space="preserve">maximum of 500 </w:t>
      </w:r>
      <w:proofErr w:type="gramStart"/>
      <w:r w:rsidR="002A192D">
        <w:t>words.</w:t>
      </w:r>
      <w:proofErr w:type="gramEnd"/>
      <w:r w:rsidR="002A192D">
        <w:t xml:space="preserve"> </w:t>
      </w:r>
    </w:p>
    <w:p w14:paraId="5946B584" w14:textId="0ED5BC58" w:rsidR="002A192D" w:rsidRDefault="002A192D" w:rsidP="002A192D">
      <w:r>
        <w:t>1.Orginisation overview</w:t>
      </w:r>
    </w:p>
    <w:p w14:paraId="03E796A8" w14:textId="2F0FFFD8" w:rsidR="002A192D" w:rsidRDefault="004F45E9" w:rsidP="002A192D">
      <w:r>
        <w:t>Name</w:t>
      </w:r>
    </w:p>
    <w:p w14:paraId="33A862E2" w14:textId="26A0C9DF" w:rsidR="004F45E9" w:rsidRDefault="004F45E9" w:rsidP="002A192D">
      <w:r>
        <w:t>Brief history of organization</w:t>
      </w:r>
    </w:p>
    <w:p w14:paraId="06FFB47B" w14:textId="4B445099" w:rsidR="004F45E9" w:rsidRDefault="004453F9" w:rsidP="002A192D">
      <w:r>
        <w:t xml:space="preserve">Mission and vision statements </w:t>
      </w:r>
    </w:p>
    <w:p w14:paraId="00250738" w14:textId="3E4CC383" w:rsidR="004453F9" w:rsidRDefault="004453F9" w:rsidP="002A192D">
      <w:r>
        <w:t>Target audience</w:t>
      </w:r>
    </w:p>
    <w:p w14:paraId="5CB588A1" w14:textId="62E8B5FF" w:rsidR="004453F9" w:rsidRDefault="004453F9" w:rsidP="002A192D">
      <w:r>
        <w:t xml:space="preserve">2.Website goals and objectives </w:t>
      </w:r>
    </w:p>
    <w:p w14:paraId="14852E6C" w14:textId="0348D4A5" w:rsidR="004453F9" w:rsidRDefault="00A13956" w:rsidP="002A192D">
      <w:r>
        <w:t xml:space="preserve">Define specific goals for the website </w:t>
      </w:r>
    </w:p>
    <w:p w14:paraId="090C1944" w14:textId="5A877D3A" w:rsidR="00A13956" w:rsidRDefault="00A13956" w:rsidP="002A192D">
      <w:r>
        <w:t xml:space="preserve">Determine </w:t>
      </w:r>
      <w:r w:rsidR="00156593">
        <w:t>key performance indicators to measure success</w:t>
      </w:r>
    </w:p>
    <w:p w14:paraId="06DD98A5" w14:textId="3879789F" w:rsidR="00156593" w:rsidRDefault="00FE0751" w:rsidP="002A192D">
      <w:r>
        <w:t xml:space="preserve">3.Proposed website features and functionality </w:t>
      </w:r>
    </w:p>
    <w:p w14:paraId="75D139FA" w14:textId="30CA3CDC" w:rsidR="00FE0751" w:rsidRDefault="009F27BC" w:rsidP="002A192D">
      <w:r>
        <w:t xml:space="preserve">Outline essential features and desired functionality </w:t>
      </w:r>
    </w:p>
    <w:p w14:paraId="26BF4C79" w14:textId="078A43CB" w:rsidR="009F27BC" w:rsidRDefault="00086DC2" w:rsidP="002A192D">
      <w:r>
        <w:t xml:space="preserve">4.Design and user experience </w:t>
      </w:r>
    </w:p>
    <w:p w14:paraId="5ABE6D21" w14:textId="0CAC24F9" w:rsidR="00086DC2" w:rsidRDefault="00D240F7" w:rsidP="002A192D">
      <w:r>
        <w:t xml:space="preserve">Overall design </w:t>
      </w:r>
    </w:p>
    <w:p w14:paraId="4D172E2E" w14:textId="176F0055" w:rsidR="00D240F7" w:rsidRDefault="00D240F7" w:rsidP="002A192D">
      <w:proofErr w:type="spellStart"/>
      <w:r>
        <w:t>Colour</w:t>
      </w:r>
      <w:proofErr w:type="spellEnd"/>
      <w:r>
        <w:t xml:space="preserve"> scheme</w:t>
      </w:r>
    </w:p>
    <w:p w14:paraId="14C5B1B9" w14:textId="388CE5E7" w:rsidR="00D240F7" w:rsidRDefault="00D240F7" w:rsidP="002A192D">
      <w:r>
        <w:t xml:space="preserve">Fonts </w:t>
      </w:r>
    </w:p>
    <w:p w14:paraId="4C084010" w14:textId="08094255" w:rsidR="00D240F7" w:rsidRDefault="00D240F7" w:rsidP="002A192D">
      <w:r>
        <w:lastRenderedPageBreak/>
        <w:t xml:space="preserve">Layout and design </w:t>
      </w:r>
    </w:p>
    <w:p w14:paraId="1DDA0C84" w14:textId="0856DF9C" w:rsidR="00D240F7" w:rsidRDefault="00D90B5B" w:rsidP="002A192D">
      <w:r>
        <w:t>User experience considerations</w:t>
      </w:r>
    </w:p>
    <w:p w14:paraId="60C76C71" w14:textId="47EBE3B4" w:rsidR="00D90B5B" w:rsidRDefault="00D90B5B" w:rsidP="002A192D">
      <w:r>
        <w:t xml:space="preserve">5.Technical requirements </w:t>
      </w:r>
    </w:p>
    <w:p w14:paraId="4A3C3686" w14:textId="3965F621" w:rsidR="00743E4D" w:rsidRDefault="00743E4D" w:rsidP="002A192D">
      <w:r>
        <w:t>Where to host, domain name requirements, p</w:t>
      </w:r>
      <w:r w:rsidR="005A326C">
        <w:t xml:space="preserve">rogramming languages and frameworks </w:t>
      </w:r>
    </w:p>
    <w:p w14:paraId="7552089E" w14:textId="0CA6AA49" w:rsidR="005A326C" w:rsidRDefault="005A326C" w:rsidP="002A192D">
      <w:r>
        <w:t>6.Timeline and milestones</w:t>
      </w:r>
    </w:p>
    <w:p w14:paraId="441F6768" w14:textId="06BF2D34" w:rsidR="005A326C" w:rsidRDefault="005A326C" w:rsidP="002A192D">
      <w:r>
        <w:t xml:space="preserve">Create a realistic time frame </w:t>
      </w:r>
      <w:r w:rsidR="00FE7216">
        <w:t xml:space="preserve">for the project with key milestones </w:t>
      </w:r>
    </w:p>
    <w:p w14:paraId="7D88DA5B" w14:textId="042EA1F4" w:rsidR="00FE7216" w:rsidRDefault="00FE7216" w:rsidP="002A192D">
      <w:r>
        <w:t xml:space="preserve">7.Budget </w:t>
      </w:r>
    </w:p>
    <w:p w14:paraId="17DCFD8A" w14:textId="054F1CD6" w:rsidR="00A85056" w:rsidRDefault="00A85056" w:rsidP="002A192D"/>
    <w:sectPr w:rsidR="00A85056" w:rsidSect="00265B5D">
      <w:pgSz w:w="12240" w:h="15840"/>
      <w:pgMar w:top="81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56CEB"/>
    <w:multiLevelType w:val="multilevel"/>
    <w:tmpl w:val="8D5A4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890F13"/>
    <w:multiLevelType w:val="multilevel"/>
    <w:tmpl w:val="FAB2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45726"/>
    <w:multiLevelType w:val="multilevel"/>
    <w:tmpl w:val="05D40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FBB4170"/>
    <w:multiLevelType w:val="hybridMultilevel"/>
    <w:tmpl w:val="5E520026"/>
    <w:lvl w:ilvl="0" w:tplc="EF94A9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24A"/>
    <w:rsid w:val="00086DC2"/>
    <w:rsid w:val="00156593"/>
    <w:rsid w:val="001A1D18"/>
    <w:rsid w:val="002113D9"/>
    <w:rsid w:val="00265B5D"/>
    <w:rsid w:val="002A192D"/>
    <w:rsid w:val="003120DE"/>
    <w:rsid w:val="0031624A"/>
    <w:rsid w:val="0032622A"/>
    <w:rsid w:val="003F4C14"/>
    <w:rsid w:val="004453F9"/>
    <w:rsid w:val="00485D69"/>
    <w:rsid w:val="004F45E9"/>
    <w:rsid w:val="005A326C"/>
    <w:rsid w:val="005E3DE5"/>
    <w:rsid w:val="0072151F"/>
    <w:rsid w:val="00743E4D"/>
    <w:rsid w:val="007777E9"/>
    <w:rsid w:val="00896309"/>
    <w:rsid w:val="008C4BEB"/>
    <w:rsid w:val="009F27BC"/>
    <w:rsid w:val="00A13956"/>
    <w:rsid w:val="00A2116B"/>
    <w:rsid w:val="00A70CA1"/>
    <w:rsid w:val="00A84BD6"/>
    <w:rsid w:val="00A85056"/>
    <w:rsid w:val="00AA1999"/>
    <w:rsid w:val="00AE5C35"/>
    <w:rsid w:val="00B61EBD"/>
    <w:rsid w:val="00D240F7"/>
    <w:rsid w:val="00D90B5B"/>
    <w:rsid w:val="00E2693B"/>
    <w:rsid w:val="00E60984"/>
    <w:rsid w:val="00E71252"/>
    <w:rsid w:val="00F70614"/>
    <w:rsid w:val="00FE0751"/>
    <w:rsid w:val="00FE72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1989B"/>
  <w15:chartTrackingRefBased/>
  <w15:docId w15:val="{8641A6E7-29F1-4520-9C52-E2843DCB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30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1EB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30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61EBD"/>
    <w:rPr>
      <w:rFonts w:asciiTheme="majorHAnsi" w:eastAsiaTheme="majorEastAsia" w:hAnsiTheme="majorHAnsi" w:cstheme="majorBidi"/>
      <w:color w:val="2F5496" w:themeColor="accent1" w:themeShade="BF"/>
      <w:sz w:val="26"/>
      <w:szCs w:val="26"/>
    </w:rPr>
  </w:style>
  <w:style w:type="paragraph" w:customStyle="1" w:styleId="ds-markdown-paragraph">
    <w:name w:val="ds-markdown-paragraph"/>
    <w:basedOn w:val="Normal"/>
    <w:rsid w:val="00B61EB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1EBD"/>
    <w:rPr>
      <w:b/>
      <w:bCs/>
    </w:rPr>
  </w:style>
  <w:style w:type="character" w:styleId="Hyperlink">
    <w:name w:val="Hyperlink"/>
    <w:basedOn w:val="DefaultParagraphFont"/>
    <w:uiPriority w:val="99"/>
    <w:semiHidden/>
    <w:unhideWhenUsed/>
    <w:rsid w:val="005E3DE5"/>
    <w:rPr>
      <w:color w:val="0000FF"/>
      <w:u w:val="single"/>
    </w:rPr>
  </w:style>
  <w:style w:type="paragraph" w:styleId="ListParagraph">
    <w:name w:val="List Paragraph"/>
    <w:basedOn w:val="Normal"/>
    <w:uiPriority w:val="34"/>
    <w:qFormat/>
    <w:rsid w:val="002A19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985337">
      <w:bodyDiv w:val="1"/>
      <w:marLeft w:val="0"/>
      <w:marRight w:val="0"/>
      <w:marTop w:val="0"/>
      <w:marBottom w:val="0"/>
      <w:divBdr>
        <w:top w:val="none" w:sz="0" w:space="0" w:color="auto"/>
        <w:left w:val="none" w:sz="0" w:space="0" w:color="auto"/>
        <w:bottom w:val="none" w:sz="0" w:space="0" w:color="auto"/>
        <w:right w:val="none" w:sz="0" w:space="0" w:color="auto"/>
      </w:divBdr>
    </w:div>
    <w:div w:id="252015695">
      <w:bodyDiv w:val="1"/>
      <w:marLeft w:val="0"/>
      <w:marRight w:val="0"/>
      <w:marTop w:val="0"/>
      <w:marBottom w:val="0"/>
      <w:divBdr>
        <w:top w:val="none" w:sz="0" w:space="0" w:color="auto"/>
        <w:left w:val="none" w:sz="0" w:space="0" w:color="auto"/>
        <w:bottom w:val="none" w:sz="0" w:space="0" w:color="auto"/>
        <w:right w:val="none" w:sz="0" w:space="0" w:color="auto"/>
      </w:divBdr>
    </w:div>
    <w:div w:id="15733902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councils/forbesbusinesscouncil/2026/03/05/why-survival-has-become-a-bigger-concern-than-growth-for-small-businesses/" TargetMode="External"/><Relationship Id="rId13" Type="http://schemas.openxmlformats.org/officeDocument/2006/relationships/hyperlink" Target="https://luskin.ucla.edu/news/why-small-businesses-fail-key-findings-from-the-wall-street-journa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kf.co.za/news/2025/sa-s-silent-crisis-why-small-businesses-fail-when-founders-exit/" TargetMode="External"/><Relationship Id="rId12" Type="http://schemas.openxmlformats.org/officeDocument/2006/relationships/hyperlink" Target="https://www.ramseysolutions.com/business/small-business-marketing-strategy" TargetMode="External"/><Relationship Id="rId17" Type="http://schemas.openxmlformats.org/officeDocument/2006/relationships/hyperlink" Target="https://www.businessmigration.wa.gov.au/blog/5-meta-marketing-mistakes-businesses-should-avoid" TargetMode="External"/><Relationship Id="rId2" Type="http://schemas.openxmlformats.org/officeDocument/2006/relationships/styles" Target="styles.xml"/><Relationship Id="rId16" Type="http://schemas.openxmlformats.org/officeDocument/2006/relationships/hyperlink" Target="https://www.entrepreneur.com/growing-a-business/why-most-businesses-overcomplicate-their-marketing-strategy/495204" TargetMode="External"/><Relationship Id="rId1" Type="http://schemas.openxmlformats.org/officeDocument/2006/relationships/numbering" Target="numbering.xml"/><Relationship Id="rId6" Type="http://schemas.openxmlformats.org/officeDocument/2006/relationships/hyperlink" Target="https://businesstech.co.za/news/business/845505/180-businesses-on-the-brink-of-shutting-down-in-south-africa/" TargetMode="External"/><Relationship Id="rId11" Type="http://schemas.openxmlformats.org/officeDocument/2006/relationships/hyperlink" Target="https://www.itweb.co.za/article/outsourcing-is-big-win-for-sme-it-cyber-security-operations/G98YdqLG2X9MX2PD" TargetMode="External"/><Relationship Id="rId5" Type="http://schemas.openxmlformats.org/officeDocument/2006/relationships/hyperlink" Target="https://www.moneyweb.co.za/news/south-africa/four-in-10-south-africa-small-firms-to-last-a-year-survey-finds/" TargetMode="External"/><Relationship Id="rId15" Type="http://schemas.openxmlformats.org/officeDocument/2006/relationships/hyperlink" Target="https://www.freshbooks.com/hub/business-management/what-percentage-of-businesses-fail-first-year" TargetMode="External"/><Relationship Id="rId10" Type="http://schemas.openxmlformats.org/officeDocument/2006/relationships/hyperlink" Target="https://www.deel.com/blog/guide-to-it-services-for-small-business/"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teamlogicit.ca/grapevinetx/resources/focal-points-for-it-planning" TargetMode="External"/><Relationship Id="rId14" Type="http://schemas.openxmlformats.org/officeDocument/2006/relationships/hyperlink" Target="https://www.sofi.com/learn/content/what-percentage-of-businesses-fai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TotalTime>
  <Pages>9</Pages>
  <Words>2307</Words>
  <Characters>13150</Characters>
  <Application>Microsoft Office Word</Application>
  <DocSecurity>0</DocSecurity>
  <Lines>109</Lines>
  <Paragraphs>30</Paragraphs>
  <ScaleCrop>false</ScaleCrop>
  <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Itumeleng Matlhoma</dc:creator>
  <cp:keywords/>
  <dc:description/>
  <cp:lastModifiedBy>Itumeleng Matlhoma</cp:lastModifiedBy>
  <cp:revision>36</cp:revision>
  <dcterms:created xsi:type="dcterms:W3CDTF">2026-09-14T17:59:00Z</dcterms:created>
  <dcterms:modified xsi:type="dcterms:W3CDTF">2026-09-15T20:11:00Z</dcterms:modified>
</cp:coreProperties>
</file>