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114" w:rsidRDefault="00591E31">
      <w:pPr>
        <w:spacing w:line="200" w:lineRule="atLeast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{</w:t>
      </w:r>
      <w:r w:rsidR="00CC63EB">
        <w:rPr>
          <w:rFonts w:hint="eastAsia"/>
          <w:b/>
          <w:bCs/>
          <w:sz w:val="30"/>
          <w:szCs w:val="30"/>
        </w:rPr>
        <w:t>{</w:t>
      </w:r>
      <w:proofErr w:type="spellStart"/>
      <w:r w:rsidR="00CC63EB">
        <w:rPr>
          <w:rFonts w:hint="eastAsia"/>
          <w:b/>
          <w:bCs/>
          <w:sz w:val="30"/>
          <w:szCs w:val="30"/>
        </w:rPr>
        <w:t>orgName</w:t>
      </w:r>
      <w:proofErr w:type="spellEnd"/>
      <w:r w:rsidR="00CC63EB">
        <w:rPr>
          <w:rFonts w:hint="eastAsia"/>
          <w:b/>
          <w:bCs/>
          <w:sz w:val="30"/>
          <w:szCs w:val="30"/>
        </w:rPr>
        <w:t>}</w:t>
      </w:r>
      <w:r>
        <w:rPr>
          <w:rFonts w:hint="eastAsia"/>
          <w:b/>
          <w:bCs/>
          <w:sz w:val="30"/>
          <w:szCs w:val="30"/>
        </w:rPr>
        <w:t>}</w:t>
      </w:r>
    </w:p>
    <w:p w:rsidR="00837114" w:rsidRDefault="00CC63EB">
      <w:pPr>
        <w:spacing w:line="200" w:lineRule="atLeast"/>
        <w:jc w:val="center"/>
        <w:rPr>
          <w:rFonts w:ascii="微软雅黑" w:eastAsia="微软雅黑" w:hAnsi="微软雅黑" w:cs="微软雅黑"/>
          <w:bCs/>
          <w:sz w:val="28"/>
          <w:szCs w:val="28"/>
        </w:rPr>
      </w:pPr>
      <w:r>
        <w:rPr>
          <w:rFonts w:ascii="微软雅黑" w:eastAsia="微软雅黑" w:hAnsi="微软雅黑" w:cs="微软雅黑"/>
          <w:bCs/>
          <w:sz w:val="28"/>
          <w:szCs w:val="28"/>
        </w:rPr>
        <w:t>基本公共卫生免费体检结果告知书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尊敬的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wenlei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居民朋友：（性别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女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年龄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23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/>
          <w:bCs/>
          <w:sz w:val="24"/>
        </w:rPr>
        <w:t>体检时间</w:t>
      </w:r>
      <w:r>
        <w:rPr>
          <w:rFonts w:ascii="微软雅黑" w:eastAsia="微软雅黑" w:hAnsi="微软雅黑" w:cs="微软雅黑"/>
          <w:bCs/>
          <w:sz w:val="24"/>
        </w:rPr>
        <w:t xml:space="preserve"> </w:t>
      </w:r>
      <w:r>
        <w:rPr>
          <w:rFonts w:ascii="微软雅黑" w:eastAsia="微软雅黑" w:hAnsi="微软雅黑" w:cs="微软雅黑" w:hint="eastAsia"/>
          <w:bCs/>
          <w:sz w:val="24"/>
        </w:rPr>
        <w:t>2022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06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/</w:t>
      </w:r>
      <w:r>
        <w:rPr>
          <w:rFonts w:ascii="微软雅黑" w:eastAsia="微软雅黑" w:hAnsi="微软雅黑" w:cs="微软雅黑" w:hint="eastAsia"/>
          <w:bCs/>
          <w:sz w:val="24"/>
        </w:rPr>
        <w:t>06</w:t>
      </w:r>
      <w:proofErr w:type="spellStart"/>
      <w:proofErr w:type="spellEnd"/>
      <w:r>
        <w:rPr>
          <w:rFonts w:ascii="微软雅黑" w:eastAsia="微软雅黑" w:hAnsi="微软雅黑" w:cs="微软雅黑"/>
          <w:bCs/>
          <w:sz w:val="24"/>
        </w:rPr>
        <w:t>）</w:t>
      </w:r>
    </w:p>
    <w:p w:rsidR="00837114" w:rsidRDefault="00CC63EB">
      <w:pPr>
        <w:spacing w:line="140" w:lineRule="atLeast"/>
        <w:jc w:val="center"/>
        <w:rPr>
          <w:rFonts w:ascii="微软雅黑" w:eastAsia="微软雅黑" w:hAnsi="微软雅黑" w:cs="微软雅黑"/>
          <w:bCs/>
          <w:sz w:val="24"/>
        </w:rPr>
      </w:pPr>
      <w:r>
        <w:rPr>
          <w:rFonts w:ascii="微软雅黑" w:eastAsia="微软雅黑" w:hAnsi="微软雅黑" w:cs="微软雅黑"/>
          <w:bCs/>
          <w:sz w:val="24"/>
        </w:rPr>
        <w:t>您好！感谢您到我中心进行健康体检！</w:t>
      </w:r>
    </w:p>
    <w:tbl>
      <w:tblPr>
        <w:tblStyle w:val="a5"/>
        <w:tblW w:w="10378" w:type="dxa"/>
        <w:tblInd w:w="-914" w:type="dxa"/>
        <w:tblLayout w:type="fixed"/>
        <w:tblLook w:val="04A0" w:firstRow="1" w:lastRow="0" w:firstColumn="1" w:lastColumn="0" w:noHBand="0" w:noVBand="1"/>
      </w:tblPr>
      <w:tblGrid>
        <w:gridCol w:w="1418"/>
        <w:gridCol w:w="1305"/>
        <w:gridCol w:w="1701"/>
        <w:gridCol w:w="1985"/>
        <w:gridCol w:w="58"/>
        <w:gridCol w:w="1051"/>
        <w:gridCol w:w="1017"/>
        <w:gridCol w:w="992"/>
        <w:gridCol w:w="851"/>
      </w:tblGrid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健康档案号</w:t>
            </w:r>
          </w:p>
        </w:tc>
        <w:tc>
          <w:tcPr>
            <w:tcW w:w="5049" w:type="dxa"/>
            <w:gridSpan w:val="4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95" w:left="3" w:rightChars="-244" w:right="-512" w:hangingChars="295" w:hanging="622"/>
              <w:jc w:val="center"/>
            </w:pPr>
            <w:r>
              <w:rPr>
                <w:b/>
                <w:bCs/>
              </w:rPr>
              <w:t>身份证</w:t>
            </w:r>
          </w:p>
        </w:tc>
        <w:tc>
          <w:tcPr>
            <w:tcW w:w="2860" w:type="dxa"/>
            <w:gridSpan w:val="3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家庭住址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31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联系电话</w:t>
            </w:r>
          </w:p>
        </w:tc>
        <w:tc>
          <w:tcPr>
            <w:tcW w:w="3006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b/>
                <w:bCs/>
              </w:rPr>
              <w:t>体检类别</w:t>
            </w:r>
          </w:p>
        </w:tc>
        <w:tc>
          <w:tcPr>
            <w:tcW w:w="3911" w:type="dxa"/>
            <w:gridSpan w:val="4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身高</w:t>
            </w:r>
            <w:r>
              <w:rPr>
                <w:b/>
                <w:bCs/>
              </w:rPr>
              <w:t>(cm)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体重</w:t>
            </w:r>
            <w:r>
              <w:rPr>
                <w:b/>
                <w:bCs/>
              </w:rPr>
              <w:t>(kg)</w:t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2068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体重指数</w:t>
            </w:r>
            <w:r>
              <w:rPr>
                <w:b/>
                <w:bCs/>
              </w:rPr>
              <w:t>(kg/</w:t>
            </w:r>
            <w:r>
              <w:rPr>
                <w:b/>
                <w:bCs/>
              </w:rPr>
              <w:t>㎡</w:t>
            </w:r>
            <w:r>
              <w:rPr>
                <w:b/>
                <w:bCs/>
              </w:rPr>
              <w:t>)</w:t>
            </w:r>
          </w:p>
        </w:tc>
        <w:tc>
          <w:tcPr>
            <w:tcW w:w="18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352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体格检查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t>血压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adjustRightInd w:val="0"/>
              <w:ind w:rightChars="-116" w:right="-244"/>
              <w:jc w:val="center"/>
            </w:pPr>
            <w:r>
              <w:rPr>
                <w:rFonts w:hint="eastAsia"/>
              </w:rPr>
              <w:t>左</w:t>
            </w:r>
            <w:r>
              <w:rPr>
                <w:rFonts w:hint="eastAsia"/>
              </w:rPr>
              <w:t>:</w:t>
            </w:r>
            <w:r>
              <w:t/>
            </w:r>
            <w:proofErr w:type="spellStart"/>
            <w:proofErr w:type="spellEnd"/>
            <w:r>
              <w:rPr/>
              <w:t>/</w:t>
            </w:r>
            <w:proofErr w:type="spellStart"/>
            <w:proofErr w:type="spellEnd"/>
            <w:r>
              <w:rPr>
                <w:color w:val=""/>
                <w:u w:val="none"/>
              </w:rPr>
              <w:t/>
            </w:r>
          </w:p>
        </w:tc>
        <w:tc>
          <w:tcPr>
            <w:tcW w:w="2043" w:type="dxa"/>
            <w:gridSpan w:val="2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>右</w:t>
            </w:r>
            <w:r>
              <w:rPr>
                <w:rFonts w:hint="eastAsia"/>
              </w:rPr>
              <w:t>:</w:t>
            </w:r>
            <w:r>
              <w:t/>
            </w:r>
            <w:proofErr w:type="spellStart"/>
            <w:proofErr w:type="spellEnd"/>
            <w:r>
              <w:rPr/>
              <w:t>/</w:t>
            </w:r>
            <w:proofErr w:type="spellStart"/>
            <w:proofErr w:type="spellEnd"/>
            <w:r>
              <w:rPr>
                <w:color w:val=""/>
                <w:u w:val="none"/>
              </w:rPr>
              <w:t/>
            </w:r>
          </w:p>
        </w:tc>
        <w:tc>
          <w:tcPr>
            <w:tcW w:w="105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心率</w:t>
            </w:r>
          </w:p>
        </w:tc>
        <w:tc>
          <w:tcPr>
            <w:tcW w:w="1017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992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b/>
                <w:bCs/>
              </w:rPr>
              <w:t>腰围</w:t>
            </w:r>
            <w:r>
              <w:rPr>
                <w:b/>
                <w:bCs/>
              </w:rPr>
              <w:t>(cm)</w:t>
            </w:r>
          </w:p>
        </w:tc>
        <w:tc>
          <w:tcPr>
            <w:tcW w:w="851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</w:pPr>
            <w:r>
              <w:rPr>
                <w:rFonts w:hint="eastAsia"/>
              </w:rPr>
              <w:t/>
            </w:r>
          </w:p>
        </w:tc>
      </w:tr>
      <w:tr w:rsidR="00837114">
        <w:trPr>
          <w:trHeight w:val="105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心电图检查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腹部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其他</w:t>
            </w:r>
            <w:r>
              <w:rPr>
                <w:b/>
                <w:bCs/>
              </w:rPr>
              <w:t>B</w:t>
            </w:r>
            <w:r>
              <w:rPr>
                <w:b/>
                <w:bCs/>
              </w:rPr>
              <w:t>超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  <w:r>
              <w:rPr>
                <w:b/>
                <w:bCs/>
              </w:rPr>
              <w:t>光检查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rightChars="-244" w:right="-512" w:hangingChars="200" w:hanging="420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200" w:left="2" w:rightChars="-244" w:right="-512" w:hangingChars="200" w:hanging="422"/>
              <w:jc w:val="center"/>
            </w:pPr>
            <w:r>
              <w:rPr>
                <w:b/>
                <w:bCs/>
              </w:rPr>
              <w:t>异常情况</w:t>
            </w:r>
          </w:p>
        </w:tc>
        <w:tc>
          <w:tcPr>
            <w:tcW w:w="5954" w:type="dxa"/>
            <w:gridSpan w:val="6"/>
            <w:tcBorders>
              <w:tl2br w:val="nil"/>
              <w:tr2bl w:val="nil"/>
            </w:tcBorders>
          </w:tcPr>
          <w:p w:rsidR="00837114" w:rsidRDefault="005D3496">
            <w:pPr>
              <w:ind w:rightChars="-244" w:right="-512"/>
              <w:jc w:val="left"/>
            </w:pPr>
            <w:r>
              <w:rPr>
                <w:rFonts w:hint="eastAsia"/>
              </w:rPr>
              <w:t>{</w:t>
            </w:r>
            <w:r w:rsidR="00CC63EB">
              <w:rPr>
                <w:rFonts w:hint="eastAsia"/>
              </w:rPr>
              <w:t>{</w:t>
            </w:r>
            <w:bookmarkStart w:id="0" w:name="_GoBack"/>
            <w:proofErr w:type="spellStart"/>
            <w:r w:rsidR="00CC63EB">
              <w:rPr>
                <w:rFonts w:hint="eastAsia"/>
              </w:rPr>
              <w:t>chestXRayException</w:t>
            </w:r>
            <w:bookmarkEnd w:id="0"/>
            <w:proofErr w:type="spellEnd"/>
            <w:r w:rsidR="00CC63EB">
              <w:rPr>
                <w:rFonts w:hint="eastAsia"/>
              </w:rPr>
              <w:t>}</w:t>
            </w:r>
            <w:r>
              <w:rPr>
                <w:rFonts w:hint="eastAsia"/>
              </w:rPr>
              <w:t>}</w:t>
            </w:r>
          </w:p>
        </w:tc>
      </w:tr>
      <w:tr w:rsidR="00837114">
        <w:trPr>
          <w:trHeight w:val="343"/>
        </w:trPr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结果</w:t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单位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left="1" w:rightChars="-40" w:right="-84" w:hangingChars="95" w:hanging="2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参考值</w:t>
            </w:r>
          </w:p>
        </w:tc>
      </w:tr>
      <w:tr w:rsidR="00837114">
        <w:trPr>
          <w:trHeight w:val="202"/>
        </w:trPr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肝功能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(35.0-55.0)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谷丙转氨酶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:0.0-40.0)(</w:t>
            </w:r>
            <w:r>
              <w:t>男</w:t>
            </w:r>
            <w:r>
              <w:t>:0.0-42.0)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谷草转氨酶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(5.0-40.0)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总胆红素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u/l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(3.4-23.0)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血糖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空腹血糖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(3.89-6.11)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  <w:rPr>
                <w:rFonts w:ascii="宋体" w:eastAsia="宋体" w:hAnsi="宋体" w:cs="宋体"/>
              </w:rPr>
            </w:pPr>
            <w:r>
              <w:rPr>
                <w:rFonts w:eastAsia="宋体" w:hint="eastAsia"/>
              </w:rPr>
              <w:t>随机血糖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>mg</w:t>
            </w:r>
            <w:r>
              <w:t>/</w:t>
            </w:r>
            <w:r>
              <w:rPr>
                <w:rFonts w:hint="eastAsia"/>
              </w:rPr>
              <w:t>d</w:t>
            </w:r>
            <w:r>
              <w:t>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837114">
            <w:pPr>
              <w:ind w:leftChars="-95" w:rightChars="-40" w:right="-84" w:hangingChars="95" w:hanging="199"/>
              <w:jc w:val="center"/>
            </w:pP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血脂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胆固醇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(2.80-5.69)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甘油三酯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:0.40-1.53)(</w:t>
            </w:r>
            <w:r>
              <w:t>男</w:t>
            </w:r>
            <w:r>
              <w:t>:0.45-1.81)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高密度脂蛋白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(0.91-2.1)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低密度脂蛋白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(2.07-3.1)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肾功能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尿素氮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(2.50-8.20)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肌</w:t>
            </w:r>
            <w:proofErr w:type="gramStart"/>
            <w:r>
              <w:t>酐</w:t>
            </w:r>
            <w:proofErr w:type="gramEnd"/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proofErr w:type="spellStart"/>
            <w:r>
              <w:t>mmol</w:t>
            </w:r>
            <w:proofErr w:type="spellEnd"/>
            <w:r>
              <w:t>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:50.0-97.0)(</w:t>
            </w:r>
            <w:r>
              <w:t>男</w:t>
            </w:r>
            <w:r>
              <w:t>:60-115.0)</w:t>
            </w:r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血常规</w:t>
            </w: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血红蛋白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g/l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</w:t>
            </w:r>
            <w:r>
              <w:t>女</w:t>
            </w:r>
            <w:r>
              <w:t>:110-150)(</w:t>
            </w:r>
            <w:r>
              <w:t>男</w:t>
            </w:r>
            <w:r>
              <w:t>:120-160)</w:t>
            </w:r>
          </w:p>
        </w:tc>
      </w:tr>
      <w:tr w:rsidR="00837114">
        <w:trPr>
          <w:trHeight w:val="196"/>
        </w:trPr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白细胞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(4.0-10.0)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jc w:val="center"/>
              <w:rPr>
                <w:b/>
                <w:bCs/>
              </w:rPr>
            </w:pPr>
          </w:p>
        </w:tc>
        <w:tc>
          <w:tcPr>
            <w:tcW w:w="130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血小板</w:t>
            </w:r>
          </w:p>
        </w:tc>
        <w:tc>
          <w:tcPr>
            <w:tcW w:w="1701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rPr>
                <w:rFonts w:hint="eastAsia"/>
              </w:rPr>
              <w:t/>
            </w:r>
          </w:p>
        </w:tc>
        <w:tc>
          <w:tcPr>
            <w:tcW w:w="1985" w:type="dxa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10E9/l</w:t>
            </w:r>
          </w:p>
        </w:tc>
        <w:tc>
          <w:tcPr>
            <w:tcW w:w="3969" w:type="dxa"/>
            <w:gridSpan w:val="5"/>
            <w:tcBorders>
              <w:tl2br w:val="nil"/>
              <w:tr2bl w:val="nil"/>
            </w:tcBorders>
          </w:tcPr>
          <w:p w:rsidR="00837114" w:rsidRDefault="00CC63EB">
            <w:pPr>
              <w:ind w:leftChars="-95" w:rightChars="-40" w:right="-84" w:hangingChars="95" w:hanging="199"/>
              <w:jc w:val="center"/>
            </w:pPr>
            <w:r>
              <w:t>(100-300)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尿常规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t>尿潜血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     </w:t>
            </w:r>
            <w:r>
              <w:t>尿糖</w:t>
            </w:r>
            <w:r>
              <w:rPr>
                <w:rFonts w:hint="eastAsia"/>
              </w:rPr>
              <w:t/>
            </w:r>
            <w:r>
              <w:t xml:space="preserve">          </w:t>
            </w:r>
            <w:r>
              <w:t>尿蛋白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t xml:space="preserve">        </w:t>
            </w:r>
            <w:r>
              <w:t>尿酮体</w:t>
            </w:r>
            <w:r>
              <w:rPr>
                <w:rFonts w:hint="eastAsia"/>
              </w:rPr>
              <w:t/>
            </w:r>
            <w:r>
              <w:t xml:space="preserve">        </w:t>
            </w:r>
            <w:r>
              <w:t>其</w:t>
            </w:r>
            <w:r>
              <w:rPr>
                <w:rFonts w:hint="eastAsia"/>
              </w:rPr>
              <w:t>他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rPr>
          <w:trHeight w:val="645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危险因素控制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戒烟</w:t>
            </w:r>
            <w:r>
              <w:t xml:space="preserve">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</w:rPr>
              <w:t>健</w:t>
            </w:r>
            <w:r>
              <w:t>康饮酒</w:t>
            </w:r>
            <w:r>
              <w:t xml:space="preserve"> 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饮食</w:t>
            </w:r>
            <w:r>
              <w:t xml:space="preserve">  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锻炼</w:t>
            </w:r>
            <w:r>
              <w:t xml:space="preserve"> 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减体重</w:t>
            </w:r>
            <w:r>
              <w:t>(</w:t>
            </w:r>
            <w:r>
              <w:t>目标</w:t>
            </w:r>
            <w:r>
              <w:t xml:space="preserve"> </w:t>
            </w:r>
            <w:r>
              <w:rPr>
                <w:rFonts w:hint="eastAsia"/>
              </w:rPr>
              <w:t>110</w:t>
            </w:r>
            <w:proofErr w:type="spellStart"/>
            <w:proofErr w:type="spellEnd"/>
            <w:r>
              <w:t>kg)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建议接种疫苗</w:t>
            </w:r>
            <w:r>
              <w:t xml:space="preserve"> 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其他</w:t>
            </w:r>
            <w:r>
              <w:t xml:space="preserve">  </w:t>
            </w:r>
            <w:r>
              <w:rPr>
                <w:rFonts w:hint="eastAsia"/>
              </w:rPr>
              <w:t/>
            </w:r>
            <w:proofErr w:type="spellStart"/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减腰围目标</w:t>
            </w:r>
            <w:r>
              <w:rPr>
                <w:rFonts w:hint="eastAsia"/>
                <w:color w:val="FF0000"/>
              </w:rPr>
              <w:t/>
            </w:r>
          </w:p>
        </w:tc>
      </w:tr>
      <w:tr w:rsidR="00837114">
        <w:trPr>
          <w:trHeight w:val="712"/>
        </w:trPr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adjustRightIn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健康指导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纳入慢性病患者健康管理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建议复查</w:t>
            </w:r>
            <w:r>
              <w:t xml:space="preserve">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建议转诊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定期体检</w:t>
            </w:r>
            <w:r>
              <w:t xml:space="preserve">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建议临床治疗</w:t>
            </w:r>
          </w:p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lastRenderedPageBreak/>
              <w:t/>
            </w:r>
            <w:r>
              <w:t xml:space="preserve"> </w:t>
            </w:r>
            <w:r>
              <w:t>纳入慢性病高风险人群健康管理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rPr>
                <w:rFonts w:hint="eastAsia"/>
                <w:color w:val="FF0000"/>
              </w:rPr>
              <w:t>纳入老年人健康管理</w:t>
            </w:r>
            <w:r>
              <w:rPr>
                <w:rFonts w:hint="eastAsia"/>
                <w:color w:val="FF0000"/>
              </w:rPr>
              <w:t/>
            </w:r>
            <w:r>
              <w:rPr>
                <w:color w:val="FF0000"/>
              </w:rPr>
              <w:t xml:space="preserve"> </w:t>
            </w:r>
            <w:r>
              <w:t>其他</w:t>
            </w:r>
            <w:r>
              <w:t xml:space="preserve"> </w:t>
            </w:r>
            <w:r>
              <w:rPr>
                <w:rFonts w:hint="eastAsia"/>
              </w:rPr>
              <w:t/>
            </w:r>
            <w:proofErr w:type="spellStart"/>
            <w:proofErr w:type="spellEnd"/>
          </w:p>
        </w:tc>
      </w:tr>
      <w:tr w:rsidR="00837114">
        <w:tc>
          <w:tcPr>
            <w:tcW w:w="1418" w:type="dxa"/>
            <w:vMerge w:val="restart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健康评价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/>
              <w:jc w:val="left"/>
            </w:pPr>
            <w:r>
              <w:rPr>
                <w:rFonts w:hint="eastAsia"/>
              </w:rPr>
              <w:t/>
            </w:r>
            <w:r>
              <w:t xml:space="preserve"> </w:t>
            </w:r>
            <w:r>
              <w:t>体检无异常</w:t>
            </w:r>
            <w:r>
              <w:t xml:space="preserve">  </w:t>
            </w:r>
            <w:r>
              <w:rPr>
                <w:rFonts w:hint="eastAsia"/>
              </w:rPr>
              <w:t/>
            </w:r>
            <w:r>
              <w:t xml:space="preserve"> </w:t>
            </w:r>
            <w:r>
              <w:t>有异常</w:t>
            </w:r>
          </w:p>
        </w:tc>
      </w:tr>
      <w:tr w:rsidR="00837114">
        <w:tc>
          <w:tcPr>
            <w:tcW w:w="1418" w:type="dxa"/>
            <w:vMerge/>
            <w:tcBorders>
              <w:tl2br w:val="nil"/>
              <w:tr2bl w:val="nil"/>
            </w:tcBorders>
          </w:tcPr>
          <w:p w:rsidR="00837114" w:rsidRDefault="00837114">
            <w:pPr>
              <w:ind w:rightChars="-244" w:right="-512" w:firstLineChars="104" w:firstLine="219"/>
              <w:rPr>
                <w:b/>
                <w:bCs/>
              </w:rPr>
            </w:pP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CC63EB">
            <w:pPr>
              <w:jc w:val="left"/>
            </w:pPr>
            <w:r>
              <w:rPr>
                <w:rFonts w:hint="eastAsia"/>
              </w:rPr>
              <w:t>肥胖。体弱。矮小</w:t>
            </w:r>
            <w:proofErr w:type="spellStart"/>
            <w:proofErr w:type="spellEnd"/>
            <w:r>
              <w:t xml:space="preserve"> </w:t>
            </w: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</w:tcPr>
          <w:p w:rsidR="00837114" w:rsidRDefault="00CC63EB">
            <w:pPr>
              <w:ind w:rightChars="-244" w:right="-512" w:firstLineChars="104" w:firstLine="219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FF0000"/>
              </w:rPr>
              <w:t>备注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  <w:tr w:rsidR="00837114">
        <w:tc>
          <w:tcPr>
            <w:tcW w:w="1418" w:type="dxa"/>
            <w:tcBorders>
              <w:tl2br w:val="nil"/>
              <w:tr2bl w:val="nil"/>
            </w:tcBorders>
            <w:vAlign w:val="center"/>
          </w:tcPr>
          <w:p w:rsidR="00837114" w:rsidRDefault="00CC63EB">
            <w:pPr>
              <w:ind w:rightChars="-244" w:right="-512"/>
              <w:rPr>
                <w:b/>
                <w:bCs/>
                <w:color w:val="FF0000"/>
              </w:rPr>
            </w:pPr>
            <w:r>
              <w:rPr>
                <w:rFonts w:hint="eastAsia"/>
                <w:b/>
                <w:bCs/>
                <w:color w:val="FF0000"/>
              </w:rPr>
              <w:t>体检回执时间</w:t>
            </w:r>
          </w:p>
        </w:tc>
        <w:tc>
          <w:tcPr>
            <w:tcW w:w="8960" w:type="dxa"/>
            <w:gridSpan w:val="8"/>
            <w:tcBorders>
              <w:tl2br w:val="nil"/>
              <w:tr2bl w:val="nil"/>
            </w:tcBorders>
          </w:tcPr>
          <w:p w:rsidR="00837114" w:rsidRDefault="00837114">
            <w:pPr>
              <w:jc w:val="left"/>
            </w:pPr>
          </w:p>
        </w:tc>
      </w:tr>
    </w:tbl>
    <w:p w:rsidR="00837114" w:rsidRDefault="00837114">
      <w:pPr>
        <w:spacing w:line="20" w:lineRule="exact"/>
        <w:jc w:val="left"/>
      </w:pPr>
    </w:p>
    <w:sectPr w:rsidR="00837114">
      <w:footerReference w:type="default" r:id="rId6"/>
      <w:pgSz w:w="11906" w:h="16838"/>
      <w:pgMar w:top="60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63EB" w:rsidRDefault="00CC63EB">
      <w:r>
        <w:separator/>
      </w:r>
    </w:p>
  </w:endnote>
  <w:endnote w:type="continuationSeparator" w:id="0">
    <w:p w:rsidR="00CC63EB" w:rsidRDefault="00CC6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Segoe Print"/>
    <w:charset w:val="00"/>
    <w:family w:val="roman"/>
    <w:pitch w:val="default"/>
    <w:sig w:usb0="00000000" w:usb1="0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114" w:rsidRDefault="00CC63EB">
    <w:pPr>
      <w:pStyle w:val="a3"/>
    </w:pPr>
    <w:r>
      <w:t xml:space="preserve">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63EB" w:rsidRDefault="00CC63EB">
      <w:r>
        <w:separator/>
      </w:r>
    </w:p>
  </w:footnote>
  <w:footnote w:type="continuationSeparator" w:id="0">
    <w:p w:rsidR="00CC63EB" w:rsidRDefault="00CC6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FiMjcyYThkOTc5NDQwMThiNzExNDFjMDdlNjAzZDYifQ=="/>
  </w:docVars>
  <w:rsids>
    <w:rsidRoot w:val="1DF94D59"/>
    <w:rsid w:val="D37F0107"/>
    <w:rsid w:val="D8DE3745"/>
    <w:rsid w:val="D93F23B3"/>
    <w:rsid w:val="DC9F9C69"/>
    <w:rsid w:val="DE77E898"/>
    <w:rsid w:val="DEFE4070"/>
    <w:rsid w:val="DF6F1478"/>
    <w:rsid w:val="E5F76357"/>
    <w:rsid w:val="E6F7A23F"/>
    <w:rsid w:val="E7FD2245"/>
    <w:rsid w:val="ECED2415"/>
    <w:rsid w:val="EFE67BAE"/>
    <w:rsid w:val="EFFB0B0E"/>
    <w:rsid w:val="F67FA4F4"/>
    <w:rsid w:val="F7CFFEA8"/>
    <w:rsid w:val="F7FBD251"/>
    <w:rsid w:val="FBDDEF55"/>
    <w:rsid w:val="FDDF23C1"/>
    <w:rsid w:val="FF7C9292"/>
    <w:rsid w:val="FFFAB8E1"/>
    <w:rsid w:val="FFFC792A"/>
    <w:rsid w:val="FFFD1DA6"/>
    <w:rsid w:val="FFFE9CC3"/>
    <w:rsid w:val="00134D5F"/>
    <w:rsid w:val="001907BA"/>
    <w:rsid w:val="001E4CCA"/>
    <w:rsid w:val="00236E43"/>
    <w:rsid w:val="002E56C6"/>
    <w:rsid w:val="002F57EA"/>
    <w:rsid w:val="00396E43"/>
    <w:rsid w:val="003E1868"/>
    <w:rsid w:val="004054F5"/>
    <w:rsid w:val="00427B19"/>
    <w:rsid w:val="00591E31"/>
    <w:rsid w:val="005D3496"/>
    <w:rsid w:val="005E4FA7"/>
    <w:rsid w:val="00644EE5"/>
    <w:rsid w:val="006A4BD0"/>
    <w:rsid w:val="006B3415"/>
    <w:rsid w:val="007235AE"/>
    <w:rsid w:val="007A132D"/>
    <w:rsid w:val="007C26AF"/>
    <w:rsid w:val="00811A8E"/>
    <w:rsid w:val="00837114"/>
    <w:rsid w:val="008D55D2"/>
    <w:rsid w:val="008F7EB7"/>
    <w:rsid w:val="00986348"/>
    <w:rsid w:val="009B7334"/>
    <w:rsid w:val="00A562E7"/>
    <w:rsid w:val="00BB66E2"/>
    <w:rsid w:val="00C30D6E"/>
    <w:rsid w:val="00C633B2"/>
    <w:rsid w:val="00CC63EB"/>
    <w:rsid w:val="00D21118"/>
    <w:rsid w:val="00EA3DA3"/>
    <w:rsid w:val="00EC6FD7"/>
    <w:rsid w:val="00EE277B"/>
    <w:rsid w:val="00F27E47"/>
    <w:rsid w:val="00F67473"/>
    <w:rsid w:val="00FA3620"/>
    <w:rsid w:val="01227C13"/>
    <w:rsid w:val="016A022D"/>
    <w:rsid w:val="016F3B91"/>
    <w:rsid w:val="01B805E9"/>
    <w:rsid w:val="01C911A4"/>
    <w:rsid w:val="020F5B8B"/>
    <w:rsid w:val="0233128D"/>
    <w:rsid w:val="027A1EC8"/>
    <w:rsid w:val="02BE5554"/>
    <w:rsid w:val="02E03355"/>
    <w:rsid w:val="030A2C6F"/>
    <w:rsid w:val="036F55E1"/>
    <w:rsid w:val="037001A4"/>
    <w:rsid w:val="03842B5E"/>
    <w:rsid w:val="03B333EE"/>
    <w:rsid w:val="03DD1527"/>
    <w:rsid w:val="03F20717"/>
    <w:rsid w:val="042120BF"/>
    <w:rsid w:val="048174D8"/>
    <w:rsid w:val="049E1341"/>
    <w:rsid w:val="04A46431"/>
    <w:rsid w:val="04C750BF"/>
    <w:rsid w:val="04FE41E6"/>
    <w:rsid w:val="0580575F"/>
    <w:rsid w:val="058E2019"/>
    <w:rsid w:val="05AB1230"/>
    <w:rsid w:val="05AB5D98"/>
    <w:rsid w:val="05B6262F"/>
    <w:rsid w:val="05E34868"/>
    <w:rsid w:val="05F75D18"/>
    <w:rsid w:val="06111F4D"/>
    <w:rsid w:val="06305536"/>
    <w:rsid w:val="063135A4"/>
    <w:rsid w:val="0677378F"/>
    <w:rsid w:val="06822B13"/>
    <w:rsid w:val="06986344"/>
    <w:rsid w:val="06A94214"/>
    <w:rsid w:val="06B67266"/>
    <w:rsid w:val="06C66B90"/>
    <w:rsid w:val="06E31921"/>
    <w:rsid w:val="06EF54FB"/>
    <w:rsid w:val="06FD1B94"/>
    <w:rsid w:val="06FE131F"/>
    <w:rsid w:val="078668CA"/>
    <w:rsid w:val="079379F4"/>
    <w:rsid w:val="07A957C8"/>
    <w:rsid w:val="07AF2E4B"/>
    <w:rsid w:val="07DA7E8F"/>
    <w:rsid w:val="07E179A6"/>
    <w:rsid w:val="08476E68"/>
    <w:rsid w:val="08D357AB"/>
    <w:rsid w:val="08FA7578"/>
    <w:rsid w:val="091E2F34"/>
    <w:rsid w:val="097D3149"/>
    <w:rsid w:val="09CA68FF"/>
    <w:rsid w:val="09EE2B2F"/>
    <w:rsid w:val="09FF614C"/>
    <w:rsid w:val="0A0D12AE"/>
    <w:rsid w:val="0A327F1A"/>
    <w:rsid w:val="0A895E88"/>
    <w:rsid w:val="0AA15BD5"/>
    <w:rsid w:val="0AF74546"/>
    <w:rsid w:val="0B08309D"/>
    <w:rsid w:val="0B793F42"/>
    <w:rsid w:val="0BD03E9F"/>
    <w:rsid w:val="0BF946E0"/>
    <w:rsid w:val="0C217A96"/>
    <w:rsid w:val="0C251998"/>
    <w:rsid w:val="0C346956"/>
    <w:rsid w:val="0C8E18BB"/>
    <w:rsid w:val="0CAC562A"/>
    <w:rsid w:val="0CB01A94"/>
    <w:rsid w:val="0CC27C09"/>
    <w:rsid w:val="0CF17518"/>
    <w:rsid w:val="0D326CFB"/>
    <w:rsid w:val="0D5D63CA"/>
    <w:rsid w:val="0D8353E1"/>
    <w:rsid w:val="0D963539"/>
    <w:rsid w:val="0DC90778"/>
    <w:rsid w:val="0DEA563D"/>
    <w:rsid w:val="0E5113E9"/>
    <w:rsid w:val="0E5D33AF"/>
    <w:rsid w:val="0E8D06A6"/>
    <w:rsid w:val="0EAD5CB1"/>
    <w:rsid w:val="0ED33C4A"/>
    <w:rsid w:val="0EF26577"/>
    <w:rsid w:val="0F2E6E8D"/>
    <w:rsid w:val="0F3A158E"/>
    <w:rsid w:val="0F4C7972"/>
    <w:rsid w:val="0F644030"/>
    <w:rsid w:val="0FF168D6"/>
    <w:rsid w:val="0FF724CC"/>
    <w:rsid w:val="0FFE0333"/>
    <w:rsid w:val="102A39A4"/>
    <w:rsid w:val="10367216"/>
    <w:rsid w:val="104F0D24"/>
    <w:rsid w:val="10A24BB3"/>
    <w:rsid w:val="10BF1161"/>
    <w:rsid w:val="10EF7590"/>
    <w:rsid w:val="10F73E2A"/>
    <w:rsid w:val="10F95C28"/>
    <w:rsid w:val="110B2BE1"/>
    <w:rsid w:val="11A107B6"/>
    <w:rsid w:val="11AD3A51"/>
    <w:rsid w:val="11E14801"/>
    <w:rsid w:val="11E20B35"/>
    <w:rsid w:val="12135784"/>
    <w:rsid w:val="127B5727"/>
    <w:rsid w:val="12B66994"/>
    <w:rsid w:val="12BA7933"/>
    <w:rsid w:val="12BC41A0"/>
    <w:rsid w:val="12BD6284"/>
    <w:rsid w:val="12BF3BDB"/>
    <w:rsid w:val="12C222DA"/>
    <w:rsid w:val="12C248AC"/>
    <w:rsid w:val="12DD5A37"/>
    <w:rsid w:val="12DF5D71"/>
    <w:rsid w:val="130F01AB"/>
    <w:rsid w:val="13101A3D"/>
    <w:rsid w:val="137D75C8"/>
    <w:rsid w:val="141B5523"/>
    <w:rsid w:val="1437521E"/>
    <w:rsid w:val="147147E7"/>
    <w:rsid w:val="14924A33"/>
    <w:rsid w:val="14BE15CD"/>
    <w:rsid w:val="14E3319B"/>
    <w:rsid w:val="14F76B6E"/>
    <w:rsid w:val="150B6041"/>
    <w:rsid w:val="1518701E"/>
    <w:rsid w:val="15587902"/>
    <w:rsid w:val="15827E40"/>
    <w:rsid w:val="15895470"/>
    <w:rsid w:val="15A97BAF"/>
    <w:rsid w:val="1615332D"/>
    <w:rsid w:val="166C7415"/>
    <w:rsid w:val="16706C80"/>
    <w:rsid w:val="168E4042"/>
    <w:rsid w:val="170300A9"/>
    <w:rsid w:val="171133C1"/>
    <w:rsid w:val="172B2827"/>
    <w:rsid w:val="172C09A9"/>
    <w:rsid w:val="17D30F25"/>
    <w:rsid w:val="17DD3FBE"/>
    <w:rsid w:val="17DE209F"/>
    <w:rsid w:val="17F626CC"/>
    <w:rsid w:val="181D69AC"/>
    <w:rsid w:val="182011EA"/>
    <w:rsid w:val="182F12CF"/>
    <w:rsid w:val="1847221F"/>
    <w:rsid w:val="189C1490"/>
    <w:rsid w:val="18CB6286"/>
    <w:rsid w:val="18EE2676"/>
    <w:rsid w:val="191226D0"/>
    <w:rsid w:val="192C00EE"/>
    <w:rsid w:val="19480D27"/>
    <w:rsid w:val="1968456E"/>
    <w:rsid w:val="1994476B"/>
    <w:rsid w:val="19B9201A"/>
    <w:rsid w:val="19F61CAC"/>
    <w:rsid w:val="1A787A2A"/>
    <w:rsid w:val="1A924F85"/>
    <w:rsid w:val="1AEA3768"/>
    <w:rsid w:val="1B350F2F"/>
    <w:rsid w:val="1B3824A5"/>
    <w:rsid w:val="1B7278A1"/>
    <w:rsid w:val="1BEC4F72"/>
    <w:rsid w:val="1C203793"/>
    <w:rsid w:val="1C476F5B"/>
    <w:rsid w:val="1C711297"/>
    <w:rsid w:val="1C853CF3"/>
    <w:rsid w:val="1D031E1F"/>
    <w:rsid w:val="1D3F795A"/>
    <w:rsid w:val="1D53112C"/>
    <w:rsid w:val="1D61637B"/>
    <w:rsid w:val="1DB75E11"/>
    <w:rsid w:val="1DF94D59"/>
    <w:rsid w:val="1EA17E11"/>
    <w:rsid w:val="1EB2122C"/>
    <w:rsid w:val="1EEE489E"/>
    <w:rsid w:val="1F110DF9"/>
    <w:rsid w:val="1F1D533D"/>
    <w:rsid w:val="1F9D5EB6"/>
    <w:rsid w:val="1FAA7642"/>
    <w:rsid w:val="1FC56EF1"/>
    <w:rsid w:val="1FDA1E55"/>
    <w:rsid w:val="1FE04382"/>
    <w:rsid w:val="1FF36D43"/>
    <w:rsid w:val="202D2CD8"/>
    <w:rsid w:val="204C4BB8"/>
    <w:rsid w:val="20CA44B5"/>
    <w:rsid w:val="211A7387"/>
    <w:rsid w:val="213D5A32"/>
    <w:rsid w:val="215D6B30"/>
    <w:rsid w:val="21773A91"/>
    <w:rsid w:val="217A7B48"/>
    <w:rsid w:val="21C0279E"/>
    <w:rsid w:val="21CC7969"/>
    <w:rsid w:val="21CF210A"/>
    <w:rsid w:val="21D46662"/>
    <w:rsid w:val="21E10CF5"/>
    <w:rsid w:val="21E92CDD"/>
    <w:rsid w:val="22156E25"/>
    <w:rsid w:val="224E39DF"/>
    <w:rsid w:val="225E6F0C"/>
    <w:rsid w:val="2299656A"/>
    <w:rsid w:val="231446E0"/>
    <w:rsid w:val="23627EE0"/>
    <w:rsid w:val="23862AE3"/>
    <w:rsid w:val="239D543C"/>
    <w:rsid w:val="23B36896"/>
    <w:rsid w:val="23EA0BFF"/>
    <w:rsid w:val="23F4715C"/>
    <w:rsid w:val="23FA58CB"/>
    <w:rsid w:val="243219CE"/>
    <w:rsid w:val="2478106A"/>
    <w:rsid w:val="24AD2887"/>
    <w:rsid w:val="24B31D19"/>
    <w:rsid w:val="24D63876"/>
    <w:rsid w:val="24F63C12"/>
    <w:rsid w:val="251268E5"/>
    <w:rsid w:val="252D7804"/>
    <w:rsid w:val="25444DFB"/>
    <w:rsid w:val="25554876"/>
    <w:rsid w:val="25652054"/>
    <w:rsid w:val="25677373"/>
    <w:rsid w:val="25B77AD3"/>
    <w:rsid w:val="25DB7BAB"/>
    <w:rsid w:val="25F13609"/>
    <w:rsid w:val="260369A4"/>
    <w:rsid w:val="26207327"/>
    <w:rsid w:val="26716A4A"/>
    <w:rsid w:val="26727214"/>
    <w:rsid w:val="2684689A"/>
    <w:rsid w:val="26981DB4"/>
    <w:rsid w:val="26C62FF7"/>
    <w:rsid w:val="2739183F"/>
    <w:rsid w:val="27627DBB"/>
    <w:rsid w:val="277748EA"/>
    <w:rsid w:val="278E33AA"/>
    <w:rsid w:val="27AD15BD"/>
    <w:rsid w:val="27CE6F05"/>
    <w:rsid w:val="28145ED4"/>
    <w:rsid w:val="284A648B"/>
    <w:rsid w:val="284B6D87"/>
    <w:rsid w:val="285732BE"/>
    <w:rsid w:val="28881882"/>
    <w:rsid w:val="28D42F5D"/>
    <w:rsid w:val="29185A6E"/>
    <w:rsid w:val="292E013E"/>
    <w:rsid w:val="29330BED"/>
    <w:rsid w:val="294B6B58"/>
    <w:rsid w:val="295164D9"/>
    <w:rsid w:val="29945755"/>
    <w:rsid w:val="2A012304"/>
    <w:rsid w:val="2A0672DA"/>
    <w:rsid w:val="2A1E6BE7"/>
    <w:rsid w:val="2A24754B"/>
    <w:rsid w:val="2A3900FC"/>
    <w:rsid w:val="2A39749D"/>
    <w:rsid w:val="2A47640E"/>
    <w:rsid w:val="2A9637F7"/>
    <w:rsid w:val="2A9937C2"/>
    <w:rsid w:val="2ABB7D0E"/>
    <w:rsid w:val="2AD93D1C"/>
    <w:rsid w:val="2B300266"/>
    <w:rsid w:val="2B4C5484"/>
    <w:rsid w:val="2B6C7321"/>
    <w:rsid w:val="2B724BF4"/>
    <w:rsid w:val="2B736709"/>
    <w:rsid w:val="2B7C61BF"/>
    <w:rsid w:val="2BD90E8C"/>
    <w:rsid w:val="2C5C4344"/>
    <w:rsid w:val="2C6B0D20"/>
    <w:rsid w:val="2C7165DC"/>
    <w:rsid w:val="2C9E736D"/>
    <w:rsid w:val="2CE650AD"/>
    <w:rsid w:val="2CE9312C"/>
    <w:rsid w:val="2CEB74DF"/>
    <w:rsid w:val="2D623E26"/>
    <w:rsid w:val="2D670A0E"/>
    <w:rsid w:val="2D6E1134"/>
    <w:rsid w:val="2D750738"/>
    <w:rsid w:val="2DDE3222"/>
    <w:rsid w:val="2DF00A6A"/>
    <w:rsid w:val="2E0C5849"/>
    <w:rsid w:val="2E24769E"/>
    <w:rsid w:val="2E8A1CE0"/>
    <w:rsid w:val="2E9146B1"/>
    <w:rsid w:val="2FDE6D4B"/>
    <w:rsid w:val="30170F55"/>
    <w:rsid w:val="30790CE4"/>
    <w:rsid w:val="30CD7576"/>
    <w:rsid w:val="30F3029B"/>
    <w:rsid w:val="30F726B2"/>
    <w:rsid w:val="312A2C21"/>
    <w:rsid w:val="314E3A45"/>
    <w:rsid w:val="31A519F3"/>
    <w:rsid w:val="31F10505"/>
    <w:rsid w:val="31F934E4"/>
    <w:rsid w:val="3217715F"/>
    <w:rsid w:val="328E6D3B"/>
    <w:rsid w:val="329D025C"/>
    <w:rsid w:val="32D25FD9"/>
    <w:rsid w:val="32D51DFB"/>
    <w:rsid w:val="332C31A5"/>
    <w:rsid w:val="333E12D2"/>
    <w:rsid w:val="334879F3"/>
    <w:rsid w:val="337E4A00"/>
    <w:rsid w:val="33961DD2"/>
    <w:rsid w:val="33B13865"/>
    <w:rsid w:val="33BC0594"/>
    <w:rsid w:val="34613C2E"/>
    <w:rsid w:val="34E855E2"/>
    <w:rsid w:val="3552351D"/>
    <w:rsid w:val="35616F65"/>
    <w:rsid w:val="356B6499"/>
    <w:rsid w:val="3588220F"/>
    <w:rsid w:val="35A70DB4"/>
    <w:rsid w:val="35C45939"/>
    <w:rsid w:val="364D6E0E"/>
    <w:rsid w:val="364D7EBF"/>
    <w:rsid w:val="367205FD"/>
    <w:rsid w:val="36735283"/>
    <w:rsid w:val="36E5434A"/>
    <w:rsid w:val="36F12C45"/>
    <w:rsid w:val="37B30EE1"/>
    <w:rsid w:val="37D31454"/>
    <w:rsid w:val="38371FEB"/>
    <w:rsid w:val="38533F2C"/>
    <w:rsid w:val="385A7151"/>
    <w:rsid w:val="386326FF"/>
    <w:rsid w:val="388116D4"/>
    <w:rsid w:val="38B723B3"/>
    <w:rsid w:val="38E5263D"/>
    <w:rsid w:val="39445397"/>
    <w:rsid w:val="39573C31"/>
    <w:rsid w:val="39666377"/>
    <w:rsid w:val="39A01D2E"/>
    <w:rsid w:val="39B83FD2"/>
    <w:rsid w:val="39B9257F"/>
    <w:rsid w:val="39D16F89"/>
    <w:rsid w:val="39DE727A"/>
    <w:rsid w:val="39E6413A"/>
    <w:rsid w:val="39FF2F04"/>
    <w:rsid w:val="3AA65FB7"/>
    <w:rsid w:val="3AAF2013"/>
    <w:rsid w:val="3ACC2409"/>
    <w:rsid w:val="3B200FF1"/>
    <w:rsid w:val="3B2C395D"/>
    <w:rsid w:val="3B646B0A"/>
    <w:rsid w:val="3B8E3E1D"/>
    <w:rsid w:val="3BC271FC"/>
    <w:rsid w:val="3BC93C89"/>
    <w:rsid w:val="3BD425EA"/>
    <w:rsid w:val="3BD63B91"/>
    <w:rsid w:val="3BDF93A1"/>
    <w:rsid w:val="3BE7AD76"/>
    <w:rsid w:val="3C001A2F"/>
    <w:rsid w:val="3C474003"/>
    <w:rsid w:val="3C6C77A3"/>
    <w:rsid w:val="3C8B28A9"/>
    <w:rsid w:val="3C914DD4"/>
    <w:rsid w:val="3C9F298B"/>
    <w:rsid w:val="3CB037A1"/>
    <w:rsid w:val="3CD01AF0"/>
    <w:rsid w:val="3CF57B75"/>
    <w:rsid w:val="3D2C1466"/>
    <w:rsid w:val="3D2F7DAC"/>
    <w:rsid w:val="3D96558B"/>
    <w:rsid w:val="3E604847"/>
    <w:rsid w:val="3E836C82"/>
    <w:rsid w:val="3E921C4F"/>
    <w:rsid w:val="3E9E2A30"/>
    <w:rsid w:val="3EAE179D"/>
    <w:rsid w:val="3EC27B96"/>
    <w:rsid w:val="3F1B18D1"/>
    <w:rsid w:val="3F9E2686"/>
    <w:rsid w:val="3FDD786B"/>
    <w:rsid w:val="3FEC051B"/>
    <w:rsid w:val="40060C83"/>
    <w:rsid w:val="404E26AA"/>
    <w:rsid w:val="40A457A5"/>
    <w:rsid w:val="41684954"/>
    <w:rsid w:val="416C74B4"/>
    <w:rsid w:val="41785ACD"/>
    <w:rsid w:val="41FA614B"/>
    <w:rsid w:val="42196C9C"/>
    <w:rsid w:val="424B71B5"/>
    <w:rsid w:val="425A56E2"/>
    <w:rsid w:val="429814DF"/>
    <w:rsid w:val="42BB10C3"/>
    <w:rsid w:val="42E72264"/>
    <w:rsid w:val="43104A73"/>
    <w:rsid w:val="43304FE9"/>
    <w:rsid w:val="438C01A3"/>
    <w:rsid w:val="43C85040"/>
    <w:rsid w:val="44486A37"/>
    <w:rsid w:val="44902F83"/>
    <w:rsid w:val="44B315C3"/>
    <w:rsid w:val="44DD71CE"/>
    <w:rsid w:val="44FA3C00"/>
    <w:rsid w:val="45091001"/>
    <w:rsid w:val="45125D17"/>
    <w:rsid w:val="452E7F2A"/>
    <w:rsid w:val="455B4BE6"/>
    <w:rsid w:val="458A6DC6"/>
    <w:rsid w:val="45B341EE"/>
    <w:rsid w:val="45C61B15"/>
    <w:rsid w:val="45D047D6"/>
    <w:rsid w:val="45D17704"/>
    <w:rsid w:val="461A217C"/>
    <w:rsid w:val="4636151F"/>
    <w:rsid w:val="46A51C35"/>
    <w:rsid w:val="471C2231"/>
    <w:rsid w:val="476F0588"/>
    <w:rsid w:val="477C19ED"/>
    <w:rsid w:val="47C23F79"/>
    <w:rsid w:val="48083023"/>
    <w:rsid w:val="48151E3C"/>
    <w:rsid w:val="483A1F33"/>
    <w:rsid w:val="485327DC"/>
    <w:rsid w:val="48740FA9"/>
    <w:rsid w:val="48983778"/>
    <w:rsid w:val="48AA616D"/>
    <w:rsid w:val="493444A0"/>
    <w:rsid w:val="49712843"/>
    <w:rsid w:val="49AB0099"/>
    <w:rsid w:val="49C83C64"/>
    <w:rsid w:val="49CF4C91"/>
    <w:rsid w:val="49DA24F5"/>
    <w:rsid w:val="4A0271B6"/>
    <w:rsid w:val="4A084CB7"/>
    <w:rsid w:val="4A3F5DD3"/>
    <w:rsid w:val="4A5347D7"/>
    <w:rsid w:val="4AC32F97"/>
    <w:rsid w:val="4AC541F2"/>
    <w:rsid w:val="4ACE77F8"/>
    <w:rsid w:val="4AF17A1B"/>
    <w:rsid w:val="4B0C02B7"/>
    <w:rsid w:val="4B103E59"/>
    <w:rsid w:val="4B2A57FC"/>
    <w:rsid w:val="4B361E24"/>
    <w:rsid w:val="4B8E2CDF"/>
    <w:rsid w:val="4B977576"/>
    <w:rsid w:val="4BBE329A"/>
    <w:rsid w:val="4BE12A37"/>
    <w:rsid w:val="4BF62A82"/>
    <w:rsid w:val="4C006976"/>
    <w:rsid w:val="4C167684"/>
    <w:rsid w:val="4C791CBC"/>
    <w:rsid w:val="4C805972"/>
    <w:rsid w:val="4C9270E0"/>
    <w:rsid w:val="4CFF2DB1"/>
    <w:rsid w:val="4D48376C"/>
    <w:rsid w:val="4D5627D2"/>
    <w:rsid w:val="4D824513"/>
    <w:rsid w:val="4DAD28E5"/>
    <w:rsid w:val="4DD77042"/>
    <w:rsid w:val="4E7D27D0"/>
    <w:rsid w:val="4EA07138"/>
    <w:rsid w:val="4ED82EE6"/>
    <w:rsid w:val="4EE47C92"/>
    <w:rsid w:val="4F051CDB"/>
    <w:rsid w:val="4F104B6F"/>
    <w:rsid w:val="4F2A2378"/>
    <w:rsid w:val="4FA22697"/>
    <w:rsid w:val="50041705"/>
    <w:rsid w:val="505207F4"/>
    <w:rsid w:val="5096696F"/>
    <w:rsid w:val="50E074B4"/>
    <w:rsid w:val="50F2717F"/>
    <w:rsid w:val="513E4127"/>
    <w:rsid w:val="51A427EE"/>
    <w:rsid w:val="51AC6B5C"/>
    <w:rsid w:val="51BA76E4"/>
    <w:rsid w:val="51C32C01"/>
    <w:rsid w:val="51F02C91"/>
    <w:rsid w:val="524A4F6E"/>
    <w:rsid w:val="52501874"/>
    <w:rsid w:val="527F7F05"/>
    <w:rsid w:val="52CF2343"/>
    <w:rsid w:val="52DD477E"/>
    <w:rsid w:val="52E73EC7"/>
    <w:rsid w:val="52FD744E"/>
    <w:rsid w:val="53083BD2"/>
    <w:rsid w:val="532212B9"/>
    <w:rsid w:val="534643A0"/>
    <w:rsid w:val="534B7F25"/>
    <w:rsid w:val="5351224B"/>
    <w:rsid w:val="53633C51"/>
    <w:rsid w:val="53675D2C"/>
    <w:rsid w:val="537C39E2"/>
    <w:rsid w:val="538D2B6A"/>
    <w:rsid w:val="53A0149C"/>
    <w:rsid w:val="53C11A6B"/>
    <w:rsid w:val="53D407F0"/>
    <w:rsid w:val="53FB563E"/>
    <w:rsid w:val="5412080D"/>
    <w:rsid w:val="541535B0"/>
    <w:rsid w:val="544332BE"/>
    <w:rsid w:val="54624A0F"/>
    <w:rsid w:val="546F7A10"/>
    <w:rsid w:val="54936DBF"/>
    <w:rsid w:val="54EE0620"/>
    <w:rsid w:val="55F9108A"/>
    <w:rsid w:val="56240054"/>
    <w:rsid w:val="563E1C0F"/>
    <w:rsid w:val="563F4F42"/>
    <w:rsid w:val="56462225"/>
    <w:rsid w:val="565D2F93"/>
    <w:rsid w:val="565E204C"/>
    <w:rsid w:val="566C3028"/>
    <w:rsid w:val="566E0916"/>
    <w:rsid w:val="56B04A6E"/>
    <w:rsid w:val="56F3264E"/>
    <w:rsid w:val="5700642C"/>
    <w:rsid w:val="576B1095"/>
    <w:rsid w:val="579862D2"/>
    <w:rsid w:val="57CD01B4"/>
    <w:rsid w:val="57D3128F"/>
    <w:rsid w:val="58116026"/>
    <w:rsid w:val="58182C22"/>
    <w:rsid w:val="584A7366"/>
    <w:rsid w:val="586211F4"/>
    <w:rsid w:val="58DB1C6D"/>
    <w:rsid w:val="58EE4F92"/>
    <w:rsid w:val="590C42B3"/>
    <w:rsid w:val="59835492"/>
    <w:rsid w:val="598A6CFA"/>
    <w:rsid w:val="59DFE86D"/>
    <w:rsid w:val="59E00372"/>
    <w:rsid w:val="5A0771AD"/>
    <w:rsid w:val="5A1973AC"/>
    <w:rsid w:val="5A331503"/>
    <w:rsid w:val="5A592BF3"/>
    <w:rsid w:val="5A6554B7"/>
    <w:rsid w:val="5AE33074"/>
    <w:rsid w:val="5B140A01"/>
    <w:rsid w:val="5B422055"/>
    <w:rsid w:val="5B55225C"/>
    <w:rsid w:val="5B98071A"/>
    <w:rsid w:val="5BCE4636"/>
    <w:rsid w:val="5BFF388A"/>
    <w:rsid w:val="5BFF570C"/>
    <w:rsid w:val="5C0B2B49"/>
    <w:rsid w:val="5C0B46E1"/>
    <w:rsid w:val="5C104167"/>
    <w:rsid w:val="5C1F3083"/>
    <w:rsid w:val="5C3631B3"/>
    <w:rsid w:val="5CB30697"/>
    <w:rsid w:val="5CB65E74"/>
    <w:rsid w:val="5CB771CC"/>
    <w:rsid w:val="5D05050D"/>
    <w:rsid w:val="5D206073"/>
    <w:rsid w:val="5D370034"/>
    <w:rsid w:val="5D3E323E"/>
    <w:rsid w:val="5D492D7B"/>
    <w:rsid w:val="5D586C8F"/>
    <w:rsid w:val="5D662C8E"/>
    <w:rsid w:val="5D696FBD"/>
    <w:rsid w:val="5D782401"/>
    <w:rsid w:val="5D8D0F3C"/>
    <w:rsid w:val="5DAB7234"/>
    <w:rsid w:val="5DCA6E18"/>
    <w:rsid w:val="5DEF79F1"/>
    <w:rsid w:val="5E361159"/>
    <w:rsid w:val="5E731F20"/>
    <w:rsid w:val="5E8245D1"/>
    <w:rsid w:val="5EAF3154"/>
    <w:rsid w:val="5EC92F6D"/>
    <w:rsid w:val="5F005FC7"/>
    <w:rsid w:val="5F2422DE"/>
    <w:rsid w:val="5F6C59BD"/>
    <w:rsid w:val="5F803105"/>
    <w:rsid w:val="5F832404"/>
    <w:rsid w:val="5F8D323C"/>
    <w:rsid w:val="5FC5755E"/>
    <w:rsid w:val="5FDA0019"/>
    <w:rsid w:val="600460F9"/>
    <w:rsid w:val="604E474D"/>
    <w:rsid w:val="6071150D"/>
    <w:rsid w:val="60C03E53"/>
    <w:rsid w:val="60DA2D57"/>
    <w:rsid w:val="60F43CFF"/>
    <w:rsid w:val="60FE303E"/>
    <w:rsid w:val="61174C99"/>
    <w:rsid w:val="611C2D8D"/>
    <w:rsid w:val="61BD1999"/>
    <w:rsid w:val="61E700E4"/>
    <w:rsid w:val="622F788B"/>
    <w:rsid w:val="62403CC5"/>
    <w:rsid w:val="624C4E0E"/>
    <w:rsid w:val="62922B04"/>
    <w:rsid w:val="629625E2"/>
    <w:rsid w:val="62AA0EAD"/>
    <w:rsid w:val="62C543BD"/>
    <w:rsid w:val="62F112AB"/>
    <w:rsid w:val="63392A9D"/>
    <w:rsid w:val="639760E1"/>
    <w:rsid w:val="639D69B8"/>
    <w:rsid w:val="63C266EE"/>
    <w:rsid w:val="63EB28DE"/>
    <w:rsid w:val="642E290E"/>
    <w:rsid w:val="645A66D3"/>
    <w:rsid w:val="645B3ECA"/>
    <w:rsid w:val="650638D1"/>
    <w:rsid w:val="65453778"/>
    <w:rsid w:val="655D1316"/>
    <w:rsid w:val="6580447C"/>
    <w:rsid w:val="65876E1A"/>
    <w:rsid w:val="658E6943"/>
    <w:rsid w:val="65A134B6"/>
    <w:rsid w:val="662818DD"/>
    <w:rsid w:val="66552487"/>
    <w:rsid w:val="66A37169"/>
    <w:rsid w:val="66AB3CE1"/>
    <w:rsid w:val="66B30189"/>
    <w:rsid w:val="66B47418"/>
    <w:rsid w:val="66FA2A40"/>
    <w:rsid w:val="673A5F2A"/>
    <w:rsid w:val="674F4F7F"/>
    <w:rsid w:val="67630045"/>
    <w:rsid w:val="67641D3F"/>
    <w:rsid w:val="67B5366D"/>
    <w:rsid w:val="67FF50D3"/>
    <w:rsid w:val="68446B72"/>
    <w:rsid w:val="6846420E"/>
    <w:rsid w:val="685A173D"/>
    <w:rsid w:val="68A14AFE"/>
    <w:rsid w:val="68A26165"/>
    <w:rsid w:val="68CA6357"/>
    <w:rsid w:val="68CB0FAF"/>
    <w:rsid w:val="68DF2675"/>
    <w:rsid w:val="68F12DEB"/>
    <w:rsid w:val="68FB53F1"/>
    <w:rsid w:val="69256EEA"/>
    <w:rsid w:val="692D0C72"/>
    <w:rsid w:val="693A6C3F"/>
    <w:rsid w:val="69DD0DCF"/>
    <w:rsid w:val="69FB4D38"/>
    <w:rsid w:val="6A07570A"/>
    <w:rsid w:val="6AD2115C"/>
    <w:rsid w:val="6B1C28D3"/>
    <w:rsid w:val="6B1E0E16"/>
    <w:rsid w:val="6BA6290C"/>
    <w:rsid w:val="6BA674B7"/>
    <w:rsid w:val="6BC42F8F"/>
    <w:rsid w:val="6C0E7672"/>
    <w:rsid w:val="6C1E6902"/>
    <w:rsid w:val="6C206D4E"/>
    <w:rsid w:val="6C2D743C"/>
    <w:rsid w:val="6C302210"/>
    <w:rsid w:val="6C325950"/>
    <w:rsid w:val="6C615FB1"/>
    <w:rsid w:val="6C883996"/>
    <w:rsid w:val="6CA9427C"/>
    <w:rsid w:val="6CE114BC"/>
    <w:rsid w:val="6D010AE9"/>
    <w:rsid w:val="6D4525A1"/>
    <w:rsid w:val="6D613965"/>
    <w:rsid w:val="6D67ADA4"/>
    <w:rsid w:val="6D796C27"/>
    <w:rsid w:val="6D7A1C20"/>
    <w:rsid w:val="6DF5676A"/>
    <w:rsid w:val="6DFE33CC"/>
    <w:rsid w:val="6E052D61"/>
    <w:rsid w:val="6E4461C5"/>
    <w:rsid w:val="6E6C1767"/>
    <w:rsid w:val="6E800E43"/>
    <w:rsid w:val="6EA1038B"/>
    <w:rsid w:val="6EB24D5B"/>
    <w:rsid w:val="6F097D87"/>
    <w:rsid w:val="6F1727BC"/>
    <w:rsid w:val="6F371355"/>
    <w:rsid w:val="6F7339D3"/>
    <w:rsid w:val="6F794E35"/>
    <w:rsid w:val="6F7B0A6F"/>
    <w:rsid w:val="6F9D4E57"/>
    <w:rsid w:val="6FA34DB8"/>
    <w:rsid w:val="6FCF4E4B"/>
    <w:rsid w:val="6FEB435C"/>
    <w:rsid w:val="6FF21DBD"/>
    <w:rsid w:val="6FF659B9"/>
    <w:rsid w:val="6FFE4B26"/>
    <w:rsid w:val="70046A48"/>
    <w:rsid w:val="700A3D34"/>
    <w:rsid w:val="70522C27"/>
    <w:rsid w:val="70581887"/>
    <w:rsid w:val="707B0A1C"/>
    <w:rsid w:val="709552B5"/>
    <w:rsid w:val="709B2CA1"/>
    <w:rsid w:val="70B3156F"/>
    <w:rsid w:val="711A62FD"/>
    <w:rsid w:val="71264F65"/>
    <w:rsid w:val="714E5F09"/>
    <w:rsid w:val="716A7169"/>
    <w:rsid w:val="717124F8"/>
    <w:rsid w:val="717A7B52"/>
    <w:rsid w:val="71BF12BE"/>
    <w:rsid w:val="71C055EE"/>
    <w:rsid w:val="71C49EE2"/>
    <w:rsid w:val="71DE178B"/>
    <w:rsid w:val="72215A3B"/>
    <w:rsid w:val="72536173"/>
    <w:rsid w:val="72541C4A"/>
    <w:rsid w:val="726E16A3"/>
    <w:rsid w:val="72831050"/>
    <w:rsid w:val="72A51DEB"/>
    <w:rsid w:val="72D655BA"/>
    <w:rsid w:val="72EE7E30"/>
    <w:rsid w:val="72F3296F"/>
    <w:rsid w:val="733575A5"/>
    <w:rsid w:val="733610A2"/>
    <w:rsid w:val="736B4E1B"/>
    <w:rsid w:val="737B28E2"/>
    <w:rsid w:val="73992444"/>
    <w:rsid w:val="73B028BE"/>
    <w:rsid w:val="73B612D7"/>
    <w:rsid w:val="73DA32A5"/>
    <w:rsid w:val="73DC6AB0"/>
    <w:rsid w:val="73EB264D"/>
    <w:rsid w:val="740639CE"/>
    <w:rsid w:val="746C29B7"/>
    <w:rsid w:val="74AC0B54"/>
    <w:rsid w:val="750D456A"/>
    <w:rsid w:val="752421FE"/>
    <w:rsid w:val="75815375"/>
    <w:rsid w:val="75CD190C"/>
    <w:rsid w:val="760C7370"/>
    <w:rsid w:val="762E23B8"/>
    <w:rsid w:val="764B6BB6"/>
    <w:rsid w:val="769C4D1D"/>
    <w:rsid w:val="769D643C"/>
    <w:rsid w:val="76C16E63"/>
    <w:rsid w:val="76DF02DE"/>
    <w:rsid w:val="76EF620A"/>
    <w:rsid w:val="771973B2"/>
    <w:rsid w:val="773B3140"/>
    <w:rsid w:val="77943CBB"/>
    <w:rsid w:val="77A432AD"/>
    <w:rsid w:val="77BB0F73"/>
    <w:rsid w:val="77D7248B"/>
    <w:rsid w:val="77F00426"/>
    <w:rsid w:val="7822775D"/>
    <w:rsid w:val="78850B29"/>
    <w:rsid w:val="78D4750D"/>
    <w:rsid w:val="78FB4F00"/>
    <w:rsid w:val="794905FF"/>
    <w:rsid w:val="795E6BA1"/>
    <w:rsid w:val="79625F99"/>
    <w:rsid w:val="798F7251"/>
    <w:rsid w:val="79D82CFA"/>
    <w:rsid w:val="7AAA5A8A"/>
    <w:rsid w:val="7AB21633"/>
    <w:rsid w:val="7AD34593"/>
    <w:rsid w:val="7AEE27DC"/>
    <w:rsid w:val="7B5C1563"/>
    <w:rsid w:val="7B6DFEB1"/>
    <w:rsid w:val="7B8B250C"/>
    <w:rsid w:val="7BCD54FE"/>
    <w:rsid w:val="7BD379A7"/>
    <w:rsid w:val="7BF1475F"/>
    <w:rsid w:val="7BF55292"/>
    <w:rsid w:val="7BFF37D3"/>
    <w:rsid w:val="7C203213"/>
    <w:rsid w:val="7C2C6B4C"/>
    <w:rsid w:val="7C645762"/>
    <w:rsid w:val="7C7D0846"/>
    <w:rsid w:val="7C9451D1"/>
    <w:rsid w:val="7CD875AA"/>
    <w:rsid w:val="7CFD130A"/>
    <w:rsid w:val="7D0225BB"/>
    <w:rsid w:val="7D1265A9"/>
    <w:rsid w:val="7D207212"/>
    <w:rsid w:val="7D477925"/>
    <w:rsid w:val="7D565B4A"/>
    <w:rsid w:val="7D58437B"/>
    <w:rsid w:val="7D5E2352"/>
    <w:rsid w:val="7D6B0F12"/>
    <w:rsid w:val="7D6F26D7"/>
    <w:rsid w:val="7DCF21FC"/>
    <w:rsid w:val="7DCF44E4"/>
    <w:rsid w:val="7DD55D57"/>
    <w:rsid w:val="7DD8347B"/>
    <w:rsid w:val="7E206FC6"/>
    <w:rsid w:val="7E592E3B"/>
    <w:rsid w:val="7EBB2850"/>
    <w:rsid w:val="7EC2655F"/>
    <w:rsid w:val="7EC97E03"/>
    <w:rsid w:val="7ECB7E0E"/>
    <w:rsid w:val="7ECE68F0"/>
    <w:rsid w:val="7F403A83"/>
    <w:rsid w:val="7F44402A"/>
    <w:rsid w:val="7F6D8D62"/>
    <w:rsid w:val="7F77B40A"/>
    <w:rsid w:val="7F79269E"/>
    <w:rsid w:val="7F7B7F75"/>
    <w:rsid w:val="7F7F02C2"/>
    <w:rsid w:val="7F9926AB"/>
    <w:rsid w:val="7FBF4BB0"/>
    <w:rsid w:val="7FDC44E8"/>
    <w:rsid w:val="7FE777E0"/>
    <w:rsid w:val="7FF4400C"/>
    <w:rsid w:val="7FFB3BBB"/>
    <w:rsid w:val="93732E0A"/>
    <w:rsid w:val="9FBFE01D"/>
    <w:rsid w:val="AABD98FF"/>
    <w:rsid w:val="B3F95136"/>
    <w:rsid w:val="BDBEE889"/>
    <w:rsid w:val="BF7FA871"/>
    <w:rsid w:val="BFDB888C"/>
    <w:rsid w:val="BFDFF5B6"/>
    <w:rsid w:val="C1AE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6E808"/>
  <w15:docId w15:val="{DC7685DA-9CEC-40F5-8F91-756959C0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2020-07-15T06:46:00Z</dcterms:created>
  <dc:creator>kechen</dc:creator>
  <cp:lastModifiedBy>lai dian sheng yin b</cp:lastModifiedBy>
  <dcterms:modified xsi:type="dcterms:W3CDTF">2022-06-06T07:41:00Z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592D359D831644B28EDA53FFCD3AF6A5</vt:lpwstr>
  </property>
</Properties>
</file>