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E4E55" w14:textId="77777777" w:rsidR="00E77840" w:rsidRDefault="00E77840" w:rsidP="00E77840">
      <w:pPr>
        <w:pStyle w:val="NormalWeb"/>
        <w:rPr>
          <w:color w:val="000000"/>
        </w:rPr>
      </w:pPr>
      <w:r>
        <w:rPr>
          <w:rStyle w:val="Textoennegrita"/>
          <w:rFonts w:eastAsiaTheme="majorEastAsia"/>
          <w:color w:val="000000"/>
        </w:rPr>
        <w:t>出埃及记</w:t>
      </w:r>
      <w:r>
        <w:rPr>
          <w:rStyle w:val="Textoennegrita"/>
          <w:rFonts w:eastAsiaTheme="majorEastAsia"/>
          <w:color w:val="000000"/>
        </w:rPr>
        <w:t xml:space="preserve"> 18:21-22</w:t>
      </w:r>
    </w:p>
    <w:p w14:paraId="578FE034" w14:textId="77777777" w:rsidR="00E77840" w:rsidRDefault="00E77840" w:rsidP="00E77840">
      <w:pPr>
        <w:pStyle w:val="NormalWeb"/>
        <w:rPr>
          <w:color w:val="000000"/>
        </w:rPr>
      </w:pPr>
      <w:r>
        <w:rPr>
          <w:color w:val="000000"/>
        </w:rPr>
        <w:t>“</w:t>
      </w:r>
      <w:r>
        <w:rPr>
          <w:rFonts w:ascii="SimSun" w:eastAsia="SimSun" w:hAnsi="SimSun" w:cs="SimSun" w:hint="eastAsia"/>
          <w:color w:val="000000"/>
        </w:rPr>
        <w:t>并要从百姓中拣选有才能的人，就是敬畏　神、诚实无妄、恨不义之财的人，派他们作千夫长、百夫长、五十夫长、十夫长，管理百姓。</w:t>
      </w:r>
      <w:r>
        <w:rPr>
          <w:color w:val="000000"/>
        </w:rPr>
        <w:br/>
      </w:r>
      <w:r>
        <w:rPr>
          <w:rFonts w:ascii="SimSun" w:eastAsia="SimSun" w:hAnsi="SimSun" w:cs="SimSun" w:hint="eastAsia"/>
          <w:color w:val="000000"/>
        </w:rPr>
        <w:t>叫他们随时审判百姓，大事就呈到你这里，小事他们自己审判。这样你就轻省些，他们也可以同当此任。</w:t>
      </w:r>
      <w:r>
        <w:rPr>
          <w:color w:val="000000"/>
        </w:rPr>
        <w:t>”</w:t>
      </w:r>
    </w:p>
    <w:p w14:paraId="2E515822" w14:textId="2362AC72" w:rsidR="001B5F1C" w:rsidRPr="00E77840" w:rsidRDefault="001B5F1C" w:rsidP="00E77840"/>
    <w:sectPr w:rsidR="001B5F1C" w:rsidRPr="00E77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C"/>
    <w:rsid w:val="00022C46"/>
    <w:rsid w:val="001B5F1C"/>
    <w:rsid w:val="002C4BA8"/>
    <w:rsid w:val="00382EF7"/>
    <w:rsid w:val="007412E2"/>
    <w:rsid w:val="00775BA6"/>
    <w:rsid w:val="008D35EC"/>
    <w:rsid w:val="00C2582A"/>
    <w:rsid w:val="00E77840"/>
    <w:rsid w:val="00E91B6D"/>
    <w:rsid w:val="00F6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8EE59"/>
  <w15:chartTrackingRefBased/>
  <w15:docId w15:val="{B8A1EC8F-4C3B-7645-A4E3-B380258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F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E77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Yangyang</dc:creator>
  <cp:keywords/>
  <dc:description/>
  <cp:lastModifiedBy>Chen, Yangyang</cp:lastModifiedBy>
  <cp:revision>2</cp:revision>
  <dcterms:created xsi:type="dcterms:W3CDTF">2025-07-22T17:03:00Z</dcterms:created>
  <dcterms:modified xsi:type="dcterms:W3CDTF">2025-07-22T17:03:00Z</dcterms:modified>
</cp:coreProperties>
</file>