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CSS边距问题与三栏布局 课程大纲</w:t>
      </w:r>
      <w:bookmarkStart w:id="0" w:name="_GoBack"/>
      <w:bookmarkEnd w:id="0"/>
    </w:p>
    <w:p>
      <w:pPr>
        <w:pStyle w:val="3"/>
        <w:numPr>
          <w:ilvl w:val="0"/>
          <w:numId w:val="4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css边距问题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边距叠加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垂直相邻行级元素margin会发生合并，取大值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垂直相邻父子级行级元素margin会发生合并</w:t>
      </w:r>
      <w:r>
        <w:commentReference w:id="0"/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水平方向元素边距合并问题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边距负值问题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文档流排列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普通元素的文档流排列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浮动元素的流水排列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流水排列与文字环绕效果(半脱离)</w:t>
      </w:r>
      <w:r>
        <w:commentReference w:id="1"/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高度塌陷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本质与诱因--子元素浮动导致的父元素高度消失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</w:t>
      </w:r>
      <w:r>
        <w:commentReference w:id="2"/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BFC方案（块状格式化上下文）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  <w:r>
        <w:commentReference w:id="3"/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扩展：是否需要设置高度要视情况而定</w:t>
      </w:r>
      <w:r>
        <w:commentReference w:id="4"/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三栏布局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左右布局（两栏布局）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三栏布局（左右浮动）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三栏布局（左中右浮动）</w:t>
      </w:r>
      <w:r>
        <w:commentReference w:id="5"/>
      </w:r>
    </w:p>
    <w:p>
      <w:pPr>
        <w:pStyle w:val="3"/>
        <w:numPr>
          <w:ilvl w:val="0"/>
          <w:numId w:val="4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作业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测试高度塌陷的各种解决办法，归纳每种办法的优缺点以及限制成文档。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使用两栏布局与三栏布局改写页面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llo" w:date="2020-09-17T09:33:54Z" w:initials="h">
    <w:p w14:paraId="1B47534F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Magin击穿</w:t>
      </w:r>
    </w:p>
  </w:comment>
  <w:comment w:id="1" w:author="hello" w:date="2020-09-17T08:13:47Z" w:initials="h">
    <w:p w14:paraId="23CC5811"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与绝对定位(全脱离)的区别</w:t>
      </w:r>
    </w:p>
  </w:comment>
  <w:comment w:id="2" w:author="hello" w:date="2020-09-17T08:15:46Z" w:initials="h">
    <w:p w14:paraId="4E2639C1"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父级float，然而这样父级就脱离文档流了</w:t>
      </w:r>
    </w:p>
    <w:p w14:paraId="3EE20921">
      <w:pPr>
        <w:pStyle w:val="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overflow:hidden，对类似下拉菜单这样不友好</w:t>
      </w:r>
    </w:p>
    <w:p w14:paraId="32543BF9">
      <w:pPr>
        <w:pStyle w:val="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display:inline-block，变成类似文本的效果</w:t>
      </w:r>
    </w:p>
    <w:p w14:paraId="75646C50">
      <w:pPr>
        <w:pStyle w:val="4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position:absolute，需要自己找位置</w:t>
      </w:r>
    </w:p>
  </w:comment>
  <w:comment w:id="3" w:author="hello" w:date="2020-09-17T08:17:16Z" w:initials="h">
    <w:p w14:paraId="79C04A83"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有背景，需要撑开，则需要在父级内部clearboth</w:t>
      </w:r>
    </w:p>
    <w:p w14:paraId="08C92128">
      <w:pPr>
        <w:pStyle w:val="4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不需要背景，仅仅需要不影响下面的元素，则可以在父级外面创建新的空白行级元素clearboth</w:t>
      </w:r>
    </w:p>
  </w:comment>
  <w:comment w:id="4" w:author="hello" w:date="2020-09-17T08:19:34Z" w:initials="h">
    <w:p w14:paraId="72AD00D0">
      <w:pPr>
        <w:pStyle w:val="4"/>
        <w:rPr>
          <w:rFonts w:hint="eastAsia"/>
        </w:rPr>
      </w:pPr>
      <w:r>
        <w:rPr>
          <w:rFonts w:hint="eastAsia"/>
        </w:rPr>
        <w:t>并不是所有的情况都不需要设置高度，只是在页面编辑的时候要尽量避免设置固定高度。</w:t>
      </w:r>
    </w:p>
    <w:p w14:paraId="438E1B2E"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例如内容不确定的情况下，我们就不能设置固定高，因为一旦设置，内容过少则空白，过多则溢出。</w:t>
      </w:r>
    </w:p>
    <w:p w14:paraId="16A85033"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例如需要板块对齐时，我们就需要设置固定高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在设置了高度的元素内部再嵌套一个不设置高度容器存放内容</w:t>
      </w:r>
    </w:p>
    <w:p w14:paraId="1FCE450B">
      <w:pPr>
        <w:pStyle w:val="4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例如水平排列li作为展示板块，就需要对图片设置固定高</w:t>
      </w:r>
      <w:r>
        <w:rPr>
          <w:rFonts w:hint="eastAsia"/>
          <w:lang w:eastAsia="zh-CN"/>
        </w:rPr>
        <w:t>。</w:t>
      </w:r>
      <w:r>
        <w:rPr>
          <w:rFonts w:hint="eastAsia"/>
        </w:rPr>
        <w:t>因为一旦不设置，图片大小不一，会产生高度不对齐问题。</w:t>
      </w:r>
    </w:p>
  </w:comment>
  <w:comment w:id="5" w:author="hello" w:date="2020-09-17T08:22:08Z" w:initials="h">
    <w:p w14:paraId="05BD5C30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扩展了解：圣杯布局和双飞翼布局等更多页面布局方式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B47534F" w15:done="0"/>
  <w15:commentEx w15:paraId="23CC5811" w15:done="0"/>
  <w15:commentEx w15:paraId="75646C50" w15:done="0"/>
  <w15:commentEx w15:paraId="08C92128" w15:done="0"/>
  <w15:commentEx w15:paraId="1FCE450B" w15:done="0"/>
  <w15:commentEx w15:paraId="05BD5C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26025"/>
    <w:multiLevelType w:val="singleLevel"/>
    <w:tmpl w:val="80726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2020CA"/>
    <w:multiLevelType w:val="singleLevel"/>
    <w:tmpl w:val="CF2020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3A1C5A7"/>
    <w:multiLevelType w:val="multilevel"/>
    <w:tmpl w:val="D3A1C5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EB41D57"/>
    <w:multiLevelType w:val="singleLevel"/>
    <w:tmpl w:val="0EB41D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llo">
    <w15:presenceInfo w15:providerId="None" w15:userId="he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56A0"/>
    <w:rsid w:val="023D599C"/>
    <w:rsid w:val="03540409"/>
    <w:rsid w:val="07F36978"/>
    <w:rsid w:val="08A23B1C"/>
    <w:rsid w:val="0BB22988"/>
    <w:rsid w:val="0D574168"/>
    <w:rsid w:val="0E1C62C2"/>
    <w:rsid w:val="0EAE4713"/>
    <w:rsid w:val="10F516A1"/>
    <w:rsid w:val="12443CB4"/>
    <w:rsid w:val="13F75705"/>
    <w:rsid w:val="150650E3"/>
    <w:rsid w:val="1839796F"/>
    <w:rsid w:val="1985341B"/>
    <w:rsid w:val="1E430AA7"/>
    <w:rsid w:val="1F48590A"/>
    <w:rsid w:val="21BA7145"/>
    <w:rsid w:val="22F47322"/>
    <w:rsid w:val="26324E60"/>
    <w:rsid w:val="2729238C"/>
    <w:rsid w:val="277B2001"/>
    <w:rsid w:val="2EE73F41"/>
    <w:rsid w:val="2F062C4F"/>
    <w:rsid w:val="2F2B368B"/>
    <w:rsid w:val="31882A5E"/>
    <w:rsid w:val="321D1913"/>
    <w:rsid w:val="341B21B4"/>
    <w:rsid w:val="367B2797"/>
    <w:rsid w:val="36E076A7"/>
    <w:rsid w:val="37DC50F3"/>
    <w:rsid w:val="3BB131CD"/>
    <w:rsid w:val="3CB1398D"/>
    <w:rsid w:val="46FC417C"/>
    <w:rsid w:val="47CC1629"/>
    <w:rsid w:val="48964DDD"/>
    <w:rsid w:val="495F6B2A"/>
    <w:rsid w:val="4C611261"/>
    <w:rsid w:val="4C9F0BB9"/>
    <w:rsid w:val="4CE95236"/>
    <w:rsid w:val="4DAA3F44"/>
    <w:rsid w:val="502833E9"/>
    <w:rsid w:val="51303254"/>
    <w:rsid w:val="51BF3821"/>
    <w:rsid w:val="522C2738"/>
    <w:rsid w:val="565C2D4E"/>
    <w:rsid w:val="571A4015"/>
    <w:rsid w:val="5B550B87"/>
    <w:rsid w:val="5B773B6D"/>
    <w:rsid w:val="5DAB6421"/>
    <w:rsid w:val="61D54E4C"/>
    <w:rsid w:val="633F3C7F"/>
    <w:rsid w:val="63AE3DC3"/>
    <w:rsid w:val="649162AD"/>
    <w:rsid w:val="65E47D7F"/>
    <w:rsid w:val="66FA2FC9"/>
    <w:rsid w:val="670F6078"/>
    <w:rsid w:val="67C32724"/>
    <w:rsid w:val="6812323E"/>
    <w:rsid w:val="69046387"/>
    <w:rsid w:val="695E0E18"/>
    <w:rsid w:val="69650916"/>
    <w:rsid w:val="6B5A5AC8"/>
    <w:rsid w:val="713202F0"/>
    <w:rsid w:val="74092D47"/>
    <w:rsid w:val="74B50533"/>
    <w:rsid w:val="74F979E7"/>
    <w:rsid w:val="75680BD9"/>
    <w:rsid w:val="76200378"/>
    <w:rsid w:val="76E905C8"/>
    <w:rsid w:val="7A4F6FDB"/>
    <w:rsid w:val="7B510DF5"/>
    <w:rsid w:val="7CAB79DA"/>
    <w:rsid w:val="7F7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2020-09-17T01:34:01Z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