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7350" w14:textId="21629E8C" w:rsidR="00BD7F4E" w:rsidRDefault="00AA1C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C9F0C" wp14:editId="62CDEF0E">
                <wp:simplePos x="0" y="0"/>
                <wp:positionH relativeFrom="column">
                  <wp:posOffset>3981450</wp:posOffset>
                </wp:positionH>
                <wp:positionV relativeFrom="paragraph">
                  <wp:posOffset>5816600</wp:posOffset>
                </wp:positionV>
                <wp:extent cx="2006600" cy="2400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2400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6591" w14:textId="3DBA3A5D" w:rsidR="00AA1CDF" w:rsidRPr="00AA1CDF" w:rsidRDefault="00AA1CDF" w:rsidP="00AA1CDF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</w:pPr>
                            <w:r w:rsidRPr="00AA1CDF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  <w:t>Chiwen Shi</w:t>
                            </w:r>
                          </w:p>
                          <w:p w14:paraId="2C5DD196" w14:textId="627D0FBC" w:rsidR="00AA1CDF" w:rsidRPr="00AA1CDF" w:rsidRDefault="00AA1CDF" w:rsidP="00AA1CDF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</w:pPr>
                            <w:proofErr w:type="spellStart"/>
                            <w:r w:rsidRPr="00AA1CDF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  <w:t>Shuhao</w:t>
                            </w:r>
                            <w:proofErr w:type="spellEnd"/>
                            <w:r w:rsidRPr="00AA1CDF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  <w:t xml:space="preserve"> Xia</w:t>
                            </w:r>
                          </w:p>
                          <w:p w14:paraId="72D17CCE" w14:textId="4E9096BD" w:rsidR="00AA1CDF" w:rsidRPr="00AA1CDF" w:rsidRDefault="00AA1CDF" w:rsidP="00AA1CDF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</w:pPr>
                            <w:proofErr w:type="spellStart"/>
                            <w:r w:rsidRPr="00AA1CDF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  <w:t>Wensong</w:t>
                            </w:r>
                            <w:proofErr w:type="spellEnd"/>
                            <w:r w:rsidRPr="00AA1CDF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  <w:t xml:space="preserve"> Liu</w:t>
                            </w:r>
                          </w:p>
                          <w:p w14:paraId="1BF3B3DE" w14:textId="4A73C808" w:rsidR="00AA1CDF" w:rsidRPr="00AA1CDF" w:rsidRDefault="00AA1CDF" w:rsidP="00AA1CDF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</w:pPr>
                            <w:r w:rsidRPr="00AA1CDF">
                              <w:rPr>
                                <w:rFonts w:ascii="Times New Roman" w:hAnsi="Times New Roman" w:cs="Times New Roman"/>
                                <w:b/>
                                <w:color w:val="385623" w:themeColor="accent6" w:themeShade="80"/>
                                <w:sz w:val="32"/>
                              </w:rPr>
                              <w:t>Ying 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C9F0C" id="Rectangle 4" o:spid="_x0000_s1026" style="position:absolute;margin-left:313.5pt;margin-top:458pt;width:158pt;height:1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" fillcolor="#c5e0b3 [1305]" stroked="f" strokeweight="1pt">
                <v:textbox>
                  <w:txbxContent>
                    <w:p w14:paraId="15756591" w14:textId="3DBA3A5D" w:rsidR="00AA1CDF" w:rsidRPr="00AA1CDF" w:rsidRDefault="00AA1CDF" w:rsidP="00AA1CDF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</w:pPr>
                      <w:r w:rsidRPr="00AA1CDF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  <w:t>Chiwen Shi</w:t>
                      </w:r>
                    </w:p>
                    <w:p w14:paraId="2C5DD196" w14:textId="627D0FBC" w:rsidR="00AA1CDF" w:rsidRPr="00AA1CDF" w:rsidRDefault="00AA1CDF" w:rsidP="00AA1CDF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</w:pPr>
                      <w:proofErr w:type="spellStart"/>
                      <w:r w:rsidRPr="00AA1CDF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  <w:t>Shuhao</w:t>
                      </w:r>
                      <w:proofErr w:type="spellEnd"/>
                      <w:r w:rsidRPr="00AA1CDF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  <w:t xml:space="preserve"> Xia</w:t>
                      </w:r>
                    </w:p>
                    <w:p w14:paraId="72D17CCE" w14:textId="4E9096BD" w:rsidR="00AA1CDF" w:rsidRPr="00AA1CDF" w:rsidRDefault="00AA1CDF" w:rsidP="00AA1CDF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</w:pPr>
                      <w:proofErr w:type="spellStart"/>
                      <w:r w:rsidRPr="00AA1CDF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  <w:t>Wensong</w:t>
                      </w:r>
                      <w:proofErr w:type="spellEnd"/>
                      <w:r w:rsidRPr="00AA1CDF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  <w:t xml:space="preserve"> Liu</w:t>
                      </w:r>
                    </w:p>
                    <w:p w14:paraId="1BF3B3DE" w14:textId="4A73C808" w:rsidR="00AA1CDF" w:rsidRPr="00AA1CDF" w:rsidRDefault="00AA1CDF" w:rsidP="00AA1CDF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</w:pPr>
                      <w:r w:rsidRPr="00AA1CDF">
                        <w:rPr>
                          <w:rFonts w:ascii="Times New Roman" w:hAnsi="Times New Roman" w:cs="Times New Roman"/>
                          <w:b/>
                          <w:color w:val="385623" w:themeColor="accent6" w:themeShade="80"/>
                          <w:sz w:val="32"/>
                        </w:rPr>
                        <w:t>Ying Lu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7479B2" wp14:editId="0ADA1232">
                <wp:simplePos x="0" y="0"/>
                <wp:positionH relativeFrom="margin">
                  <wp:align>left</wp:align>
                </wp:positionH>
                <wp:positionV relativeFrom="paragraph">
                  <wp:posOffset>4140200</wp:posOffset>
                </wp:positionV>
                <wp:extent cx="3937000" cy="16700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167005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7E701" w14:textId="77777777" w:rsidR="00AA1CDF" w:rsidRPr="00AA1CDF" w:rsidRDefault="00AA1CDF" w:rsidP="00AA1CDF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 w:rsidRPr="00AA1CDF"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Fruits 360 Dataset Analysis</w:t>
                            </w:r>
                          </w:p>
                          <w:p w14:paraId="08C5DC4C" w14:textId="77777777" w:rsidR="00AA1CDF" w:rsidRPr="00AA1CDF" w:rsidRDefault="00AA1CDF" w:rsidP="00AA1CDF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 w:rsidRPr="00AA1CDF"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 xml:space="preserve">By </w:t>
                            </w:r>
                          </w:p>
                          <w:p w14:paraId="29A0F54D" w14:textId="77777777" w:rsidR="00AA1CDF" w:rsidRPr="00AA1CDF" w:rsidRDefault="00AA1CDF" w:rsidP="00AA1CDF">
                            <w:pPr>
                              <w:rPr>
                                <w:b/>
                                <w:color w:val="000000" w:themeColor="text1"/>
                                <w:sz w:val="48"/>
                              </w:rPr>
                            </w:pPr>
                            <w:r w:rsidRPr="00AA1CDF">
                              <w:rPr>
                                <w:b/>
                                <w:color w:val="000000" w:themeColor="text1"/>
                                <w:sz w:val="48"/>
                              </w:rPr>
                              <w:t>Group 7</w:t>
                            </w:r>
                          </w:p>
                          <w:p w14:paraId="5BF5BA10" w14:textId="77777777" w:rsidR="00AA1CDF" w:rsidRDefault="00AA1CDF" w:rsidP="00AA1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479B2" id="Rectangle 3" o:spid="_x0000_s1027" style="position:absolute;margin-left:0;margin-top:326pt;width:310pt;height:131.5pt;z-index: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" fillcolor="#fcc" stroked="f" strokeweight="1pt">
                <v:textbox>
                  <w:txbxContent>
                    <w:p w14:paraId="2FD7E701" w14:textId="77777777" w:rsidR="00AA1CDF" w:rsidRPr="00AA1CDF" w:rsidRDefault="00AA1CDF" w:rsidP="00AA1CDF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  <w:r w:rsidRPr="00AA1CDF">
                        <w:rPr>
                          <w:b/>
                          <w:color w:val="000000" w:themeColor="text1"/>
                          <w:sz w:val="48"/>
                        </w:rPr>
                        <w:t>Fruits 360 Dataset Analysis</w:t>
                      </w:r>
                    </w:p>
                    <w:p w14:paraId="08C5DC4C" w14:textId="77777777" w:rsidR="00AA1CDF" w:rsidRPr="00AA1CDF" w:rsidRDefault="00AA1CDF" w:rsidP="00AA1CDF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  <w:r w:rsidRPr="00AA1CDF">
                        <w:rPr>
                          <w:b/>
                          <w:color w:val="000000" w:themeColor="text1"/>
                          <w:sz w:val="48"/>
                        </w:rPr>
                        <w:t xml:space="preserve">By </w:t>
                      </w:r>
                    </w:p>
                    <w:p w14:paraId="29A0F54D" w14:textId="77777777" w:rsidR="00AA1CDF" w:rsidRPr="00AA1CDF" w:rsidRDefault="00AA1CDF" w:rsidP="00AA1CDF">
                      <w:pPr>
                        <w:rPr>
                          <w:b/>
                          <w:color w:val="000000" w:themeColor="text1"/>
                          <w:sz w:val="48"/>
                        </w:rPr>
                      </w:pPr>
                      <w:r w:rsidRPr="00AA1CDF">
                        <w:rPr>
                          <w:b/>
                          <w:color w:val="000000" w:themeColor="text1"/>
                          <w:sz w:val="48"/>
                        </w:rPr>
                        <w:t>Group 7</w:t>
                      </w:r>
                    </w:p>
                    <w:p w14:paraId="5BF5BA10" w14:textId="77777777" w:rsidR="00AA1CDF" w:rsidRDefault="00AA1CDF" w:rsidP="00AA1CD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270816" wp14:editId="3413A9C7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u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34ED" w14:textId="622060A8" w:rsidR="00131238" w:rsidRDefault="00131238"/>
    <w:p w14:paraId="0F28F0D7" w14:textId="3242AD90" w:rsidR="00131238" w:rsidRDefault="00131238"/>
    <w:p w14:paraId="43092A14" w14:textId="77777777" w:rsidR="00131238" w:rsidRDefault="00131238">
      <w:r>
        <w:br w:type="page"/>
      </w:r>
    </w:p>
    <w:p w14:paraId="6C2DC099" w14:textId="21C1F72E" w:rsidR="00131238" w:rsidRDefault="00A71B43">
      <w:pPr>
        <w:rPr>
          <w:rFonts w:ascii="Gungsuh" w:eastAsia="Gungsuh" w:hAnsi="Gungsuh" w:cs="Aharoni"/>
          <w:b/>
          <w:color w:val="FF5050"/>
          <w:sz w:val="36"/>
          <w:szCs w:val="36"/>
        </w:rPr>
      </w:pPr>
      <w:r w:rsidRPr="00A71B43">
        <w:rPr>
          <w:rFonts w:ascii="Gungsuh" w:eastAsia="Gungsuh" w:hAnsi="Gungsuh" w:cs="Aharoni" w:hint="cs"/>
          <w:b/>
          <w:color w:val="FF5050"/>
          <w:sz w:val="36"/>
          <w:szCs w:val="36"/>
        </w:rPr>
        <w:lastRenderedPageBreak/>
        <w:t>Overview</w:t>
      </w:r>
    </w:p>
    <w:p w14:paraId="1F3BACC2" w14:textId="5FE13ED2" w:rsidR="00726FCD" w:rsidRDefault="00C7598A">
      <w:p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>In most cases, w</w:t>
      </w:r>
      <w:r w:rsidR="00CE106C" w:rsidRPr="00CE106C">
        <w:rPr>
          <w:rFonts w:ascii="Open Sans" w:eastAsia="Gungsuh" w:hAnsi="Open Sans" w:cs="Times New Roman"/>
          <w:color w:val="595959" w:themeColor="text1" w:themeTint="A6"/>
        </w:rPr>
        <w:t>hen we try to log in</w:t>
      </w:r>
      <w:r>
        <w:rPr>
          <w:rFonts w:ascii="Open Sans" w:eastAsia="Gungsuh" w:hAnsi="Open Sans" w:cs="Times New Roman"/>
          <w:color w:val="595959" w:themeColor="text1" w:themeTint="A6"/>
        </w:rPr>
        <w:t xml:space="preserve"> or register a new account in</w:t>
      </w:r>
      <w:r w:rsidR="00CE106C" w:rsidRPr="00CE106C">
        <w:rPr>
          <w:rFonts w:ascii="Open Sans" w:eastAsia="Gungsuh" w:hAnsi="Open Sans" w:cs="Times New Roman"/>
          <w:color w:val="595959" w:themeColor="text1" w:themeTint="A6"/>
        </w:rPr>
        <w:t xml:space="preserve"> a system</w:t>
      </w:r>
      <w:r>
        <w:rPr>
          <w:rFonts w:ascii="Open Sans" w:eastAsia="Gungsuh" w:hAnsi="Open Sans" w:cs="Times New Roman"/>
          <w:color w:val="595959" w:themeColor="text1" w:themeTint="A6"/>
        </w:rPr>
        <w:t xml:space="preserve">, we </w:t>
      </w:r>
      <w:proofErr w:type="gramStart"/>
      <w:r>
        <w:rPr>
          <w:rFonts w:ascii="Open Sans" w:eastAsia="Gungsuh" w:hAnsi="Open Sans" w:cs="Times New Roman"/>
          <w:color w:val="595959" w:themeColor="text1" w:themeTint="A6"/>
        </w:rPr>
        <w:t>have to</w:t>
      </w:r>
      <w:proofErr w:type="gramEnd"/>
      <w:r>
        <w:rPr>
          <w:rFonts w:ascii="Open Sans" w:eastAsia="Gungsuh" w:hAnsi="Open Sans" w:cs="Times New Roman"/>
          <w:color w:val="595959" w:themeColor="text1" w:themeTint="A6"/>
        </w:rPr>
        <w:t xml:space="preserve"> enter verification code or select some specific kind of pictures to certify that we are not robots. Trying to train the model on how to </w:t>
      </w:r>
      <w:r w:rsidR="00726FCD">
        <w:rPr>
          <w:rFonts w:ascii="Open Sans" w:eastAsia="Gungsuh" w:hAnsi="Open Sans" w:cs="Times New Roman"/>
          <w:color w:val="595959" w:themeColor="text1" w:themeTint="A6"/>
        </w:rPr>
        <w:t>distinguish a certain kind of pictures can help it verify whether the user’s verification information is correct in a more accurate way.</w:t>
      </w:r>
    </w:p>
    <w:p w14:paraId="5F33E277" w14:textId="77777777" w:rsidR="00726FCD" w:rsidRDefault="00726FCD">
      <w:pPr>
        <w:rPr>
          <w:rFonts w:ascii="Open Sans" w:eastAsia="Gungsuh" w:hAnsi="Open Sans" w:cs="Times New Roman"/>
          <w:color w:val="595959" w:themeColor="text1" w:themeTint="A6"/>
        </w:rPr>
      </w:pPr>
    </w:p>
    <w:p w14:paraId="0E901BB6" w14:textId="0CE46C24" w:rsidR="00726FCD" w:rsidRDefault="00726FCD" w:rsidP="00726FCD">
      <w:pPr>
        <w:rPr>
          <w:rFonts w:ascii="Gungsuh" w:eastAsia="Gungsuh" w:hAnsi="Gungsuh" w:cs="Aharoni"/>
          <w:b/>
          <w:color w:val="FF5050"/>
          <w:sz w:val="36"/>
          <w:szCs w:val="36"/>
        </w:rPr>
      </w:pPr>
      <w:r w:rsidRPr="00A71B43">
        <w:rPr>
          <w:rFonts w:ascii="Gungsuh" w:eastAsia="Gungsuh" w:hAnsi="Gungsuh" w:cs="Aharoni" w:hint="cs"/>
          <w:b/>
          <w:color w:val="FF5050"/>
          <w:sz w:val="36"/>
          <w:szCs w:val="36"/>
        </w:rPr>
        <w:t>O</w:t>
      </w:r>
      <w:r>
        <w:rPr>
          <w:rFonts w:ascii="Gungsuh" w:eastAsia="Gungsuh" w:hAnsi="Gungsuh" w:cs="Aharoni"/>
          <w:b/>
          <w:color w:val="FF5050"/>
          <w:sz w:val="36"/>
          <w:szCs w:val="36"/>
        </w:rPr>
        <w:t>bjectives</w:t>
      </w:r>
    </w:p>
    <w:p w14:paraId="73337498" w14:textId="77777777" w:rsidR="001F264D" w:rsidRDefault="001F264D" w:rsidP="00726FCD">
      <w:pPr>
        <w:rPr>
          <w:rFonts w:ascii="Open Sans" w:eastAsia="Gungsuh" w:hAnsi="Open Sans" w:cs="Times New Roman"/>
          <w:color w:val="595959" w:themeColor="text1" w:themeTint="A6"/>
        </w:rPr>
      </w:pPr>
      <w:r w:rsidRPr="001F264D">
        <w:rPr>
          <w:rFonts w:ascii="Open Sans" w:eastAsia="Gungsuh" w:hAnsi="Open Sans" w:cs="Times New Roman"/>
          <w:color w:val="595959" w:themeColor="text1" w:themeTint="A6"/>
        </w:rPr>
        <w:t xml:space="preserve">We have a dataset </w:t>
      </w:r>
      <w:r>
        <w:rPr>
          <w:rFonts w:ascii="Open Sans" w:eastAsia="Gungsuh" w:hAnsi="Open Sans" w:cs="Times New Roman"/>
          <w:color w:val="595959" w:themeColor="text1" w:themeTint="A6"/>
        </w:rPr>
        <w:t>of images containing fruits, there are 81 kinds of fruits in total. Our goals for the analysis of the fruit dataset is as follows:</w:t>
      </w:r>
    </w:p>
    <w:p w14:paraId="321557C7" w14:textId="3CC25381" w:rsidR="001F264D" w:rsidRDefault="001F264D" w:rsidP="001F264D">
      <w:pPr>
        <w:pStyle w:val="ListParagraph"/>
        <w:numPr>
          <w:ilvl w:val="0"/>
          <w:numId w:val="3"/>
        </w:num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 xml:space="preserve">Given a specific picture, the model can identify which kind of fruits is and give the name of the fruits. </w:t>
      </w:r>
    </w:p>
    <w:p w14:paraId="060A4FA3" w14:textId="002C1884" w:rsidR="001F264D" w:rsidRDefault="001F264D" w:rsidP="001F264D">
      <w:pPr>
        <w:pStyle w:val="ListParagraph"/>
        <w:numPr>
          <w:ilvl w:val="0"/>
          <w:numId w:val="3"/>
        </w:num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 xml:space="preserve">From a set of pictures, the model </w:t>
      </w:r>
      <w:proofErr w:type="gramStart"/>
      <w:r>
        <w:rPr>
          <w:rFonts w:ascii="Open Sans" w:eastAsia="Gungsuh" w:hAnsi="Open Sans" w:cs="Times New Roman"/>
          <w:color w:val="595959" w:themeColor="text1" w:themeTint="A6"/>
        </w:rPr>
        <w:t>is able to</w:t>
      </w:r>
      <w:proofErr w:type="gramEnd"/>
      <w:r>
        <w:rPr>
          <w:rFonts w:ascii="Open Sans" w:eastAsia="Gungsuh" w:hAnsi="Open Sans" w:cs="Times New Roman"/>
          <w:color w:val="595959" w:themeColor="text1" w:themeTint="A6"/>
        </w:rPr>
        <w:t xml:space="preserve"> filter out all the eligible images of a certain kind of fruits according to the specific requirements.</w:t>
      </w:r>
      <w:r>
        <w:rPr>
          <w:rFonts w:ascii="Open Sans" w:eastAsia="Gungsuh" w:hAnsi="Open Sans" w:cs="Times New Roman"/>
          <w:color w:val="595959" w:themeColor="text1" w:themeTint="A6"/>
        </w:rPr>
        <w:br/>
      </w:r>
    </w:p>
    <w:p w14:paraId="36B52AF6" w14:textId="41AC8749" w:rsidR="00D30C85" w:rsidRDefault="00D30C85" w:rsidP="00D30C85">
      <w:pPr>
        <w:rPr>
          <w:rFonts w:ascii="Gungsuh" w:eastAsia="Gungsuh" w:hAnsi="Gungsuh" w:cs="Aharoni"/>
          <w:b/>
          <w:color w:val="FF5050"/>
          <w:sz w:val="36"/>
          <w:szCs w:val="36"/>
        </w:rPr>
      </w:pPr>
      <w:r w:rsidRPr="00D30C85">
        <w:rPr>
          <w:rFonts w:ascii="Gungsuh" w:eastAsia="Gungsuh" w:hAnsi="Gungsuh" w:cs="Aharoni"/>
          <w:b/>
          <w:color w:val="FF5050"/>
          <w:sz w:val="36"/>
          <w:szCs w:val="36"/>
        </w:rPr>
        <w:t>Dataset</w:t>
      </w:r>
    </w:p>
    <w:p w14:paraId="12CECF98" w14:textId="1E335580" w:rsidR="00D30C85" w:rsidRPr="00D30C85" w:rsidRDefault="00D30C85" w:rsidP="00D30C85">
      <w:pPr>
        <w:pStyle w:val="ListParagraph"/>
        <w:numPr>
          <w:ilvl w:val="0"/>
          <w:numId w:val="5"/>
        </w:num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>Data sources</w:t>
      </w:r>
      <w:r w:rsidRPr="00D30C85">
        <w:rPr>
          <w:rFonts w:ascii="Open Sans" w:eastAsia="Gungsuh" w:hAnsi="Open Sans" w:cs="Times New Roman"/>
          <w:color w:val="595959" w:themeColor="text1" w:themeTint="A6"/>
        </w:rPr>
        <w:t xml:space="preserve">: </w:t>
      </w:r>
      <w:hyperlink r:id="rId9" w:history="1">
        <w:r w:rsidRPr="00743952">
          <w:rPr>
            <w:rStyle w:val="Hyperlink"/>
            <w:rFonts w:ascii="Open Sans" w:eastAsia="Gungsuh" w:hAnsi="Open Sans" w:cs="Times New Roman"/>
            <w:color w:val="3898F9" w:themeColor="hyperlink" w:themeTint="A6"/>
          </w:rPr>
          <w:t>https://www.kaggle.com/moltean/fruits</w:t>
        </w:r>
      </w:hyperlink>
      <w:r>
        <w:rPr>
          <w:rFonts w:ascii="Open Sans" w:eastAsia="Gungsuh" w:hAnsi="Open Sans" w:cs="Times New Roman"/>
          <w:color w:val="595959" w:themeColor="text1" w:themeTint="A6"/>
        </w:rPr>
        <w:t xml:space="preserve"> </w:t>
      </w:r>
    </w:p>
    <w:p w14:paraId="17745CA8" w14:textId="33ECC009" w:rsidR="00726FCD" w:rsidRPr="00CE106C" w:rsidRDefault="00D30C85">
      <w:p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 xml:space="preserve">The fruits dataset contains 55244 images in total, and 41332 </w:t>
      </w:r>
      <w:proofErr w:type="gramStart"/>
      <w:r>
        <w:rPr>
          <w:rFonts w:ascii="Open Sans" w:eastAsia="Gungsuh" w:hAnsi="Open Sans" w:cs="Times New Roman"/>
          <w:color w:val="595959" w:themeColor="text1" w:themeTint="A6"/>
        </w:rPr>
        <w:t>images(</w:t>
      </w:r>
      <w:proofErr w:type="gramEnd"/>
      <w:r>
        <w:rPr>
          <w:rFonts w:ascii="Open Sans" w:eastAsia="Gungsuh" w:hAnsi="Open Sans" w:cs="Times New Roman"/>
          <w:color w:val="595959" w:themeColor="text1" w:themeTint="A6"/>
        </w:rPr>
        <w:t xml:space="preserve">one fruit per image) for training set, 13877 images(one fruit per image) for test set. There are about 45 images that contain more than one fruit per image. </w:t>
      </w:r>
    </w:p>
    <w:p w14:paraId="053C569E" w14:textId="6F7BEC09" w:rsidR="00A71B43" w:rsidRDefault="00A71B43">
      <w:pPr>
        <w:rPr>
          <w:rFonts w:ascii="Arial Black" w:hAnsi="Arial Black"/>
        </w:rPr>
      </w:pPr>
    </w:p>
    <w:p w14:paraId="001B19E6" w14:textId="696560E7" w:rsidR="00DD104A" w:rsidRDefault="00DD104A">
      <w:pPr>
        <w:rPr>
          <w:rFonts w:ascii="Gungsuh" w:eastAsia="Gungsuh" w:hAnsi="Gungsuh" w:cs="Aharoni"/>
          <w:b/>
          <w:color w:val="FF5050"/>
          <w:sz w:val="36"/>
          <w:szCs w:val="36"/>
        </w:rPr>
      </w:pPr>
      <w:r w:rsidRPr="00DD104A">
        <w:rPr>
          <w:rFonts w:ascii="Gungsuh" w:eastAsia="Gungsuh" w:hAnsi="Gungsuh" w:cs="Aharoni"/>
          <w:b/>
          <w:color w:val="FF5050"/>
          <w:sz w:val="36"/>
          <w:szCs w:val="36"/>
        </w:rPr>
        <w:t>Use Cases</w:t>
      </w:r>
    </w:p>
    <w:p w14:paraId="71437EA4" w14:textId="10DBCDE2" w:rsidR="00DD104A" w:rsidRDefault="00DD104A">
      <w:pPr>
        <w:rPr>
          <w:rFonts w:ascii="Open Sans" w:eastAsia="Gungsuh" w:hAnsi="Open Sans" w:cs="Times New Roman"/>
          <w:color w:val="595959" w:themeColor="text1" w:themeTint="A6"/>
        </w:rPr>
      </w:pPr>
      <w:r w:rsidRPr="00DD104A">
        <w:rPr>
          <w:rFonts w:ascii="Open Sans" w:eastAsia="Gungsuh" w:hAnsi="Open Sans" w:cs="Times New Roman"/>
          <w:b/>
          <w:color w:val="595959" w:themeColor="text1" w:themeTint="A6"/>
        </w:rPr>
        <w:t>Web systems and mobile applications</w:t>
      </w:r>
      <w:r>
        <w:rPr>
          <w:rFonts w:ascii="Open Sans" w:eastAsia="Gungsuh" w:hAnsi="Open Sans" w:cs="Times New Roman"/>
          <w:color w:val="595959" w:themeColor="text1" w:themeTint="A6"/>
        </w:rPr>
        <w:t xml:space="preserve">: all the web systems and mobile applications that requires log in verification can use our model. It can help them programmatically verify whether the user is a robot or not. </w:t>
      </w:r>
    </w:p>
    <w:p w14:paraId="5B7601E7" w14:textId="5933D167" w:rsidR="00DD104A" w:rsidRDefault="00DD104A">
      <w:pPr>
        <w:rPr>
          <w:rFonts w:ascii="Open Sans" w:eastAsia="Gungsuh" w:hAnsi="Open Sans" w:cs="Times New Roman"/>
          <w:color w:val="595959" w:themeColor="text1" w:themeTint="A6"/>
        </w:rPr>
      </w:pPr>
    </w:p>
    <w:p w14:paraId="33F545EB" w14:textId="723101E3" w:rsidR="00DD104A" w:rsidRDefault="00DD104A">
      <w:pPr>
        <w:rPr>
          <w:rFonts w:ascii="Gungsuh" w:eastAsia="Gungsuh" w:hAnsi="Gungsuh" w:cs="Aharoni"/>
          <w:b/>
          <w:color w:val="FF5050"/>
          <w:sz w:val="36"/>
          <w:szCs w:val="36"/>
        </w:rPr>
      </w:pPr>
      <w:r w:rsidRPr="00DD104A">
        <w:rPr>
          <w:rFonts w:ascii="Gungsuh" w:eastAsia="Gungsuh" w:hAnsi="Gungsuh" w:cs="Aharoni"/>
          <w:b/>
          <w:color w:val="FF5050"/>
          <w:sz w:val="36"/>
          <w:szCs w:val="36"/>
        </w:rPr>
        <w:t>Workflow</w:t>
      </w:r>
    </w:p>
    <w:p w14:paraId="5D224A37" w14:textId="3C6F9D01" w:rsidR="00681ED4" w:rsidRPr="00681ED4" w:rsidRDefault="00681ED4" w:rsidP="00681ED4">
      <w:pPr>
        <w:rPr>
          <w:rFonts w:ascii="Open Sans" w:eastAsia="Gungsuh" w:hAnsi="Open Sans" w:cs="Times New Roman"/>
          <w:color w:val="595959" w:themeColor="text1" w:themeTint="A6"/>
        </w:rPr>
      </w:pPr>
      <w:proofErr w:type="gramStart"/>
      <w:r w:rsidRPr="00681ED4">
        <w:rPr>
          <w:rFonts w:ascii="Open Sans" w:eastAsia="Gungsuh" w:hAnsi="Open Sans" w:cs="Times New Roman"/>
          <w:color w:val="595959" w:themeColor="text1" w:themeTint="A6"/>
        </w:rPr>
        <w:t>Basically</w:t>
      </w:r>
      <w:proofErr w:type="gramEnd"/>
      <w:r w:rsidRPr="00681ED4">
        <w:rPr>
          <w:rFonts w:ascii="Open Sans" w:eastAsia="Gungsuh" w:hAnsi="Open Sans" w:cs="Times New Roman"/>
          <w:color w:val="595959" w:themeColor="text1" w:themeTint="A6"/>
        </w:rPr>
        <w:t xml:space="preserve"> we have split our data analysis process into four parts, </w:t>
      </w:r>
      <w:r w:rsidR="00103FEB">
        <w:rPr>
          <w:rFonts w:ascii="Open Sans" w:eastAsia="Gungsuh" w:hAnsi="Open Sans" w:cs="Times New Roman"/>
          <w:color w:val="595959" w:themeColor="text1" w:themeTint="A6"/>
        </w:rPr>
        <w:t xml:space="preserve">the first part is to preprocessing the dataset, and then do the exploratory data analysis part. After that, we will finish model building and evaluating part, and then make a pipeline as well as </w:t>
      </w:r>
      <w:proofErr w:type="spellStart"/>
      <w:r w:rsidR="00103FEB">
        <w:rPr>
          <w:rFonts w:ascii="Open Sans" w:eastAsia="Gungsuh" w:hAnsi="Open Sans" w:cs="Times New Roman"/>
          <w:color w:val="595959" w:themeColor="text1" w:themeTint="A6"/>
        </w:rPr>
        <w:t>dockerize</w:t>
      </w:r>
      <w:proofErr w:type="spellEnd"/>
      <w:r w:rsidR="00103FEB">
        <w:rPr>
          <w:rFonts w:ascii="Open Sans" w:eastAsia="Gungsuh" w:hAnsi="Open Sans" w:cs="Times New Roman"/>
          <w:color w:val="595959" w:themeColor="text1" w:themeTint="A6"/>
        </w:rPr>
        <w:t xml:space="preserve"> the whole project. </w:t>
      </w:r>
      <w:r w:rsidR="008C5159">
        <w:rPr>
          <w:rFonts w:ascii="Open Sans" w:eastAsia="Gungsuh" w:hAnsi="Open Sans" w:cs="Times New Roman"/>
          <w:color w:val="595959" w:themeColor="text1" w:themeTint="A6"/>
        </w:rPr>
        <w:t>Our workflow is as follows:</w:t>
      </w:r>
    </w:p>
    <w:p w14:paraId="4C5B8EA3" w14:textId="370BBFDA" w:rsidR="00DD104A" w:rsidRDefault="00681ED4">
      <w:pPr>
        <w:rPr>
          <w:noProof/>
        </w:rPr>
      </w:pPr>
      <w:r>
        <w:rPr>
          <w:noProof/>
        </w:rPr>
        <w:drawing>
          <wp:inline distT="0" distB="0" distL="0" distR="0" wp14:anchorId="65725022" wp14:editId="2249F4D9">
            <wp:extent cx="5943600" cy="2412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EE54" w14:textId="73DE8E53" w:rsidR="008C5159" w:rsidRDefault="008C5159" w:rsidP="008C5159">
      <w:pPr>
        <w:pStyle w:val="ListParagraph"/>
        <w:numPr>
          <w:ilvl w:val="0"/>
          <w:numId w:val="5"/>
        </w:numPr>
        <w:rPr>
          <w:rFonts w:ascii="Open Sans" w:eastAsia="Gungsuh" w:hAnsi="Open Sans" w:cs="Times New Roman"/>
          <w:color w:val="595959" w:themeColor="text1" w:themeTint="A6"/>
        </w:rPr>
      </w:pPr>
      <w:r w:rsidRPr="008C5159">
        <w:rPr>
          <w:rFonts w:ascii="Open Sans" w:eastAsia="Gungsuh" w:hAnsi="Open Sans" w:cs="Times New Roman"/>
          <w:color w:val="595959" w:themeColor="text1" w:themeTint="A6"/>
        </w:rPr>
        <w:t>Data Wrangling:</w:t>
      </w:r>
      <w:r>
        <w:rPr>
          <w:rFonts w:ascii="Open Sans" w:eastAsia="Gungsuh" w:hAnsi="Open Sans" w:cs="Times New Roman"/>
          <w:color w:val="595959" w:themeColor="text1" w:themeTint="A6"/>
        </w:rPr>
        <w:t xml:space="preserve"> data cleaning, handle missing values, convert datatypes</w:t>
      </w:r>
    </w:p>
    <w:p w14:paraId="2A9052FD" w14:textId="67D3C6B9" w:rsidR="008C5159" w:rsidRDefault="008C5159" w:rsidP="008C5159">
      <w:pPr>
        <w:pStyle w:val="ListParagraph"/>
        <w:numPr>
          <w:ilvl w:val="0"/>
          <w:numId w:val="5"/>
        </w:num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>Exploratory Data Analysis: view the correlation between different features and test our presumptions through visualization</w:t>
      </w:r>
    </w:p>
    <w:p w14:paraId="427B8578" w14:textId="43493279" w:rsidR="008C5159" w:rsidRDefault="008C5159" w:rsidP="008C5159">
      <w:pPr>
        <w:pStyle w:val="ListParagraph"/>
        <w:numPr>
          <w:ilvl w:val="0"/>
          <w:numId w:val="5"/>
        </w:num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>Feature Engineering &amp; Feature Selection: To decide whether we need to do feature transformation using different methods and feature engineering tools, such as backward, forward search. Filter out important features through feature selection.</w:t>
      </w:r>
    </w:p>
    <w:p w14:paraId="6A222EDC" w14:textId="1F190033" w:rsidR="008C5159" w:rsidRDefault="008C5159" w:rsidP="008C5159">
      <w:pPr>
        <w:pStyle w:val="ListParagraph"/>
        <w:numPr>
          <w:ilvl w:val="0"/>
          <w:numId w:val="5"/>
        </w:num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>Model Building: build models and evaluate the models.</w:t>
      </w:r>
    </w:p>
    <w:p w14:paraId="1D29584E" w14:textId="3F1B5BDB" w:rsidR="008C5159" w:rsidRDefault="008C5159" w:rsidP="008C5159">
      <w:pPr>
        <w:pStyle w:val="ListParagraph"/>
        <w:numPr>
          <w:ilvl w:val="0"/>
          <w:numId w:val="5"/>
        </w:numPr>
        <w:rPr>
          <w:rFonts w:ascii="Open Sans" w:eastAsia="Gungsuh" w:hAnsi="Open Sans" w:cs="Times New Roman"/>
          <w:color w:val="595959" w:themeColor="text1" w:themeTint="A6"/>
        </w:rPr>
      </w:pPr>
      <w:r>
        <w:rPr>
          <w:rFonts w:ascii="Open Sans" w:eastAsia="Gungsuh" w:hAnsi="Open Sans" w:cs="Times New Roman"/>
          <w:color w:val="595959" w:themeColor="text1" w:themeTint="A6"/>
        </w:rPr>
        <w:t xml:space="preserve">Final Pipeline: design a final pipeline for the whole project and </w:t>
      </w:r>
      <w:proofErr w:type="spellStart"/>
      <w:r>
        <w:rPr>
          <w:rFonts w:ascii="Open Sans" w:eastAsia="Gungsuh" w:hAnsi="Open Sans" w:cs="Times New Roman"/>
          <w:color w:val="595959" w:themeColor="text1" w:themeTint="A6"/>
        </w:rPr>
        <w:t>dockerize</w:t>
      </w:r>
      <w:proofErr w:type="spellEnd"/>
      <w:r>
        <w:rPr>
          <w:rFonts w:ascii="Open Sans" w:eastAsia="Gungsuh" w:hAnsi="Open Sans" w:cs="Times New Roman"/>
          <w:color w:val="595959" w:themeColor="text1" w:themeTint="A6"/>
        </w:rPr>
        <w:t xml:space="preserve"> the script.</w:t>
      </w:r>
    </w:p>
    <w:p w14:paraId="179FA545" w14:textId="6758E229" w:rsidR="008C5159" w:rsidRDefault="008C5159" w:rsidP="008C5159">
      <w:pPr>
        <w:rPr>
          <w:rFonts w:ascii="Open Sans" w:eastAsia="Gungsuh" w:hAnsi="Open Sans" w:cs="Times New Roman"/>
          <w:color w:val="595959" w:themeColor="text1" w:themeTint="A6"/>
        </w:rPr>
      </w:pPr>
    </w:p>
    <w:p w14:paraId="57E93847" w14:textId="7BE3ABE7" w:rsidR="00695AD8" w:rsidRDefault="00695AD8" w:rsidP="008C5159">
      <w:pPr>
        <w:rPr>
          <w:rFonts w:ascii="Gungsuh" w:eastAsia="Gungsuh" w:hAnsi="Gungsuh" w:cs="Aharoni"/>
          <w:b/>
          <w:color w:val="FF5050"/>
          <w:sz w:val="36"/>
          <w:szCs w:val="36"/>
        </w:rPr>
      </w:pPr>
      <w:r w:rsidRPr="00695AD8">
        <w:rPr>
          <w:rFonts w:ascii="Gungsuh" w:eastAsia="Gungsuh" w:hAnsi="Gungsuh" w:cs="Aharoni"/>
          <w:b/>
          <w:color w:val="FF5050"/>
          <w:sz w:val="36"/>
          <w:szCs w:val="36"/>
        </w:rPr>
        <w:t>Timeline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95AD8" w14:paraId="70531A67" w14:textId="77777777" w:rsidTr="00695AD8">
        <w:trPr>
          <w:jc w:val="center"/>
        </w:trPr>
        <w:tc>
          <w:tcPr>
            <w:tcW w:w="2500" w:type="pct"/>
            <w:shd w:val="clear" w:color="auto" w:fill="FBE4D5" w:themeFill="accent2" w:themeFillTint="33"/>
            <w:vAlign w:val="center"/>
          </w:tcPr>
          <w:p w14:paraId="46459F97" w14:textId="78EC8189" w:rsidR="00695AD8" w:rsidRPr="00695AD8" w:rsidRDefault="00695AD8" w:rsidP="00695AD8">
            <w:pPr>
              <w:jc w:val="center"/>
              <w:rPr>
                <w:rFonts w:ascii="Open Sans" w:eastAsia="Gungsuh" w:hAnsi="Open Sans" w:cs="Times New Roman"/>
                <w:b/>
                <w:color w:val="595959" w:themeColor="text1" w:themeTint="A6"/>
              </w:rPr>
            </w:pPr>
            <w:r w:rsidRPr="00695AD8">
              <w:rPr>
                <w:rFonts w:ascii="Open Sans" w:eastAsia="Gungsuh" w:hAnsi="Open Sans" w:cs="Times New Roman"/>
                <w:b/>
                <w:color w:val="595959" w:themeColor="text1" w:themeTint="A6"/>
              </w:rPr>
              <w:t>Timeframe</w:t>
            </w:r>
          </w:p>
        </w:tc>
        <w:tc>
          <w:tcPr>
            <w:tcW w:w="2500" w:type="pct"/>
            <w:shd w:val="clear" w:color="auto" w:fill="FBE4D5" w:themeFill="accent2" w:themeFillTint="33"/>
            <w:vAlign w:val="center"/>
          </w:tcPr>
          <w:p w14:paraId="7808452F" w14:textId="7E5AD474" w:rsidR="00695AD8" w:rsidRPr="00695AD8" w:rsidRDefault="00695AD8" w:rsidP="00695AD8">
            <w:pPr>
              <w:jc w:val="center"/>
              <w:rPr>
                <w:rFonts w:ascii="Open Sans" w:eastAsia="Gungsuh" w:hAnsi="Open Sans" w:cs="Times New Roman"/>
                <w:b/>
                <w:color w:val="595959" w:themeColor="text1" w:themeTint="A6"/>
              </w:rPr>
            </w:pPr>
            <w:r w:rsidRPr="00695AD8">
              <w:rPr>
                <w:rFonts w:ascii="Open Sans" w:eastAsia="Gungsuh" w:hAnsi="Open Sans" w:cs="Times New Roman"/>
                <w:b/>
                <w:color w:val="595959" w:themeColor="text1" w:themeTint="A6"/>
              </w:rPr>
              <w:t>Work</w:t>
            </w:r>
          </w:p>
        </w:tc>
      </w:tr>
      <w:tr w:rsidR="00695AD8" w14:paraId="22851F92" w14:textId="77777777" w:rsidTr="00695AD8">
        <w:trPr>
          <w:jc w:val="center"/>
        </w:trPr>
        <w:tc>
          <w:tcPr>
            <w:tcW w:w="2500" w:type="pct"/>
            <w:shd w:val="clear" w:color="auto" w:fill="FBE4D5" w:themeFill="accent2" w:themeFillTint="33"/>
            <w:vAlign w:val="center"/>
          </w:tcPr>
          <w:p w14:paraId="3F28C4D9" w14:textId="43BB4A46" w:rsidR="00695AD8" w:rsidRPr="00695AD8" w:rsidRDefault="00695AD8" w:rsidP="00695AD8">
            <w:pPr>
              <w:jc w:val="center"/>
              <w:rPr>
                <w:rFonts w:ascii="Open Sans" w:eastAsia="Gungsuh" w:hAnsi="Open Sans" w:cs="Times New Roman"/>
                <w:color w:val="595959" w:themeColor="text1" w:themeTint="A6"/>
              </w:rPr>
            </w:pPr>
            <w:r w:rsidRPr="00695AD8">
              <w:rPr>
                <w:rFonts w:ascii="Open Sans" w:eastAsia="Gungsuh" w:hAnsi="Open Sans" w:cs="Times New Roman"/>
                <w:color w:val="595959" w:themeColor="text1" w:themeTint="A6"/>
              </w:rPr>
              <w:t>2018.12.01-2018.12.03</w:t>
            </w:r>
          </w:p>
        </w:tc>
        <w:tc>
          <w:tcPr>
            <w:tcW w:w="2500" w:type="pct"/>
            <w:shd w:val="clear" w:color="auto" w:fill="FBE4D5" w:themeFill="accent2" w:themeFillTint="33"/>
            <w:vAlign w:val="center"/>
          </w:tcPr>
          <w:p w14:paraId="1A14942C" w14:textId="79A76BB8" w:rsidR="00695AD8" w:rsidRPr="00695AD8" w:rsidRDefault="00695AD8" w:rsidP="008C5159">
            <w:pPr>
              <w:rPr>
                <w:rFonts w:ascii="Open Sans" w:eastAsia="Gungsuh" w:hAnsi="Open Sans" w:cs="Times New Roman"/>
                <w:color w:val="595959" w:themeColor="text1" w:themeTint="A6"/>
              </w:rPr>
            </w:pPr>
            <w:r>
              <w:rPr>
                <w:rFonts w:ascii="Open Sans" w:eastAsia="Gungsuh" w:hAnsi="Open Sans" w:cs="Times New Roman"/>
                <w:color w:val="595959" w:themeColor="text1" w:themeTint="A6"/>
              </w:rPr>
              <w:t>Data Preprocessing, Exploratory Data Analysis</w:t>
            </w:r>
          </w:p>
        </w:tc>
      </w:tr>
      <w:tr w:rsidR="00695AD8" w14:paraId="02341481" w14:textId="77777777" w:rsidTr="00695AD8">
        <w:trPr>
          <w:trHeight w:val="449"/>
          <w:jc w:val="center"/>
        </w:trPr>
        <w:tc>
          <w:tcPr>
            <w:tcW w:w="2500" w:type="pct"/>
            <w:shd w:val="clear" w:color="auto" w:fill="FBE4D5" w:themeFill="accent2" w:themeFillTint="33"/>
            <w:vAlign w:val="center"/>
          </w:tcPr>
          <w:p w14:paraId="6818F7BB" w14:textId="3F3F540B" w:rsidR="00695AD8" w:rsidRPr="00695AD8" w:rsidRDefault="00695AD8" w:rsidP="00695AD8">
            <w:pPr>
              <w:jc w:val="center"/>
              <w:rPr>
                <w:rFonts w:ascii="Open Sans" w:eastAsia="Gungsuh" w:hAnsi="Open Sans" w:cs="Times New Roman"/>
                <w:color w:val="595959" w:themeColor="text1" w:themeTint="A6"/>
              </w:rPr>
            </w:pPr>
            <w:r w:rsidRPr="00695AD8">
              <w:rPr>
                <w:rFonts w:ascii="Open Sans" w:eastAsia="Gungsuh" w:hAnsi="Open Sans" w:cs="Times New Roman"/>
                <w:color w:val="595959" w:themeColor="text1" w:themeTint="A6"/>
              </w:rPr>
              <w:t>2018.12.0</w:t>
            </w:r>
            <w:r>
              <w:rPr>
                <w:rFonts w:ascii="Open Sans" w:eastAsia="Gungsuh" w:hAnsi="Open Sans" w:cs="Times New Roman"/>
                <w:color w:val="595959" w:themeColor="text1" w:themeTint="A6"/>
              </w:rPr>
              <w:t>4</w:t>
            </w:r>
          </w:p>
        </w:tc>
        <w:tc>
          <w:tcPr>
            <w:tcW w:w="2500" w:type="pct"/>
            <w:shd w:val="clear" w:color="auto" w:fill="FBE4D5" w:themeFill="accent2" w:themeFillTint="33"/>
            <w:vAlign w:val="center"/>
          </w:tcPr>
          <w:p w14:paraId="20E4BD04" w14:textId="4897CAC3" w:rsidR="00695AD8" w:rsidRPr="00695AD8" w:rsidRDefault="00695AD8" w:rsidP="008C5159">
            <w:pPr>
              <w:rPr>
                <w:rFonts w:ascii="Open Sans" w:eastAsia="Gungsuh" w:hAnsi="Open Sans" w:cs="Times New Roman"/>
                <w:color w:val="595959" w:themeColor="text1" w:themeTint="A6"/>
              </w:rPr>
            </w:pPr>
            <w:r>
              <w:rPr>
                <w:rFonts w:ascii="Open Sans" w:eastAsia="Gungsuh" w:hAnsi="Open Sans" w:cs="Times New Roman"/>
                <w:color w:val="595959" w:themeColor="text1" w:themeTint="A6"/>
              </w:rPr>
              <w:t>Feature Engineering &amp; Feature Selection</w:t>
            </w:r>
          </w:p>
        </w:tc>
      </w:tr>
      <w:tr w:rsidR="00695AD8" w14:paraId="161CE2FC" w14:textId="77777777" w:rsidTr="00695AD8">
        <w:trPr>
          <w:trHeight w:val="530"/>
          <w:jc w:val="center"/>
        </w:trPr>
        <w:tc>
          <w:tcPr>
            <w:tcW w:w="2500" w:type="pct"/>
            <w:shd w:val="clear" w:color="auto" w:fill="FBE4D5" w:themeFill="accent2" w:themeFillTint="33"/>
            <w:vAlign w:val="center"/>
          </w:tcPr>
          <w:p w14:paraId="2303485F" w14:textId="1DBB66BB" w:rsidR="00695AD8" w:rsidRPr="00695AD8" w:rsidRDefault="00695AD8" w:rsidP="00695AD8">
            <w:pPr>
              <w:jc w:val="center"/>
              <w:rPr>
                <w:rFonts w:ascii="Open Sans" w:eastAsia="Gungsuh" w:hAnsi="Open Sans" w:cs="Times New Roman"/>
                <w:color w:val="595959" w:themeColor="text1" w:themeTint="A6"/>
              </w:rPr>
            </w:pPr>
            <w:r w:rsidRPr="00695AD8">
              <w:rPr>
                <w:rFonts w:ascii="Open Sans" w:eastAsia="Gungsuh" w:hAnsi="Open Sans" w:cs="Times New Roman"/>
                <w:color w:val="595959" w:themeColor="text1" w:themeTint="A6"/>
              </w:rPr>
              <w:t>2018.12.0</w:t>
            </w:r>
            <w:r>
              <w:rPr>
                <w:rFonts w:ascii="Open Sans" w:eastAsia="Gungsuh" w:hAnsi="Open Sans" w:cs="Times New Roman"/>
                <w:color w:val="595959" w:themeColor="text1" w:themeTint="A6"/>
              </w:rPr>
              <w:t xml:space="preserve">5 </w:t>
            </w:r>
            <w:r w:rsidRPr="00695AD8">
              <w:rPr>
                <w:rFonts w:ascii="Open Sans" w:eastAsia="Gungsuh" w:hAnsi="Open Sans" w:cs="Times New Roman"/>
                <w:color w:val="595959" w:themeColor="text1" w:themeTint="A6"/>
              </w:rPr>
              <w:t>-2018.12.0</w:t>
            </w:r>
            <w:r>
              <w:rPr>
                <w:rFonts w:ascii="Open Sans" w:eastAsia="Gungsuh" w:hAnsi="Open Sans" w:cs="Times New Roman"/>
                <w:color w:val="595959" w:themeColor="text1" w:themeTint="A6"/>
              </w:rPr>
              <w:t>7</w:t>
            </w:r>
          </w:p>
        </w:tc>
        <w:tc>
          <w:tcPr>
            <w:tcW w:w="2500" w:type="pct"/>
            <w:shd w:val="clear" w:color="auto" w:fill="FBE4D5" w:themeFill="accent2" w:themeFillTint="33"/>
            <w:vAlign w:val="center"/>
          </w:tcPr>
          <w:p w14:paraId="4FFC1E22" w14:textId="15C21D46" w:rsidR="00695AD8" w:rsidRPr="00695AD8" w:rsidRDefault="00695AD8" w:rsidP="008C5159">
            <w:pPr>
              <w:rPr>
                <w:rFonts w:ascii="Open Sans" w:eastAsia="Gungsuh" w:hAnsi="Open Sans" w:cs="Times New Roman"/>
                <w:color w:val="595959" w:themeColor="text1" w:themeTint="A6"/>
              </w:rPr>
            </w:pPr>
            <w:r>
              <w:rPr>
                <w:rFonts w:ascii="Open Sans" w:eastAsia="Gungsuh" w:hAnsi="Open Sans" w:cs="Times New Roman"/>
                <w:color w:val="595959" w:themeColor="text1" w:themeTint="A6"/>
              </w:rPr>
              <w:t>Model Building, Evaluating and Selection</w:t>
            </w:r>
          </w:p>
        </w:tc>
      </w:tr>
      <w:tr w:rsidR="00695AD8" w14:paraId="24F3D9D5" w14:textId="77777777" w:rsidTr="00695AD8">
        <w:trPr>
          <w:jc w:val="center"/>
        </w:trPr>
        <w:tc>
          <w:tcPr>
            <w:tcW w:w="2500" w:type="pct"/>
            <w:shd w:val="clear" w:color="auto" w:fill="FBE4D5" w:themeFill="accent2" w:themeFillTint="33"/>
            <w:vAlign w:val="center"/>
          </w:tcPr>
          <w:p w14:paraId="6D3C8ED9" w14:textId="6F809D5D" w:rsidR="00695AD8" w:rsidRPr="00695AD8" w:rsidRDefault="00695AD8" w:rsidP="00695AD8">
            <w:pPr>
              <w:jc w:val="center"/>
              <w:rPr>
                <w:rFonts w:ascii="Open Sans" w:eastAsia="Gungsuh" w:hAnsi="Open Sans" w:cs="Times New Roman"/>
                <w:color w:val="595959" w:themeColor="text1" w:themeTint="A6"/>
              </w:rPr>
            </w:pPr>
            <w:r w:rsidRPr="00695AD8">
              <w:rPr>
                <w:rFonts w:ascii="Open Sans" w:eastAsia="Gungsuh" w:hAnsi="Open Sans" w:cs="Times New Roman"/>
                <w:color w:val="595959" w:themeColor="text1" w:themeTint="A6"/>
              </w:rPr>
              <w:t>2018.12.0</w:t>
            </w:r>
            <w:r>
              <w:rPr>
                <w:rFonts w:ascii="Open Sans" w:eastAsia="Gungsuh" w:hAnsi="Open Sans" w:cs="Times New Roman"/>
                <w:color w:val="595959" w:themeColor="text1" w:themeTint="A6"/>
              </w:rPr>
              <w:t>8</w:t>
            </w:r>
            <w:r>
              <w:rPr>
                <w:rFonts w:ascii="Open Sans" w:eastAsia="Gungsuh" w:hAnsi="Open Sans" w:cs="Times New Roman"/>
                <w:color w:val="595959" w:themeColor="text1" w:themeTint="A6"/>
              </w:rPr>
              <w:t xml:space="preserve"> </w:t>
            </w:r>
            <w:r w:rsidRPr="00695AD8">
              <w:rPr>
                <w:rFonts w:ascii="Open Sans" w:eastAsia="Gungsuh" w:hAnsi="Open Sans" w:cs="Times New Roman"/>
                <w:color w:val="595959" w:themeColor="text1" w:themeTint="A6"/>
              </w:rPr>
              <w:t>-201</w:t>
            </w:r>
            <w:bookmarkStart w:id="0" w:name="_GoBack"/>
            <w:bookmarkEnd w:id="0"/>
            <w:r w:rsidRPr="00695AD8">
              <w:rPr>
                <w:rFonts w:ascii="Open Sans" w:eastAsia="Gungsuh" w:hAnsi="Open Sans" w:cs="Times New Roman"/>
                <w:color w:val="595959" w:themeColor="text1" w:themeTint="A6"/>
              </w:rPr>
              <w:t>8.12.0</w:t>
            </w:r>
            <w:r>
              <w:rPr>
                <w:rFonts w:ascii="Open Sans" w:eastAsia="Gungsuh" w:hAnsi="Open Sans" w:cs="Times New Roman"/>
                <w:color w:val="595959" w:themeColor="text1" w:themeTint="A6"/>
              </w:rPr>
              <w:t>9</w:t>
            </w:r>
          </w:p>
        </w:tc>
        <w:tc>
          <w:tcPr>
            <w:tcW w:w="2500" w:type="pct"/>
            <w:shd w:val="clear" w:color="auto" w:fill="FBE4D5" w:themeFill="accent2" w:themeFillTint="33"/>
            <w:vAlign w:val="center"/>
          </w:tcPr>
          <w:p w14:paraId="4741089A" w14:textId="3CC15361" w:rsidR="00695AD8" w:rsidRPr="00695AD8" w:rsidRDefault="00695AD8" w:rsidP="008C5159">
            <w:pPr>
              <w:rPr>
                <w:rFonts w:ascii="Open Sans" w:eastAsia="Gungsuh" w:hAnsi="Open Sans" w:cs="Times New Roman"/>
                <w:color w:val="595959" w:themeColor="text1" w:themeTint="A6"/>
              </w:rPr>
            </w:pPr>
            <w:r>
              <w:rPr>
                <w:rFonts w:ascii="Open Sans" w:eastAsia="Gungsuh" w:hAnsi="Open Sans" w:cs="Times New Roman"/>
                <w:color w:val="595959" w:themeColor="text1" w:themeTint="A6"/>
              </w:rPr>
              <w:t xml:space="preserve">Final Pipeline and </w:t>
            </w:r>
            <w:proofErr w:type="spellStart"/>
            <w:r>
              <w:rPr>
                <w:rFonts w:ascii="Open Sans" w:eastAsia="Gungsuh" w:hAnsi="Open Sans" w:cs="Times New Roman"/>
                <w:color w:val="595959" w:themeColor="text1" w:themeTint="A6"/>
              </w:rPr>
              <w:t>Dockerize</w:t>
            </w:r>
            <w:proofErr w:type="spellEnd"/>
            <w:r>
              <w:rPr>
                <w:rFonts w:ascii="Open Sans" w:eastAsia="Gungsuh" w:hAnsi="Open Sans" w:cs="Times New Roman"/>
                <w:color w:val="595959" w:themeColor="text1" w:themeTint="A6"/>
              </w:rPr>
              <w:t xml:space="preserve"> the whole project</w:t>
            </w:r>
          </w:p>
        </w:tc>
      </w:tr>
    </w:tbl>
    <w:p w14:paraId="6846BDA5" w14:textId="77777777" w:rsidR="00695AD8" w:rsidRPr="00695AD8" w:rsidRDefault="00695AD8" w:rsidP="008C5159">
      <w:pPr>
        <w:rPr>
          <w:rFonts w:ascii="Gungsuh" w:eastAsia="Gungsuh" w:hAnsi="Gungsuh" w:cs="Aharoni"/>
          <w:b/>
          <w:color w:val="FF5050"/>
          <w:sz w:val="36"/>
          <w:szCs w:val="36"/>
        </w:rPr>
      </w:pPr>
    </w:p>
    <w:sectPr w:rsidR="00695AD8" w:rsidRPr="00695AD8" w:rsidSect="00726FC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0A36D" w14:textId="77777777" w:rsidR="00B4149E" w:rsidRDefault="00B4149E" w:rsidP="00AA1CDF">
      <w:pPr>
        <w:spacing w:after="0" w:line="240" w:lineRule="auto"/>
      </w:pPr>
      <w:r>
        <w:separator/>
      </w:r>
    </w:p>
  </w:endnote>
  <w:endnote w:type="continuationSeparator" w:id="0">
    <w:p w14:paraId="3C6D22BA" w14:textId="77777777" w:rsidR="00B4149E" w:rsidRDefault="00B4149E" w:rsidP="00AA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panose1 w:val="020B060603050402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45BB4" w14:textId="77777777" w:rsidR="00726FCD" w:rsidRDefault="00726FC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AAEF82E" w14:textId="77777777" w:rsidR="00131238" w:rsidRDefault="00131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A2716" w14:textId="77777777" w:rsidR="00B4149E" w:rsidRDefault="00B4149E" w:rsidP="00AA1CDF">
      <w:pPr>
        <w:spacing w:after="0" w:line="240" w:lineRule="auto"/>
      </w:pPr>
      <w:r>
        <w:separator/>
      </w:r>
    </w:p>
  </w:footnote>
  <w:footnote w:type="continuationSeparator" w:id="0">
    <w:p w14:paraId="3E0318A2" w14:textId="77777777" w:rsidR="00B4149E" w:rsidRDefault="00B4149E" w:rsidP="00AA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1AB5E" w14:textId="48F56139" w:rsidR="00131238" w:rsidRDefault="001312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89F9902" wp14:editId="6DBD984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421200" w14:textId="28DEB08C" w:rsidR="00131238" w:rsidRDefault="00131238">
                              <w:pPr>
                                <w:spacing w:after="0" w:line="240" w:lineRule="auto"/>
                              </w:pPr>
                              <w:r>
                                <w:t>Fruits 360 Dataset Analysis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F990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56421200" w14:textId="28DEB08C" w:rsidR="00131238" w:rsidRDefault="00131238">
                        <w:pPr>
                          <w:spacing w:after="0" w:line="240" w:lineRule="auto"/>
                        </w:pPr>
                        <w:r>
                          <w:t>Fruits 360 Dataset Analysis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D879843" wp14:editId="75E90C4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B9761F" w14:textId="77777777" w:rsidR="00131238" w:rsidRDefault="0013123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879843"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FB9761F" w14:textId="77777777" w:rsidR="00131238" w:rsidRDefault="0013123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547D"/>
    <w:multiLevelType w:val="hybridMultilevel"/>
    <w:tmpl w:val="272E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E54"/>
    <w:multiLevelType w:val="hybridMultilevel"/>
    <w:tmpl w:val="C14ADD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6B6FD5"/>
    <w:multiLevelType w:val="hybridMultilevel"/>
    <w:tmpl w:val="21AAB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D5D81"/>
    <w:multiLevelType w:val="hybridMultilevel"/>
    <w:tmpl w:val="BDD41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61DEB"/>
    <w:multiLevelType w:val="hybridMultilevel"/>
    <w:tmpl w:val="6562F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9B"/>
    <w:rsid w:val="0009249B"/>
    <w:rsid w:val="00103FEB"/>
    <w:rsid w:val="00131238"/>
    <w:rsid w:val="001F264D"/>
    <w:rsid w:val="003D32B4"/>
    <w:rsid w:val="00681ED4"/>
    <w:rsid w:val="00695AD8"/>
    <w:rsid w:val="00726FCD"/>
    <w:rsid w:val="008C5159"/>
    <w:rsid w:val="00A71B43"/>
    <w:rsid w:val="00AA1CDF"/>
    <w:rsid w:val="00AC3A53"/>
    <w:rsid w:val="00B4149E"/>
    <w:rsid w:val="00BD7F4E"/>
    <w:rsid w:val="00C7598A"/>
    <w:rsid w:val="00CE106C"/>
    <w:rsid w:val="00D30C85"/>
    <w:rsid w:val="00D332CF"/>
    <w:rsid w:val="00DD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74A76"/>
  <w15:chartTrackingRefBased/>
  <w15:docId w15:val="{D0DBDB5C-6613-4B4A-A4A5-CD310523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CDF"/>
  </w:style>
  <w:style w:type="paragraph" w:styleId="Footer">
    <w:name w:val="footer"/>
    <w:basedOn w:val="Normal"/>
    <w:link w:val="FooterChar"/>
    <w:uiPriority w:val="99"/>
    <w:unhideWhenUsed/>
    <w:rsid w:val="00AA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CDF"/>
  </w:style>
  <w:style w:type="paragraph" w:styleId="ListParagraph">
    <w:name w:val="List Paragraph"/>
    <w:basedOn w:val="Normal"/>
    <w:uiPriority w:val="34"/>
    <w:qFormat/>
    <w:rsid w:val="001F26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C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9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moltean/frui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FD633-7296-4BE8-8F1D-C86E63B6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Fruits 360 Dataset Analysis</dc:title>
  <dc:subject/>
  <dc:creator>Shi Chiwen</dc:creator>
  <cp:keywords/>
  <dc:description/>
  <cp:lastModifiedBy>Shi Chiwen</cp:lastModifiedBy>
  <cp:revision>9</cp:revision>
  <dcterms:created xsi:type="dcterms:W3CDTF">2018-11-30T23:07:00Z</dcterms:created>
  <dcterms:modified xsi:type="dcterms:W3CDTF">2018-12-01T01:11:00Z</dcterms:modified>
</cp:coreProperties>
</file>