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Installations-</w:t>
      </w:r>
      <w:r>
        <w:rPr>
          <w:rFonts w:hint="default"/>
          <w:b/>
          <w:bCs/>
          <w:sz w:val="44"/>
          <w:szCs w:val="44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</w:rPr>
        <w:t>und Benutzerbeschreibung</w:t>
      </w:r>
    </w:p>
    <w:p>
      <w:pPr>
        <w:rPr>
          <w:rFonts w:hint="default" w:ascii="medium-content-serif-font" w:hAnsi="SimSun"/>
          <w:b w:val="0"/>
          <w:i w:val="0"/>
          <w:spacing w:val="-1"/>
          <w:sz w:val="31"/>
          <w:shd w:val="clear" w:color="auto" w:fill="FFFFFF"/>
        </w:rPr>
      </w:pPr>
    </w:p>
    <w:p>
      <w:pP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Before we start, I built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>a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 Node.js application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>.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Using the interface below, we can add new users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 xml:space="preserve"> and delete old users with connection to MongoDB.</w:t>
      </w:r>
    </w:p>
    <w:p>
      <w:pPr>
        <w:numPr>
          <w:numId w:val="0"/>
        </w:numPr>
        <w:shd w:val="solid" w:color="FFFFFF" w:fill="auto"/>
        <w:autoSpaceDN w:val="0"/>
        <w:spacing w:beforeAutospacing="1" w:after="210" w:line="24" w:lineRule="atLeast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>Next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 we have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 xml:space="preserve"> to do these steps:</w:t>
      </w:r>
    </w:p>
    <w:p>
      <w:pPr>
        <w:numPr>
          <w:ilvl w:val="0"/>
          <w:numId w:val="1"/>
        </w:numPr>
        <w:shd w:val="solid" w:color="FFFFFF" w:fill="auto"/>
        <w:autoSpaceDN w:val="0"/>
        <w:spacing w:beforeAutospacing="1" w:after="210" w:line="24" w:lineRule="atLeast"/>
        <w:ind w:left="450" w:firstLine="0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 xml:space="preserve">1.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written a simple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  <w:t>Dockerfile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&gt;</w:t>
      </w:r>
    </w:p>
    <w:p>
      <w:pPr>
        <w:numPr>
          <w:ilvl w:val="0"/>
          <w:numId w:val="1"/>
        </w:numPr>
        <w:shd w:val="solid" w:color="FFFFFF" w:fill="auto"/>
        <w:autoSpaceDN w:val="0"/>
        <w:spacing w:beforeAutospacing="1" w:after="210" w:line="24" w:lineRule="atLeast"/>
        <w:ind w:left="450" w:firstLine="0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 xml:space="preserve">2.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used Docker Compose to define our services</w:t>
      </w:r>
    </w:p>
    <w:p>
      <w:pPr>
        <w:numPr>
          <w:ilvl w:val="0"/>
          <w:numId w:val="1"/>
        </w:numPr>
        <w:shd w:val="solid" w:color="FFFFFF" w:fill="auto"/>
        <w:autoSpaceDN w:val="0"/>
        <w:spacing w:beforeAutospacing="1" w:line="24" w:lineRule="atLeast"/>
        <w:ind w:left="450" w:firstLine="0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 xml:space="preserve">3.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and successfully dockerised our application</w:t>
      </w:r>
    </w:p>
    <w:p>
      <w:pP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</w:p>
    <w:p>
      <w:pP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To run this application in a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fldChar w:fldCharType="begin"/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instrText xml:space="preserve">HYPERLINK "https://www.docker.com/community-edition"</w:instrTex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fldChar w:fldCharType="separate"/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>Docker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fldChar w:fldCharType="end"/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container, we will write a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  <w:t>Dockerfile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using the official node image from the Docker Hub registry. We will then use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fldChar w:fldCharType="begin"/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instrText xml:space="preserve">HYPERLINK "https://docs.docker.com/compose/install/"</w:instrTex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fldChar w:fldCharType="separate"/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Docker Compose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fldChar w:fldCharType="end"/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, a tool for running multi-container applications, to spin up our containers and run our app.</w:t>
      </w:r>
    </w:p>
    <w:p>
      <w:r>
        <w:rPr>
          <w:rFonts w:eastAsia="SimSun"/>
          <w:kern w:val="2"/>
          <w:sz w:val="21"/>
          <w:lang w:val="en-US" w:eastAsia="zh-CN"/>
        </w:rPr>
        <w:pict>
          <v:shape id="图片 3" o:spid="_x0000_s1026" type="#_x0000_t75" style="height:192.75pt;width:257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We are essentially using a bunch of instructions to build our own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node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 xml:space="preserve">&gt;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image.</w:t>
      </w:r>
    </w:p>
    <w:p>
      <w:pPr>
        <w:shd w:val="solid" w:color="FFFFFF" w:fill="auto"/>
        <w:autoSpaceDN w:val="0"/>
        <w:spacing w:before="435" w:line="24" w:lineRule="atLeast"/>
        <w:ind w:firstLine="0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&lt;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FROM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/>
          <w:i w:val="0"/>
          <w:spacing w:val="-1"/>
          <w:sz w:val="24"/>
          <w:szCs w:val="16"/>
          <w:shd w:val="clear" w:color="auto" w:fill="FFFFFF"/>
        </w:rPr>
        <w:t xml:space="preserve">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lets us specify which base image from Docker Hub we want to build from. In our case, we are using the latest version of the official 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node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 image.</w:t>
      </w:r>
    </w:p>
    <w:p>
      <w:pPr>
        <w:shd w:val="solid" w:color="FFFFFF" w:fill="auto"/>
        <w:autoSpaceDN w:val="0"/>
        <w:spacing w:before="435" w:line="24" w:lineRule="atLeast"/>
        <w:ind w:firstLine="0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&lt;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RUN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/>
          <w:i w:val="0"/>
          <w:spacing w:val="-1"/>
          <w:sz w:val="24"/>
          <w:szCs w:val="16"/>
          <w:shd w:val="clear" w:color="auto" w:fill="FFFFFF"/>
        </w:rPr>
        <w:t xml:space="preserve">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lets us execute a command, which in our case is to create a new directory.</w:t>
      </w:r>
    </w:p>
    <w:p>
      <w:pPr>
        <w:shd w:val="solid" w:color="FFFFFF" w:fill="auto"/>
        <w:autoSpaceDN w:val="0"/>
        <w:spacing w:before="435" w:line="24" w:lineRule="atLeast"/>
        <w:ind w:firstLine="0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&lt;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WORKDIR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/>
          <w:i w:val="0"/>
          <w:spacing w:val="-1"/>
          <w:sz w:val="24"/>
          <w:szCs w:val="16"/>
          <w:shd w:val="clear" w:color="auto" w:fill="FFFFFF"/>
        </w:rPr>
        <w:t xml:space="preserve">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sets this newly created directory as the working directory for any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COPY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,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RUN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/>
          <w:i w:val="0"/>
          <w:spacing w:val="-1"/>
          <w:sz w:val="24"/>
          <w:szCs w:val="16"/>
          <w:shd w:val="clear" w:color="auto" w:fill="FFFFFF"/>
        </w:rPr>
        <w:t xml:space="preserve">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and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CMD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/>
          <w:i w:val="0"/>
          <w:spacing w:val="-1"/>
          <w:sz w:val="24"/>
          <w:szCs w:val="16"/>
          <w:shd w:val="clear" w:color="auto" w:fill="FFFFFF"/>
        </w:rPr>
        <w:t xml:space="preserve">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instructions that follow in the 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Dockerfile.</w:t>
      </w:r>
    </w:p>
    <w:p>
      <w:pPr>
        <w:shd w:val="solid" w:color="FFFFFF" w:fill="auto"/>
        <w:autoSpaceDN w:val="0"/>
        <w:spacing w:before="435" w:line="24" w:lineRule="atLeast"/>
        <w:ind w:firstLine="0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&lt;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COPY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/>
          <w:i w:val="0"/>
          <w:spacing w:val="-1"/>
          <w:sz w:val="24"/>
          <w:szCs w:val="16"/>
          <w:shd w:val="clear" w:color="auto" w:fill="FFFFFF"/>
        </w:rPr>
        <w:t xml:space="preserve">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is pretty straightforward and lets us copy files or a whole directory from a source to a destination. We are going to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COPY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 the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package.json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/>
          <w:i w:val="0"/>
          <w:spacing w:val="-1"/>
          <w:sz w:val="24"/>
          <w:szCs w:val="16"/>
          <w:shd w:val="clear" w:color="auto" w:fill="FFFFFF"/>
        </w:rPr>
        <w:t xml:space="preserve">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file over to our working directory.</w:t>
      </w:r>
    </w:p>
    <w:p>
      <w:pPr>
        <w:shd w:val="solid" w:color="FFFFFF" w:fill="auto"/>
        <w:autoSpaceDN w:val="0"/>
        <w:spacing w:before="435" w:line="24" w:lineRule="atLeast"/>
        <w:ind w:firstLine="0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&lt;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RUN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/>
          <w:i w:val="0"/>
          <w:spacing w:val="-1"/>
          <w:sz w:val="24"/>
          <w:szCs w:val="16"/>
          <w:shd w:val="clear" w:color="auto" w:fill="FFFFFF"/>
        </w:rPr>
        <w:t xml:space="preserve">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lets us execute the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npm install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 command which will download all the dependencies defined in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package.json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.</w:t>
      </w:r>
    </w:p>
    <w:p>
      <w:pPr>
        <w:shd w:val="solid" w:color="FFFFFF" w:fill="auto"/>
        <w:autoSpaceDN w:val="0"/>
        <w:spacing w:before="435" w:line="24" w:lineRule="atLeast"/>
        <w:ind w:firstLine="0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&lt;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COPY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/>
          <w:i w:val="0"/>
          <w:spacing w:val="-1"/>
          <w:sz w:val="24"/>
          <w:szCs w:val="16"/>
          <w:shd w:val="clear" w:color="auto" w:fill="FFFFFF"/>
        </w:rPr>
        <w:t xml:space="preserve">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lets us copy our entire local directory into our working directory to bundle our application source code.</w:t>
      </w:r>
    </w:p>
    <w:p>
      <w:pPr>
        <w:shd w:val="solid" w:color="FFFFFF" w:fill="auto"/>
        <w:autoSpaceDN w:val="0"/>
        <w:spacing w:before="435" w:line="24" w:lineRule="atLeast"/>
        <w:ind w:firstLine="0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&lt;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EXPOSE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/>
          <w:i w:val="0"/>
          <w:spacing w:val="-1"/>
          <w:sz w:val="24"/>
          <w:szCs w:val="16"/>
          <w:shd w:val="clear" w:color="auto" w:fill="FFFFFF"/>
        </w:rPr>
        <w:t xml:space="preserve">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exposes a port which the container will listen on.</w:t>
      </w:r>
    </w:p>
    <w:p>
      <w:pPr>
        <w:shd w:val="solid" w:color="FFFFFF" w:fill="auto"/>
        <w:autoSpaceDN w:val="0"/>
        <w:spacing w:before="435" w:line="24" w:lineRule="atLeast"/>
        <w:ind w:firstLine="0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</w:pP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And finally,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</w:rPr>
        <w:t>CMD</w:t>
      </w:r>
      <w:r>
        <w:rPr>
          <w:rFonts w:hint="default" w:ascii="Menlo" w:hAnsi="SimSun"/>
          <w:b/>
          <w:i w:val="0"/>
          <w:spacing w:val="-1"/>
          <w:sz w:val="21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 sets the default command to execute our container.</w:t>
      </w:r>
    </w:p>
    <w:p>
      <w:pPr>
        <w:shd w:val="solid" w:color="FFFFFF" w:fill="auto"/>
        <w:autoSpaceDN w:val="0"/>
        <w:spacing w:before="435" w:line="24" w:lineRule="atLeast"/>
        <w:ind w:firstLine="0"/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  <w:t>That’s the Node part done, now for MongoDB.</w:t>
      </w:r>
    </w:p>
    <w:p>
      <w:pPr>
        <w:shd w:val="solid" w:color="FFFFFF" w:fill="auto"/>
        <w:autoSpaceDN w:val="0"/>
        <w:spacing w:before="435" w:line="24" w:lineRule="atLeast"/>
        <w:ind w:firstLine="0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We could build our own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>Mongo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 image but wherever possible, we should look to use official images.This is beneficial as it saves us a fair amount of time and effort — we don’t have to spend time creating our own images or worry about the latest releases or applying updates. All of that is taken care of by the publisher of the image.</w:t>
      </w:r>
    </w:p>
    <w:p>
      <w:pPr>
        <w:shd w:val="solid" w:color="FFFFFF" w:fill="auto"/>
        <w:autoSpaceDN w:val="0"/>
        <w:spacing w:before="435" w:line="24" w:lineRule="atLeast"/>
        <w:ind w:firstLine="0"/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Then we will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  <w:t xml:space="preserve"> add a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  <w:t>docker-compose.yml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  <w:t xml:space="preserve"> file to define the services in our application.</w:t>
      </w:r>
    </w:p>
    <w:p>
      <w:r>
        <w:rPr>
          <w:rFonts w:eastAsia="SimSun"/>
          <w:kern w:val="2"/>
          <w:sz w:val="21"/>
          <w:lang w:val="en-US" w:eastAsia="zh-CN"/>
        </w:rPr>
        <w:pict>
          <v:shape id="图片 5" o:spid="_x0000_s1027" type="#_x0000_t75" style="height:273.7pt;width:299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>H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ere is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defining a service called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&lt;docker-test&gt;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,adding a container name for the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&lt;docker-test&gt;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 service as giving the container a memorable name makes it easier to work with and we can avoid randomly generated container names instructing Docker to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restart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 the container automatically if it fails,</w:t>
      </w:r>
    </w:p>
    <w:p>
      <w:pPr>
        <w:shd w:val="solid" w:color="FFFFFF" w:fill="auto"/>
        <w:autoSpaceDN w:val="0"/>
        <w:spacing w:before="435" w:line="24" w:lineRule="atLeast"/>
        <w:ind w:firstLine="0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building the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&lt;docker-test&gt;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 image using the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  <w:t>Dockerfile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 in the current directory and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mapping the host port to the container port.</w:t>
      </w:r>
    </w:p>
    <w:p>
      <w:pPr>
        <w:shd w:val="solid" w:color="FFFFFF" w:fill="auto"/>
        <w:autoSpaceDN w:val="0"/>
        <w:spacing w:before="435" w:line="24" w:lineRule="atLeast"/>
        <w:ind w:firstLine="0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We then add another service called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  <w:t>mongo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 but this time instead of building our own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  <w:t>mongo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 image, we simply pull down the standard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  <w:t>mongo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 image from the Docker Hub registry.For persistent storage, we mount the host directory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  <w:t xml:space="preserve">/data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(this is where the dummy data I added when I was running the app locally lives) to the container directory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  <w:t>/data/db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, which was identified as a potential mount point in the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  <w:t>mongo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  <w:t xml:space="preserve">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  <w:t>Dockerfile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 we saw earlier.</w:t>
      </w:r>
    </w:p>
    <w:p>
      <w:pPr>
        <w:shd w:val="solid" w:color="FFFFFF" w:fill="auto"/>
        <w:autoSpaceDN w:val="0"/>
        <w:spacing w:before="435" w:line="24" w:lineRule="atLeast"/>
        <w:ind w:firstLine="0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We can now navigate to the project directory, open up a terminal window and run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&lt;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  <w:t>d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ocker-compose build&gt;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 xml:space="preserve"> then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&lt;d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</w:rPr>
        <w:t>ocker-compose up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 which will spin up two containers and aggregate the logs of both containers.</w:t>
      </w:r>
    </w:p>
    <w:p>
      <w:pPr>
        <w:shd w:val="solid" w:color="FFFFFF" w:fill="auto"/>
        <w:autoSpaceDN w:val="0"/>
        <w:spacing w:before="435" w:line="24" w:lineRule="atLeast"/>
        <w:ind w:firstLine="0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eastAsia="SimSun"/>
          <w:kern w:val="2"/>
          <w:sz w:val="21"/>
          <w:lang w:val="en-US" w:eastAsia="zh-CN"/>
        </w:rPr>
        <w:pict>
          <v:shape id="图片 6" o:spid="_x0000_s1028" type="#_x0000_t75" style="height:146.45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hd w:val="solid" w:color="FFFFFF" w:fill="auto"/>
        <w:autoSpaceDN w:val="0"/>
        <w:spacing w:before="435" w:line="24" w:lineRule="atLeast"/>
        <w:ind w:firstLine="0"/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</w:pP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Now if we point our browser to the application URL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&lt;localhost:3000/newname&gt;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,add a new user and hit the Submit button</w:t>
      </w:r>
      <w:r>
        <w:rPr>
          <w:rFonts w:hint="eastAsia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 w:eastAsia="zh-CN"/>
        </w:rPr>
        <w:t xml:space="preserve"> or delete a user and hit the Remove button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,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/>
        </w:rPr>
        <w:t xml:space="preserve">then 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 xml:space="preserve">we should now be able to see </w:t>
      </w:r>
      <w:r>
        <w:rPr>
          <w:rFonts w:hint="eastAsia" w:ascii="medium-content-serif-font" w:hAnsi="SimSun"/>
          <w:b w:val="0"/>
          <w:i w:val="0"/>
          <w:spacing w:val="-1"/>
          <w:sz w:val="24"/>
          <w:szCs w:val="16"/>
          <w:shd w:val="clear" w:color="auto" w:fill="FFFFFF"/>
          <w:lang w:val="en-US" w:eastAsia="zh-CN"/>
        </w:rPr>
        <w:t xml:space="preserve">the newly change in 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&lt;localhost:3000/n</w:t>
      </w:r>
      <w:r>
        <w:rPr>
          <w:rFonts w:hint="eastAsia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 w:eastAsia="zh-CN"/>
        </w:rPr>
        <w:t>amelist</w:t>
      </w:r>
      <w:r>
        <w:rPr>
          <w:rFonts w:hint="default" w:ascii="medium-content-serif-font" w:hAnsi="SimSun"/>
          <w:b/>
          <w:bCs/>
          <w:i w:val="0"/>
          <w:spacing w:val="-1"/>
          <w:sz w:val="24"/>
          <w:szCs w:val="16"/>
          <w:shd w:val="clear" w:color="auto" w:fill="FFFFFF"/>
          <w:lang w:val="en-US"/>
        </w:rPr>
        <w:t>&gt;</w:t>
      </w:r>
      <w:r>
        <w:rPr>
          <w:rFonts w:hint="default" w:ascii="medium-content-serif-font" w:hAnsi="SimSun"/>
          <w:b w:val="0"/>
          <w:i w:val="0"/>
          <w:spacing w:val="-1"/>
          <w:sz w:val="24"/>
          <w:szCs w:val="16"/>
          <w:shd w:val="clear" w:color="auto" w:fill="FFFFFF"/>
        </w:rPr>
        <w:t>.</w:t>
      </w:r>
      <w:bookmarkStart w:id="0" w:name="_GoBack"/>
      <w:bookmarkEnd w:id="0"/>
    </w:p>
    <w:p>
      <w:pPr>
        <w:rPr>
          <w:rFonts w:hint="default" w:ascii="medium-content-serif-font" w:hAnsi="SimSun"/>
          <w:b w:val="0"/>
          <w:i w:val="0"/>
          <w:spacing w:val="-1"/>
          <w:sz w:val="28"/>
          <w:szCs w:val="18"/>
          <w:shd w:val="clear" w:color="auto" w:fill="FFFFFF"/>
          <w:lang w:val="en-US"/>
        </w:rPr>
      </w:pPr>
      <w:r>
        <w:rPr>
          <w:rFonts w:eastAsia="SimSun"/>
          <w:kern w:val="2"/>
          <w:sz w:val="21"/>
          <w:lang w:val="en-US" w:eastAsia="zh-CN"/>
        </w:rPr>
        <w:pict>
          <v:shape id="图片 7" o:spid="_x0000_s1029" type="#_x0000_t75" style="height:149.9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medium-content-serif-font" w:hAnsi="SimSun"/>
          <w:b w:val="0"/>
          <w:i w:val="0"/>
          <w:spacing w:val="-1"/>
          <w:sz w:val="28"/>
          <w:szCs w:val="18"/>
          <w:shd w:val="clear" w:color="auto" w:fill="FFFFFF"/>
          <w:lang w:val="en-US"/>
        </w:rPr>
      </w:pPr>
    </w:p>
    <w:p>
      <w:pPr>
        <w:rPr>
          <w:rFonts w:hint="default" w:ascii="medium-content-serif-font" w:hAnsi="SimSun"/>
          <w:b w:val="0"/>
          <w:i w:val="0"/>
          <w:spacing w:val="-1"/>
          <w:sz w:val="31"/>
          <w:shd w:val="clear" w:color="auto" w:fill="FFFFFF"/>
          <w:lang w:val="en-US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dium-content-sans-serif-font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00"/>
    <w:family w:val="auto"/>
    <w:pitch w:val="default"/>
    <w:sig w:usb0="80000287" w:usb1="2ACF3C50" w:usb2="00000016" w:usb3="00000000" w:csb0="0004001F" w:csb1="00000000"/>
  </w:font>
  <w:font w:name="medium-content-serif-font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enlo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00"/>
    <w:family w:val="auto"/>
    <w:pitch w:val="default"/>
    <w:sig w:usb0="80000287" w:usb1="2ACF3C50" w:usb2="00000016" w:usb3="00000000" w:csb0="0004001F" w:csb1="00000000"/>
  </w:font>
  <w:font w:name="Microsoft YaHei">
    <w:panose1 w:val="020B0503020204020204"/>
    <w:charset w:val="00"/>
    <w:family w:val="auto"/>
    <w:pitch w:val="default"/>
    <w:sig w:usb0="80000287" w:usb1="2ACF3C50" w:usb2="00000016" w:usb3="00000000" w:csb0="0004001F" w:csb1="00000000"/>
  </w:font>
  <w:font w:name="monospace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00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decimal"/>
      <w:lvlText w:val=""/>
      <w:lvlJc w:val="left"/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SimSun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Wentao Liu</dc:creator>
  <cp:lastModifiedBy>Wentao Liu</cp:lastModifiedBy>
  <dcterms:modified xsi:type="dcterms:W3CDTF">2018-05-30T00:07:26Z</dcterms:modified>
  <dc:title>Installations- und Benutzerbeschreibung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