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6673850"/>
            <wp:effectExtent l="0" t="0" r="254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7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72000" cy="2743200"/>
            <wp:effectExtent l="4445" t="4445" r="14605" b="14605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There is a drop in iteration 48, which mean the Krylov space in that iteration can contain the optimal 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solution.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BD3199"/>
    <w:rsid w:val="3DAA4A7C"/>
    <w:rsid w:val="46C1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wxwyl\Desktop\scientific%20computation\example4.6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convergence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xVal>
            <c:numRef>
              <c:f>[example4.6.xlsx]Sheet3!$A$1:$A$60</c:f>
              <c:numCache>
                <c:formatCode>General</c:formatCode>
                <c:ptCount val="6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</c:numCache>
            </c:numRef>
          </c:xVal>
          <c:yVal>
            <c:numRef>
              <c:f>[example4.6.xlsx]Sheet3!$B$1:$B$60</c:f>
              <c:numCache>
                <c:formatCode>General</c:formatCode>
                <c:ptCount val="60"/>
                <c:pt idx="0">
                  <c:v>0.7071</c:v>
                </c:pt>
                <c:pt idx="1">
                  <c:v>0.4714</c:v>
                </c:pt>
                <c:pt idx="2">
                  <c:v>0.3536</c:v>
                </c:pt>
                <c:pt idx="3">
                  <c:v>0.2828</c:v>
                </c:pt>
                <c:pt idx="4">
                  <c:v>0.2357</c:v>
                </c:pt>
                <c:pt idx="5">
                  <c:v>0.202</c:v>
                </c:pt>
                <c:pt idx="6">
                  <c:v>0.1768</c:v>
                </c:pt>
                <c:pt idx="7">
                  <c:v>0.1571</c:v>
                </c:pt>
                <c:pt idx="8">
                  <c:v>0.1414</c:v>
                </c:pt>
                <c:pt idx="9">
                  <c:v>0.1286</c:v>
                </c:pt>
                <c:pt idx="10">
                  <c:v>0.1179</c:v>
                </c:pt>
                <c:pt idx="11">
                  <c:v>0.1088</c:v>
                </c:pt>
                <c:pt idx="12">
                  <c:v>0.101</c:v>
                </c:pt>
                <c:pt idx="13">
                  <c:v>0.0943</c:v>
                </c:pt>
                <c:pt idx="14">
                  <c:v>0.0884</c:v>
                </c:pt>
                <c:pt idx="15">
                  <c:v>0.0832</c:v>
                </c:pt>
                <c:pt idx="16">
                  <c:v>0.0786</c:v>
                </c:pt>
                <c:pt idx="17">
                  <c:v>0.0744</c:v>
                </c:pt>
                <c:pt idx="18">
                  <c:v>0.0707</c:v>
                </c:pt>
                <c:pt idx="19">
                  <c:v>0.0673</c:v>
                </c:pt>
                <c:pt idx="20">
                  <c:v>0.0643</c:v>
                </c:pt>
                <c:pt idx="21">
                  <c:v>0.0615</c:v>
                </c:pt>
                <c:pt idx="22">
                  <c:v>0.0589</c:v>
                </c:pt>
                <c:pt idx="23">
                  <c:v>0.0566</c:v>
                </c:pt>
                <c:pt idx="24">
                  <c:v>0.0544</c:v>
                </c:pt>
                <c:pt idx="25">
                  <c:v>0.0524</c:v>
                </c:pt>
                <c:pt idx="26">
                  <c:v>0.0505</c:v>
                </c:pt>
                <c:pt idx="27">
                  <c:v>0.0488</c:v>
                </c:pt>
                <c:pt idx="28">
                  <c:v>0.0471</c:v>
                </c:pt>
                <c:pt idx="29">
                  <c:v>0.0456</c:v>
                </c:pt>
                <c:pt idx="30">
                  <c:v>0.0442</c:v>
                </c:pt>
                <c:pt idx="31">
                  <c:v>0.0429</c:v>
                </c:pt>
                <c:pt idx="32">
                  <c:v>0.0416</c:v>
                </c:pt>
                <c:pt idx="33">
                  <c:v>0.0404</c:v>
                </c:pt>
                <c:pt idx="34">
                  <c:v>0.0393</c:v>
                </c:pt>
                <c:pt idx="35">
                  <c:v>0.0382</c:v>
                </c:pt>
                <c:pt idx="36">
                  <c:v>0.0372</c:v>
                </c:pt>
                <c:pt idx="37">
                  <c:v>0.0363</c:v>
                </c:pt>
                <c:pt idx="38">
                  <c:v>0.0354</c:v>
                </c:pt>
                <c:pt idx="39">
                  <c:v>0.0345</c:v>
                </c:pt>
                <c:pt idx="40">
                  <c:v>0.0337</c:v>
                </c:pt>
                <c:pt idx="41">
                  <c:v>0.0329</c:v>
                </c:pt>
                <c:pt idx="42">
                  <c:v>0.0321</c:v>
                </c:pt>
                <c:pt idx="43">
                  <c:v>0.0314</c:v>
                </c:pt>
                <c:pt idx="44">
                  <c:v>0.0307</c:v>
                </c:pt>
                <c:pt idx="45">
                  <c:v>0.0301</c:v>
                </c:pt>
                <c:pt idx="46">
                  <c:v>0.0295</c:v>
                </c:pt>
                <c:pt idx="47">
                  <c:v>0.0289</c:v>
                </c:pt>
                <c:pt idx="48">
                  <c:v>0.0283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0241560"/>
        <c:axId val="36418917"/>
      </c:scatterChart>
      <c:valAx>
        <c:axId val="450241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number of iteration</a:t>
                </a:r>
                <a:endParaRPr lang="en-US" altLang="zh-CN"/>
              </a:p>
            </c:rich>
          </c:tx>
          <c:layout>
            <c:manualLayout>
              <c:xMode val="edge"/>
              <c:yMode val="edge"/>
              <c:x val="0.473930555555556"/>
              <c:y val="0.88055555555555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6418917"/>
        <c:crosses val="autoZero"/>
        <c:crossBetween val="midCat"/>
      </c:valAx>
      <c:valAx>
        <c:axId val="3641891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residual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50241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2020-11-27T16:26:12Z</dcterms:created>
  <dc:creator>shark</dc:creator>
  <cp:lastModifiedBy>Shark J</cp:lastModifiedBy>
  <dcterms:modified xsi:type="dcterms:W3CDTF">2020-11-27T16:30:59Z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