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firstLineChars="0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客房部领班查房工作效率统计表</w:t>
      </w:r>
    </w:p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4"/>
        <w:tblW w:w="9519" w:type="dxa"/>
        <w:jc w:val="center"/>
        <w:tblInd w:w="-3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395"/>
        <w:gridCol w:w="1395"/>
        <w:gridCol w:w="2265"/>
        <w:gridCol w:w="2205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39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领班</w:t>
            </w:r>
            <w:r>
              <w:rPr>
                <w:rFonts w:hint="eastAsia" w:ascii="宋体" w:hAnsi="宋体"/>
                <w:b/>
                <w:bCs/>
              </w:rPr>
              <w:t>姓名</w:t>
            </w:r>
          </w:p>
        </w:tc>
        <w:tc>
          <w:tcPr>
            <w:tcW w:w="139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领班</w:t>
            </w:r>
            <w:r>
              <w:rPr>
                <w:rFonts w:hint="eastAsia" w:ascii="宋体" w:hAnsi="宋体"/>
                <w:b/>
                <w:bCs/>
              </w:rPr>
              <w:t>编号</w:t>
            </w:r>
          </w:p>
        </w:tc>
        <w:tc>
          <w:tcPr>
            <w:tcW w:w="226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查房总时间（分钟）</w:t>
            </w:r>
          </w:p>
        </w:tc>
        <w:tc>
          <w:tcPr>
            <w:tcW w:w="220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当班班总时间（分钟）</w:t>
            </w:r>
          </w:p>
        </w:tc>
        <w:tc>
          <w:tcPr>
            <w:tcW w:w="1399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效率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8"/>
          <w:highlight w:val="white"/>
          <w:lang w:val="en-US" w:eastAsia="zh-CN"/>
        </w:rPr>
        <w:t xml:space="preserve">  </w:t>
      </w:r>
    </w:p>
    <w:p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C7305"/>
    <w:rsid w:val="0ECE2745"/>
    <w:rsid w:val="172B0CA4"/>
    <w:rsid w:val="1A2779A4"/>
    <w:rsid w:val="1BE3795E"/>
    <w:rsid w:val="28FA76A4"/>
    <w:rsid w:val="37BF720F"/>
    <w:rsid w:val="424E4835"/>
    <w:rsid w:val="4323650A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EC50CE0"/>
    <w:rsid w:val="70C55BA0"/>
    <w:rsid w:val="721A0F97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2017-01-17T09:22:32Z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