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3A6C38AB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1</w:t>
            </w:r>
            <w:r w:rsidR="00677575">
              <w:rPr>
                <w:i w:val="0"/>
                <w:sz w:val="20"/>
                <w:szCs w:val="20"/>
              </w:rPr>
              <w:t>2</w:t>
            </w:r>
            <w:r w:rsidR="008C51B9">
              <w:rPr>
                <w:i w:val="0"/>
                <w:sz w:val="20"/>
                <w:szCs w:val="20"/>
              </w:rPr>
              <w:t>/08/2021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3A78C3CD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677575">
              <w:rPr>
                <w:i w:val="0"/>
                <w:sz w:val="20"/>
                <w:szCs w:val="20"/>
              </w:rPr>
              <w:t>MS team</w:t>
            </w:r>
            <w:r>
              <w:rPr>
                <w:i w:val="0"/>
                <w:sz w:val="20"/>
                <w:szCs w:val="20"/>
              </w:rPr>
              <w:t xml:space="preserve"> 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73410E5F" w:rsidR="00743346" w:rsidRDefault="00CA5B1E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Nara Eam</w:t>
            </w:r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17040831" w:rsidR="00743346" w:rsidRDefault="00373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73E5A">
              <w:rPr>
                <w:color w:val="000000"/>
                <w:sz w:val="20"/>
                <w:szCs w:val="20"/>
              </w:rPr>
              <w:t>Learn more about user requirements and find out more details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7F8738E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ida Tong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210E306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2957193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07D0E3D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face2face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780F605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iangbo Jin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5621CB9F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3078811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26F43287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face2face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7C53F170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than Chen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2ED6091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3067035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51B0132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0F6C5E8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color w:val="000000"/>
                <w:sz w:val="20"/>
                <w:szCs w:val="20"/>
              </w:rPr>
              <w:t>eli Yin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00D466A9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2450718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1355DD3A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face2face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5A14B57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u Zhu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488726A8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3053734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3C45354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602CDCA7" w:rsidR="00743346" w:rsidRDefault="000F2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 w:rsidR="00FB4F3E">
              <w:rPr>
                <w:color w:val="000000"/>
                <w:sz w:val="20"/>
                <w:szCs w:val="20"/>
              </w:rPr>
              <w:t>ace2face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10BAF022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105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4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lastRenderedPageBreak/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A6DA2C" w14:textId="77777777" w:rsidR="00743346" w:rsidRDefault="00AD352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Decision: </w:t>
            </w:r>
            <w:r w:rsidR="009962A4">
              <w:rPr>
                <w:color w:val="000000"/>
                <w:sz w:val="20"/>
                <w:szCs w:val="20"/>
              </w:rPr>
              <w:t>Use SQLite as database.</w:t>
            </w:r>
          </w:p>
          <w:p w14:paraId="23A65109" w14:textId="1C6BCC61" w:rsidR="009962A4" w:rsidRDefault="009962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             </w:t>
            </w:r>
            <w:r w:rsidRPr="009962A4">
              <w:rPr>
                <w:color w:val="000000"/>
                <w:sz w:val="20"/>
                <w:szCs w:val="20"/>
              </w:rPr>
              <w:t>Use Electron as major developing framework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743346" w14:paraId="23A6510C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B" w14:textId="6BE80212" w:rsidR="00743346" w:rsidRDefault="004F1A0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</w:t>
            </w:r>
            <w:r w:rsidR="00CA5B1E" w:rsidRPr="00CA5B1E">
              <w:rPr>
                <w:color w:val="000000"/>
                <w:sz w:val="20"/>
                <w:szCs w:val="20"/>
              </w:rPr>
              <w:t>Things can consider when doing the project</w:t>
            </w:r>
          </w:p>
        </w:tc>
      </w:tr>
      <w:tr w:rsidR="003D52EC" w14:paraId="12EB9C2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3957D6" w14:textId="33229A8E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Pr="003D52EC">
              <w:rPr>
                <w:color w:val="000000"/>
                <w:sz w:val="20"/>
                <w:szCs w:val="20"/>
              </w:rPr>
              <w:t>Can modify or standardise just in a case we need to read in the excel files</w:t>
            </w:r>
          </w:p>
        </w:tc>
      </w:tr>
      <w:tr w:rsidR="003D52EC" w14:paraId="302C317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031C3AB" w14:textId="6323CDD7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Pr="003D52EC">
              <w:rPr>
                <w:color w:val="000000"/>
                <w:sz w:val="20"/>
                <w:szCs w:val="20"/>
              </w:rPr>
              <w:t>Advise the clients disadvantages, and advantages for using that specific technology</w:t>
            </w:r>
          </w:p>
        </w:tc>
      </w:tr>
      <w:tr w:rsidR="00743346" w14:paraId="23A6510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5E71F9" w14:textId="0A33EEE3" w:rsidR="00743346" w:rsidRDefault="000A50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</w:t>
            </w:r>
            <w:r w:rsidR="003D52EC" w:rsidRPr="003D52EC">
              <w:rPr>
                <w:color w:val="000000"/>
                <w:sz w:val="20"/>
                <w:szCs w:val="20"/>
              </w:rPr>
              <w:t>Minimum viable product: upload the existing spread and generate the summary.</w:t>
            </w:r>
          </w:p>
          <w:p w14:paraId="0747381A" w14:textId="6F25A5DB" w:rsidR="000A500A" w:rsidRPr="003D52EC" w:rsidRDefault="003D52EC" w:rsidP="003D52EC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Can prototype such as drawing or simple interactive dashboard for client to experience and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D52EC">
              <w:rPr>
                <w:color w:val="000000"/>
                <w:sz w:val="20"/>
                <w:szCs w:val="20"/>
              </w:rPr>
              <w:t>give feedback, if that is what they considered</w:t>
            </w:r>
            <w:r w:rsidR="000A500A" w:rsidRPr="003D52EC">
              <w:rPr>
                <w:color w:val="000000"/>
                <w:sz w:val="20"/>
                <w:szCs w:val="20"/>
              </w:rPr>
              <w:t>Creating a summary in a dashboard or report but able to filter (able to query the information)</w:t>
            </w:r>
          </w:p>
          <w:p w14:paraId="62C12BD5" w14:textId="67294555" w:rsidR="000A500A" w:rsidRPr="003D52EC" w:rsidRDefault="003D52EC" w:rsidP="003D52EC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Different roles with different UI (such as using bottom click), now can consider the main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D52EC">
              <w:rPr>
                <w:color w:val="000000"/>
                <w:sz w:val="20"/>
                <w:szCs w:val="20"/>
              </w:rPr>
              <w:t>security is the file system</w:t>
            </w:r>
            <w:r w:rsidR="000A500A" w:rsidRPr="003D52EC">
              <w:rPr>
                <w:color w:val="000000"/>
                <w:sz w:val="20"/>
                <w:szCs w:val="20"/>
              </w:rPr>
              <w:t xml:space="preserve"> </w:t>
            </w:r>
          </w:p>
          <w:p w14:paraId="0F1C2CF5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 xml:space="preserve">Can show the default dashboard </w:t>
            </w:r>
          </w:p>
          <w:p w14:paraId="10031F6C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User able to filter the summary of hour spend on delivery, assessment (the main components that are important)</w:t>
            </w:r>
          </w:p>
          <w:p w14:paraId="35168607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Filter different collections (units, levels, categories)</w:t>
            </w:r>
          </w:p>
          <w:p w14:paraId="5176CBA2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Easy to spot anomalies by just using the dashboard</w:t>
            </w:r>
          </w:p>
          <w:p w14:paraId="555D9A7F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Spot the error, pull up the comment to check whether it is an anomaly. Head of department can decide whether to contact the unit coordinator or it is ok.</w:t>
            </w:r>
          </w:p>
          <w:p w14:paraId="014F881E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Check function in the database, run a check on that (next meeting give to client)</w:t>
            </w:r>
          </w:p>
          <w:p w14:paraId="52DC5154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Do some acceptance test (next meeting to give to client)</w:t>
            </w:r>
          </w:p>
          <w:p w14:paraId="1B9F24D2" w14:textId="77777777" w:rsidR="003D52EC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Prefer something to be more interactive (next meeting to give to client)</w:t>
            </w:r>
          </w:p>
          <w:p w14:paraId="23A6510D" w14:textId="1B2D9F46" w:rsidR="003D52EC" w:rsidRPr="000A500A" w:rsidRDefault="003D52EC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3D52EC">
              <w:rPr>
                <w:color w:val="000000"/>
                <w:sz w:val="20"/>
                <w:szCs w:val="20"/>
              </w:rPr>
              <w:t>Data templates can change so the system needs to be as compatible as possible with different templates</w:t>
            </w:r>
          </w:p>
        </w:tc>
      </w:tr>
      <w:tr w:rsidR="003D52EC" w14:paraId="57E793A6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AD992F6" w14:textId="1B53651D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Pr="003D52EC">
              <w:rPr>
                <w:color w:val="000000"/>
                <w:sz w:val="20"/>
                <w:szCs w:val="20"/>
              </w:rPr>
              <w:t>Read in the and check the rules</w:t>
            </w:r>
          </w:p>
        </w:tc>
      </w:tr>
      <w:tr w:rsidR="003D52EC" w14:paraId="0215EE5B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BEE2F7" w14:textId="26165D00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otes: </w:t>
            </w:r>
            <w:r w:rsidR="00FB4F3E" w:rsidRPr="00FB4F3E">
              <w:rPr>
                <w:color w:val="000000"/>
                <w:sz w:val="20"/>
                <w:szCs w:val="20"/>
              </w:rPr>
              <w:t>Check the business rules</w:t>
            </w:r>
          </w:p>
        </w:tc>
      </w:tr>
      <w:tr w:rsidR="003D52EC" w14:paraId="59B0AF8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429575" w14:textId="2CF830CA" w:rsidR="00FB4F3E" w:rsidRPr="00FB4F3E" w:rsidRDefault="00FB4F3E" w:rsidP="00FB4F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Pr="00FB4F3E">
              <w:rPr>
                <w:color w:val="000000"/>
                <w:sz w:val="20"/>
                <w:szCs w:val="20"/>
              </w:rPr>
              <w:t>Security will be high impact but low urgency. Database will have different permission. Security also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FB4F3E">
              <w:rPr>
                <w:color w:val="000000"/>
                <w:sz w:val="20"/>
                <w:szCs w:val="20"/>
              </w:rPr>
              <w:t>need to consider in the requirement and scope of the project but it can be used a features that can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FB4F3E">
              <w:rPr>
                <w:color w:val="000000"/>
                <w:sz w:val="20"/>
                <w:szCs w:val="20"/>
              </w:rPr>
              <w:t>be added later.</w:t>
            </w:r>
          </w:p>
          <w:p w14:paraId="6D2E47B3" w14:textId="77777777" w:rsidR="003D52EC" w:rsidRDefault="00FB4F3E" w:rsidP="00FB4F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FB4F3E">
              <w:rPr>
                <w:color w:val="000000"/>
                <w:sz w:val="20"/>
                <w:szCs w:val="20"/>
              </w:rPr>
              <w:t>Features backlog: features that can be added later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C892B23" w14:textId="263220D4" w:rsidR="00FB4F3E" w:rsidRDefault="00FB4F3E" w:rsidP="00FB4F3E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FB4F3E">
              <w:rPr>
                <w:color w:val="000000"/>
                <w:sz w:val="20"/>
                <w:szCs w:val="20"/>
              </w:rPr>
              <w:t>users can just click roles and access to that. It would be a lot of easier to add the login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FB4F3E">
              <w:rPr>
                <w:color w:val="000000"/>
                <w:sz w:val="20"/>
                <w:szCs w:val="20"/>
              </w:rPr>
              <w:t>later</w:t>
            </w:r>
          </w:p>
          <w:p w14:paraId="37041A1F" w14:textId="336AE078" w:rsidR="00FB4F3E" w:rsidRDefault="00FB4F3E" w:rsidP="00FB4F3E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FB4F3E">
              <w:rPr>
                <w:color w:val="000000"/>
                <w:sz w:val="20"/>
                <w:szCs w:val="20"/>
              </w:rPr>
              <w:t>can migrate the database later</w:t>
            </w:r>
          </w:p>
          <w:p w14:paraId="44F3D7F5" w14:textId="4FB73E18" w:rsidR="00FB4F3E" w:rsidRPr="00FB4F3E" w:rsidRDefault="00FB4F3E" w:rsidP="00FB4F3E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FB4F3E">
              <w:rPr>
                <w:color w:val="000000"/>
                <w:sz w:val="20"/>
                <w:szCs w:val="20"/>
              </w:rPr>
              <w:t>Security will come in when people can come in and make some change</w:t>
            </w:r>
          </w:p>
        </w:tc>
      </w:tr>
    </w:tbl>
    <w:p w14:paraId="23A6510F" w14:textId="77777777" w:rsidR="00743346" w:rsidRPr="00CA5B1E" w:rsidRDefault="00743346"/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59B35584" w:rsidR="00743346" w:rsidRDefault="00FB4F3E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B7759">
              <w:rPr>
                <w:color w:val="000000"/>
              </w:rPr>
              <w:t>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2D460876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 </w:t>
            </w:r>
            <w:r>
              <w:rPr>
                <w:i/>
                <w:color w:val="000000"/>
                <w:sz w:val="16"/>
                <w:szCs w:val="16"/>
              </w:rPr>
              <w:t>(D</w:t>
            </w:r>
            <w:r w:rsidR="00FB4F3E">
              <w:rPr>
                <w:i/>
                <w:color w:val="000000"/>
                <w:sz w:val="16"/>
                <w:szCs w:val="16"/>
              </w:rPr>
              <w:t>D</w:t>
            </w:r>
            <w:r>
              <w:rPr>
                <w:i/>
                <w:color w:val="000000"/>
                <w:sz w:val="16"/>
                <w:szCs w:val="16"/>
              </w:rPr>
              <w:t>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328AC180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FB4F3E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/08/2021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0748A25C" w:rsidR="00743346" w:rsidRDefault="00FB4F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  <w:r w:rsidR="000774C4">
              <w:rPr>
                <w:color w:val="000000"/>
                <w:sz w:val="18"/>
                <w:szCs w:val="18"/>
              </w:rPr>
              <w:t>:00</w:t>
            </w:r>
            <w:r>
              <w:rPr>
                <w:color w:val="000000"/>
                <w:sz w:val="18"/>
                <w:szCs w:val="18"/>
              </w:rPr>
              <w:t>a</w:t>
            </w:r>
            <w:r w:rsidR="000774C4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7C4EE48D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Online</w:t>
            </w:r>
          </w:p>
        </w:tc>
      </w:tr>
      <w:tr w:rsidR="00743346" w14:paraId="23A65132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30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31" w14:textId="478D3FD7" w:rsidR="00743346" w:rsidRDefault="00FB4F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Group meeting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3049" w14:textId="77777777" w:rsidR="00D87D85" w:rsidRDefault="00D87D85">
      <w:r>
        <w:separator/>
      </w:r>
    </w:p>
  </w:endnote>
  <w:endnote w:type="continuationSeparator" w:id="0">
    <w:p w14:paraId="6E9581B6" w14:textId="77777777" w:rsidR="00D87D85" w:rsidRDefault="00D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㘴㉥㈲6໡胬ȝɀ뛖翹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83D5" w14:textId="77777777" w:rsidR="00D87D85" w:rsidRDefault="00D87D85">
      <w:r>
        <w:separator/>
      </w:r>
    </w:p>
  </w:footnote>
  <w:footnote w:type="continuationSeparator" w:id="0">
    <w:p w14:paraId="2B2E5A67" w14:textId="77777777" w:rsidR="00D87D85" w:rsidRDefault="00D87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564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50FB5"/>
    <w:rsid w:val="000774C4"/>
    <w:rsid w:val="000962E8"/>
    <w:rsid w:val="000A500A"/>
    <w:rsid w:val="000F2D28"/>
    <w:rsid w:val="00373E5A"/>
    <w:rsid w:val="003D30BA"/>
    <w:rsid w:val="003D52EC"/>
    <w:rsid w:val="004F1A05"/>
    <w:rsid w:val="00677575"/>
    <w:rsid w:val="00743346"/>
    <w:rsid w:val="007B3F0A"/>
    <w:rsid w:val="008251C8"/>
    <w:rsid w:val="00833767"/>
    <w:rsid w:val="00834913"/>
    <w:rsid w:val="008C51B9"/>
    <w:rsid w:val="00925B61"/>
    <w:rsid w:val="0097614A"/>
    <w:rsid w:val="009962A4"/>
    <w:rsid w:val="00AD352C"/>
    <w:rsid w:val="00CA5B1E"/>
    <w:rsid w:val="00CD0BAB"/>
    <w:rsid w:val="00D87D85"/>
    <w:rsid w:val="00DB7759"/>
    <w:rsid w:val="00E772AB"/>
    <w:rsid w:val="00EC787C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 Eam (22805226)</cp:lastModifiedBy>
  <cp:revision>2</cp:revision>
  <dcterms:created xsi:type="dcterms:W3CDTF">2021-08-13T01:03:00Z</dcterms:created>
  <dcterms:modified xsi:type="dcterms:W3CDTF">2021-08-13T01:03:00Z</dcterms:modified>
</cp:coreProperties>
</file>