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1507E" w:rsidP="00A6269C">
      <w:pPr>
        <w:pStyle w:val="Title"/>
      </w:pPr>
      <w:r>
        <w:t xml:space="preserve">Practice using </w:t>
      </w:r>
      <w:r w:rsidR="00024746">
        <w:t>Arrays</w:t>
      </w:r>
    </w:p>
    <w:p w:rsidR="00A6269C" w:rsidRDefault="00A6269C" w:rsidP="00A6269C">
      <w:pPr>
        <w:pStyle w:val="Heading3"/>
      </w:pPr>
      <w:r>
        <w:t>In a single solution and a single project, code the following methods and call them from your main</w:t>
      </w:r>
    </w:p>
    <w:p w:rsidR="00024746" w:rsidRPr="00024746" w:rsidRDefault="005C5D98" w:rsidP="00024746">
      <w:pPr>
        <w:spacing w:after="0" w:line="240" w:lineRule="auto"/>
        <w:rPr>
          <w:rFonts w:ascii="Consolas" w:hAnsi="Consolas" w:cs="Consolas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74295</wp:posOffset>
                </wp:positionV>
                <wp:extent cx="1384300" cy="1111250"/>
                <wp:effectExtent l="0" t="0" r="2540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11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D98" w:rsidRPr="005C5D98" w:rsidRDefault="005C5D98" w:rsidP="005C5D98">
                            <w:pPr>
                              <w:rPr>
                                <w:color w:val="000000" w:themeColor="text1"/>
                                <w:sz w:val="18"/>
                                <w:lang w:val="en-CA"/>
                              </w:rPr>
                            </w:pPr>
                            <w:r w:rsidRPr="005C5D98">
                              <w:rPr>
                                <w:color w:val="000000" w:themeColor="text1"/>
                                <w:sz w:val="18"/>
                                <w:lang w:val="en-CA"/>
                              </w:rPr>
                              <w:t>Although it is convenient to use global variables, it is considered poor programming practice. Can you explain why this is 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5pt;margin-top:5.85pt;width:109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" filled="f" strokecolor="black [3213]" strokeweight="1pt">
                <v:textbox>
                  <w:txbxContent>
                    <w:p w:rsidR="005C5D98" w:rsidRPr="005C5D98" w:rsidRDefault="005C5D98" w:rsidP="005C5D98">
                      <w:pPr>
                        <w:rPr>
                          <w:color w:val="000000" w:themeColor="text1"/>
                          <w:sz w:val="18"/>
                          <w:lang w:val="en-CA"/>
                        </w:rPr>
                      </w:pPr>
                      <w:r w:rsidRPr="005C5D98">
                        <w:rPr>
                          <w:color w:val="000000" w:themeColor="text1"/>
                          <w:sz w:val="18"/>
                          <w:lang w:val="en-CA"/>
                        </w:rPr>
                        <w:t>Although it is convenient to use global variables, it is considered poor programming practice. Can you explain why this is so?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24746">
        <w:t>Declare the following arrays</w:t>
      </w:r>
      <w:r w:rsidR="005B3B3C">
        <w:t xml:space="preserve"> in a global scope</w:t>
      </w:r>
      <w:r w:rsidR="00024746">
        <w:br/>
      </w:r>
      <w:r w:rsidR="00497757"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char</w:t>
      </w:r>
      <w:r w:rsidR="00024746" w:rsidRPr="00024746">
        <w:rPr>
          <w:rFonts w:ascii="Consolas" w:hAnsi="Consolas" w:cs="Consolas"/>
        </w:rPr>
        <w:t>[] vowels = {'a', 'e', '</w:t>
      </w:r>
      <w:proofErr w:type="spellStart"/>
      <w:r w:rsidR="00024746" w:rsidRPr="00024746">
        <w:rPr>
          <w:rFonts w:ascii="Consolas" w:hAnsi="Consolas" w:cs="Consolas"/>
        </w:rPr>
        <w:t>i</w:t>
      </w:r>
      <w:proofErr w:type="spellEnd"/>
      <w:r w:rsidR="00024746" w:rsidRPr="00024746">
        <w:rPr>
          <w:rFonts w:ascii="Consolas" w:hAnsi="Consolas" w:cs="Consolas"/>
        </w:rPr>
        <w:t>', 'o', 'u'};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spellStart"/>
      <w:proofErr w:type="gramStart"/>
      <w:r w:rsidR="00024746" w:rsidRPr="005C5D98">
        <w:rPr>
          <w:rFonts w:ascii="Consolas" w:hAnsi="Consolas" w:cs="Consolas"/>
          <w:color w:val="0000FF"/>
        </w:rPr>
        <w:t>int</w:t>
      </w:r>
      <w:proofErr w:type="spellEnd"/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>] primes = {2, 3, 5, 7, 11, 13, 17, 19};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gramStart"/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>] poem = {"Mary", "had", "a", "little", "lamb"};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 xml:space="preserve">[] </w:t>
      </w:r>
      <w:proofErr w:type="spellStart"/>
      <w:r w:rsidR="00024746" w:rsidRPr="00024746">
        <w:rPr>
          <w:rFonts w:ascii="Consolas" w:hAnsi="Consolas" w:cs="Consolas"/>
        </w:rPr>
        <w:t>obama</w:t>
      </w:r>
      <w:proofErr w:type="spellEnd"/>
      <w:r w:rsidR="00024746" w:rsidRPr="00024746">
        <w:rPr>
          <w:rFonts w:ascii="Consolas" w:hAnsi="Consolas" w:cs="Consolas"/>
        </w:rPr>
        <w:t xml:space="preserve"> = {"Bara</w:t>
      </w:r>
      <w:r w:rsidR="003100C5">
        <w:rPr>
          <w:rFonts w:ascii="Consolas" w:hAnsi="Consolas" w:cs="Consolas"/>
        </w:rPr>
        <w:t>c</w:t>
      </w:r>
      <w:r w:rsidR="00024746" w:rsidRPr="00024746">
        <w:rPr>
          <w:rFonts w:ascii="Consolas" w:hAnsi="Consolas" w:cs="Consolas"/>
        </w:rPr>
        <w:t>k", "</w:t>
      </w:r>
      <w:r w:rsidR="00267084" w:rsidRPr="00267084">
        <w:rPr>
          <w:rFonts w:ascii="Consolas" w:hAnsi="Consolas" w:cs="Consolas"/>
        </w:rPr>
        <w:t>Hussein</w:t>
      </w:r>
      <w:r w:rsidR="00024746" w:rsidRPr="00024746">
        <w:rPr>
          <w:rFonts w:ascii="Consolas" w:hAnsi="Consolas" w:cs="Consolas"/>
        </w:rPr>
        <w:t>", "Obama"};</w:t>
      </w:r>
    </w:p>
    <w:p w:rsidR="00024746" w:rsidRDefault="00024746" w:rsidP="00BF6BBE">
      <w:pPr>
        <w:spacing w:after="0"/>
      </w:pPr>
    </w:p>
    <w:p w:rsidR="00B13458" w:rsidRDefault="00B13458" w:rsidP="00024746">
      <w:pPr>
        <w:spacing w:after="600"/>
      </w:pPr>
      <w:r>
        <w:t xml:space="preserve">Because the above variables are in global scope, all your methods will be able to access </w:t>
      </w:r>
      <w:r w:rsidR="00247B65">
        <w:t>and mutate them</w:t>
      </w:r>
      <w:r>
        <w:t>, so you don’t have to pass them as arguments to your methods.</w:t>
      </w:r>
    </w:p>
    <w:p w:rsidR="002C0D4C" w:rsidRDefault="002C0D4C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024746">
        <w:t xml:space="preserve">prints the string array </w:t>
      </w:r>
      <w:proofErr w:type="spellStart"/>
      <w:r w:rsidR="00B13458">
        <w:t>o</w:t>
      </w:r>
      <w:r w:rsidR="003B60C7">
        <w:rPr>
          <w:rFonts w:ascii="Consolas" w:hAnsi="Consolas" w:cs="Consolas"/>
        </w:rPr>
        <w:t>bama</w:t>
      </w:r>
      <w:proofErr w:type="spellEnd"/>
      <w:r w:rsidR="003B60C7">
        <w:rPr>
          <w:rFonts w:ascii="Consolas" w:hAnsi="Consolas" w:cs="Consolas"/>
        </w:rPr>
        <w:t xml:space="preserve">. Each element must be on </w:t>
      </w:r>
      <w:r w:rsidR="005C5D98">
        <w:rPr>
          <w:rFonts w:ascii="Consolas" w:hAnsi="Consolas" w:cs="Consolas"/>
        </w:rPr>
        <w:t xml:space="preserve">a </w:t>
      </w:r>
      <w:r w:rsidR="003B60C7">
        <w:rPr>
          <w:rFonts w:ascii="Consolas" w:hAnsi="Consolas" w:cs="Consolas"/>
        </w:rPr>
        <w:t>separate line.</w:t>
      </w:r>
      <w:r>
        <w:br/>
        <w:t>From your main, call this method</w:t>
      </w:r>
      <w:r w:rsidR="008A0EB2">
        <w:t>. [Your method will not take any parameters and it does not return a value.]</w:t>
      </w:r>
    </w:p>
    <w:p w:rsidR="00024746" w:rsidRDefault="003F003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bookmarkStart w:id="0" w:name="_GoBack"/>
      <w:r>
        <w:t xml:space="preserve">Write </w:t>
      </w:r>
      <w:r w:rsidR="00A30999">
        <w:t xml:space="preserve">a method that </w:t>
      </w:r>
      <w:r w:rsidR="00024746">
        <w:t xml:space="preserve">prints the string array </w:t>
      </w:r>
      <w:r w:rsidR="00024746" w:rsidRPr="00024746">
        <w:rPr>
          <w:rFonts w:ascii="Consolas" w:hAnsi="Consolas" w:cs="Consolas"/>
        </w:rPr>
        <w:t>poem</w:t>
      </w:r>
      <w:r w:rsidR="0072337C">
        <w:rPr>
          <w:rFonts w:ascii="Consolas" w:hAnsi="Consolas" w:cs="Consolas"/>
        </w:rPr>
        <w:t xml:space="preserve"> </w:t>
      </w:r>
      <w:r w:rsidR="0072337C" w:rsidRPr="0072337C">
        <w:t>in reverse order</w:t>
      </w:r>
      <w:r w:rsidR="002C2A95" w:rsidRPr="0072337C">
        <w:t>.</w:t>
      </w:r>
      <w:r w:rsidR="002C2A95">
        <w:rPr>
          <w:rFonts w:ascii="Consolas" w:hAnsi="Consolas" w:cs="Consolas"/>
        </w:rPr>
        <w:t xml:space="preserve"> All the items must be in the same line.</w:t>
      </w:r>
      <w:r w:rsidR="0070147E">
        <w:br/>
        <w:t>From your main, call this method</w:t>
      </w:r>
      <w:r w:rsidR="008A0EB2">
        <w:t>. [Your method will not take any parameters and it does not return a value.]</w:t>
      </w:r>
    </w:p>
    <w:bookmarkEnd w:id="0"/>
    <w:p w:rsidR="00BF6BBE" w:rsidRDefault="00BF6BBE" w:rsidP="00BF6BBE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sums all the items </w:t>
      </w:r>
      <w:r w:rsidR="002D11BB">
        <w:t xml:space="preserve">of the array </w:t>
      </w:r>
      <w:r w:rsidR="002D11BB" w:rsidRPr="002D11BB">
        <w:rPr>
          <w:rFonts w:ascii="Consolas" w:hAnsi="Consolas" w:cs="Consolas"/>
        </w:rPr>
        <w:t>primes</w:t>
      </w:r>
      <w:r w:rsidR="002D11BB">
        <w:t xml:space="preserve">, </w:t>
      </w:r>
      <w:r>
        <w:t xml:space="preserve">and </w:t>
      </w:r>
      <w:r w:rsidR="002D11BB">
        <w:t xml:space="preserve">then </w:t>
      </w:r>
      <w:r>
        <w:t>display</w:t>
      </w:r>
      <w:r w:rsidR="002D11BB">
        <w:t xml:space="preserve"> this</w:t>
      </w:r>
      <w:r>
        <w:t xml:space="preserve"> sum</w:t>
      </w:r>
      <w:r w:rsidR="005C5D98">
        <w:rPr>
          <w:rFonts w:ascii="Consolas" w:hAnsi="Consolas" w:cs="Consolas"/>
        </w:rPr>
        <w:t>.</w:t>
      </w:r>
      <w:r>
        <w:br/>
        <w:t>From your main, call this method</w:t>
      </w:r>
      <w:r w:rsidR="008A0EB2">
        <w:t>. [Your method will not take any parameters and it does not return a value.]</w:t>
      </w:r>
    </w:p>
    <w:p w:rsidR="00024746" w:rsidRDefault="00024746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143B9B">
        <w:t>d</w:t>
      </w:r>
      <w:r w:rsidR="00BF6BBE">
        <w:t xml:space="preserve">oubles </w:t>
      </w:r>
      <w:r>
        <w:t xml:space="preserve">all the items </w:t>
      </w:r>
      <w:r w:rsidR="00DC238E">
        <w:t xml:space="preserve">of </w:t>
      </w:r>
      <w:r>
        <w:t xml:space="preserve">the </w:t>
      </w:r>
      <w:proofErr w:type="spellStart"/>
      <w:r>
        <w:t>int</w:t>
      </w:r>
      <w:proofErr w:type="spellEnd"/>
      <w:r>
        <w:t xml:space="preserve"> array </w:t>
      </w:r>
      <w:r w:rsidRPr="00024746">
        <w:rPr>
          <w:rFonts w:ascii="Consolas" w:hAnsi="Consolas" w:cs="Consolas"/>
        </w:rPr>
        <w:t>primes</w:t>
      </w:r>
      <w:r w:rsidR="00DC238E">
        <w:t>.</w:t>
      </w:r>
      <w:r w:rsidR="002D11BB">
        <w:br/>
        <w:t>This method does not display anything</w:t>
      </w:r>
      <w:r w:rsidR="00DC238E">
        <w:t>.</w:t>
      </w:r>
      <w:r>
        <w:br/>
        <w:t xml:space="preserve">From your main, call </w:t>
      </w:r>
      <w:r w:rsidR="00BF6BBE">
        <w:t xml:space="preserve">the previous </w:t>
      </w:r>
      <w:r>
        <w:t>method</w:t>
      </w:r>
      <w:r w:rsidR="00BF6BBE">
        <w:t>, this method and then the previous method</w:t>
      </w:r>
      <w:r w:rsidR="0043314D">
        <w:t xml:space="preserve"> again</w:t>
      </w:r>
      <w:r w:rsidR="00BF6BBE">
        <w:t>. Because the previous method was called twice, you will have two printouts, one with the original value and the second one with the doubled values</w:t>
      </w:r>
      <w:r w:rsidR="008A0EB2">
        <w:t>. [Your method will not take any parameters and it does not return a value.]</w:t>
      </w:r>
    </w:p>
    <w:p w:rsidR="00024746" w:rsidRDefault="00B13458" w:rsidP="00B1345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0"/>
        <w:ind w:left="425" w:hanging="425"/>
        <w:contextualSpacing w:val="0"/>
      </w:pPr>
      <w:r>
        <w:t xml:space="preserve">A) </w:t>
      </w:r>
      <w:r w:rsidR="00024746">
        <w:t xml:space="preserve">Write </w:t>
      </w:r>
      <w:r>
        <w:t xml:space="preserve">a </w:t>
      </w:r>
      <w:r w:rsidR="00024746">
        <w:t>method</w:t>
      </w:r>
      <w:r>
        <w:t xml:space="preserve"> that </w:t>
      </w:r>
      <w:r w:rsidR="005B3B3C">
        <w:t xml:space="preserve">will subtract 32 from each item </w:t>
      </w:r>
      <w:r w:rsidR="00024746">
        <w:t xml:space="preserve">of the char array </w:t>
      </w:r>
      <w:r w:rsidR="00024746">
        <w:rPr>
          <w:rFonts w:ascii="Consolas" w:hAnsi="Consolas" w:cs="Consolas"/>
        </w:rPr>
        <w:t>vowels</w:t>
      </w:r>
      <w:r w:rsidR="002D11BB">
        <w:rPr>
          <w:rFonts w:ascii="Consolas" w:hAnsi="Consolas" w:cs="Consolas"/>
        </w:rPr>
        <w:t>.</w:t>
      </w:r>
      <w:r w:rsidR="002D11BB" w:rsidRPr="002D11BB">
        <w:rPr>
          <w:rFonts w:cs="Consolas"/>
        </w:rPr>
        <w:t xml:space="preserve"> You will have to cast the 32 to a char </w:t>
      </w:r>
      <w:r w:rsidR="00DC238E">
        <w:rPr>
          <w:rFonts w:cs="Consolas"/>
        </w:rPr>
        <w:t xml:space="preserve">in order </w:t>
      </w:r>
      <w:r w:rsidR="002D11BB" w:rsidRPr="002D11BB">
        <w:rPr>
          <w:rFonts w:cs="Consolas"/>
        </w:rPr>
        <w:t>to do the subtraction</w:t>
      </w:r>
      <w:r w:rsidR="002D11BB">
        <w:rPr>
          <w:rFonts w:ascii="Consolas" w:hAnsi="Consolas" w:cs="Consolas"/>
        </w:rPr>
        <w:t xml:space="preserve"> </w:t>
      </w:r>
      <w:r w:rsidR="00032663">
        <w:br/>
      </w:r>
      <w:r>
        <w:t xml:space="preserve">B) Write a </w:t>
      </w:r>
      <w:r w:rsidR="005B3B3C">
        <w:t xml:space="preserve">second </w:t>
      </w:r>
      <w:r w:rsidR="00032663">
        <w:t xml:space="preserve">method that </w:t>
      </w:r>
      <w:r w:rsidR="005B3B3C">
        <w:t xml:space="preserve">will </w:t>
      </w:r>
      <w:r w:rsidR="00032663">
        <w:t xml:space="preserve">display all the items </w:t>
      </w:r>
      <w:r w:rsidR="002D11BB">
        <w:t xml:space="preserve">of the char array </w:t>
      </w:r>
      <w:r w:rsidR="002D11BB">
        <w:rPr>
          <w:rFonts w:ascii="Consolas" w:hAnsi="Consolas" w:cs="Consolas"/>
        </w:rPr>
        <w:t>vowels</w:t>
      </w:r>
      <w:r w:rsidR="002D11BB">
        <w:t xml:space="preserve"> </w:t>
      </w:r>
      <w:r w:rsidR="00032663">
        <w:t xml:space="preserve">on a single line </w:t>
      </w:r>
      <w:r w:rsidR="00024746">
        <w:br/>
      </w:r>
      <w:r>
        <w:t xml:space="preserve">C) </w:t>
      </w:r>
      <w:r w:rsidR="00024746">
        <w:t>From your main, call th</w:t>
      </w:r>
      <w:r w:rsidR="00032663">
        <w:t xml:space="preserve">e second </w:t>
      </w:r>
      <w:r w:rsidR="00024746">
        <w:t>method</w:t>
      </w:r>
      <w:r w:rsidR="00032663">
        <w:t>, then the first and then the second again</w:t>
      </w:r>
      <w:r>
        <w:br/>
      </w:r>
      <w:r>
        <w:br/>
        <w:t>Subtracting or adding 32 is a common technique for converting from lower case alphabet to upper case alphabet and vice-versa</w:t>
      </w:r>
    </w:p>
    <w:p w:rsidR="00E17C09" w:rsidRDefault="00032663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lastRenderedPageBreak/>
        <w:t>Modify your solution for Question 3 so that the method calculates the sum, but return this value instead of displaying it</w:t>
      </w:r>
      <w:r>
        <w:br/>
        <w:t xml:space="preserve">From </w:t>
      </w:r>
      <w:r w:rsidR="00BF6BBE">
        <w:t>your main, call this new method</w:t>
      </w:r>
      <w:r w:rsidR="004A2AA7">
        <w:t xml:space="preserve"> and display the return value</w:t>
      </w:r>
    </w:p>
    <w:sectPr w:rsidR="00E17C09" w:rsidSect="009E5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40E" w:rsidRDefault="00D8140E" w:rsidP="001F5433">
      <w:pPr>
        <w:spacing w:after="0" w:line="240" w:lineRule="auto"/>
      </w:pPr>
      <w:r>
        <w:separator/>
      </w:r>
    </w:p>
  </w:endnote>
  <w:endnote w:type="continuationSeparator" w:id="0">
    <w:p w:rsidR="00D8140E" w:rsidRDefault="00D8140E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BD" w:rsidRDefault="00335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3359BD">
      <w:t>Winter 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BD" w:rsidRDefault="00335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40E" w:rsidRDefault="00D8140E" w:rsidP="001F5433">
      <w:pPr>
        <w:spacing w:after="0" w:line="240" w:lineRule="auto"/>
      </w:pPr>
      <w:r>
        <w:separator/>
      </w:r>
    </w:p>
  </w:footnote>
  <w:footnote w:type="continuationSeparator" w:id="0">
    <w:p w:rsidR="00D8140E" w:rsidRDefault="00D8140E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BD" w:rsidRDefault="00335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BD" w:rsidRDefault="00335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4746"/>
    <w:rsid w:val="00031FD1"/>
    <w:rsid w:val="00032663"/>
    <w:rsid w:val="00071802"/>
    <w:rsid w:val="000C4950"/>
    <w:rsid w:val="00132CEC"/>
    <w:rsid w:val="001343F4"/>
    <w:rsid w:val="00143B9B"/>
    <w:rsid w:val="00193B9B"/>
    <w:rsid w:val="001A17B6"/>
    <w:rsid w:val="001F5433"/>
    <w:rsid w:val="00247B65"/>
    <w:rsid w:val="00267084"/>
    <w:rsid w:val="00297C4D"/>
    <w:rsid w:val="002B289F"/>
    <w:rsid w:val="002C0D4C"/>
    <w:rsid w:val="002C2A95"/>
    <w:rsid w:val="002D11BB"/>
    <w:rsid w:val="003100C5"/>
    <w:rsid w:val="00311C21"/>
    <w:rsid w:val="003359BD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43314D"/>
    <w:rsid w:val="00497757"/>
    <w:rsid w:val="004A2AA7"/>
    <w:rsid w:val="004D7A8F"/>
    <w:rsid w:val="004E1974"/>
    <w:rsid w:val="00507F59"/>
    <w:rsid w:val="0051507E"/>
    <w:rsid w:val="005B3B3C"/>
    <w:rsid w:val="005C5D98"/>
    <w:rsid w:val="005E49BC"/>
    <w:rsid w:val="006420B2"/>
    <w:rsid w:val="00653E9F"/>
    <w:rsid w:val="006B2AB7"/>
    <w:rsid w:val="006D3C57"/>
    <w:rsid w:val="006E247F"/>
    <w:rsid w:val="0070147E"/>
    <w:rsid w:val="0071165B"/>
    <w:rsid w:val="0072337C"/>
    <w:rsid w:val="00725A25"/>
    <w:rsid w:val="0078375C"/>
    <w:rsid w:val="00790630"/>
    <w:rsid w:val="00790DAE"/>
    <w:rsid w:val="00871A01"/>
    <w:rsid w:val="00881F8A"/>
    <w:rsid w:val="0089456F"/>
    <w:rsid w:val="008A0EB2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B00773"/>
    <w:rsid w:val="00B13458"/>
    <w:rsid w:val="00B57DD0"/>
    <w:rsid w:val="00B7684D"/>
    <w:rsid w:val="00B92385"/>
    <w:rsid w:val="00BD5EC4"/>
    <w:rsid w:val="00BF6BBE"/>
    <w:rsid w:val="00C60563"/>
    <w:rsid w:val="00C923C6"/>
    <w:rsid w:val="00CB70D9"/>
    <w:rsid w:val="00CC1A94"/>
    <w:rsid w:val="00CF2D6A"/>
    <w:rsid w:val="00D8140E"/>
    <w:rsid w:val="00DC238E"/>
    <w:rsid w:val="00E17C09"/>
    <w:rsid w:val="00E8763A"/>
    <w:rsid w:val="00E92174"/>
    <w:rsid w:val="00EE08AC"/>
    <w:rsid w:val="00EE6051"/>
    <w:rsid w:val="00F209B8"/>
    <w:rsid w:val="00F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CFCC"/>
  <w15:docId w15:val="{711A7578-45BD-405A-B3EE-B1184BC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IT</cp:lastModifiedBy>
  <cp:revision>12</cp:revision>
  <cp:lastPrinted>2010-09-27T12:22:00Z</cp:lastPrinted>
  <dcterms:created xsi:type="dcterms:W3CDTF">2014-11-19T21:40:00Z</dcterms:created>
  <dcterms:modified xsi:type="dcterms:W3CDTF">2017-12-15T17:20:00Z</dcterms:modified>
</cp:coreProperties>
</file>