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76A4" w:rsidRDefault="002B76A4" w:rsidP="009F286C">
      <w:pPr>
        <w:rPr>
          <w:sz w:val="32"/>
          <w:szCs w:val="32"/>
        </w:rPr>
      </w:pPr>
    </w:p>
    <w:p w:rsidR="009F286C" w:rsidRDefault="009F286C" w:rsidP="009F286C">
      <w:pPr>
        <w:pStyle w:val="a5"/>
        <w:rPr>
          <w:sz w:val="32"/>
          <w:szCs w:val="32"/>
        </w:rPr>
      </w:pPr>
    </w:p>
    <w:p w:rsidR="009F286C" w:rsidRDefault="009F286C" w:rsidP="009F286C">
      <w:pPr>
        <w:pStyle w:val="a5"/>
        <w:rPr>
          <w:sz w:val="32"/>
          <w:szCs w:val="32"/>
        </w:rPr>
      </w:pPr>
    </w:p>
    <w:p w:rsidR="00D15D3B" w:rsidRDefault="00711E67" w:rsidP="009F286C">
      <w:pPr>
        <w:pStyle w:val="a5"/>
        <w:numPr>
          <w:ilvl w:val="0"/>
          <w:numId w:val="3"/>
        </w:numPr>
        <w:rPr>
          <w:sz w:val="32"/>
          <w:szCs w:val="32"/>
        </w:rPr>
      </w:pPr>
      <w:r w:rsidRPr="009F286C">
        <w:rPr>
          <w:sz w:val="32"/>
          <w:szCs w:val="32"/>
        </w:rPr>
        <w:t>Describe the XP concepts of refactoring and pair programming in your own words.</w:t>
      </w:r>
    </w:p>
    <w:p w:rsidR="003109D2" w:rsidRDefault="00360859" w:rsidP="003109D2">
      <w:pPr>
        <w:pStyle w:val="aa"/>
        <w:shd w:val="clear" w:color="auto" w:fill="FFFFFF"/>
        <w:spacing w:before="0" w:beforeAutospacing="0" w:after="150" w:afterAutospacing="0"/>
        <w:ind w:firstLine="480"/>
        <w:textAlignment w:val="baseline"/>
        <w:rPr>
          <w:rFonts w:ascii="Arial" w:hAnsi="Arial" w:cs="Arial"/>
          <w:color w:val="333333"/>
        </w:rPr>
      </w:pPr>
      <w:r w:rsidRPr="00360859">
        <w:rPr>
          <w:rFonts w:ascii="Arial" w:hAnsi="Arial" w:cs="Arial"/>
          <w:color w:val="333333"/>
        </w:rPr>
        <w:t>XP encourages refactoring -- a construction technique as well as a design technique.</w:t>
      </w:r>
      <w:r>
        <w:rPr>
          <w:rFonts w:ascii="Arial" w:hAnsi="Arial" w:cs="Arial"/>
          <w:color w:val="333333"/>
        </w:rPr>
        <w:t xml:space="preserve"> </w:t>
      </w:r>
      <w:proofErr w:type="gramStart"/>
      <w:r w:rsidRPr="00360859">
        <w:rPr>
          <w:rFonts w:ascii="Arial" w:hAnsi="Arial" w:cs="Arial"/>
          <w:color w:val="333333"/>
        </w:rPr>
        <w:t>Refactoring</w:t>
      </w:r>
      <w:proofErr w:type="gramEnd"/>
      <w:r w:rsidRPr="00360859">
        <w:rPr>
          <w:rFonts w:ascii="Arial" w:hAnsi="Arial" w:cs="Arial"/>
          <w:color w:val="333333"/>
        </w:rPr>
        <w:t xml:space="preserve"> is the process of changing a software system that does not change the external behavior of the code but improves the internal behavior</w:t>
      </w:r>
      <w:r w:rsidRPr="00360859">
        <w:rPr>
          <w:rFonts w:ascii="Arial" w:hAnsi="Arial" w:cs="Arial"/>
          <w:color w:val="333333"/>
        </w:rPr>
        <w:cr/>
        <w:t>Structure.</w:t>
      </w:r>
      <w:r>
        <w:rPr>
          <w:rFonts w:ascii="Arial" w:hAnsi="Arial" w:cs="Arial"/>
          <w:color w:val="333333"/>
        </w:rPr>
        <w:t xml:space="preserve">  </w:t>
      </w:r>
      <w:r w:rsidRPr="00360859">
        <w:rPr>
          <w:rFonts w:ascii="Arial" w:hAnsi="Arial" w:cs="Arial"/>
          <w:color w:val="333333"/>
        </w:rPr>
        <w:t>A core concept of XP is that design happens before and after coding begins.</w:t>
      </w:r>
      <w:r>
        <w:rPr>
          <w:rFonts w:ascii="Arial" w:hAnsi="Arial" w:cs="Arial"/>
          <w:color w:val="333333"/>
        </w:rPr>
        <w:t xml:space="preserve">  </w:t>
      </w:r>
      <w:proofErr w:type="gramStart"/>
      <w:r w:rsidRPr="00360859">
        <w:rPr>
          <w:rFonts w:ascii="Arial" w:hAnsi="Arial" w:cs="Arial"/>
          <w:color w:val="333333"/>
        </w:rPr>
        <w:t>Refactoring</w:t>
      </w:r>
      <w:proofErr w:type="gramEnd"/>
      <w:r w:rsidRPr="00360859">
        <w:rPr>
          <w:rFonts w:ascii="Arial" w:hAnsi="Arial" w:cs="Arial"/>
          <w:color w:val="333333"/>
        </w:rPr>
        <w:t xml:space="preserve"> refers to the continuous design in the system construction process, and a key concept in the coding process is pair programming.</w:t>
      </w:r>
      <w:r>
        <w:rPr>
          <w:rFonts w:ascii="Arial" w:hAnsi="Arial" w:cs="Arial"/>
          <w:color w:val="333333"/>
        </w:rPr>
        <w:t xml:space="preserve"> </w:t>
      </w:r>
      <w:r w:rsidRPr="00360859">
        <w:rPr>
          <w:rFonts w:ascii="Arial" w:hAnsi="Arial" w:cs="Arial"/>
          <w:color w:val="333333"/>
        </w:rPr>
        <w:t>XP suggests that two people work together on a computer workstation, creating code for a story.</w:t>
      </w:r>
      <w:r>
        <w:rPr>
          <w:rFonts w:ascii="Arial" w:hAnsi="Arial" w:cs="Arial"/>
          <w:color w:val="333333"/>
        </w:rPr>
        <w:t xml:space="preserve"> </w:t>
      </w:r>
      <w:r w:rsidRPr="00360859">
        <w:rPr>
          <w:rFonts w:ascii="Arial" w:hAnsi="Arial" w:cs="Arial"/>
          <w:color w:val="333333"/>
        </w:rPr>
        <w:t>This provides one</w:t>
      </w:r>
      <w:r w:rsidRPr="00360859">
        <w:rPr>
          <w:rFonts w:ascii="Arial" w:hAnsi="Arial" w:cs="Arial"/>
          <w:color w:val="333333"/>
        </w:rPr>
        <w:cr/>
        <w:t xml:space="preserve">Real-time </w:t>
      </w:r>
      <w:proofErr w:type="gramStart"/>
      <w:r w:rsidRPr="00360859">
        <w:rPr>
          <w:rFonts w:ascii="Arial" w:hAnsi="Arial" w:cs="Arial"/>
          <w:color w:val="333333"/>
        </w:rPr>
        <w:t>problem solving</w:t>
      </w:r>
      <w:proofErr w:type="gramEnd"/>
      <w:r w:rsidRPr="00360859">
        <w:rPr>
          <w:rFonts w:ascii="Arial" w:hAnsi="Arial" w:cs="Arial"/>
          <w:color w:val="333333"/>
        </w:rPr>
        <w:t xml:space="preserve"> mechanisms (two heads are usually better than one) and real-time quality assurance.</w:t>
      </w:r>
      <w:r w:rsidRPr="00360859">
        <w:rPr>
          <w:rFonts w:ascii="Arial" w:hAnsi="Arial" w:cs="Arial"/>
          <w:color w:val="333333"/>
        </w:rPr>
        <w:cr/>
      </w:r>
      <w:bookmarkStart w:id="0" w:name="_GoBack"/>
      <w:bookmarkEnd w:id="0"/>
    </w:p>
    <w:p w:rsidR="00711E67" w:rsidRDefault="003109D2" w:rsidP="003109D2">
      <w:pPr>
        <w:pStyle w:val="a5"/>
        <w:numPr>
          <w:ilvl w:val="0"/>
          <w:numId w:val="3"/>
        </w:numPr>
        <w:rPr>
          <w:sz w:val="32"/>
          <w:szCs w:val="32"/>
        </w:rPr>
      </w:pPr>
      <w:r w:rsidRPr="009F286C">
        <w:rPr>
          <w:sz w:val="32"/>
          <w:szCs w:val="32"/>
        </w:rPr>
        <w:t xml:space="preserve"> </w:t>
      </w:r>
      <w:r w:rsidR="00E16532" w:rsidRPr="009F286C">
        <w:rPr>
          <w:sz w:val="32"/>
          <w:szCs w:val="32"/>
        </w:rPr>
        <w:t xml:space="preserve">Write 5 software tools that helps to Collaborative Development Environments. Provide suitable links for each </w:t>
      </w:r>
      <w:proofErr w:type="gramStart"/>
      <w:r w:rsidR="00E16532" w:rsidRPr="009F286C">
        <w:rPr>
          <w:sz w:val="32"/>
          <w:szCs w:val="32"/>
        </w:rPr>
        <w:t>tools</w:t>
      </w:r>
      <w:proofErr w:type="gramEnd"/>
      <w:r w:rsidR="00E16532" w:rsidRPr="009F286C">
        <w:rPr>
          <w:sz w:val="32"/>
          <w:szCs w:val="32"/>
        </w:rPr>
        <w:t xml:space="preserve"> </w:t>
      </w:r>
    </w:p>
    <w:p w:rsidR="00017011" w:rsidRDefault="00017011" w:rsidP="00017011">
      <w:pPr>
        <w:pStyle w:val="a5"/>
        <w:rPr>
          <w:sz w:val="32"/>
          <w:szCs w:val="32"/>
        </w:rPr>
      </w:pPr>
    </w:p>
    <w:p w:rsidR="00431D30" w:rsidRDefault="00431D30" w:rsidP="00431D30">
      <w:pPr>
        <w:pStyle w:val="a5"/>
        <w:rPr>
          <w:sz w:val="32"/>
          <w:szCs w:val="32"/>
          <w:lang w:eastAsia="zh-CN"/>
        </w:rPr>
      </w:pPr>
      <w:r>
        <w:rPr>
          <w:rFonts w:hint="eastAsia"/>
          <w:sz w:val="32"/>
          <w:szCs w:val="32"/>
          <w:lang w:eastAsia="zh-CN"/>
        </w:rPr>
        <w:t>G</w:t>
      </w:r>
      <w:r>
        <w:rPr>
          <w:sz w:val="32"/>
          <w:szCs w:val="32"/>
          <w:lang w:eastAsia="zh-CN"/>
        </w:rPr>
        <w:t>oogle drive:</w:t>
      </w:r>
      <w:r w:rsidRPr="00431D30">
        <w:t xml:space="preserve"> </w:t>
      </w:r>
      <w:hyperlink r:id="rId8" w:history="1">
        <w:r w:rsidRPr="0071103A">
          <w:rPr>
            <w:rStyle w:val="ab"/>
            <w:sz w:val="32"/>
            <w:szCs w:val="32"/>
            <w:lang w:eastAsia="zh-CN"/>
          </w:rPr>
          <w:t>https://www.google.ca/drive/</w:t>
        </w:r>
      </w:hyperlink>
    </w:p>
    <w:p w:rsidR="00017011" w:rsidRPr="00431D30" w:rsidRDefault="00017011" w:rsidP="00017011">
      <w:pPr>
        <w:pStyle w:val="a5"/>
        <w:rPr>
          <w:sz w:val="32"/>
          <w:szCs w:val="32"/>
          <w:lang w:eastAsia="zh-CN"/>
        </w:rPr>
      </w:pPr>
      <w:proofErr w:type="spellStart"/>
      <w:r>
        <w:rPr>
          <w:sz w:val="32"/>
          <w:szCs w:val="32"/>
          <w:lang w:eastAsia="zh-CN"/>
        </w:rPr>
        <w:t>Onedrive</w:t>
      </w:r>
      <w:proofErr w:type="spellEnd"/>
      <w:r>
        <w:rPr>
          <w:sz w:val="32"/>
          <w:szCs w:val="32"/>
          <w:lang w:eastAsia="zh-CN"/>
        </w:rPr>
        <w:t>:</w:t>
      </w:r>
      <w:r w:rsidRPr="00017011">
        <w:t xml:space="preserve"> </w:t>
      </w:r>
      <w:r w:rsidRPr="00017011">
        <w:rPr>
          <w:sz w:val="32"/>
          <w:szCs w:val="32"/>
          <w:lang w:eastAsia="zh-CN"/>
        </w:rPr>
        <w:t>https://onedrive.live.com/about/en-ca/</w:t>
      </w:r>
    </w:p>
    <w:p w:rsidR="00431D30" w:rsidRPr="00431D30" w:rsidRDefault="00431D30" w:rsidP="00431D30">
      <w:pPr>
        <w:pStyle w:val="a5"/>
        <w:rPr>
          <w:sz w:val="32"/>
          <w:szCs w:val="32"/>
          <w:lang w:eastAsia="zh-CN"/>
        </w:rPr>
      </w:pPr>
      <w:proofErr w:type="spellStart"/>
      <w:r>
        <w:rPr>
          <w:rFonts w:hint="eastAsia"/>
          <w:sz w:val="32"/>
          <w:szCs w:val="32"/>
          <w:lang w:eastAsia="zh-CN"/>
        </w:rPr>
        <w:t>L</w:t>
      </w:r>
      <w:r>
        <w:rPr>
          <w:sz w:val="32"/>
          <w:szCs w:val="32"/>
          <w:lang w:eastAsia="zh-CN"/>
        </w:rPr>
        <w:t>enovoyun</w:t>
      </w:r>
      <w:proofErr w:type="spellEnd"/>
      <w:r>
        <w:rPr>
          <w:sz w:val="32"/>
          <w:szCs w:val="32"/>
          <w:lang w:eastAsia="zh-CN"/>
        </w:rPr>
        <w:t>:</w:t>
      </w:r>
      <w:r w:rsidRPr="00017011">
        <w:rPr>
          <w:sz w:val="32"/>
          <w:szCs w:val="32"/>
        </w:rPr>
        <w:t xml:space="preserve"> </w:t>
      </w:r>
      <w:r w:rsidR="00017011" w:rsidRPr="00017011">
        <w:rPr>
          <w:sz w:val="32"/>
          <w:szCs w:val="32"/>
        </w:rPr>
        <w:t>https://yun.lenovo.com/</w:t>
      </w:r>
    </w:p>
    <w:p w:rsidR="009F286C" w:rsidRDefault="00431D30" w:rsidP="009F286C">
      <w:pPr>
        <w:pStyle w:val="a5"/>
        <w:rPr>
          <w:sz w:val="32"/>
          <w:szCs w:val="32"/>
          <w:lang w:eastAsia="zh-CN"/>
        </w:rPr>
      </w:pPr>
      <w:r>
        <w:rPr>
          <w:sz w:val="32"/>
          <w:szCs w:val="32"/>
          <w:lang w:eastAsia="zh-CN"/>
        </w:rPr>
        <w:t>Fang cloud:</w:t>
      </w:r>
      <w:r w:rsidRPr="00431D30">
        <w:t xml:space="preserve"> </w:t>
      </w:r>
      <w:hyperlink r:id="rId9" w:history="1">
        <w:r w:rsidRPr="0071103A">
          <w:rPr>
            <w:rStyle w:val="ab"/>
            <w:sz w:val="32"/>
            <w:szCs w:val="32"/>
            <w:lang w:eastAsia="zh-CN"/>
          </w:rPr>
          <w:t>https://www.fangcloud.com/</w:t>
        </w:r>
      </w:hyperlink>
    </w:p>
    <w:p w:rsidR="00431D30" w:rsidRDefault="00431D30" w:rsidP="009F286C">
      <w:pPr>
        <w:pStyle w:val="a5"/>
        <w:rPr>
          <w:sz w:val="32"/>
          <w:szCs w:val="32"/>
          <w:lang w:eastAsia="zh-CN"/>
        </w:rPr>
      </w:pPr>
      <w:proofErr w:type="spellStart"/>
      <w:r>
        <w:rPr>
          <w:sz w:val="32"/>
          <w:szCs w:val="32"/>
          <w:lang w:eastAsia="zh-CN"/>
        </w:rPr>
        <w:t>Youdaonote</w:t>
      </w:r>
      <w:proofErr w:type="spellEnd"/>
      <w:r>
        <w:rPr>
          <w:sz w:val="32"/>
          <w:szCs w:val="32"/>
          <w:lang w:eastAsia="zh-CN"/>
        </w:rPr>
        <w:t>:</w:t>
      </w:r>
      <w:r w:rsidRPr="00431D30">
        <w:t xml:space="preserve"> </w:t>
      </w:r>
      <w:hyperlink r:id="rId10" w:history="1">
        <w:r w:rsidRPr="0071103A">
          <w:rPr>
            <w:rStyle w:val="ab"/>
            <w:sz w:val="32"/>
            <w:szCs w:val="32"/>
            <w:lang w:eastAsia="zh-CN"/>
          </w:rPr>
          <w:t>https://note.youdao.com/</w:t>
        </w:r>
      </w:hyperlink>
    </w:p>
    <w:p w:rsidR="009F286C" w:rsidRDefault="009F286C" w:rsidP="009F286C">
      <w:pPr>
        <w:pStyle w:val="a5"/>
        <w:rPr>
          <w:sz w:val="32"/>
          <w:szCs w:val="32"/>
          <w:lang w:eastAsia="zh-CN"/>
        </w:rPr>
      </w:pPr>
    </w:p>
    <w:p w:rsidR="00E159A7" w:rsidRDefault="00E159A7" w:rsidP="009F286C">
      <w:pPr>
        <w:pStyle w:val="a5"/>
        <w:rPr>
          <w:sz w:val="32"/>
          <w:szCs w:val="32"/>
          <w:lang w:eastAsia="zh-CN"/>
        </w:rPr>
      </w:pPr>
    </w:p>
    <w:p w:rsidR="00E159A7" w:rsidRDefault="00E159A7" w:rsidP="009F286C">
      <w:pPr>
        <w:pStyle w:val="a5"/>
        <w:rPr>
          <w:sz w:val="32"/>
          <w:szCs w:val="32"/>
          <w:lang w:eastAsia="zh-CN"/>
        </w:rPr>
      </w:pPr>
    </w:p>
    <w:p w:rsidR="00E159A7" w:rsidRDefault="00E159A7" w:rsidP="009F286C">
      <w:pPr>
        <w:pStyle w:val="a5"/>
        <w:rPr>
          <w:sz w:val="32"/>
          <w:szCs w:val="32"/>
          <w:lang w:eastAsia="zh-CN"/>
        </w:rPr>
      </w:pPr>
    </w:p>
    <w:p w:rsidR="00E159A7" w:rsidRDefault="00E159A7" w:rsidP="009F286C">
      <w:pPr>
        <w:pStyle w:val="a5"/>
        <w:rPr>
          <w:sz w:val="32"/>
          <w:szCs w:val="32"/>
          <w:lang w:eastAsia="zh-CN"/>
        </w:rPr>
      </w:pPr>
    </w:p>
    <w:p w:rsidR="00E159A7" w:rsidRDefault="00E159A7" w:rsidP="009F286C">
      <w:pPr>
        <w:pStyle w:val="a5"/>
        <w:rPr>
          <w:sz w:val="32"/>
          <w:szCs w:val="32"/>
          <w:lang w:eastAsia="zh-CN"/>
        </w:rPr>
      </w:pPr>
    </w:p>
    <w:p w:rsidR="00E159A7" w:rsidRPr="009F286C" w:rsidRDefault="00E159A7" w:rsidP="009F286C">
      <w:pPr>
        <w:pStyle w:val="a5"/>
        <w:rPr>
          <w:sz w:val="32"/>
          <w:szCs w:val="32"/>
          <w:lang w:eastAsia="zh-CN"/>
        </w:rPr>
      </w:pPr>
    </w:p>
    <w:p w:rsidR="00001F75" w:rsidRPr="009F286C" w:rsidRDefault="00001F75" w:rsidP="009F286C">
      <w:pPr>
        <w:pStyle w:val="a5"/>
        <w:numPr>
          <w:ilvl w:val="0"/>
          <w:numId w:val="3"/>
        </w:numPr>
        <w:rPr>
          <w:sz w:val="32"/>
          <w:szCs w:val="32"/>
        </w:rPr>
      </w:pPr>
      <w:r w:rsidRPr="009F286C">
        <w:rPr>
          <w:sz w:val="32"/>
          <w:szCs w:val="32"/>
        </w:rPr>
        <w:t>Visit the Official Agile Modeling site and make a complete list of all core and supplementary AM principles.</w:t>
      </w:r>
    </w:p>
    <w:tbl>
      <w:tblPr>
        <w:tblW w:w="4926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4"/>
        <w:gridCol w:w="6842"/>
      </w:tblGrid>
      <w:tr w:rsidR="00AD2E1E" w:rsidTr="00AD2E1E">
        <w:trPr>
          <w:tblCellSpacing w:w="15" w:type="dxa"/>
        </w:trPr>
        <w:tc>
          <w:tcPr>
            <w:tcW w:w="23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2E1E" w:rsidRDefault="00AD2E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lastRenderedPageBreak/>
              <w:t>Core Principles</w:t>
            </w:r>
          </w:p>
        </w:tc>
        <w:tc>
          <w:tcPr>
            <w:tcW w:w="67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2E1E" w:rsidRDefault="00AD2E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Supplementary Principles</w:t>
            </w:r>
          </w:p>
        </w:tc>
      </w:tr>
      <w:tr w:rsidR="00AD2E1E" w:rsidTr="00AD2E1E">
        <w:trPr>
          <w:tblCellSpacing w:w="15" w:type="dxa"/>
        </w:trPr>
        <w:tc>
          <w:tcPr>
            <w:tcW w:w="23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2E1E" w:rsidRDefault="00AD2E1E" w:rsidP="00AD2E1E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11" w:anchor="AssumeSimplicity" w:history="1">
              <w:r>
                <w:rPr>
                  <w:rStyle w:val="ab"/>
                  <w:rFonts w:ascii="Arial" w:hAnsi="Arial" w:cs="Arial"/>
                  <w:color w:val="000000"/>
                  <w:sz w:val="20"/>
                  <w:szCs w:val="20"/>
                </w:rPr>
                <w:t>Assume Simplicity</w:t>
              </w:r>
            </w:hyperlink>
          </w:p>
          <w:p w:rsidR="00AD2E1E" w:rsidRDefault="00AD2E1E" w:rsidP="00AD2E1E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12" w:anchor="EmbraceChange" w:history="1">
              <w:r>
                <w:rPr>
                  <w:rStyle w:val="ab"/>
                  <w:rFonts w:ascii="Arial" w:hAnsi="Arial" w:cs="Arial"/>
                  <w:color w:val="000000"/>
                  <w:sz w:val="20"/>
                  <w:szCs w:val="20"/>
                </w:rPr>
                <w:t>Embrace Change</w:t>
              </w:r>
            </w:hyperlink>
          </w:p>
          <w:p w:rsidR="00AD2E1E" w:rsidRDefault="00AD2E1E" w:rsidP="00AD2E1E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13" w:anchor="EnablingTheNextEffortIsYourSecondaryGoal" w:history="1">
              <w:r>
                <w:rPr>
                  <w:rStyle w:val="ab"/>
                  <w:rFonts w:ascii="Arial" w:hAnsi="Arial" w:cs="Arial"/>
                  <w:color w:val="000000"/>
                  <w:sz w:val="20"/>
                  <w:szCs w:val="20"/>
                </w:rPr>
                <w:t>Enabling the Next Effort is Your Secondary Goal</w:t>
              </w:r>
            </w:hyperlink>
          </w:p>
          <w:p w:rsidR="00AD2E1E" w:rsidRDefault="00AD2E1E" w:rsidP="00AD2E1E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14" w:anchor="IncrementalChange" w:history="1">
              <w:r>
                <w:rPr>
                  <w:rStyle w:val="ab"/>
                  <w:rFonts w:ascii="Arial" w:hAnsi="Arial" w:cs="Arial"/>
                  <w:color w:val="000000"/>
                  <w:sz w:val="20"/>
                  <w:szCs w:val="20"/>
                </w:rPr>
                <w:t>Incremental Change</w:t>
              </w:r>
            </w:hyperlink>
          </w:p>
          <w:p w:rsidR="00AD2E1E" w:rsidRDefault="00AD2E1E" w:rsidP="00AD2E1E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15" w:anchor="MaximizeStakeholderInvestment" w:history="1">
              <w:r>
                <w:rPr>
                  <w:rStyle w:val="ab"/>
                  <w:rFonts w:ascii="Arial" w:hAnsi="Arial" w:cs="Arial"/>
                  <w:color w:val="000000"/>
                  <w:sz w:val="20"/>
                  <w:szCs w:val="20"/>
                </w:rPr>
                <w:t>Maximize Stakeholder ROI</w:t>
              </w:r>
            </w:hyperlink>
          </w:p>
          <w:p w:rsidR="00AD2E1E" w:rsidRDefault="00AD2E1E" w:rsidP="00AD2E1E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16" w:anchor="ModelWithAPurpose" w:history="1">
              <w:r>
                <w:rPr>
                  <w:rStyle w:val="ab"/>
                  <w:rFonts w:ascii="Arial" w:hAnsi="Arial" w:cs="Arial"/>
                  <w:color w:val="000000"/>
                  <w:sz w:val="20"/>
                  <w:szCs w:val="20"/>
                </w:rPr>
                <w:t xml:space="preserve">Model </w:t>
              </w:r>
              <w:proofErr w:type="gramStart"/>
              <w:r>
                <w:rPr>
                  <w:rStyle w:val="ab"/>
                  <w:rFonts w:ascii="Arial" w:hAnsi="Arial" w:cs="Arial"/>
                  <w:color w:val="000000"/>
                  <w:sz w:val="20"/>
                  <w:szCs w:val="20"/>
                </w:rPr>
                <w:t>With</w:t>
              </w:r>
              <w:proofErr w:type="gramEnd"/>
              <w:r>
                <w:rPr>
                  <w:rStyle w:val="ab"/>
                  <w:rFonts w:ascii="Arial" w:hAnsi="Arial" w:cs="Arial"/>
                  <w:color w:val="000000"/>
                  <w:sz w:val="20"/>
                  <w:szCs w:val="20"/>
                </w:rPr>
                <w:t xml:space="preserve"> a Purpose</w:t>
              </w:r>
            </w:hyperlink>
          </w:p>
          <w:p w:rsidR="00AD2E1E" w:rsidRDefault="00AD2E1E" w:rsidP="00AD2E1E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17" w:anchor="MultipleModels" w:history="1">
              <w:r>
                <w:rPr>
                  <w:rStyle w:val="ab"/>
                  <w:rFonts w:ascii="Arial" w:hAnsi="Arial" w:cs="Arial"/>
                  <w:color w:val="000000"/>
                  <w:sz w:val="20"/>
                  <w:szCs w:val="20"/>
                </w:rPr>
                <w:t>Multiple Models</w:t>
              </w:r>
            </w:hyperlink>
          </w:p>
          <w:p w:rsidR="00AD2E1E" w:rsidRDefault="00AD2E1E" w:rsidP="00AD2E1E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18" w:anchor="QualityWork" w:history="1">
              <w:r>
                <w:rPr>
                  <w:rStyle w:val="ab"/>
                  <w:rFonts w:ascii="Arial" w:hAnsi="Arial" w:cs="Arial"/>
                  <w:color w:val="000000"/>
                  <w:sz w:val="20"/>
                  <w:szCs w:val="20"/>
                </w:rPr>
                <w:t>Quality Work</w:t>
              </w:r>
            </w:hyperlink>
          </w:p>
          <w:p w:rsidR="00AD2E1E" w:rsidRDefault="00AD2E1E" w:rsidP="00AD2E1E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19" w:anchor="RapidFeedback" w:history="1">
              <w:r>
                <w:rPr>
                  <w:rStyle w:val="ab"/>
                  <w:rFonts w:ascii="Arial" w:hAnsi="Arial" w:cs="Arial"/>
                  <w:color w:val="000000"/>
                  <w:sz w:val="20"/>
                  <w:szCs w:val="20"/>
                </w:rPr>
                <w:t>Rapid Feedback</w:t>
              </w:r>
            </w:hyperlink>
          </w:p>
          <w:p w:rsidR="00AD2E1E" w:rsidRDefault="00AD2E1E" w:rsidP="00AD2E1E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20" w:anchor="SoftwareIsYourPrimaryGoal" w:history="1">
              <w:r>
                <w:rPr>
                  <w:rStyle w:val="ab"/>
                  <w:rFonts w:ascii="Arial" w:hAnsi="Arial" w:cs="Arial"/>
                  <w:color w:val="000000"/>
                  <w:sz w:val="20"/>
                  <w:szCs w:val="20"/>
                </w:rPr>
                <w:t>Working Software Is Your Primary Goal</w:t>
              </w:r>
            </w:hyperlink>
          </w:p>
          <w:p w:rsidR="00AD2E1E" w:rsidRDefault="00AD2E1E" w:rsidP="00AD2E1E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21" w:anchor="TravelLight" w:history="1">
              <w:r>
                <w:rPr>
                  <w:rStyle w:val="ab"/>
                  <w:rFonts w:ascii="Arial" w:hAnsi="Arial" w:cs="Arial"/>
                  <w:color w:val="000000"/>
                  <w:sz w:val="20"/>
                  <w:szCs w:val="20"/>
                </w:rPr>
                <w:t>Travel Light</w:t>
              </w:r>
            </w:hyperlink>
          </w:p>
        </w:tc>
        <w:tc>
          <w:tcPr>
            <w:tcW w:w="67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2E1E" w:rsidRDefault="00AD2E1E" w:rsidP="00AD2E1E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22" w:anchor="ContentIsMoreImportantThanRepresentation" w:history="1">
              <w:r>
                <w:rPr>
                  <w:rStyle w:val="ab"/>
                  <w:rFonts w:ascii="Arial" w:hAnsi="Arial" w:cs="Arial"/>
                  <w:color w:val="000000"/>
                  <w:sz w:val="20"/>
                  <w:szCs w:val="20"/>
                </w:rPr>
                <w:t>Content is More Important Than Representation</w:t>
              </w:r>
            </w:hyperlink>
          </w:p>
          <w:p w:rsidR="00AD2E1E" w:rsidRDefault="00AD2E1E" w:rsidP="00AD2E1E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23" w:anchor="OpenAndHonestCommunication" w:history="1">
              <w:r>
                <w:rPr>
                  <w:rStyle w:val="ab"/>
                  <w:rFonts w:ascii="Arial" w:hAnsi="Arial" w:cs="Arial"/>
                  <w:color w:val="000000"/>
                  <w:sz w:val="20"/>
                  <w:szCs w:val="20"/>
                </w:rPr>
                <w:t>Open and Honest Communication</w:t>
              </w:r>
            </w:hyperlink>
          </w:p>
        </w:tc>
      </w:tr>
    </w:tbl>
    <w:p w:rsidR="00E159A7" w:rsidRDefault="00E159A7" w:rsidP="00E159A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hAnsi="Arial" w:cs="Arial"/>
          <w:color w:val="000000"/>
          <w:sz w:val="20"/>
          <w:szCs w:val="20"/>
        </w:rPr>
      </w:pPr>
    </w:p>
    <w:p w:rsidR="00E159A7" w:rsidRPr="009F286C" w:rsidRDefault="00E159A7" w:rsidP="009F286C">
      <w:pPr>
        <w:rPr>
          <w:sz w:val="32"/>
          <w:szCs w:val="32"/>
          <w:lang w:eastAsia="zh-CN"/>
        </w:rPr>
      </w:pPr>
    </w:p>
    <w:p w:rsidR="00711E67" w:rsidRDefault="00001F75" w:rsidP="009F286C">
      <w:pPr>
        <w:pStyle w:val="a5"/>
        <w:numPr>
          <w:ilvl w:val="0"/>
          <w:numId w:val="3"/>
        </w:numPr>
        <w:rPr>
          <w:sz w:val="32"/>
          <w:szCs w:val="32"/>
        </w:rPr>
      </w:pPr>
      <w:r w:rsidRPr="009F286C">
        <w:rPr>
          <w:sz w:val="32"/>
          <w:szCs w:val="32"/>
        </w:rPr>
        <w:t xml:space="preserve">Members of a software team and their customers may be geographically separated from one another. Do you think this implies that geographical separation is something to avoid? How to overcome this </w:t>
      </w:r>
      <w:proofErr w:type="spellStart"/>
      <w:r w:rsidRPr="009F286C">
        <w:rPr>
          <w:sz w:val="32"/>
          <w:szCs w:val="32"/>
        </w:rPr>
        <w:t>problem</w:t>
      </w:r>
      <w:proofErr w:type="gramStart"/>
      <w:r w:rsidRPr="009F286C">
        <w:rPr>
          <w:sz w:val="32"/>
          <w:szCs w:val="32"/>
        </w:rPr>
        <w:t>?</w:t>
      </w:r>
      <w:r w:rsidR="009F286C">
        <w:rPr>
          <w:sz w:val="32"/>
          <w:szCs w:val="32"/>
        </w:rPr>
        <w:t>.list</w:t>
      </w:r>
      <w:proofErr w:type="spellEnd"/>
      <w:proofErr w:type="gramEnd"/>
      <w:r w:rsidR="009F286C">
        <w:rPr>
          <w:sz w:val="32"/>
          <w:szCs w:val="32"/>
        </w:rPr>
        <w:t xml:space="preserve"> few technology to overcome this problem </w:t>
      </w:r>
    </w:p>
    <w:p w:rsidR="00250A2A" w:rsidRDefault="00250A2A" w:rsidP="00D814E5">
      <w:pPr>
        <w:rPr>
          <w:sz w:val="32"/>
          <w:szCs w:val="32"/>
          <w:lang w:eastAsia="zh-CN"/>
        </w:rPr>
      </w:pPr>
    </w:p>
    <w:p w:rsidR="00250A2A" w:rsidRDefault="00250A2A" w:rsidP="00D814E5">
      <w:pPr>
        <w:rPr>
          <w:sz w:val="32"/>
          <w:szCs w:val="32"/>
          <w:lang w:eastAsia="zh-CN"/>
        </w:rPr>
      </w:pPr>
      <w:r>
        <w:rPr>
          <w:sz w:val="32"/>
          <w:szCs w:val="32"/>
          <w:lang w:eastAsia="zh-CN"/>
        </w:rPr>
        <w:t xml:space="preserve">If software team and their customers can talk face to face, that’s the best. But </w:t>
      </w:r>
      <w:r>
        <w:rPr>
          <w:rFonts w:hint="eastAsia"/>
          <w:sz w:val="32"/>
          <w:szCs w:val="32"/>
          <w:lang w:eastAsia="zh-CN"/>
        </w:rPr>
        <w:t>I</w:t>
      </w:r>
      <w:r>
        <w:rPr>
          <w:sz w:val="32"/>
          <w:szCs w:val="32"/>
          <w:lang w:eastAsia="zh-CN"/>
        </w:rPr>
        <w:t xml:space="preserve"> don’t think geographical separation has to </w:t>
      </w:r>
      <w:proofErr w:type="gramStart"/>
      <w:r>
        <w:rPr>
          <w:sz w:val="32"/>
          <w:szCs w:val="32"/>
          <w:lang w:eastAsia="zh-CN"/>
        </w:rPr>
        <w:t>avoid,  lots</w:t>
      </w:r>
      <w:proofErr w:type="gramEnd"/>
      <w:r>
        <w:rPr>
          <w:sz w:val="32"/>
          <w:szCs w:val="32"/>
          <w:lang w:eastAsia="zh-CN"/>
        </w:rPr>
        <w:t xml:space="preserve"> of countries have the best software technology, in Western like USA, Canada, UK German, In Eastern like Japan, Singapore, China, India; customers cannot avoid it, so many software experts and their </w:t>
      </w:r>
      <w:r>
        <w:rPr>
          <w:sz w:val="32"/>
          <w:szCs w:val="32"/>
          <w:lang w:eastAsia="zh-CN"/>
        </w:rPr>
        <w:lastRenderedPageBreak/>
        <w:t>customers cannot being in a common room to conversation. However, the experts can use video chat</w:t>
      </w:r>
      <w:r w:rsidR="00431D30">
        <w:rPr>
          <w:sz w:val="32"/>
          <w:szCs w:val="32"/>
          <w:lang w:eastAsia="zh-CN"/>
        </w:rPr>
        <w:t>.</w:t>
      </w:r>
    </w:p>
    <w:p w:rsidR="00431D30" w:rsidRDefault="00431D30" w:rsidP="00D814E5">
      <w:pPr>
        <w:rPr>
          <w:sz w:val="32"/>
          <w:szCs w:val="32"/>
          <w:lang w:eastAsia="zh-CN"/>
        </w:rPr>
      </w:pPr>
      <w:r>
        <w:rPr>
          <w:sz w:val="32"/>
          <w:szCs w:val="32"/>
          <w:lang w:eastAsia="zh-CN"/>
        </w:rPr>
        <w:t>Methods:</w:t>
      </w:r>
    </w:p>
    <w:p w:rsidR="00431D30" w:rsidRPr="00431D30" w:rsidRDefault="00431D30" w:rsidP="00431D30">
      <w:pPr>
        <w:shd w:val="clear" w:color="auto" w:fill="F7F8FA"/>
        <w:spacing w:after="0" w:line="390" w:lineRule="atLeast"/>
        <w:jc w:val="both"/>
        <w:rPr>
          <w:rFonts w:ascii="Arial" w:eastAsia="宋体" w:hAnsi="Arial" w:cs="Arial"/>
          <w:color w:val="333333"/>
          <w:sz w:val="28"/>
          <w:szCs w:val="28"/>
          <w:lang w:eastAsia="zh-CN"/>
        </w:rPr>
      </w:pPr>
      <w:r w:rsidRPr="00431D30">
        <w:rPr>
          <w:rFonts w:ascii="Arial" w:eastAsia="宋体" w:hAnsi="Arial" w:cs="Arial"/>
          <w:color w:val="333333"/>
          <w:sz w:val="28"/>
          <w:szCs w:val="28"/>
          <w:lang w:eastAsia="zh-CN"/>
        </w:rPr>
        <w:t xml:space="preserve">Skype: when people do </w:t>
      </w:r>
      <w:proofErr w:type="gramStart"/>
      <w:r w:rsidRPr="00431D30">
        <w:rPr>
          <w:rFonts w:ascii="Arial" w:eastAsia="宋体" w:hAnsi="Arial" w:cs="Arial"/>
          <w:color w:val="333333"/>
          <w:sz w:val="28"/>
          <w:szCs w:val="28"/>
          <w:lang w:eastAsia="zh-CN"/>
        </w:rPr>
        <w:t>brainstorming</w:t>
      </w:r>
      <w:proofErr w:type="gramEnd"/>
      <w:r w:rsidRPr="00431D30">
        <w:rPr>
          <w:rFonts w:ascii="Arial" w:eastAsia="宋体" w:hAnsi="Arial" w:cs="Arial"/>
          <w:color w:val="333333"/>
          <w:sz w:val="28"/>
          <w:szCs w:val="28"/>
          <w:lang w:eastAsia="zh-CN"/>
        </w:rPr>
        <w:t xml:space="preserve"> and weekly planning, voice is more efficient than text</w:t>
      </w:r>
    </w:p>
    <w:p w:rsidR="00431D30" w:rsidRPr="00431D30" w:rsidRDefault="00431D30" w:rsidP="00431D30">
      <w:pPr>
        <w:shd w:val="clear" w:color="auto" w:fill="F7F8FA"/>
        <w:spacing w:after="0" w:line="390" w:lineRule="atLeast"/>
        <w:jc w:val="both"/>
        <w:rPr>
          <w:rFonts w:ascii="Arial" w:eastAsia="宋体" w:hAnsi="Arial" w:cs="Arial"/>
          <w:color w:val="333333"/>
          <w:sz w:val="28"/>
          <w:szCs w:val="28"/>
          <w:lang w:eastAsia="zh-CN"/>
        </w:rPr>
      </w:pPr>
      <w:proofErr w:type="spellStart"/>
      <w:r w:rsidRPr="00431D30">
        <w:rPr>
          <w:rFonts w:ascii="Arial" w:eastAsia="宋体" w:hAnsi="Arial" w:cs="Arial"/>
          <w:color w:val="333333"/>
          <w:sz w:val="28"/>
          <w:szCs w:val="28"/>
          <w:lang w:eastAsia="zh-CN"/>
        </w:rPr>
        <w:t>Hipchat</w:t>
      </w:r>
      <w:proofErr w:type="spellEnd"/>
      <w:r w:rsidRPr="00431D30">
        <w:rPr>
          <w:rFonts w:ascii="Arial" w:eastAsia="宋体" w:hAnsi="Arial" w:cs="Arial"/>
          <w:color w:val="333333"/>
          <w:sz w:val="28"/>
          <w:szCs w:val="28"/>
          <w:lang w:eastAsia="zh-CN"/>
        </w:rPr>
        <w:t>: a great group chat tool where people basically discuss things and share information</w:t>
      </w:r>
    </w:p>
    <w:p w:rsidR="00431D30" w:rsidRPr="00431D30" w:rsidRDefault="00431D30" w:rsidP="00431D30">
      <w:pPr>
        <w:shd w:val="clear" w:color="auto" w:fill="F7F8FA"/>
        <w:spacing w:after="0" w:line="390" w:lineRule="atLeast"/>
        <w:jc w:val="both"/>
        <w:rPr>
          <w:rFonts w:ascii="Arial" w:eastAsia="宋体" w:hAnsi="Arial" w:cs="Arial"/>
          <w:color w:val="333333"/>
          <w:sz w:val="28"/>
          <w:szCs w:val="28"/>
          <w:lang w:eastAsia="zh-CN"/>
        </w:rPr>
      </w:pPr>
      <w:r w:rsidRPr="00431D30">
        <w:rPr>
          <w:rFonts w:ascii="Arial" w:eastAsia="宋体" w:hAnsi="Arial" w:cs="Arial"/>
          <w:color w:val="333333"/>
          <w:sz w:val="28"/>
          <w:szCs w:val="28"/>
          <w:lang w:eastAsia="zh-CN"/>
        </w:rPr>
        <w:t>Pragmatic.ly: easy to plan, track progress and communicate.</w:t>
      </w:r>
    </w:p>
    <w:p w:rsidR="00431D30" w:rsidRPr="00431D30" w:rsidRDefault="00431D30" w:rsidP="00D814E5">
      <w:pPr>
        <w:rPr>
          <w:sz w:val="32"/>
          <w:szCs w:val="32"/>
          <w:lang w:eastAsia="zh-CN"/>
        </w:rPr>
      </w:pPr>
    </w:p>
    <w:sectPr w:rsidR="00431D30" w:rsidRPr="00431D30">
      <w:headerReference w:type="defaul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B3856" w:rsidRDefault="007B3856" w:rsidP="00E16532">
      <w:pPr>
        <w:spacing w:after="0" w:line="240" w:lineRule="auto"/>
      </w:pPr>
      <w:r>
        <w:separator/>
      </w:r>
    </w:p>
  </w:endnote>
  <w:endnote w:type="continuationSeparator" w:id="0">
    <w:p w:rsidR="007B3856" w:rsidRDefault="007B3856" w:rsidP="00E165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B3856" w:rsidRDefault="007B3856" w:rsidP="00E16532">
      <w:pPr>
        <w:spacing w:after="0" w:line="240" w:lineRule="auto"/>
      </w:pPr>
      <w:r>
        <w:separator/>
      </w:r>
    </w:p>
  </w:footnote>
  <w:footnote w:type="continuationSeparator" w:id="0">
    <w:p w:rsidR="007B3856" w:rsidRDefault="007B3856" w:rsidP="00E165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244A0" w:rsidRDefault="00F244A0">
    <w:pPr>
      <w:pStyle w:val="a6"/>
    </w:pPr>
    <w:r>
      <w:t xml:space="preserve">Student Name: </w:t>
    </w:r>
    <w:proofErr w:type="spellStart"/>
    <w:r>
      <w:t>Wenxu</w:t>
    </w:r>
    <w:proofErr w:type="spellEnd"/>
    <w:r>
      <w:t xml:space="preserve"> Kang SEC:</w:t>
    </w:r>
    <w:proofErr w:type="gramStart"/>
    <w:r>
      <w:t>007  Student</w:t>
    </w:r>
    <w:proofErr w:type="gramEnd"/>
    <w:r>
      <w:t xml:space="preserve"> ID:300943385</w:t>
    </w:r>
  </w:p>
  <w:p w:rsidR="00E16532" w:rsidRDefault="00E16532" w:rsidP="00E16532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1B1CAC"/>
    <w:multiLevelType w:val="multilevel"/>
    <w:tmpl w:val="62EEA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4B5C19"/>
    <w:multiLevelType w:val="hybridMultilevel"/>
    <w:tmpl w:val="4530CCAA"/>
    <w:lvl w:ilvl="0" w:tplc="91062E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D514F8"/>
    <w:multiLevelType w:val="hybridMultilevel"/>
    <w:tmpl w:val="593CDCAC"/>
    <w:lvl w:ilvl="0" w:tplc="91062EB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AD46CA"/>
    <w:multiLevelType w:val="multilevel"/>
    <w:tmpl w:val="0CC2B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8307E0"/>
    <w:multiLevelType w:val="hybridMultilevel"/>
    <w:tmpl w:val="2B167AA2"/>
    <w:lvl w:ilvl="0" w:tplc="91062EB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092F2E"/>
    <w:multiLevelType w:val="multilevel"/>
    <w:tmpl w:val="5E8CB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C41701"/>
    <w:multiLevelType w:val="multilevel"/>
    <w:tmpl w:val="6D283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1E67"/>
    <w:rsid w:val="00001F75"/>
    <w:rsid w:val="00017011"/>
    <w:rsid w:val="00250A2A"/>
    <w:rsid w:val="002B76A4"/>
    <w:rsid w:val="003109D2"/>
    <w:rsid w:val="00360859"/>
    <w:rsid w:val="00401AA0"/>
    <w:rsid w:val="00431D30"/>
    <w:rsid w:val="00711E67"/>
    <w:rsid w:val="007B3856"/>
    <w:rsid w:val="009F286C"/>
    <w:rsid w:val="00AD2E1E"/>
    <w:rsid w:val="00B104E5"/>
    <w:rsid w:val="00D15D3B"/>
    <w:rsid w:val="00D81242"/>
    <w:rsid w:val="00D814E5"/>
    <w:rsid w:val="00E159A7"/>
    <w:rsid w:val="00E16532"/>
    <w:rsid w:val="00F24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EF156"/>
  <w15:chartTrackingRefBased/>
  <w15:docId w15:val="{44771DDF-C2AC-4831-8454-2A037BA31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11E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11E6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11E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标题 1 字符"/>
    <w:basedOn w:val="a0"/>
    <w:link w:val="1"/>
    <w:uiPriority w:val="9"/>
    <w:rsid w:val="00711E6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711E67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E165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页眉 字符"/>
    <w:basedOn w:val="a0"/>
    <w:link w:val="a6"/>
    <w:uiPriority w:val="99"/>
    <w:rsid w:val="00E16532"/>
  </w:style>
  <w:style w:type="paragraph" w:styleId="a8">
    <w:name w:val="footer"/>
    <w:basedOn w:val="a"/>
    <w:link w:val="a9"/>
    <w:uiPriority w:val="99"/>
    <w:unhideWhenUsed/>
    <w:rsid w:val="00E165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页脚 字符"/>
    <w:basedOn w:val="a0"/>
    <w:link w:val="a8"/>
    <w:uiPriority w:val="99"/>
    <w:rsid w:val="00E16532"/>
  </w:style>
  <w:style w:type="character" w:customStyle="1" w:styleId="tgt">
    <w:name w:val="tgt"/>
    <w:basedOn w:val="a0"/>
    <w:rsid w:val="00D814E5"/>
  </w:style>
  <w:style w:type="paragraph" w:styleId="aa">
    <w:name w:val="Normal (Web)"/>
    <w:basedOn w:val="a"/>
    <w:uiPriority w:val="99"/>
    <w:semiHidden/>
    <w:unhideWhenUsed/>
    <w:rsid w:val="003109D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eastAsia="zh-CN"/>
    </w:rPr>
  </w:style>
  <w:style w:type="character" w:customStyle="1" w:styleId="tgt1">
    <w:name w:val="tgt1"/>
    <w:basedOn w:val="a0"/>
    <w:rsid w:val="00431D30"/>
  </w:style>
  <w:style w:type="character" w:styleId="ab">
    <w:name w:val="Hyperlink"/>
    <w:basedOn w:val="a0"/>
    <w:uiPriority w:val="99"/>
    <w:unhideWhenUsed/>
    <w:rsid w:val="00431D30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431D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735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0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0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1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3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a/drive/" TargetMode="External"/><Relationship Id="rId13" Type="http://schemas.openxmlformats.org/officeDocument/2006/relationships/hyperlink" Target="http://agilemodeling.com/principles.htm" TargetMode="External"/><Relationship Id="rId18" Type="http://schemas.openxmlformats.org/officeDocument/2006/relationships/hyperlink" Target="http://agilemodeling.com/principles.htm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://agilemodeling.com/principles.htm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agilemodeling.com/principles.htm" TargetMode="External"/><Relationship Id="rId17" Type="http://schemas.openxmlformats.org/officeDocument/2006/relationships/hyperlink" Target="http://agilemodeling.com/principles.htm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agilemodeling.com/principles.htm" TargetMode="External"/><Relationship Id="rId20" Type="http://schemas.openxmlformats.org/officeDocument/2006/relationships/hyperlink" Target="http://agilemodeling.com/principles.ht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agilemodeling.com/principles.htm" TargetMode="External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://agilemodeling.com/principles.htm" TargetMode="External"/><Relationship Id="rId23" Type="http://schemas.openxmlformats.org/officeDocument/2006/relationships/hyperlink" Target="http://agilemodeling.com/principles.htm" TargetMode="External"/><Relationship Id="rId10" Type="http://schemas.openxmlformats.org/officeDocument/2006/relationships/hyperlink" Target="https://note.youdao.com/" TargetMode="External"/><Relationship Id="rId19" Type="http://schemas.openxmlformats.org/officeDocument/2006/relationships/hyperlink" Target="http://agilemodeling.com/principles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fangcloud.com/" TargetMode="External"/><Relationship Id="rId14" Type="http://schemas.openxmlformats.org/officeDocument/2006/relationships/hyperlink" Target="http://agilemodeling.com/principles.htm" TargetMode="External"/><Relationship Id="rId22" Type="http://schemas.openxmlformats.org/officeDocument/2006/relationships/hyperlink" Target="http://agilemodeling.com/principles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FA4FA7-C600-48F2-9F7D-9E6C8B97B5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554</Words>
  <Characters>3163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Centennial College</Company>
  <LinksUpToDate>false</LinksUpToDate>
  <CharactersWithSpaces>3710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Information Technology Services</dc:creator>
  <cp:keywords/>
  <dc:description/>
  <cp:lastModifiedBy>雯绪 康</cp:lastModifiedBy>
  <cp:revision>10</cp:revision>
  <dcterms:created xsi:type="dcterms:W3CDTF">2018-11-01T16:37:00Z</dcterms:created>
  <dcterms:modified xsi:type="dcterms:W3CDTF">2018-11-06T01:50:00Z</dcterms:modified>
</cp:coreProperties>
</file>