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3366"/>
          <w:sz w:val="56"/>
        </w:rPr>
        <w:t>CAT411</w:t>
        <w:br/>
        <w:t>Bridge Earthquake Catastrophe</w:t>
        <w:br/>
        <w:t>Modeling Framework</w:t>
      </w:r>
    </w:p>
    <w:p/>
    <w:p>
      <w:pPr>
        <w:jc w:val="center"/>
      </w:pPr>
      <w:r>
        <w:rPr>
          <w:color w:val="505050"/>
          <w:sz w:val="36"/>
        </w:rPr>
        <w:t>Technical Documentation</w:t>
      </w:r>
    </w:p>
    <w:p/>
    <w:p>
      <w:pPr>
        <w:jc w:val="center"/>
      </w:pPr>
      <w:r>
        <w:t>FEMA Hazus 6.1 Methodology</w:t>
        <w:br/>
        <w:t>1994 Northridge Earthquake Case Study</w:t>
        <w:br/>
        <w:br/>
        <w:t>Hazard -&gt; Exposure -&gt; Vulnerability -&gt; Loss</w:t>
      </w:r>
    </w:p>
    <w:p>
      <w:r>
        <w:br w:type="page"/>
      </w:r>
    </w:p>
    <w:p>
      <w:pPr>
        <w:pStyle w:val="Heading1"/>
      </w:pPr>
      <w:r>
        <w:t>Table of Contents</w:t>
      </w:r>
    </w:p>
    <w:p>
      <w:pPr>
        <w:spacing w:after="40"/>
        <w:ind w:left="0"/>
      </w:pPr>
      <w:r>
        <w:rPr>
          <w:b/>
          <w:sz w:val="22"/>
        </w:rPr>
        <w:t>1  Introduction</w:t>
      </w:r>
    </w:p>
    <w:p>
      <w:pPr>
        <w:spacing w:after="40"/>
        <w:ind w:left="0"/>
      </w:pPr>
      <w:r>
        <w:rPr>
          <w:b/>
          <w:sz w:val="22"/>
        </w:rPr>
        <w:t>2  System Architecture</w:t>
      </w:r>
    </w:p>
    <w:p>
      <w:pPr>
        <w:spacing w:after="40"/>
        <w:ind w:left="0"/>
      </w:pPr>
      <w:r>
        <w:t>3  Module 1: Hazard - Ground Motion Prediction (src/hazard.py)</w:t>
      </w:r>
    </w:p>
    <w:p>
      <w:pPr>
        <w:spacing w:after="40"/>
        <w:ind w:left="567"/>
      </w:pPr>
      <w:r>
        <w:rPr>
          <w:sz w:val="20"/>
        </w:rPr>
        <w:t>3.1  Boore &amp; Atkinson (2008) GMPE</w:t>
      </w:r>
    </w:p>
    <w:p>
      <w:pPr>
        <w:spacing w:after="40"/>
        <w:ind w:left="567"/>
      </w:pPr>
      <w:r>
        <w:rPr>
          <w:sz w:val="20"/>
        </w:rPr>
        <w:t>3.2  Jayaram-Baker (2009) Spatial Correlation</w:t>
      </w:r>
    </w:p>
    <w:p>
      <w:pPr>
        <w:spacing w:after="40"/>
        <w:ind w:left="567"/>
      </w:pPr>
      <w:r>
        <w:rPr>
          <w:sz w:val="20"/>
        </w:rPr>
        <w:t>3.3  Ground Motion Field Generation</w:t>
      </w:r>
    </w:p>
    <w:p>
      <w:pPr>
        <w:spacing w:after="40"/>
        <w:ind w:left="0"/>
      </w:pPr>
      <w:r>
        <w:t>4  Module 2: Exposure - Bridge Inventory (src/exposure.py)</w:t>
      </w:r>
    </w:p>
    <w:p>
      <w:pPr>
        <w:spacing w:after="40"/>
        <w:ind w:left="567"/>
      </w:pPr>
      <w:r>
        <w:rPr>
          <w:sz w:val="20"/>
        </w:rPr>
        <w:t>4.1  BridgeExposure Dataclass</w:t>
      </w:r>
    </w:p>
    <w:p>
      <w:pPr>
        <w:spacing w:after="40"/>
        <w:ind w:left="567"/>
      </w:pPr>
      <w:r>
        <w:rPr>
          <w:sz w:val="20"/>
        </w:rPr>
        <w:t>4.2  Replacement Cost Estimation</w:t>
      </w:r>
    </w:p>
    <w:p>
      <w:pPr>
        <w:spacing w:after="40"/>
        <w:ind w:left="567"/>
      </w:pPr>
      <w:r>
        <w:rPr>
          <w:sz w:val="20"/>
        </w:rPr>
        <w:t>4.3  Synthetic Portfolio Generation</w:t>
      </w:r>
    </w:p>
    <w:p>
      <w:pPr>
        <w:spacing w:after="40"/>
        <w:ind w:left="567"/>
      </w:pPr>
      <w:r>
        <w:rPr>
          <w:sz w:val="20"/>
        </w:rPr>
        <w:t>4.4  NBI Data Conversion</w:t>
      </w:r>
    </w:p>
    <w:p>
      <w:pPr>
        <w:spacing w:after="40"/>
        <w:ind w:left="0"/>
      </w:pPr>
      <w:r>
        <w:t>5  Module 3: Vulnerability - Fragility Curves (src/fragility.py)</w:t>
      </w:r>
    </w:p>
    <w:p>
      <w:pPr>
        <w:spacing w:after="40"/>
        <w:ind w:left="567"/>
      </w:pPr>
      <w:r>
        <w:rPr>
          <w:sz w:val="20"/>
        </w:rPr>
        <w:t>5.1  Lognormal Fragility Model</w:t>
      </w:r>
    </w:p>
    <w:p>
      <w:pPr>
        <w:spacing w:after="40"/>
        <w:ind w:left="567"/>
      </w:pPr>
      <w:r>
        <w:rPr>
          <w:sz w:val="20"/>
        </w:rPr>
        <w:t>5.2  Hazus Bridge Classes</w:t>
      </w:r>
    </w:p>
    <w:p>
      <w:pPr>
        <w:spacing w:after="40"/>
        <w:ind w:left="567"/>
      </w:pPr>
      <w:r>
        <w:rPr>
          <w:sz w:val="20"/>
        </w:rPr>
        <w:t>5.3  Discrete Damage State Probabilities</w:t>
      </w:r>
    </w:p>
    <w:p>
      <w:pPr>
        <w:spacing w:after="40"/>
        <w:ind w:left="0"/>
      </w:pPr>
      <w:r>
        <w:t>6  Module 4: Loss - Damage-to-Loss Translation (src/loss.py)</w:t>
      </w:r>
    </w:p>
    <w:p>
      <w:pPr>
        <w:spacing w:after="40"/>
        <w:ind w:left="567"/>
      </w:pPr>
      <w:r>
        <w:rPr>
          <w:sz w:val="20"/>
        </w:rPr>
        <w:t>6.1  Hazus Damage Ratios</w:t>
      </w:r>
    </w:p>
    <w:p>
      <w:pPr>
        <w:spacing w:after="40"/>
        <w:ind w:left="567"/>
      </w:pPr>
      <w:r>
        <w:rPr>
          <w:sz w:val="20"/>
        </w:rPr>
        <w:t>6.2  Expected Loss Computation</w:t>
      </w:r>
    </w:p>
    <w:p>
      <w:pPr>
        <w:spacing w:after="40"/>
        <w:ind w:left="567"/>
      </w:pPr>
      <w:r>
        <w:rPr>
          <w:sz w:val="20"/>
        </w:rPr>
        <w:t>6.3  EP Curve &amp; Average Annual Loss</w:t>
      </w:r>
    </w:p>
    <w:p>
      <w:pPr>
        <w:spacing w:after="40"/>
        <w:ind w:left="0"/>
      </w:pPr>
      <w:r>
        <w:rPr>
          <w:b/>
          <w:sz w:val="22"/>
        </w:rPr>
        <w:t>7  Pipeline Orchestrator (src/engine.py)</w:t>
      </w:r>
    </w:p>
    <w:p>
      <w:pPr>
        <w:spacing w:after="40"/>
        <w:ind w:left="567"/>
      </w:pPr>
      <w:r>
        <w:rPr>
          <w:sz w:val="20"/>
        </w:rPr>
        <w:t>7.1  Deterministic Mode</w:t>
      </w:r>
    </w:p>
    <w:p>
      <w:pPr>
        <w:spacing w:after="40"/>
        <w:ind w:left="567"/>
      </w:pPr>
      <w:r>
        <w:rPr>
          <w:sz w:val="20"/>
        </w:rPr>
        <w:t>7.2  Probabilistic Mode</w:t>
      </w:r>
    </w:p>
    <w:p>
      <w:pPr>
        <w:spacing w:after="40"/>
        <w:ind w:left="567"/>
      </w:pPr>
      <w:r>
        <w:rPr>
          <w:sz w:val="20"/>
        </w:rPr>
        <w:t>7.3  Stochastic Event Set Generation</w:t>
      </w:r>
    </w:p>
    <w:p>
      <w:pPr>
        <w:spacing w:after="40"/>
        <w:ind w:left="0"/>
      </w:pPr>
      <w:r>
        <w:rPr>
          <w:b/>
          <w:sz w:val="22"/>
        </w:rPr>
        <w:t>8  Supporting Modules</w:t>
      </w:r>
    </w:p>
    <w:p>
      <w:pPr>
        <w:spacing w:after="40"/>
        <w:ind w:left="0"/>
      </w:pPr>
      <w:r>
        <w:rPr>
          <w:b/>
          <w:sz w:val="22"/>
        </w:rPr>
        <w:t>9  Command-Line Interface</w:t>
      </w:r>
    </w:p>
    <w:p>
      <w:pPr>
        <w:spacing w:after="40"/>
        <w:ind w:left="0"/>
      </w:pPr>
      <w:r>
        <w:rPr>
          <w:b/>
          <w:sz w:val="22"/>
        </w:rPr>
        <w:t>10  Output Artifacts</w:t>
      </w:r>
    </w:p>
    <w:p>
      <w:pPr>
        <w:spacing w:after="40"/>
        <w:ind w:left="0"/>
      </w:pPr>
      <w:r>
        <w:rPr>
          <w:b/>
          <w:sz w:val="22"/>
        </w:rPr>
        <w:t>11  Data Sources &amp; Integration</w:t>
      </w:r>
    </w:p>
    <w:p>
      <w:pPr>
        <w:spacing w:after="40"/>
        <w:ind w:left="0"/>
      </w:pPr>
      <w:r>
        <w:rPr>
          <w:b/>
          <w:sz w:val="22"/>
        </w:rPr>
        <w:t>12  API Usage Examples</w:t>
      </w:r>
    </w:p>
    <w:p>
      <w:pPr>
        <w:spacing w:after="40"/>
        <w:ind w:left="0"/>
      </w:pPr>
      <w:r>
        <w:rPr>
          <w:b/>
          <w:sz w:val="22"/>
        </w:rPr>
        <w:t>13  Validation &amp; Verification</w:t>
      </w:r>
    </w:p>
    <w:p>
      <w:pPr>
        <w:spacing w:after="40"/>
        <w:ind w:left="0"/>
      </w:pPr>
      <w:r>
        <w:rPr>
          <w:b/>
          <w:sz w:val="22"/>
        </w:rPr>
        <w:t>14  References</w:t>
      </w:r>
    </w:p>
    <w:p>
      <w:r>
        <w:br w:type="page"/>
      </w:r>
    </w:p>
    <w:p>
      <w:pPr>
        <w:pStyle w:val="Heading1"/>
      </w:pPr>
      <w:r>
        <w:t>1. Introduction</w:t>
      </w:r>
    </w:p>
    <w:p>
      <w:r>
        <w:t>This document provides comprehensive technical documentation for the CAT411 Bridge Earthquake Catastrophe Modeling Framework. The framework implements a complete catastrophe (CAT) model pipeline for seismic risk assessment of highway bridges, following the FEMA Hazus 6.1 methodology.</w:t>
      </w:r>
    </w:p>
    <w:p>
      <w:r>
        <w:t>Catastrophe models are the core analytical tools used by the insurance and reinsurance industry, as well as government agencies, to quantify potential losses from natural disasters. A CAT model consists of four fundamental components:</w:t>
      </w:r>
    </w:p>
    <w:p>
      <w:r>
        <w:rPr>
          <w:b/>
        </w:rPr>
        <w:t xml:space="preserve">Hazard Module: </w:t>
      </w:r>
      <w:r>
        <w:t>Characterizes the intensity and spatial distribution of ground shaking from an earthquake, using Ground Motion Prediction Equations (GMPEs) and spatial correlation models.</w:t>
      </w:r>
    </w:p>
    <w:p>
      <w:r>
        <w:rPr>
          <w:b/>
        </w:rPr>
        <w:t xml:space="preserve">Exposure Module: </w:t>
      </w:r>
      <w:r>
        <w:t>Defines the inventory of assets at risk, including their locations, structural characteristics, and financial values (replacement costs).</w:t>
      </w:r>
    </w:p>
    <w:p>
      <w:r>
        <w:t>Vulnerability Module: Relates ground motion intensity to structural damage through fragility curves - probabilistic functions that express the likelihood of reaching or exceeding each damage state.</w:t>
      </w:r>
    </w:p>
    <w:p>
      <w:r>
        <w:rPr>
          <w:b/>
        </w:rPr>
        <w:t xml:space="preserve">Loss Module: </w:t>
      </w:r>
      <w:r>
        <w:t>Translates damage into economic losses using damage ratios, and aggregates losses across the portfolio to produce risk metrics such as Exceedance Probability (EP) curves and Average Annual Loss (AAL).</w:t>
      </w:r>
    </w:p>
    <w:p>
      <w:r>
        <w:t>The framework is calibrated against the 1994 Northridge earthquake (Mw 6.7), which caused extensive damage to highway bridges in the Los Angeles area, including 7 bridge collapses and damage to approximately 170 of the 1,600 bridges in the affected region.</w:t>
      </w:r>
    </w:p>
    <w:p>
      <w:pPr>
        <w:pStyle w:val="Heading2"/>
      </w:pPr>
      <w:r>
        <w:t>Scope and Capabilities</w:t>
      </w:r>
    </w:p>
    <w:p>
      <w:r>
        <w:t>The framework supports two primary analysis modes:</w:t>
      </w:r>
    </w:p>
    <w:p>
      <w:pPr>
        <w:pStyle w:val="ListBullet"/>
      </w:pPr>
      <w:r>
        <w:rPr>
          <w:b/>
        </w:rPr>
        <w:t xml:space="preserve">Deterministic Scenario Analysis: </w:t>
      </w:r>
      <w:r>
        <w:t>Evaluates a single specified earthquake scenario (e.g., the 1994 Northridge event) against a bridge portfolio, using Monte Carlo simulation of spatially-correlated ground motion fields to capture aleatory variability in the loss estimate.</w:t>
      </w:r>
    </w:p>
    <w:p>
      <w:pPr>
        <w:pStyle w:val="ListBullet"/>
      </w:pPr>
      <w:r>
        <w:t>Probabilistic Risk Assessment: Generates a stochastic earthquake catalog from the Gutenberg-Richter frequency-magnitude relation, runs each event through the full pipeline, and produces EP curves and AAL - the standard metrics for risk quantification and insurance pricing.</w:t>
      </w:r>
    </w:p>
    <w:p>
      <w:r>
        <w:br w:type="page"/>
      </w:r>
    </w:p>
    <w:p>
      <w:pPr>
        <w:pStyle w:val="Heading1"/>
      </w:pPr>
      <w:r>
        <w:t>2. System Architecture</w:t>
      </w:r>
    </w:p>
    <w:p>
      <w:pPr>
        <w:pStyle w:val="Heading2"/>
      </w:pPr>
      <w:r>
        <w:t>Project Structure</w:t>
      </w:r>
    </w:p>
    <w:p>
      <w:pPr>
        <w:spacing w:before="80" w:after="80"/>
        <w:ind w:left="567"/>
      </w:pPr>
      <w:r>
        <w:t>CAT411_framework/</w:t>
        <w:br/>
        <w:t>+-- main.py                  # CLI entry point</w:t>
        <w:br/>
        <w:t>+-- requirements.txt          # Python dependencies</w:t>
        <w:br/>
        <w:t>+-- README.md                 # Project documentation</w:t>
        <w:br/>
        <w:t>+-- broker/</w:t>
        <w:br/>
        <w:t>|  +-- utils/</w:t>
        <w:br/>
        <w:t>|     +-- nbi_ingest.py       # NBI + ShakeMap download/clean pipeline</w:t>
        <w:br/>
        <w:t>+-- src/</w:t>
        <w:br/>
        <w:t>|  +-- __init__.py</w:t>
        <w:br/>
        <w:t>|  +-- hazard.py             # GMPE, spatial correlation, GMF</w:t>
        <w:br/>
        <w:t>|  +-- exposure.py           # Bridge inventory, costs</w:t>
        <w:br/>
        <w:t>|  +-- fragility.py          # Lognormal fragility curves</w:t>
        <w:br/>
        <w:t>|  +-- loss.py               # Damage-to-loss, EP, AAL</w:t>
        <w:br/>
        <w:t>|  +-- engine.py             # Pipeline orchestrator</w:t>
        <w:br/>
        <w:t>|  +-- hazus_params.py       # Hazus Table 7.9 parameters</w:t>
        <w:br/>
        <w:t>|  +-- bridge_classes.py     # HWB classification logic</w:t>
        <w:br/>
        <w:t>|  +-- data_loader.py        # ShakeMap &amp; NBI parsers</w:t>
        <w:br/>
        <w:t>|  +-- northridge_case.py    # Observed damage data</w:t>
        <w:br/>
        <w:t>|  +-- plotting.py           # All visualization</w:t>
        <w:br/>
        <w:t>+-- data/                    # Downloaded + processed data files</w:t>
        <w:br/>
        <w:t>|  +-- nbi/</w:t>
        <w:br/>
        <w:t>|  |  +-- raw/               # Raw NBI zip + extracted TXT/CSV</w:t>
        <w:br/>
        <w:t>|  |  +-- clean/             # Cleaned CSV</w:t>
        <w:br/>
        <w:t>|  |  +-- curated/           # Curated CSV</w:t>
        <w:br/>
        <w:t>|  |  +-- meta/              # Config + metadata</w:t>
        <w:br/>
        <w:t>|  |  +-- logs/              # Run logs</w:t>
        <w:br/>
        <w:t>|  +-- hazard/usgs/shakemap/</w:t>
        <w:br/>
        <w:t>|     +-- raw/               # grid.xml, shape.zip, info.json</w:t>
        <w:br/>
        <w:t>|     +-- meta/              # ShakeMap metadata</w:t>
        <w:br/>
        <w:t>|     +-- logs/              # ShakeMap logs</w:t>
        <w:br/>
        <w:t>+-- output/                  # Generated plots &amp; CSV</w:t>
      </w:r>
    </w:p>
    <w:p>
      <w:pPr>
        <w:pStyle w:val="Heading2"/>
      </w:pPr>
      <w:r>
        <w:t>Data Flow</w:t>
      </w:r>
    </w:p>
    <w:p>
      <w:r>
        <w:t>The pipeline processes data through four sequential stages. Each stage is implemented as a separate Python module with well-defined interfaces: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Stage</w:t>
            </w:r>
          </w:p>
        </w:tc>
        <w:tc>
          <w:tcPr>
            <w:tcW w:type="dxa" w:w="2340"/>
          </w:tcPr>
          <w:p>
            <w:r>
              <w:rPr>
                <w:b/>
                <w:sz w:val="20"/>
              </w:rPr>
              <w:t>Module</w:t>
            </w:r>
          </w:p>
        </w:tc>
        <w:tc>
          <w:tcPr>
            <w:tcW w:type="dxa" w:w="2340"/>
          </w:tcPr>
          <w:p>
            <w:r>
              <w:rPr>
                <w:b/>
                <w:sz w:val="20"/>
              </w:rPr>
              <w:t>Input</w:t>
            </w:r>
          </w:p>
        </w:tc>
        <w:tc>
          <w:tcPr>
            <w:tcW w:type="dxa" w:w="2340"/>
          </w:tcPr>
          <w:p>
            <w:r>
              <w:rPr>
                <w:b/>
                <w:sz w:val="20"/>
              </w:rPr>
              <w:t>Output</w:t>
            </w:r>
          </w:p>
        </w:tc>
      </w:tr>
      <w:tr>
        <w:tc>
          <w:tcPr>
            <w:tcW w:type="dxa" w:w="2340"/>
          </w:tcPr>
          <w:p>
            <w:r>
              <w:rPr>
                <w:sz w:val="20"/>
              </w:rPr>
              <w:t>1. Hazard</w:t>
            </w:r>
          </w:p>
        </w:tc>
        <w:tc>
          <w:tcPr>
            <w:tcW w:type="dxa" w:w="2340"/>
          </w:tcPr>
          <w:p>
            <w:r>
              <w:rPr>
                <w:sz w:val="20"/>
              </w:rPr>
              <w:t>src/hazard.py</w:t>
            </w:r>
          </w:p>
        </w:tc>
        <w:tc>
          <w:tcPr>
            <w:tcW w:type="dxa" w:w="2340"/>
          </w:tcPr>
          <w:p>
            <w:r>
              <w:rPr>
                <w:sz w:val="20"/>
              </w:rPr>
              <w:t>EarthquakeScenario + SiteParams</w:t>
            </w:r>
          </w:p>
        </w:tc>
        <w:tc>
          <w:tcPr>
            <w:tcW w:type="dxa" w:w="2340"/>
          </w:tcPr>
          <w:p>
            <w:r>
              <w:rPr>
                <w:sz w:val="20"/>
              </w:rPr>
              <w:t>Sa(1.0s) field at N sites</w:t>
            </w:r>
          </w:p>
        </w:tc>
      </w:tr>
      <w:tr>
        <w:tc>
          <w:tcPr>
            <w:tcW w:type="dxa" w:w="2340"/>
          </w:tcPr>
          <w:p>
            <w:r>
              <w:rPr>
                <w:sz w:val="20"/>
              </w:rPr>
              <w:t>2. Exposure</w:t>
            </w:r>
          </w:p>
        </w:tc>
        <w:tc>
          <w:tcPr>
            <w:tcW w:type="dxa" w:w="2340"/>
          </w:tcPr>
          <w:p>
            <w:r>
              <w:rPr>
                <w:sz w:val="20"/>
              </w:rPr>
              <w:t>src/exposure.py</w:t>
            </w:r>
          </w:p>
        </w:tc>
        <w:tc>
          <w:tcPr>
            <w:tcW w:type="dxa" w:w="2340"/>
          </w:tcPr>
          <w:p>
            <w:r>
              <w:rPr>
                <w:sz w:val="20"/>
              </w:rPr>
              <w:t>NBI data or synthetic generation</w:t>
            </w:r>
          </w:p>
        </w:tc>
        <w:tc>
          <w:tcPr>
            <w:tcW w:type="dxa" w:w="2340"/>
          </w:tcPr>
          <w:p>
            <w:r>
              <w:rPr>
                <w:sz w:val="20"/>
              </w:rPr>
              <w:t>List of BridgeExposure objects</w:t>
            </w:r>
          </w:p>
        </w:tc>
      </w:tr>
      <w:tr>
        <w:tc>
          <w:tcPr>
            <w:tcW w:type="dxa" w:w="2340"/>
          </w:tcPr>
          <w:p>
            <w:r>
              <w:rPr>
                <w:sz w:val="20"/>
              </w:rPr>
              <w:t>3. Vulnerability</w:t>
            </w:r>
          </w:p>
        </w:tc>
        <w:tc>
          <w:tcPr>
            <w:tcW w:type="dxa" w:w="2340"/>
          </w:tcPr>
          <w:p>
            <w:r>
              <w:rPr>
                <w:sz w:val="20"/>
              </w:rPr>
              <w:t>src/fragility.py</w:t>
            </w:r>
          </w:p>
        </w:tc>
        <w:tc>
          <w:tcPr>
            <w:tcW w:type="dxa" w:w="2340"/>
          </w:tcPr>
          <w:p>
            <w:r>
              <w:rPr>
                <w:sz w:val="20"/>
              </w:rPr>
              <w:t>Sa(1.0s) + HWB class</w:t>
            </w:r>
          </w:p>
        </w:tc>
        <w:tc>
          <w:tcPr>
            <w:tcW w:type="dxa" w:w="2340"/>
          </w:tcPr>
          <w:p>
            <w:r>
              <w:rPr>
                <w:sz w:val="20"/>
              </w:rPr>
              <w:t>P(ds) for 5 damage states</w:t>
            </w:r>
          </w:p>
        </w:tc>
      </w:tr>
      <w:tr>
        <w:tc>
          <w:tcPr>
            <w:tcW w:type="dxa" w:w="2340"/>
          </w:tcPr>
          <w:p>
            <w:r>
              <w:rPr>
                <w:sz w:val="20"/>
              </w:rPr>
              <w:t>4. Loss</w:t>
            </w:r>
          </w:p>
        </w:tc>
        <w:tc>
          <w:tcPr>
            <w:tcW w:type="dxa" w:w="2340"/>
          </w:tcPr>
          <w:p>
            <w:r>
              <w:rPr>
                <w:sz w:val="20"/>
              </w:rPr>
              <w:t>src/loss.py</w:t>
            </w:r>
          </w:p>
        </w:tc>
        <w:tc>
          <w:tcPr>
            <w:tcW w:type="dxa" w:w="2340"/>
          </w:tcPr>
          <w:p>
            <w:r>
              <w:rPr>
                <w:sz w:val="20"/>
              </w:rPr>
              <w:t>P(ds) + damage ratios + RC</w:t>
            </w:r>
          </w:p>
        </w:tc>
        <w:tc>
          <w:tcPr>
            <w:tcW w:type="dxa" w:w="2340"/>
          </w:tcPr>
          <w:p>
            <w:r>
              <w:rPr>
                <w:sz w:val="20"/>
              </w:rPr>
              <w:t>E[Loss], EP curve, AAL</w:t>
            </w:r>
          </w:p>
        </w:tc>
      </w:tr>
    </w:tbl>
    <w:p/>
    <w:p>
      <w:pPr>
        <w:pStyle w:val="Heading2"/>
      </w:pPr>
      <w:r>
        <w:t>Dependencies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Package</w:t>
            </w:r>
          </w:p>
        </w:tc>
        <w:tc>
          <w:tcPr>
            <w:tcW w:type="dxa" w:w="3120"/>
          </w:tcPr>
          <w:p>
            <w:r>
              <w:rPr>
                <w:b/>
                <w:sz w:val="20"/>
              </w:rPr>
              <w:t>Version</w:t>
            </w:r>
          </w:p>
        </w:tc>
        <w:tc>
          <w:tcPr>
            <w:tcW w:type="dxa" w:w="3120"/>
          </w:tcPr>
          <w:p>
            <w:r>
              <w:rPr>
                <w:b/>
                <w:sz w:val="20"/>
              </w:rPr>
              <w:t>Purpose</w:t>
            </w:r>
          </w:p>
        </w:tc>
      </w:tr>
      <w:tr>
        <w:tc>
          <w:tcPr>
            <w:tcW w:type="dxa" w:w="3120"/>
          </w:tcPr>
          <w:p>
            <w:r>
              <w:rPr>
                <w:sz w:val="20"/>
              </w:rPr>
              <w:t>numpy</w:t>
            </w:r>
          </w:p>
        </w:tc>
        <w:tc>
          <w:tcPr>
            <w:tcW w:type="dxa" w:w="3120"/>
          </w:tcPr>
          <w:p>
            <w:r>
              <w:rPr>
                <w:sz w:val="20"/>
              </w:rPr>
              <w:t>≥ 1.20</w:t>
            </w:r>
          </w:p>
        </w:tc>
        <w:tc>
          <w:tcPr>
            <w:tcW w:type="dxa" w:w="3120"/>
          </w:tcPr>
          <w:p>
            <w:r>
              <w:rPr>
                <w:sz w:val="20"/>
              </w:rPr>
              <w:t>Array computation, linear algebra (Cholesky), random number generation</w:t>
            </w:r>
          </w:p>
        </w:tc>
      </w:tr>
      <w:tr>
        <w:tc>
          <w:tcPr>
            <w:tcW w:type="dxa" w:w="3120"/>
          </w:tcPr>
          <w:p>
            <w:r>
              <w:rPr>
                <w:sz w:val="20"/>
              </w:rPr>
              <w:t>scipy</w:t>
            </w:r>
          </w:p>
        </w:tc>
        <w:tc>
          <w:tcPr>
            <w:tcW w:type="dxa" w:w="3120"/>
          </w:tcPr>
          <w:p>
            <w:r>
              <w:rPr>
                <w:sz w:val="20"/>
              </w:rPr>
              <w:t>≥ 1.7</w:t>
            </w:r>
          </w:p>
        </w:tc>
        <w:tc>
          <w:tcPr>
            <w:tcW w:type="dxa" w:w="3120"/>
          </w:tcPr>
          <w:p>
            <w:r>
              <w:rPr>
                <w:sz w:val="20"/>
              </w:rPr>
              <w:t>Standard normal CDF (norm.cdf) for fragility curves, KD-tree for spatial lookup</w:t>
            </w:r>
          </w:p>
        </w:tc>
      </w:tr>
      <w:tr>
        <w:tc>
          <w:tcPr>
            <w:tcW w:type="dxa" w:w="3120"/>
          </w:tcPr>
          <w:p>
            <w:r>
              <w:rPr>
                <w:sz w:val="20"/>
              </w:rPr>
              <w:t>matplotlib</w:t>
            </w:r>
          </w:p>
        </w:tc>
        <w:tc>
          <w:tcPr>
            <w:tcW w:type="dxa" w:w="3120"/>
          </w:tcPr>
          <w:p>
            <w:r>
              <w:rPr>
                <w:sz w:val="20"/>
              </w:rPr>
              <w:t>≥ 3.4</w:t>
            </w:r>
          </w:p>
        </w:tc>
        <w:tc>
          <w:tcPr>
            <w:tcW w:type="dxa" w:w="3120"/>
          </w:tcPr>
          <w:p>
            <w:r>
              <w:rPr>
                <w:sz w:val="20"/>
              </w:rPr>
              <w:t>Publication-quality plotting</w:t>
            </w:r>
          </w:p>
        </w:tc>
      </w:tr>
      <w:tr>
        <w:tc>
          <w:tcPr>
            <w:tcW w:type="dxa" w:w="3120"/>
          </w:tcPr>
          <w:p>
            <w:r>
              <w:rPr>
                <w:sz w:val="20"/>
              </w:rPr>
              <w:t>pandas</w:t>
            </w:r>
          </w:p>
        </w:tc>
        <w:tc>
          <w:tcPr>
            <w:tcW w:type="dxa" w:w="3120"/>
          </w:tcPr>
          <w:p>
            <w:r>
              <w:rPr>
                <w:sz w:val="20"/>
              </w:rPr>
              <w:t>≥ 1.3</w:t>
            </w:r>
          </w:p>
        </w:tc>
        <w:tc>
          <w:tcPr>
            <w:tcW w:type="dxa" w:w="3120"/>
          </w:tcPr>
          <w:p>
            <w:r>
              <w:rPr>
                <w:sz w:val="20"/>
              </w:rPr>
              <w:t>NBI data parsing and tabular operations</w:t>
            </w:r>
          </w:p>
        </w:tc>
      </w:tr>
      <w:tr>
        <w:tc>
          <w:tcPr>
            <w:tcW w:type="dxa" w:w="3120"/>
          </w:tcPr>
          <w:p>
            <w:r>
              <w:rPr>
                <w:sz w:val="20"/>
              </w:rPr>
              <w:t>requests</w:t>
            </w:r>
          </w:p>
        </w:tc>
        <w:tc>
          <w:tcPr>
            <w:tcW w:type="dxa" w:w="3120"/>
          </w:tcPr>
          <w:p>
            <w:r>
              <w:rPr>
                <w:sz w:val="20"/>
              </w:rPr>
              <w:t>≥ 2.25</w:t>
            </w:r>
          </w:p>
        </w:tc>
        <w:tc>
          <w:tcPr>
            <w:tcW w:type="dxa" w:w="3120"/>
          </w:tcPr>
          <w:p>
            <w:r>
              <w:rPr>
                <w:sz w:val="20"/>
              </w:rPr>
              <w:t>HTTP downloads for ShakeMap and NBI data</w:t>
            </w:r>
          </w:p>
        </w:tc>
      </w:tr>
    </w:tbl>
    <w:p/>
    <w:p>
      <w:r>
        <w:br w:type="page"/>
      </w:r>
    </w:p>
    <w:p>
      <w:pPr>
        <w:pStyle w:val="Heading1"/>
      </w:pPr>
      <w:r>
        <w:t>3. Module 1: Hazard - Ground Motion Prediction</w:t>
      </w:r>
    </w:p>
    <w:p>
      <w:r>
        <w:t>File: src/hazard.py</w:t>
      </w:r>
    </w:p>
    <w:p>
      <w:r>
        <w:t>The hazard module computes the spatial distribution of earthquake ground motion intensity at bridge sites. It implements the Boore &amp; Atkinson (2008) Ground Motion Prediction Equation (GMPE) for spectral acceleration at 1.0-second period, Sa(1.0s), which is the intensity measure used by the Hazus bridge fragility model.</w:t>
      </w:r>
    </w:p>
    <w:p>
      <w:pPr>
        <w:pStyle w:val="Heading2"/>
      </w:pPr>
      <w:r>
        <w:t>3.1 Dataclasses</w:t>
      </w:r>
    </w:p>
    <w:p>
      <w:r>
        <w:t>EarthquakeScenario: Defines the earthquake source parameters.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Mw</w:t>
            </w:r>
          </w:p>
        </w:tc>
        <w:tc>
          <w:tcPr>
            <w:tcW w:type="dxa" w:w="2340"/>
          </w:tcPr>
          <w:p>
            <w:r>
              <w:rPr>
                <w:sz w:val="20"/>
              </w:rPr>
              <w:t>float</w:t>
            </w:r>
          </w:p>
        </w:tc>
        <w:tc>
          <w:tcPr>
            <w:tcW w:type="dxa" w:w="2340"/>
          </w:tcPr>
          <w:p>
            <w:r>
              <w:rPr>
                <w:sz w:val="20"/>
              </w:rPr>
              <w:t>—</w:t>
            </w:r>
          </w:p>
        </w:tc>
        <w:tc>
          <w:tcPr>
            <w:tcW w:type="dxa" w:w="2340"/>
          </w:tcPr>
          <w:p>
            <w:r>
              <w:rPr>
                <w:sz w:val="20"/>
              </w:rPr>
              <w:t>Moment magnitude</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Epicenter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Epicenter longitude (°E)</w:t>
            </w:r>
          </w:p>
        </w:tc>
      </w:tr>
      <w:tr>
        <w:tc>
          <w:tcPr>
            <w:tcW w:type="dxa" w:w="2340"/>
          </w:tcPr>
          <w:p>
            <w:r>
              <w:rPr>
                <w:sz w:val="20"/>
              </w:rPr>
              <w:t>depth_km</w:t>
            </w:r>
          </w:p>
        </w:tc>
        <w:tc>
          <w:tcPr>
            <w:tcW w:type="dxa" w:w="2340"/>
          </w:tcPr>
          <w:p>
            <w:r>
              <w:rPr>
                <w:sz w:val="20"/>
              </w:rPr>
              <w:t>float</w:t>
            </w:r>
          </w:p>
        </w:tc>
        <w:tc>
          <w:tcPr>
            <w:tcW w:type="dxa" w:w="2340"/>
          </w:tcPr>
          <w:p>
            <w:r>
              <w:rPr>
                <w:sz w:val="20"/>
              </w:rPr>
              <w:t>10.0</w:t>
            </w:r>
          </w:p>
        </w:tc>
        <w:tc>
          <w:tcPr>
            <w:tcW w:type="dxa" w:w="2340"/>
          </w:tcPr>
          <w:p>
            <w:r>
              <w:rPr>
                <w:sz w:val="20"/>
              </w:rPr>
              <w:t>Hypocentral depth (km)</w:t>
            </w:r>
          </w:p>
        </w:tc>
      </w:tr>
      <w:tr>
        <w:tc>
          <w:tcPr>
            <w:tcW w:type="dxa" w:w="2340"/>
          </w:tcPr>
          <w:p>
            <w:r>
              <w:rPr>
                <w:sz w:val="20"/>
              </w:rPr>
              <w:t>fault_type</w:t>
            </w:r>
          </w:p>
        </w:tc>
        <w:tc>
          <w:tcPr>
            <w:tcW w:type="dxa" w:w="2340"/>
          </w:tcPr>
          <w:p>
            <w:r>
              <w:rPr>
                <w:sz w:val="20"/>
              </w:rPr>
              <w:t>str</w:t>
            </w:r>
          </w:p>
        </w:tc>
        <w:tc>
          <w:tcPr>
            <w:tcW w:type="dxa" w:w="2340"/>
          </w:tcPr>
          <w:p>
            <w:r>
              <w:rPr>
                <w:sz w:val="20"/>
              </w:rPr>
              <w:t>"reverse"</w:t>
            </w:r>
          </w:p>
        </w:tc>
        <w:tc>
          <w:tcPr>
            <w:tcW w:type="dxa" w:w="2340"/>
          </w:tcPr>
          <w:p>
            <w:r>
              <w:rPr>
                <w:sz w:val="20"/>
              </w:rPr>
              <w:t>"strike_slip", "normal", "reverse", or "unspecified"</w:t>
            </w:r>
          </w:p>
        </w:tc>
      </w:tr>
    </w:tbl>
    <w:p/>
    <w:p>
      <w:r>
        <w:t>SiteParams: Defines each bridge site location and soil condition.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Site 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Site longitude (°E)</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Time-averaged shear-wave velocity in top 30 m (m/s)</w:t>
            </w:r>
          </w:p>
        </w:tc>
      </w:tr>
    </w:tbl>
    <w:p/>
    <w:p>
      <w:pPr>
        <w:pStyle w:val="Heading2"/>
      </w:pPr>
      <w:r>
        <w:t>3.2 Boore &amp; Atkinson (2008) GMPE</w:t>
      </w:r>
    </w:p>
    <w:p>
      <w:r>
        <w:t>The BA08 model predicts the natural logarithm of median Sa as the sum of three terms:</w:t>
      </w:r>
    </w:p>
    <w:p>
      <w:pPr>
        <w:spacing w:before="80" w:after="80"/>
        <w:ind w:left="567"/>
      </w:pPr>
      <w:r>
        <w:rPr>
          <w:rFonts w:ascii="Consolas" w:hAnsi="Consolas"/>
          <w:sz w:val="18"/>
        </w:rPr>
        <w:t>ln(Sa) = F_M + F_D + F_S</w:t>
      </w:r>
    </w:p>
    <w:p/>
    <w:p>
      <w:r>
        <w:rPr>
          <w:b/>
        </w:rPr>
        <w:t>Source (Magnitude) Term F_M</w:t>
      </w:r>
    </w:p>
    <w:p>
      <w:r>
        <w:t>The magnitude scaling uses a hinged model at Mh = 6.75:</w:t>
      </w:r>
    </w:p>
    <w:p>
      <w:pPr>
        <w:spacing w:before="80" w:after="80"/>
        <w:ind w:left="567"/>
      </w:pPr>
      <w:r>
        <w:t>For M &lt;= Mh:  F_M = e_i*U + e2*SS + e3*NS + e4*RS + e5*(M-Mh) + e6*(M-Mh)^2</w:t>
        <w:br/>
        <w:t>For M &gt; Mh:   F_M = e_i*U + e2*SS + e3*NS + e4*RS + e7*(M-Mh)</w:t>
      </w:r>
    </w:p>
    <w:p>
      <w:r>
        <w:t>where U, SS, NS, RS are indicator variables for unspecified, strike-slip, normal, and reverse fault mechanisms respectively.</w:t>
      </w:r>
    </w:p>
    <w:p>
      <w:r>
        <w:t>BA08 coefficients for T = 1.0s (from published Table 3):</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e1</w:t>
            </w:r>
          </w:p>
        </w:tc>
        <w:tc>
          <w:tcPr>
            <w:tcW w:type="dxa" w:w="3120"/>
          </w:tcPr>
          <w:p>
            <w:r>
              <w:rPr>
                <w:sz w:val="20"/>
              </w:rPr>
              <w:t>-0.23898</w:t>
            </w:r>
          </w:p>
        </w:tc>
        <w:tc>
          <w:tcPr>
            <w:tcW w:type="dxa" w:w="3120"/>
          </w:tcPr>
          <w:p>
            <w:r>
              <w:rPr>
                <w:sz w:val="20"/>
              </w:rPr>
              <w:t>Unspecified mechanism constant</w:t>
            </w:r>
          </w:p>
        </w:tc>
      </w:tr>
      <w:tr>
        <w:tc>
          <w:tcPr>
            <w:tcW w:type="dxa" w:w="3120"/>
          </w:tcPr>
          <w:p>
            <w:r>
              <w:rPr>
                <w:sz w:val="20"/>
              </w:rPr>
              <w:t>e2</w:t>
            </w:r>
          </w:p>
        </w:tc>
        <w:tc>
          <w:tcPr>
            <w:tcW w:type="dxa" w:w="3120"/>
          </w:tcPr>
          <w:p>
            <w:r>
              <w:rPr>
                <w:sz w:val="20"/>
              </w:rPr>
              <w:t>-0.28892</w:t>
            </w:r>
          </w:p>
        </w:tc>
        <w:tc>
          <w:tcPr>
            <w:tcW w:type="dxa" w:w="3120"/>
          </w:tcPr>
          <w:p>
            <w:r>
              <w:rPr>
                <w:sz w:val="20"/>
              </w:rPr>
              <w:t>Strike-slip constant</w:t>
            </w:r>
          </w:p>
        </w:tc>
      </w:tr>
      <w:tr>
        <w:tc>
          <w:tcPr>
            <w:tcW w:type="dxa" w:w="3120"/>
          </w:tcPr>
          <w:p>
            <w:r>
              <w:rPr>
                <w:sz w:val="20"/>
              </w:rPr>
              <w:t>e3</w:t>
            </w:r>
          </w:p>
        </w:tc>
        <w:tc>
          <w:tcPr>
            <w:tcW w:type="dxa" w:w="3120"/>
          </w:tcPr>
          <w:p>
            <w:r>
              <w:rPr>
                <w:sz w:val="20"/>
              </w:rPr>
              <w:t>0.00000</w:t>
            </w:r>
          </w:p>
        </w:tc>
        <w:tc>
          <w:tcPr>
            <w:tcW w:type="dxa" w:w="3120"/>
          </w:tcPr>
          <w:p>
            <w:r>
              <w:rPr>
                <w:sz w:val="20"/>
              </w:rPr>
              <w:t>Normal faulting constant</w:t>
            </w:r>
          </w:p>
        </w:tc>
      </w:tr>
      <w:tr>
        <w:tc>
          <w:tcPr>
            <w:tcW w:type="dxa" w:w="3120"/>
          </w:tcPr>
          <w:p>
            <w:r>
              <w:rPr>
                <w:sz w:val="20"/>
              </w:rPr>
              <w:t>e4</w:t>
            </w:r>
          </w:p>
        </w:tc>
        <w:tc>
          <w:tcPr>
            <w:tcW w:type="dxa" w:w="3120"/>
          </w:tcPr>
          <w:p>
            <w:r>
              <w:rPr>
                <w:sz w:val="20"/>
              </w:rPr>
              <w:t>-0.20608</w:t>
            </w:r>
          </w:p>
        </w:tc>
        <w:tc>
          <w:tcPr>
            <w:tcW w:type="dxa" w:w="3120"/>
          </w:tcPr>
          <w:p>
            <w:r>
              <w:rPr>
                <w:sz w:val="20"/>
              </w:rPr>
              <w:t>Reverse faulting constant</w:t>
            </w:r>
          </w:p>
        </w:tc>
      </w:tr>
      <w:tr>
        <w:tc>
          <w:tcPr>
            <w:tcW w:type="dxa" w:w="3120"/>
          </w:tcPr>
          <w:p>
            <w:r>
              <w:rPr>
                <w:sz w:val="20"/>
              </w:rPr>
              <w:t>e5</w:t>
            </w:r>
          </w:p>
        </w:tc>
        <w:tc>
          <w:tcPr>
            <w:tcW w:type="dxa" w:w="3120"/>
          </w:tcPr>
          <w:p>
            <w:r>
              <w:rPr>
                <w:sz w:val="20"/>
              </w:rPr>
              <w:t>0.09228</w:t>
            </w:r>
          </w:p>
        </w:tc>
        <w:tc>
          <w:tcPr>
            <w:tcW w:type="dxa" w:w="3120"/>
          </w:tcPr>
          <w:p>
            <w:r>
              <w:rPr>
                <w:sz w:val="20"/>
              </w:rPr>
              <w:t>Linear magnitude scaling (M ≤ Mh)</w:t>
            </w:r>
          </w:p>
        </w:tc>
      </w:tr>
      <w:tr>
        <w:tc>
          <w:tcPr>
            <w:tcW w:type="dxa" w:w="3120"/>
          </w:tcPr>
          <w:p>
            <w:r>
              <w:rPr>
                <w:sz w:val="20"/>
              </w:rPr>
              <w:t>e6</w:t>
            </w:r>
          </w:p>
        </w:tc>
        <w:tc>
          <w:tcPr>
            <w:tcW w:type="dxa" w:w="3120"/>
          </w:tcPr>
          <w:p>
            <w:r>
              <w:rPr>
                <w:sz w:val="20"/>
              </w:rPr>
              <w:t>-0.06768</w:t>
            </w:r>
          </w:p>
        </w:tc>
        <w:tc>
          <w:tcPr>
            <w:tcW w:type="dxa" w:w="3120"/>
          </w:tcPr>
          <w:p>
            <w:r>
              <w:rPr>
                <w:sz w:val="20"/>
              </w:rPr>
              <w:t>Quadratic magnitude scaling (M ≤ Mh)</w:t>
            </w:r>
          </w:p>
        </w:tc>
      </w:tr>
      <w:tr>
        <w:tc>
          <w:tcPr>
            <w:tcW w:type="dxa" w:w="3120"/>
          </w:tcPr>
          <w:p>
            <w:r>
              <w:rPr>
                <w:sz w:val="20"/>
              </w:rPr>
              <w:t>e7</w:t>
            </w:r>
          </w:p>
        </w:tc>
        <w:tc>
          <w:tcPr>
            <w:tcW w:type="dxa" w:w="3120"/>
          </w:tcPr>
          <w:p>
            <w:r>
              <w:rPr>
                <w:sz w:val="20"/>
              </w:rPr>
              <w:t>0.01000</w:t>
            </w:r>
          </w:p>
        </w:tc>
        <w:tc>
          <w:tcPr>
            <w:tcW w:type="dxa" w:w="3120"/>
          </w:tcPr>
          <w:p>
            <w:r>
              <w:rPr>
                <w:sz w:val="20"/>
              </w:rPr>
              <w:t>Linear magnitude scaling (M &gt; Mh)</w:t>
            </w:r>
          </w:p>
        </w:tc>
      </w:tr>
      <w:tr>
        <w:tc>
          <w:tcPr>
            <w:tcW w:type="dxa" w:w="3120"/>
          </w:tcPr>
          <w:p>
            <w:r>
              <w:rPr>
                <w:sz w:val="20"/>
              </w:rPr>
              <w:t>Mh</w:t>
            </w:r>
          </w:p>
        </w:tc>
        <w:tc>
          <w:tcPr>
            <w:tcW w:type="dxa" w:w="3120"/>
          </w:tcPr>
          <w:p>
            <w:r>
              <w:rPr>
                <w:sz w:val="20"/>
              </w:rPr>
              <w:t>6.75</w:t>
            </w:r>
          </w:p>
        </w:tc>
        <w:tc>
          <w:tcPr>
            <w:tcW w:type="dxa" w:w="3120"/>
          </w:tcPr>
          <w:p>
            <w:r>
              <w:rPr>
                <w:sz w:val="20"/>
              </w:rPr>
              <w:t>Hinge magnitude</w:t>
            </w:r>
          </w:p>
        </w:tc>
      </w:tr>
    </w:tbl>
    <w:p/>
    <w:p>
      <w:r>
        <w:rPr>
          <w:b/>
        </w:rPr>
        <w:t>Distance Term F_D</w:t>
      </w:r>
    </w:p>
    <w:p>
      <w:pPr>
        <w:spacing w:before="80" w:after="80"/>
        <w:ind w:left="567"/>
      </w:pPr>
      <w:r>
        <w:t>R = sqrt(R_JB^2 + h^2)    h = 2.54 km (fictitious depth)</w:t>
        <w:br/>
        <w:t>F_D = (c1 + c2*(M - Mh)) * ln(R) + c3*(R - 1)</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Coefficient</w:t>
            </w:r>
          </w:p>
        </w:tc>
        <w:tc>
          <w:tcPr>
            <w:tcW w:type="dxa" w:w="3120"/>
          </w:tcPr>
          <w:p>
            <w:r>
              <w:rPr>
                <w:b/>
                <w:sz w:val="20"/>
              </w:rPr>
              <w:t>Value</w:t>
            </w:r>
          </w:p>
        </w:tc>
        <w:tc>
          <w:tcPr>
            <w:tcW w:type="dxa" w:w="3120"/>
          </w:tcPr>
          <w:p>
            <w:r>
              <w:rPr>
                <w:b/>
                <w:sz w:val="20"/>
              </w:rPr>
              <w:t>Description</w:t>
            </w:r>
          </w:p>
        </w:tc>
      </w:tr>
      <w:tr>
        <w:tc>
          <w:tcPr>
            <w:tcW w:type="dxa" w:w="3120"/>
          </w:tcPr>
          <w:p>
            <w:r>
              <w:rPr>
                <w:sz w:val="20"/>
              </w:rPr>
              <w:t>c1</w:t>
            </w:r>
          </w:p>
        </w:tc>
        <w:tc>
          <w:tcPr>
            <w:tcW w:type="dxa" w:w="3120"/>
          </w:tcPr>
          <w:p>
            <w:r>
              <w:rPr>
                <w:sz w:val="20"/>
              </w:rPr>
              <w:t>-0.68898</w:t>
            </w:r>
          </w:p>
        </w:tc>
        <w:tc>
          <w:tcPr>
            <w:tcW w:type="dxa" w:w="3120"/>
          </w:tcPr>
          <w:p>
            <w:r>
              <w:rPr>
                <w:sz w:val="20"/>
              </w:rPr>
              <w:t>Distance scaling constant</w:t>
            </w:r>
          </w:p>
        </w:tc>
      </w:tr>
      <w:tr>
        <w:tc>
          <w:tcPr>
            <w:tcW w:type="dxa" w:w="3120"/>
          </w:tcPr>
          <w:p>
            <w:r>
              <w:rPr>
                <w:sz w:val="20"/>
              </w:rPr>
              <w:t>c2</w:t>
            </w:r>
          </w:p>
        </w:tc>
        <w:tc>
          <w:tcPr>
            <w:tcW w:type="dxa" w:w="3120"/>
          </w:tcPr>
          <w:p>
            <w:r>
              <w:rPr>
                <w:sz w:val="20"/>
              </w:rPr>
              <w:t>0.21521</w:t>
            </w:r>
          </w:p>
        </w:tc>
        <w:tc>
          <w:tcPr>
            <w:tcW w:type="dxa" w:w="3120"/>
          </w:tcPr>
          <w:p>
            <w:r>
              <w:rPr>
                <w:sz w:val="20"/>
              </w:rPr>
              <w:t>Magnitude-dependent distance scaling</w:t>
            </w:r>
          </w:p>
        </w:tc>
      </w:tr>
      <w:tr>
        <w:tc>
          <w:tcPr>
            <w:tcW w:type="dxa" w:w="3120"/>
          </w:tcPr>
          <w:p>
            <w:r>
              <w:rPr>
                <w:sz w:val="20"/>
              </w:rPr>
              <w:t>c3</w:t>
            </w:r>
          </w:p>
        </w:tc>
        <w:tc>
          <w:tcPr>
            <w:tcW w:type="dxa" w:w="3120"/>
          </w:tcPr>
          <w:p>
            <w:r>
              <w:rPr>
                <w:sz w:val="20"/>
              </w:rPr>
              <w:t>-0.00707</w:t>
            </w:r>
          </w:p>
        </w:tc>
        <w:tc>
          <w:tcPr>
            <w:tcW w:type="dxa" w:w="3120"/>
          </w:tcPr>
          <w:p>
            <w:r>
              <w:rPr>
                <w:sz w:val="20"/>
              </w:rPr>
              <w:t>Anelastic attenuation</w:t>
            </w:r>
          </w:p>
        </w:tc>
      </w:tr>
      <w:tr>
        <w:tc>
          <w:tcPr>
            <w:tcW w:type="dxa" w:w="3120"/>
          </w:tcPr>
          <w:p>
            <w:r>
              <w:rPr>
                <w:sz w:val="20"/>
              </w:rPr>
              <w:t>h</w:t>
            </w:r>
          </w:p>
        </w:tc>
        <w:tc>
          <w:tcPr>
            <w:tcW w:type="dxa" w:w="3120"/>
          </w:tcPr>
          <w:p>
            <w:r>
              <w:rPr>
                <w:sz w:val="20"/>
              </w:rPr>
              <w:t>2.54</w:t>
            </w:r>
          </w:p>
        </w:tc>
        <w:tc>
          <w:tcPr>
            <w:tcW w:type="dxa" w:w="3120"/>
          </w:tcPr>
          <w:p>
            <w:r>
              <w:rPr>
                <w:sz w:val="20"/>
              </w:rPr>
              <w:t>Fictitious depth term (km)</w:t>
            </w:r>
          </w:p>
        </w:tc>
      </w:tr>
    </w:tbl>
    <w:p/>
    <w:p>
      <w:r>
        <w:rPr>
          <w:b/>
        </w:rPr>
        <w:t>Site Amplification Term F_S</w:t>
      </w:r>
    </w:p>
    <w:p>
      <w:r>
        <w:t>The site term consists of a linear component that scales with Vs30 and a non-linear component that activates for soft soils (Vs30 &lt; 300 m/s):</w:t>
      </w:r>
    </w:p>
    <w:p>
      <w:pPr>
        <w:spacing w:before="80" w:after="80"/>
        <w:ind w:left="567"/>
      </w:pPr>
      <w:r>
        <w:rPr>
          <w:rFonts w:ascii="Consolas" w:hAnsi="Consolas"/>
          <w:sz w:val="18"/>
        </w:rPr>
        <w:t>F_lin = b_lin * ln(min(Vs30, Vref) / Vref)</w:t>
        <w:br/>
        <w:t>b_lin = -0.60,  Vref = 760 m/s</w:t>
        <w:br/>
        <w:br/>
        <w:t>Non-linear correction applied for Vs30 &lt; V2 (300 m/s)</w:t>
        <w:br/>
        <w:t>using PGA on reference rock (Vs30 = 760 m/s)</w:t>
      </w:r>
    </w:p>
    <w:p>
      <w:r>
        <w:rPr>
          <w:b/>
        </w:rPr>
        <w:t>Aleatory Uncertainty</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Component</w:t>
            </w:r>
          </w:p>
        </w:tc>
        <w:tc>
          <w:tcPr>
            <w:tcW w:type="dxa" w:w="2340"/>
          </w:tcPr>
          <w:p>
            <w:r>
              <w:rPr>
                <w:b/>
                <w:sz w:val="20"/>
              </w:rPr>
              <w:t>Symbol</w:t>
            </w:r>
          </w:p>
        </w:tc>
        <w:tc>
          <w:tcPr>
            <w:tcW w:type="dxa" w:w="2340"/>
          </w:tcPr>
          <w:p>
            <w:r>
              <w:rPr>
                <w:b/>
                <w:sz w:val="20"/>
              </w:rPr>
              <w:t>Value</w:t>
            </w:r>
          </w:p>
        </w:tc>
        <w:tc>
          <w:tcPr>
            <w:tcW w:type="dxa" w:w="2340"/>
          </w:tcPr>
          <w:p>
            <w:r>
              <w:rPr>
                <w:b/>
                <w:sz w:val="20"/>
              </w:rPr>
              <w:t>Description</w:t>
            </w:r>
          </w:p>
        </w:tc>
      </w:tr>
      <w:tr>
        <w:tc>
          <w:tcPr>
            <w:tcW w:type="dxa" w:w="2340"/>
          </w:tcPr>
          <w:p>
            <w:r>
              <w:rPr>
                <w:sz w:val="20"/>
              </w:rPr>
              <w:t>Inter-event</w:t>
            </w:r>
          </w:p>
        </w:tc>
        <w:tc>
          <w:tcPr>
            <w:tcW w:type="dxa" w:w="2340"/>
          </w:tcPr>
          <w:p>
            <w:r>
              <w:rPr>
                <w:sz w:val="20"/>
              </w:rPr>
              <w:t>τ (tau)</w:t>
            </w:r>
          </w:p>
        </w:tc>
        <w:tc>
          <w:tcPr>
            <w:tcW w:type="dxa" w:w="2340"/>
          </w:tcPr>
          <w:p>
            <w:r>
              <w:rPr>
                <w:sz w:val="20"/>
              </w:rPr>
              <w:t>0.255</w:t>
            </w:r>
          </w:p>
        </w:tc>
        <w:tc>
          <w:tcPr>
            <w:tcW w:type="dxa" w:w="2340"/>
          </w:tcPr>
          <w:p>
            <w:r>
              <w:rPr>
                <w:sz w:val="20"/>
              </w:rPr>
              <w:t>Event-to-event variability (same for all sites in one event)</w:t>
            </w:r>
          </w:p>
        </w:tc>
      </w:tr>
      <w:tr>
        <w:tc>
          <w:tcPr>
            <w:tcW w:type="dxa" w:w="2340"/>
          </w:tcPr>
          <w:p>
            <w:r>
              <w:rPr>
                <w:sz w:val="20"/>
              </w:rPr>
              <w:t>Intra-event</w:t>
            </w:r>
          </w:p>
        </w:tc>
        <w:tc>
          <w:tcPr>
            <w:tcW w:type="dxa" w:w="2340"/>
          </w:tcPr>
          <w:p>
            <w:r>
              <w:rPr>
                <w:sz w:val="20"/>
              </w:rPr>
              <w:t>σ (sigma)</w:t>
            </w:r>
          </w:p>
        </w:tc>
        <w:tc>
          <w:tcPr>
            <w:tcW w:type="dxa" w:w="2340"/>
          </w:tcPr>
          <w:p>
            <w:r>
              <w:rPr>
                <w:sz w:val="20"/>
              </w:rPr>
              <w:t>0.502</w:t>
            </w:r>
          </w:p>
        </w:tc>
        <w:tc>
          <w:tcPr>
            <w:tcW w:type="dxa" w:w="2340"/>
          </w:tcPr>
          <w:p>
            <w:r>
              <w:rPr>
                <w:sz w:val="20"/>
              </w:rPr>
              <w:t>Within-event spatial variability</w:t>
            </w:r>
          </w:p>
        </w:tc>
      </w:tr>
      <w:tr>
        <w:tc>
          <w:tcPr>
            <w:tcW w:type="dxa" w:w="2340"/>
          </w:tcPr>
          <w:p>
            <w:r>
              <w:rPr>
                <w:sz w:val="20"/>
              </w:rPr>
              <w:t>Total</w:t>
            </w:r>
          </w:p>
        </w:tc>
        <w:tc>
          <w:tcPr>
            <w:tcW w:type="dxa" w:w="2340"/>
          </w:tcPr>
          <w:p>
            <w:r>
              <w:rPr>
                <w:sz w:val="20"/>
              </w:rPr>
              <w:t>σ_T</w:t>
            </w:r>
          </w:p>
        </w:tc>
        <w:tc>
          <w:tcPr>
            <w:tcW w:type="dxa" w:w="2340"/>
          </w:tcPr>
          <w:p>
            <w:r>
              <w:rPr>
                <w:sz w:val="20"/>
              </w:rPr>
              <w:t>0.564</w:t>
            </w:r>
          </w:p>
        </w:tc>
        <w:tc>
          <w:tcPr>
            <w:tcW w:type="dxa" w:w="2340"/>
          </w:tcPr>
          <w:p>
            <w:r>
              <w:rPr>
                <w:sz w:val="20"/>
              </w:rPr>
              <w:t>sqrt(τ² + σ²)</w:t>
            </w:r>
          </w:p>
        </w:tc>
      </w:tr>
    </w:tbl>
    <w:p/>
    <w:p>
      <w:pPr>
        <w:pStyle w:val="Heading2"/>
      </w:pPr>
      <w:r>
        <w:t>3.3 Jayaram-Baker (2009) Spatial Correlation</w:t>
      </w:r>
    </w:p>
    <w:p>
      <w:r>
        <w:t>Nearby sites experience correlated ground motion residuals during an earthquake. The Jayaram-Baker (2009) model describes this intra-event spatial correlation as an exponential function of inter-site distance:</w:t>
      </w:r>
    </w:p>
    <w:p>
      <w:pPr>
        <w:spacing w:before="80" w:after="80"/>
        <w:ind w:left="567"/>
      </w:pPr>
      <w:r>
        <w:t>rho(h) = exp(-3h / b)</w:t>
      </w:r>
    </w:p>
    <w:p>
      <w:r>
        <w:t>where h is the inter-site separation distance in km and b is the correlation range parameter. For T = 1.0s, b = 40.7 km (from Table 1 of Jayaram &amp; Baker 2009).</w:t>
      </w:r>
    </w:p>
    <w:p>
      <w:r>
        <w:t>This means sites within ~14 km of each other have correlation rho &gt; 0.35, while sites separated by more than 40 km are essentially uncorrelated.</w:t>
      </w:r>
    </w:p>
    <w:p>
      <w:pPr>
        <w:pStyle w:val="Heading2"/>
      </w:pPr>
      <w:r>
        <w:t>3.4 Ground Motion Field Generation</w:t>
      </w:r>
    </w:p>
    <w:p>
      <w:r>
        <w:t>The generate_ground_motion_fields() function produces N realizations of spatially-correlated Sa(1.0s) values across all bridge sites:</w:t>
      </w:r>
    </w:p>
    <w:p>
      <w:pPr>
        <w:pStyle w:val="ListBullet"/>
      </w:pPr>
      <w:r>
        <w:t>Compute the NxN spatial correlation matrix C where C_ij = rho(h_ij)</w:t>
      </w:r>
    </w:p>
    <w:p>
      <w:pPr>
        <w:pStyle w:val="ListBullet"/>
      </w:pPr>
      <w:r>
        <w:t>Perform Cholesky decomposition: C = L * L^T (with small diagonal regularization)</w:t>
      </w:r>
    </w:p>
    <w:p>
      <w:pPr>
        <w:pStyle w:val="ListBullet"/>
      </w:pPr>
      <w:r>
        <w:t>For each realization k:</w:t>
      </w:r>
    </w:p>
    <w:p>
      <w:pPr>
        <w:pStyle w:val="ListBullet"/>
      </w:pPr>
      <w:r>
        <w:t xml:space="preserve">  a. Draw inter-event residual: eta_k ~ N(0, tau)</w:t>
      </w:r>
    </w:p>
    <w:p>
      <w:pPr>
        <w:pStyle w:val="ListBullet"/>
      </w:pPr>
      <w:r>
        <w:t xml:space="preserve">  b. Draw independent standard normals: z ~ N(0, I_N)</w:t>
      </w:r>
    </w:p>
    <w:p>
      <w:pPr>
        <w:pStyle w:val="ListBullet"/>
      </w:pPr>
      <w:r>
        <w:t xml:space="preserve">  c. Compute correlated intra-event residuals: epsilon = L * z * sigma</w:t>
      </w:r>
    </w:p>
    <w:p>
      <w:pPr>
        <w:pStyle w:val="ListBullet"/>
      </w:pPr>
      <w:r>
        <w:t xml:space="preserve">  d. Combine: ln(Sa_i) = ln(median_i) + eta_k + epsilon_i</w:t>
      </w:r>
    </w:p>
    <w:p>
      <w:pPr>
        <w:pStyle w:val="ListBullet"/>
      </w:pPr>
      <w:r>
        <w:t xml:space="preserve">  e. Exponentiate: Sa_i = exp(ln(Sa_i))</w:t>
      </w:r>
    </w:p>
    <w:p>
      <w:pPr>
        <w:pStyle w:val="Heading2"/>
      </w:pPr>
      <w:r>
        <w:t>3.5 Key Functions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Parameters</w:t>
            </w:r>
          </w:p>
        </w:tc>
        <w:tc>
          <w:tcPr>
            <w:tcW w:type="dxa" w:w="3120"/>
          </w:tcPr>
          <w:p>
            <w:r>
              <w:rPr>
                <w:b/>
                <w:sz w:val="20"/>
              </w:rPr>
              <w:t>Returns</w:t>
            </w:r>
          </w:p>
        </w:tc>
      </w:tr>
      <w:tr>
        <w:tc>
          <w:tcPr>
            <w:tcW w:type="dxa" w:w="3120"/>
          </w:tcPr>
          <w:p>
            <w:r>
              <w:rPr>
                <w:sz w:val="20"/>
              </w:rPr>
              <w:t>haversine_distance_km()</w:t>
            </w:r>
          </w:p>
        </w:tc>
        <w:tc>
          <w:tcPr>
            <w:tcW w:type="dxa" w:w="3120"/>
          </w:tcPr>
          <w:p>
            <w:r>
              <w:rPr>
                <w:sz w:val="20"/>
              </w:rPr>
              <w:t>lat1, lon1, lat2, lon2</w:t>
            </w:r>
          </w:p>
        </w:tc>
        <w:tc>
          <w:tcPr>
            <w:tcW w:type="dxa" w:w="3120"/>
          </w:tcPr>
          <w:p>
            <w:r>
              <w:rPr>
                <w:sz w:val="20"/>
              </w:rPr>
              <w:t>Distance in km</w:t>
            </w:r>
          </w:p>
        </w:tc>
      </w:tr>
      <w:tr>
        <w:tc>
          <w:tcPr>
            <w:tcW w:type="dxa" w:w="3120"/>
          </w:tcPr>
          <w:p>
            <w:r>
              <w:rPr>
                <w:sz w:val="20"/>
              </w:rPr>
              <w:t>boore_atkinson_2008_sa10()</w:t>
            </w:r>
          </w:p>
        </w:tc>
        <w:tc>
          <w:tcPr>
            <w:tcW w:type="dxa" w:w="3120"/>
          </w:tcPr>
          <w:p>
            <w:r>
              <w:rPr>
                <w:sz w:val="20"/>
              </w:rPr>
              <w:t>Mw, R_JB, Vs30, fault_type</w:t>
            </w:r>
          </w:p>
        </w:tc>
        <w:tc>
          <w:tcPr>
            <w:tcW w:type="dxa" w:w="3120"/>
          </w:tcPr>
          <w:p>
            <w:r>
              <w:rPr>
                <w:sz w:val="20"/>
              </w:rPr>
              <w:t>(median_sa_g, sigma_ln)</w:t>
            </w:r>
          </w:p>
        </w:tc>
      </w:tr>
      <w:tr>
        <w:tc>
          <w:tcPr>
            <w:tcW w:type="dxa" w:w="3120"/>
          </w:tcPr>
          <w:p>
            <w:r>
              <w:rPr>
                <w:sz w:val="20"/>
              </w:rPr>
              <w:t>compute_sa_at_sites()</w:t>
            </w:r>
          </w:p>
        </w:tc>
        <w:tc>
          <w:tcPr>
            <w:tcW w:type="dxa" w:w="3120"/>
          </w:tcPr>
          <w:p>
            <w:r>
              <w:rPr>
                <w:sz w:val="20"/>
              </w:rPr>
              <w:t>scenario, sites</w:t>
            </w:r>
          </w:p>
        </w:tc>
        <w:tc>
          <w:tcPr>
            <w:tcW w:type="dxa" w:w="3120"/>
          </w:tcPr>
          <w:p>
            <w:r>
              <w:rPr>
                <w:sz w:val="20"/>
              </w:rPr>
              <w:t>(medians, sigmas) arrays</w:t>
            </w:r>
          </w:p>
        </w:tc>
      </w:tr>
      <w:tr>
        <w:tc>
          <w:tcPr>
            <w:tcW w:type="dxa" w:w="3120"/>
          </w:tcPr>
          <w:p>
            <w:r>
              <w:rPr>
                <w:sz w:val="20"/>
              </w:rPr>
              <w:t>spatial_correlation_matrix()</w:t>
            </w:r>
          </w:p>
        </w:tc>
        <w:tc>
          <w:tcPr>
            <w:tcW w:type="dxa" w:w="3120"/>
          </w:tcPr>
          <w:p>
            <w:r>
              <w:rPr>
                <w:sz w:val="20"/>
              </w:rPr>
              <w:t>sites, period</w:t>
            </w:r>
          </w:p>
        </w:tc>
        <w:tc>
          <w:tcPr>
            <w:tcW w:type="dxa" w:w="3120"/>
          </w:tcPr>
          <w:p>
            <w:r>
              <w:rPr>
                <w:sz w:val="20"/>
              </w:rPr>
              <w:t>N×N correlation matrix</w:t>
            </w:r>
          </w:p>
        </w:tc>
      </w:tr>
      <w:tr>
        <w:tc>
          <w:tcPr>
            <w:tcW w:type="dxa" w:w="3120"/>
          </w:tcPr>
          <w:p>
            <w:r>
              <w:rPr>
                <w:sz w:val="20"/>
              </w:rPr>
              <w:t>generate_ground_motion_field()</w:t>
            </w:r>
          </w:p>
        </w:tc>
        <w:tc>
          <w:tcPr>
            <w:tcW w:type="dxa" w:w="3120"/>
          </w:tcPr>
          <w:p>
            <w:r>
              <w:rPr>
                <w:sz w:val="20"/>
              </w:rPr>
              <w:t>scenario, sites, rng</w:t>
            </w:r>
          </w:p>
        </w:tc>
        <w:tc>
          <w:tcPr>
            <w:tcW w:type="dxa" w:w="3120"/>
          </w:tcPr>
          <w:p>
            <w:r>
              <w:rPr>
                <w:sz w:val="20"/>
              </w:rPr>
              <w:t>Sa array, shape (N,)</w:t>
            </w:r>
          </w:p>
        </w:tc>
      </w:tr>
      <w:tr>
        <w:tc>
          <w:tcPr>
            <w:tcW w:type="dxa" w:w="3120"/>
          </w:tcPr>
          <w:p>
            <w:r>
              <w:rPr>
                <w:sz w:val="20"/>
              </w:rPr>
              <w:t>generate_ground_motion_fields()</w:t>
            </w:r>
          </w:p>
        </w:tc>
        <w:tc>
          <w:tcPr>
            <w:tcW w:type="dxa" w:w="3120"/>
          </w:tcPr>
          <w:p>
            <w:r>
              <w:rPr>
                <w:sz w:val="20"/>
              </w:rPr>
              <w:t>scenario, sites, n_real, seed</w:t>
            </w:r>
          </w:p>
        </w:tc>
        <w:tc>
          <w:tcPr>
            <w:tcW w:type="dxa" w:w="3120"/>
          </w:tcPr>
          <w:p>
            <w:r>
              <w:rPr>
                <w:sz w:val="20"/>
              </w:rPr>
              <w:t>Sa array, shape (n_real, N)</w:t>
            </w:r>
          </w:p>
        </w:tc>
      </w:tr>
    </w:tbl>
    <w:p/>
    <w:p>
      <w:r>
        <w:br w:type="page"/>
      </w:r>
    </w:p>
    <w:p>
      <w:pPr>
        <w:pStyle w:val="Heading1"/>
      </w:pPr>
      <w:r>
        <w:t>4. Module 2: Exposure - Bridge Inventory &amp; Financial Data</w:t>
      </w:r>
    </w:p>
    <w:p>
      <w:r>
        <w:t>File: src/exposure.py</w:t>
      </w:r>
    </w:p>
    <w:p>
      <w:r>
        <w:t>The exposure module defines the inventory of bridges at risk, including their geographic locations, structural classifications, and financial values. It provides three ways to create a portfolio: synthetic generation, conversion from NBI data, or manual construction.</w:t>
      </w:r>
    </w:p>
    <w:p>
      <w:pPr>
        <w:pStyle w:val="Heading2"/>
      </w:pPr>
      <w:r>
        <w:t>4.1 BridgeExposure Dataclass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Field</w:t>
            </w:r>
          </w:p>
        </w:tc>
        <w:tc>
          <w:tcPr>
            <w:tcW w:type="dxa" w:w="2340"/>
          </w:tcPr>
          <w:p>
            <w:r>
              <w:rPr>
                <w:b/>
                <w:sz w:val="20"/>
              </w:rPr>
              <w:t>Type</w:t>
            </w:r>
          </w:p>
        </w:tc>
        <w:tc>
          <w:tcPr>
            <w:tcW w:type="dxa" w:w="2340"/>
          </w:tcPr>
          <w:p>
            <w:r>
              <w:rPr>
                <w:b/>
                <w:sz w:val="20"/>
              </w:rPr>
              <w:t>Default</w:t>
            </w:r>
          </w:p>
        </w:tc>
        <w:tc>
          <w:tcPr>
            <w:tcW w:type="dxa" w:w="2340"/>
          </w:tcPr>
          <w:p>
            <w:r>
              <w:rPr>
                <w:b/>
                <w:sz w:val="20"/>
              </w:rPr>
              <w:t>Description</w:t>
            </w:r>
          </w:p>
        </w:tc>
      </w:tr>
      <w:tr>
        <w:tc>
          <w:tcPr>
            <w:tcW w:type="dxa" w:w="2340"/>
          </w:tcPr>
          <w:p>
            <w:r>
              <w:rPr>
                <w:sz w:val="20"/>
              </w:rPr>
              <w:t>bridge_id</w:t>
            </w:r>
          </w:p>
        </w:tc>
        <w:tc>
          <w:tcPr>
            <w:tcW w:type="dxa" w:w="2340"/>
          </w:tcPr>
          <w:p>
            <w:r>
              <w:rPr>
                <w:sz w:val="20"/>
              </w:rPr>
              <w:t>str</w:t>
            </w:r>
          </w:p>
        </w:tc>
        <w:tc>
          <w:tcPr>
            <w:tcW w:type="dxa" w:w="2340"/>
          </w:tcPr>
          <w:p>
            <w:r>
              <w:rPr>
                <w:sz w:val="20"/>
              </w:rPr>
              <w:t>—</w:t>
            </w:r>
          </w:p>
        </w:tc>
        <w:tc>
          <w:tcPr>
            <w:tcW w:type="dxa" w:w="2340"/>
          </w:tcPr>
          <w:p>
            <w:r>
              <w:rPr>
                <w:sz w:val="20"/>
              </w:rPr>
              <w:t>Unique identifier (e.g., "SYN-0001" or NBI structure number)</w:t>
            </w:r>
          </w:p>
        </w:tc>
      </w:tr>
      <w:tr>
        <w:tc>
          <w:tcPr>
            <w:tcW w:type="dxa" w:w="2340"/>
          </w:tcPr>
          <w:p>
            <w:r>
              <w:rPr>
                <w:sz w:val="20"/>
              </w:rPr>
              <w:t>lat</w:t>
            </w:r>
          </w:p>
        </w:tc>
        <w:tc>
          <w:tcPr>
            <w:tcW w:type="dxa" w:w="2340"/>
          </w:tcPr>
          <w:p>
            <w:r>
              <w:rPr>
                <w:sz w:val="20"/>
              </w:rPr>
              <w:t>float</w:t>
            </w:r>
          </w:p>
        </w:tc>
        <w:tc>
          <w:tcPr>
            <w:tcW w:type="dxa" w:w="2340"/>
          </w:tcPr>
          <w:p>
            <w:r>
              <w:rPr>
                <w:sz w:val="20"/>
              </w:rPr>
              <w:t>—</w:t>
            </w:r>
          </w:p>
        </w:tc>
        <w:tc>
          <w:tcPr>
            <w:tcW w:type="dxa" w:w="2340"/>
          </w:tcPr>
          <w:p>
            <w:r>
              <w:rPr>
                <w:sz w:val="20"/>
              </w:rPr>
              <w:t>Latitude (°N)</w:t>
            </w:r>
          </w:p>
        </w:tc>
      </w:tr>
      <w:tr>
        <w:tc>
          <w:tcPr>
            <w:tcW w:type="dxa" w:w="2340"/>
          </w:tcPr>
          <w:p>
            <w:r>
              <w:rPr>
                <w:sz w:val="20"/>
              </w:rPr>
              <w:t>lon</w:t>
            </w:r>
          </w:p>
        </w:tc>
        <w:tc>
          <w:tcPr>
            <w:tcW w:type="dxa" w:w="2340"/>
          </w:tcPr>
          <w:p>
            <w:r>
              <w:rPr>
                <w:sz w:val="20"/>
              </w:rPr>
              <w:t>float</w:t>
            </w:r>
          </w:p>
        </w:tc>
        <w:tc>
          <w:tcPr>
            <w:tcW w:type="dxa" w:w="2340"/>
          </w:tcPr>
          <w:p>
            <w:r>
              <w:rPr>
                <w:sz w:val="20"/>
              </w:rPr>
              <w:t>—</w:t>
            </w:r>
          </w:p>
        </w:tc>
        <w:tc>
          <w:tcPr>
            <w:tcW w:type="dxa" w:w="2340"/>
          </w:tcPr>
          <w:p>
            <w:r>
              <w:rPr>
                <w:sz w:val="20"/>
              </w:rPr>
              <w:t>Longitude (°E)</w:t>
            </w:r>
          </w:p>
        </w:tc>
      </w:tr>
      <w:tr>
        <w:tc>
          <w:tcPr>
            <w:tcW w:type="dxa" w:w="2340"/>
          </w:tcPr>
          <w:p>
            <w:r>
              <w:rPr>
                <w:sz w:val="20"/>
              </w:rPr>
              <w:t>hwb_class</w:t>
            </w:r>
          </w:p>
        </w:tc>
        <w:tc>
          <w:tcPr>
            <w:tcW w:type="dxa" w:w="2340"/>
          </w:tcPr>
          <w:p>
            <w:r>
              <w:rPr>
                <w:sz w:val="20"/>
              </w:rPr>
              <w:t>str</w:t>
            </w:r>
          </w:p>
        </w:tc>
        <w:tc>
          <w:tcPr>
            <w:tcW w:type="dxa" w:w="2340"/>
          </w:tcPr>
          <w:p>
            <w:r>
              <w:rPr>
                <w:sz w:val="20"/>
              </w:rPr>
              <w:t>—</w:t>
            </w:r>
          </w:p>
        </w:tc>
        <w:tc>
          <w:tcPr>
            <w:tcW w:type="dxa" w:w="2340"/>
          </w:tcPr>
          <w:p>
            <w:r>
              <w:rPr>
                <w:sz w:val="20"/>
              </w:rPr>
              <w:t>Hazus bridge class (e.g., "HWB5")</w:t>
            </w:r>
          </w:p>
        </w:tc>
      </w:tr>
      <w:tr>
        <w:tc>
          <w:tcPr>
            <w:tcW w:type="dxa" w:w="2340"/>
          </w:tcPr>
          <w:p>
            <w:r>
              <w:rPr>
                <w:sz w:val="20"/>
              </w:rPr>
              <w:t>material</w:t>
            </w:r>
          </w:p>
        </w:tc>
        <w:tc>
          <w:tcPr>
            <w:tcW w:type="dxa" w:w="2340"/>
          </w:tcPr>
          <w:p>
            <w:r>
              <w:rPr>
                <w:sz w:val="20"/>
              </w:rPr>
              <w:t>str</w:t>
            </w:r>
          </w:p>
        </w:tc>
        <w:tc>
          <w:tcPr>
            <w:tcW w:type="dxa" w:w="2340"/>
          </w:tcPr>
          <w:p>
            <w:r>
              <w:rPr>
                <w:sz w:val="20"/>
              </w:rPr>
              <w:t>"concrete"</w:t>
            </w:r>
          </w:p>
        </w:tc>
        <w:tc>
          <w:tcPr>
            <w:tcW w:type="dxa" w:w="2340"/>
          </w:tcPr>
          <w:p>
            <w:r>
              <w:rPr>
                <w:sz w:val="20"/>
              </w:rPr>
              <w:t>Primary material</w:t>
            </w:r>
          </w:p>
        </w:tc>
      </w:tr>
      <w:tr>
        <w:tc>
          <w:tcPr>
            <w:tcW w:type="dxa" w:w="2340"/>
          </w:tcPr>
          <w:p>
            <w:r>
              <w:rPr>
                <w:sz w:val="20"/>
              </w:rPr>
              <w:t>length</w:t>
            </w:r>
          </w:p>
        </w:tc>
        <w:tc>
          <w:tcPr>
            <w:tcW w:type="dxa" w:w="2340"/>
          </w:tcPr>
          <w:p>
            <w:r>
              <w:rPr>
                <w:sz w:val="20"/>
              </w:rPr>
              <w:t>float</w:t>
            </w:r>
          </w:p>
        </w:tc>
        <w:tc>
          <w:tcPr>
            <w:tcW w:type="dxa" w:w="2340"/>
          </w:tcPr>
          <w:p>
            <w:r>
              <w:rPr>
                <w:sz w:val="20"/>
              </w:rPr>
              <w:t>30.0</w:t>
            </w:r>
          </w:p>
        </w:tc>
        <w:tc>
          <w:tcPr>
            <w:tcW w:type="dxa" w:w="2340"/>
          </w:tcPr>
          <w:p>
            <w:r>
              <w:rPr>
                <w:sz w:val="20"/>
              </w:rPr>
              <w:t>Total length (m)</w:t>
            </w:r>
          </w:p>
        </w:tc>
      </w:tr>
      <w:tr>
        <w:tc>
          <w:tcPr>
            <w:tcW w:type="dxa" w:w="2340"/>
          </w:tcPr>
          <w:p>
            <w:r>
              <w:rPr>
                <w:sz w:val="20"/>
              </w:rPr>
              <w:t>deck_area</w:t>
            </w:r>
          </w:p>
        </w:tc>
        <w:tc>
          <w:tcPr>
            <w:tcW w:type="dxa" w:w="2340"/>
          </w:tcPr>
          <w:p>
            <w:r>
              <w:rPr>
                <w:sz w:val="20"/>
              </w:rPr>
              <w:t>float</w:t>
            </w:r>
          </w:p>
        </w:tc>
        <w:tc>
          <w:tcPr>
            <w:tcW w:type="dxa" w:w="2340"/>
          </w:tcPr>
          <w:p>
            <w:r>
              <w:rPr>
                <w:sz w:val="20"/>
              </w:rPr>
              <w:t>300.0</w:t>
            </w:r>
          </w:p>
        </w:tc>
        <w:tc>
          <w:tcPr>
            <w:tcW w:type="dxa" w:w="2340"/>
          </w:tcPr>
          <w:p>
            <w:r>
              <w:rPr>
                <w:sz w:val="20"/>
              </w:rPr>
              <w:t>Deck area (m²)</w:t>
            </w:r>
          </w:p>
        </w:tc>
      </w:tr>
      <w:tr>
        <w:tc>
          <w:tcPr>
            <w:tcW w:type="dxa" w:w="2340"/>
          </w:tcPr>
          <w:p>
            <w:r>
              <w:rPr>
                <w:sz w:val="20"/>
              </w:rPr>
              <w:t>replacement_cost</w:t>
            </w:r>
          </w:p>
        </w:tc>
        <w:tc>
          <w:tcPr>
            <w:tcW w:type="dxa" w:w="2340"/>
          </w:tcPr>
          <w:p>
            <w:r>
              <w:rPr>
                <w:sz w:val="20"/>
              </w:rPr>
              <w:t>float</w:t>
            </w:r>
          </w:p>
        </w:tc>
        <w:tc>
          <w:tcPr>
            <w:tcW w:type="dxa" w:w="2340"/>
          </w:tcPr>
          <w:p>
            <w:r>
              <w:rPr>
                <w:sz w:val="20"/>
              </w:rPr>
              <w:t>0.0</w:t>
            </w:r>
          </w:p>
        </w:tc>
        <w:tc>
          <w:tcPr>
            <w:tcW w:type="dxa" w:w="2340"/>
          </w:tcPr>
          <w:p>
            <w:r>
              <w:rPr>
                <w:sz w:val="20"/>
              </w:rPr>
              <w:t>Estimated replacement cost (USD)</w:t>
            </w:r>
          </w:p>
        </w:tc>
      </w:tr>
      <w:tr>
        <w:tc>
          <w:tcPr>
            <w:tcW w:type="dxa" w:w="2340"/>
          </w:tcPr>
          <w:p>
            <w:r>
              <w:rPr>
                <w:sz w:val="20"/>
              </w:rPr>
              <w:t>vs30</w:t>
            </w:r>
          </w:p>
        </w:tc>
        <w:tc>
          <w:tcPr>
            <w:tcW w:type="dxa" w:w="2340"/>
          </w:tcPr>
          <w:p>
            <w:r>
              <w:rPr>
                <w:sz w:val="20"/>
              </w:rPr>
              <w:t>float</w:t>
            </w:r>
          </w:p>
        </w:tc>
        <w:tc>
          <w:tcPr>
            <w:tcW w:type="dxa" w:w="2340"/>
          </w:tcPr>
          <w:p>
            <w:r>
              <w:rPr>
                <w:sz w:val="20"/>
              </w:rPr>
              <w:t>760.0</w:t>
            </w:r>
          </w:p>
        </w:tc>
        <w:tc>
          <w:tcPr>
            <w:tcW w:type="dxa" w:w="2340"/>
          </w:tcPr>
          <w:p>
            <w:r>
              <w:rPr>
                <w:sz w:val="20"/>
              </w:rPr>
              <w:t>Site Vs30 (m/s)</w:t>
            </w:r>
          </w:p>
        </w:tc>
      </w:tr>
      <w:tr>
        <w:tc>
          <w:tcPr>
            <w:tcW w:type="dxa" w:w="2340"/>
          </w:tcPr>
          <w:p>
            <w:r>
              <w:rPr>
                <w:sz w:val="20"/>
              </w:rPr>
              <w:t>skew_angle</w:t>
            </w:r>
          </w:p>
        </w:tc>
        <w:tc>
          <w:tcPr>
            <w:tcW w:type="dxa" w:w="2340"/>
          </w:tcPr>
          <w:p>
            <w:r>
              <w:rPr>
                <w:sz w:val="20"/>
              </w:rPr>
              <w:t>float</w:t>
            </w:r>
          </w:p>
        </w:tc>
        <w:tc>
          <w:tcPr>
            <w:tcW w:type="dxa" w:w="2340"/>
          </w:tcPr>
          <w:p>
            <w:r>
              <w:rPr>
                <w:sz w:val="20"/>
              </w:rPr>
              <w:t>0.0</w:t>
            </w:r>
          </w:p>
        </w:tc>
        <w:tc>
          <w:tcPr>
            <w:tcW w:type="dxa" w:w="2340"/>
          </w:tcPr>
          <w:p>
            <w:r>
              <w:rPr>
                <w:sz w:val="20"/>
              </w:rPr>
              <w:t>Skew angle (degrees)</w:t>
            </w:r>
          </w:p>
        </w:tc>
      </w:tr>
    </w:tbl>
    <w:p/>
    <w:p>
      <w:pPr>
        <w:pStyle w:val="Heading2"/>
      </w:pPr>
      <w:r>
        <w:t>4.2 Replacement Cost Estimation</w:t>
      </w:r>
    </w:p>
    <w:p>
      <w:r>
        <w:t>Bridge replacement cost is estimated from structural attributes using unit costs per square meter of deck area, with an adjustment factor for longer bridges:</w:t>
      </w:r>
    </w:p>
    <w:p>
      <w:pPr>
        <w:spacing w:before="80" w:after="80"/>
        <w:ind w:left="567"/>
      </w:pPr>
      <w:r>
        <w:t>RC = unit_cost(material) x deck_area x length_factor</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Material</w:t>
            </w:r>
          </w:p>
        </w:tc>
        <w:tc>
          <w:tcPr>
            <w:tcW w:type="dxa" w:w="3120"/>
          </w:tcPr>
          <w:p>
            <w:r>
              <w:rPr>
                <w:b/>
                <w:sz w:val="20"/>
              </w:rPr>
              <w:t>Unit Cost (USD/m²)</w:t>
            </w:r>
          </w:p>
        </w:tc>
        <w:tc>
          <w:tcPr>
            <w:tcW w:type="dxa" w:w="3120"/>
          </w:tcPr>
          <w:p>
            <w:r>
              <w:rPr>
                <w:b/>
                <w:sz w:val="20"/>
              </w:rPr>
              <w:t>Basis</w:t>
            </w:r>
          </w:p>
        </w:tc>
      </w:tr>
      <w:tr>
        <w:tc>
          <w:tcPr>
            <w:tcW w:type="dxa" w:w="3120"/>
          </w:tcPr>
          <w:p>
            <w:r>
              <w:rPr>
                <w:sz w:val="20"/>
              </w:rPr>
              <w:t>Concrete</w:t>
            </w:r>
          </w:p>
        </w:tc>
        <w:tc>
          <w:tcPr>
            <w:tcW w:type="dxa" w:w="3120"/>
          </w:tcPr>
          <w:p>
            <w:r>
              <w:rPr>
                <w:sz w:val="20"/>
              </w:rPr>
              <w:t>$2,500</w:t>
            </w:r>
          </w:p>
        </w:tc>
        <w:tc>
          <w:tcPr>
            <w:tcW w:type="dxa" w:w="3120"/>
          </w:tcPr>
          <w:p>
            <w:r>
              <w:rPr>
                <w:sz w:val="20"/>
              </w:rPr>
              <w:t>Caltrans average bid data</w:t>
            </w:r>
          </w:p>
        </w:tc>
      </w:tr>
      <w:tr>
        <w:tc>
          <w:tcPr>
            <w:tcW w:type="dxa" w:w="3120"/>
          </w:tcPr>
          <w:p>
            <w:r>
              <w:rPr>
                <w:sz w:val="20"/>
              </w:rPr>
              <w:t>Steel</w:t>
            </w:r>
          </w:p>
        </w:tc>
        <w:tc>
          <w:tcPr>
            <w:tcW w:type="dxa" w:w="3120"/>
          </w:tcPr>
          <w:p>
            <w:r>
              <w:rPr>
                <w:sz w:val="20"/>
              </w:rPr>
              <w:t>$3,200</w:t>
            </w:r>
          </w:p>
        </w:tc>
        <w:tc>
          <w:tcPr>
            <w:tcW w:type="dxa" w:w="3120"/>
          </w:tcPr>
          <w:p>
            <w:r>
              <w:rPr>
                <w:sz w:val="20"/>
              </w:rPr>
              <w:t>Caltrans average bid data</w:t>
            </w:r>
          </w:p>
        </w:tc>
      </w:tr>
      <w:tr>
        <w:tc>
          <w:tcPr>
            <w:tcW w:type="dxa" w:w="3120"/>
          </w:tcPr>
          <w:p>
            <w:r>
              <w:rPr>
                <w:sz w:val="20"/>
              </w:rPr>
              <w:t>Prestressed concrete</w:t>
            </w:r>
          </w:p>
        </w:tc>
        <w:tc>
          <w:tcPr>
            <w:tcW w:type="dxa" w:w="3120"/>
          </w:tcPr>
          <w:p>
            <w:r>
              <w:rPr>
                <w:sz w:val="20"/>
              </w:rPr>
              <w:t>$2,800</w:t>
            </w:r>
          </w:p>
        </w:tc>
        <w:tc>
          <w:tcPr>
            <w:tcW w:type="dxa" w:w="3120"/>
          </w:tcPr>
          <w:p>
            <w:r>
              <w:rPr>
                <w:sz w:val="20"/>
              </w:rPr>
              <w:t>Caltrans average bid data</w:t>
            </w:r>
          </w:p>
        </w:tc>
      </w:tr>
      <w:tr>
        <w:tc>
          <w:tcPr>
            <w:tcW w:type="dxa" w:w="3120"/>
          </w:tcPr>
          <w:p>
            <w:r>
              <w:rPr>
                <w:sz w:val="20"/>
              </w:rPr>
              <w:t>Wood</w:t>
            </w:r>
          </w:p>
        </w:tc>
        <w:tc>
          <w:tcPr>
            <w:tcW w:type="dxa" w:w="3120"/>
          </w:tcPr>
          <w:p>
            <w:r>
              <w:rPr>
                <w:sz w:val="20"/>
              </w:rPr>
              <w:t>$1,800</w:t>
            </w:r>
          </w:p>
        </w:tc>
        <w:tc>
          <w:tcPr>
            <w:tcW w:type="dxa" w:w="3120"/>
          </w:tcPr>
          <w:p>
            <w:r>
              <w:rPr>
                <w:sz w:val="20"/>
              </w:rPr>
              <w:t>FHWA estimates</w:t>
            </w:r>
          </w:p>
        </w:tc>
      </w:tr>
      <w:tr>
        <w:tc>
          <w:tcPr>
            <w:tcW w:type="dxa" w:w="3120"/>
          </w:tcPr>
          <w:p>
            <w:r>
              <w:rPr>
                <w:sz w:val="20"/>
              </w:rPr>
              <w:t>Other</w:t>
            </w:r>
          </w:p>
        </w:tc>
        <w:tc>
          <w:tcPr>
            <w:tcW w:type="dxa" w:w="3120"/>
          </w:tcPr>
          <w:p>
            <w:r>
              <w:rPr>
                <w:sz w:val="20"/>
              </w:rPr>
              <w:t>$2,600</w:t>
            </w:r>
          </w:p>
        </w:tc>
        <w:tc>
          <w:tcPr>
            <w:tcW w:type="dxa" w:w="3120"/>
          </w:tcPr>
          <w:p>
            <w:r>
              <w:rPr>
                <w:sz w:val="20"/>
              </w:rPr>
              <w:t>Weighted average</w:t>
            </w:r>
          </w:p>
        </w:tc>
      </w:tr>
    </w:tbl>
    <w:p/>
    <w:p>
      <w:pPr>
        <w:spacing w:before="80" w:after="80"/>
        <w:ind w:left="567"/>
      </w:pPr>
      <w:r>
        <w:t>length_factor = 1.0 + 0.15 x max(0, (length - 100) / 200)</w:t>
      </w:r>
    </w:p>
    <w:p>
      <w:r>
        <w:t>This factor accounts for the increased per-unit cost of foundation work on longer bridges. Bridges under 100 m have a factor of 1.0; a 300 m bridge has a factor of 1.15.</w:t>
      </w:r>
    </w:p>
    <w:p>
      <w:pPr>
        <w:pStyle w:val="Heading2"/>
      </w:pPr>
      <w:r>
        <w:t>4.3 Synthetic Portfolio Generation</w:t>
      </w:r>
    </w:p>
    <w:p>
      <w:r>
        <w:t>For demonstration and testing, generate_synthetic_portfolio() creates a realistic bridge portfolio around a specified center point. The class distribution is calibrated to match the observed distribution in the Northridge area of Southern California:</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HWB Class</w:t>
            </w:r>
          </w:p>
        </w:tc>
        <w:tc>
          <w:tcPr>
            <w:tcW w:type="dxa" w:w="3120"/>
          </w:tcPr>
          <w:p>
            <w:r>
              <w:rPr>
                <w:b/>
                <w:sz w:val="20"/>
              </w:rPr>
              <w:t>Weight</w:t>
            </w:r>
          </w:p>
        </w:tc>
        <w:tc>
          <w:tcPr>
            <w:tcW w:type="dxa" w:w="3120"/>
          </w:tcPr>
          <w:p>
            <w:r>
              <w:rPr>
                <w:b/>
                <w:sz w:val="20"/>
              </w:rPr>
              <w:t>Description</w:t>
            </w:r>
          </w:p>
        </w:tc>
      </w:tr>
      <w:tr>
        <w:tc>
          <w:tcPr>
            <w:tcW w:type="dxa" w:w="3120"/>
          </w:tcPr>
          <w:p>
            <w:r>
              <w:rPr>
                <w:sz w:val="20"/>
              </w:rPr>
              <w:t>HWB3</w:t>
            </w:r>
          </w:p>
        </w:tc>
        <w:tc>
          <w:tcPr>
            <w:tcW w:type="dxa" w:w="3120"/>
          </w:tcPr>
          <w:p>
            <w:r>
              <w:rPr>
                <w:sz w:val="20"/>
              </w:rPr>
              <w:t>12%</w:t>
            </w:r>
          </w:p>
        </w:tc>
        <w:tc>
          <w:tcPr>
            <w:tcW w:type="dxa" w:w="3120"/>
          </w:tcPr>
          <w:p>
            <w:r>
              <w:rPr>
                <w:sz w:val="20"/>
              </w:rPr>
              <w:t>Single span concrete, conventional</w:t>
            </w:r>
          </w:p>
        </w:tc>
      </w:tr>
      <w:tr>
        <w:tc>
          <w:tcPr>
            <w:tcW w:type="dxa" w:w="3120"/>
          </w:tcPr>
          <w:p>
            <w:r>
              <w:rPr>
                <w:sz w:val="20"/>
              </w:rPr>
              <w:t>HWB4</w:t>
            </w:r>
          </w:p>
        </w:tc>
        <w:tc>
          <w:tcPr>
            <w:tcW w:type="dxa" w:w="3120"/>
          </w:tcPr>
          <w:p>
            <w:r>
              <w:rPr>
                <w:sz w:val="20"/>
              </w:rPr>
              <w:t>8%</w:t>
            </w:r>
          </w:p>
        </w:tc>
        <w:tc>
          <w:tcPr>
            <w:tcW w:type="dxa" w:w="3120"/>
          </w:tcPr>
          <w:p>
            <w:r>
              <w:rPr>
                <w:sz w:val="20"/>
              </w:rPr>
              <w:t>Single span concrete, seismic</w:t>
            </w:r>
          </w:p>
        </w:tc>
      </w:tr>
      <w:tr>
        <w:tc>
          <w:tcPr>
            <w:tcW w:type="dxa" w:w="3120"/>
          </w:tcPr>
          <w:p>
            <w:r>
              <w:rPr>
                <w:sz w:val="20"/>
              </w:rPr>
              <w:t>HWB5</w:t>
            </w:r>
          </w:p>
        </w:tc>
        <w:tc>
          <w:tcPr>
            <w:tcW w:type="dxa" w:w="3120"/>
          </w:tcPr>
          <w:p>
            <w:r>
              <w:rPr>
                <w:sz w:val="20"/>
              </w:rPr>
              <w:t>14%</w:t>
            </w:r>
          </w:p>
        </w:tc>
        <w:tc>
          <w:tcPr>
            <w:tcW w:type="dxa" w:w="3120"/>
          </w:tcPr>
          <w:p>
            <w:r>
              <w:rPr>
                <w:sz w:val="20"/>
              </w:rPr>
              <w:t>Multi-span concrete continuous, conventional</w:t>
            </w:r>
          </w:p>
        </w:tc>
      </w:tr>
      <w:tr>
        <w:tc>
          <w:tcPr>
            <w:tcW w:type="dxa" w:w="3120"/>
          </w:tcPr>
          <w:p>
            <w:r>
              <w:rPr>
                <w:sz w:val="20"/>
              </w:rPr>
              <w:t>HWB6</w:t>
            </w:r>
          </w:p>
        </w:tc>
        <w:tc>
          <w:tcPr>
            <w:tcW w:type="dxa" w:w="3120"/>
          </w:tcPr>
          <w:p>
            <w:r>
              <w:rPr>
                <w:sz w:val="20"/>
              </w:rPr>
              <w:t>6%</w:t>
            </w:r>
          </w:p>
        </w:tc>
        <w:tc>
          <w:tcPr>
            <w:tcW w:type="dxa" w:w="3120"/>
          </w:tcPr>
          <w:p>
            <w:r>
              <w:rPr>
                <w:sz w:val="20"/>
              </w:rPr>
              <w:t>Multi-span concrete continuous, seismic</w:t>
            </w:r>
          </w:p>
        </w:tc>
      </w:tr>
      <w:tr>
        <w:tc>
          <w:tcPr>
            <w:tcW w:type="dxa" w:w="3120"/>
          </w:tcPr>
          <w:p>
            <w:r>
              <w:rPr>
                <w:sz w:val="20"/>
              </w:rPr>
              <w:t>HWB7</w:t>
            </w:r>
          </w:p>
        </w:tc>
        <w:tc>
          <w:tcPr>
            <w:tcW w:type="dxa" w:w="3120"/>
          </w:tcPr>
          <w:p>
            <w:r>
              <w:rPr>
                <w:sz w:val="20"/>
              </w:rPr>
              <w:t>10%</w:t>
            </w:r>
          </w:p>
        </w:tc>
        <w:tc>
          <w:tcPr>
            <w:tcW w:type="dxa" w:w="3120"/>
          </w:tcPr>
          <w:p>
            <w:r>
              <w:rPr>
                <w:sz w:val="20"/>
              </w:rPr>
              <w:t>Multi-span concrete simply-supported, conventional</w:t>
            </w:r>
          </w:p>
        </w:tc>
      </w:tr>
      <w:tr>
        <w:tc>
          <w:tcPr>
            <w:tcW w:type="dxa" w:w="3120"/>
          </w:tcPr>
          <w:p>
            <w:r>
              <w:rPr>
                <w:sz w:val="20"/>
              </w:rPr>
              <w:t>HWB8</w:t>
            </w:r>
          </w:p>
        </w:tc>
        <w:tc>
          <w:tcPr>
            <w:tcW w:type="dxa" w:w="3120"/>
          </w:tcPr>
          <w:p>
            <w:r>
              <w:rPr>
                <w:sz w:val="20"/>
              </w:rPr>
              <w:t>4%</w:t>
            </w:r>
          </w:p>
        </w:tc>
        <w:tc>
          <w:tcPr>
            <w:tcW w:type="dxa" w:w="3120"/>
          </w:tcPr>
          <w:p>
            <w:r>
              <w:rPr>
                <w:sz w:val="20"/>
              </w:rPr>
              <w:t>Multi-span concrete simply-supported, seismic</w:t>
            </w:r>
          </w:p>
        </w:tc>
      </w:tr>
      <w:tr>
        <w:tc>
          <w:tcPr>
            <w:tcW w:type="dxa" w:w="3120"/>
          </w:tcPr>
          <w:p>
            <w:r>
              <w:rPr>
                <w:sz w:val="20"/>
              </w:rPr>
              <w:t>HWB10</w:t>
            </w:r>
          </w:p>
        </w:tc>
        <w:tc>
          <w:tcPr>
            <w:tcW w:type="dxa" w:w="3120"/>
          </w:tcPr>
          <w:p>
            <w:r>
              <w:rPr>
                <w:sz w:val="20"/>
              </w:rPr>
              <w:t>5%</w:t>
            </w:r>
          </w:p>
        </w:tc>
        <w:tc>
          <w:tcPr>
            <w:tcW w:type="dxa" w:w="3120"/>
          </w:tcPr>
          <w:p>
            <w:r>
              <w:rPr>
                <w:sz w:val="20"/>
              </w:rPr>
              <w:t>Multi-span steel continuous, conventional</w:t>
            </w:r>
          </w:p>
        </w:tc>
      </w:tr>
      <w:tr>
        <w:tc>
          <w:tcPr>
            <w:tcW w:type="dxa" w:w="3120"/>
          </w:tcPr>
          <w:p>
            <w:r>
              <w:rPr>
                <w:sz w:val="20"/>
              </w:rPr>
              <w:t>HWB11</w:t>
            </w:r>
          </w:p>
        </w:tc>
        <w:tc>
          <w:tcPr>
            <w:tcW w:type="dxa" w:w="3120"/>
          </w:tcPr>
          <w:p>
            <w:r>
              <w:rPr>
                <w:sz w:val="20"/>
              </w:rPr>
              <w:t>3%</w:t>
            </w:r>
          </w:p>
        </w:tc>
        <w:tc>
          <w:tcPr>
            <w:tcW w:type="dxa" w:w="3120"/>
          </w:tcPr>
          <w:p>
            <w:r>
              <w:rPr>
                <w:sz w:val="20"/>
              </w:rPr>
              <w:t>Multi-span steel continuous, seismic</w:t>
            </w:r>
          </w:p>
        </w:tc>
      </w:tr>
      <w:tr>
        <w:tc>
          <w:tcPr>
            <w:tcW w:type="dxa" w:w="3120"/>
          </w:tcPr>
          <w:p>
            <w:r>
              <w:rPr>
                <w:sz w:val="20"/>
              </w:rPr>
              <w:t>HWB15</w:t>
            </w:r>
          </w:p>
        </w:tc>
        <w:tc>
          <w:tcPr>
            <w:tcW w:type="dxa" w:w="3120"/>
          </w:tcPr>
          <w:p>
            <w:r>
              <w:rPr>
                <w:sz w:val="20"/>
              </w:rPr>
              <w:t>6%</w:t>
            </w:r>
          </w:p>
        </w:tc>
        <w:tc>
          <w:tcPr>
            <w:tcW w:type="dxa" w:w="3120"/>
          </w:tcPr>
          <w:p>
            <w:r>
              <w:rPr>
                <w:sz w:val="20"/>
              </w:rPr>
              <w:t>Single span steel, conventional</w:t>
            </w:r>
          </w:p>
        </w:tc>
      </w:tr>
      <w:tr>
        <w:tc>
          <w:tcPr>
            <w:tcW w:type="dxa" w:w="3120"/>
          </w:tcPr>
          <w:p>
            <w:r>
              <w:rPr>
                <w:sz w:val="20"/>
              </w:rPr>
              <w:t>HWB16</w:t>
            </w:r>
          </w:p>
        </w:tc>
        <w:tc>
          <w:tcPr>
            <w:tcW w:type="dxa" w:w="3120"/>
          </w:tcPr>
          <w:p>
            <w:r>
              <w:rPr>
                <w:sz w:val="20"/>
              </w:rPr>
              <w:t>4%</w:t>
            </w:r>
          </w:p>
        </w:tc>
        <w:tc>
          <w:tcPr>
            <w:tcW w:type="dxa" w:w="3120"/>
          </w:tcPr>
          <w:p>
            <w:r>
              <w:rPr>
                <w:sz w:val="20"/>
              </w:rPr>
              <w:t>Single span steel, seismic</w:t>
            </w:r>
          </w:p>
        </w:tc>
      </w:tr>
      <w:tr>
        <w:tc>
          <w:tcPr>
            <w:tcW w:type="dxa" w:w="3120"/>
          </w:tcPr>
          <w:p>
            <w:r>
              <w:rPr>
                <w:sz w:val="20"/>
              </w:rPr>
              <w:t>HWB17</w:t>
            </w:r>
          </w:p>
        </w:tc>
        <w:tc>
          <w:tcPr>
            <w:tcW w:type="dxa" w:w="3120"/>
          </w:tcPr>
          <w:p>
            <w:r>
              <w:rPr>
                <w:sz w:val="20"/>
              </w:rPr>
              <w:t>10%</w:t>
            </w:r>
          </w:p>
        </w:tc>
        <w:tc>
          <w:tcPr>
            <w:tcW w:type="dxa" w:w="3120"/>
          </w:tcPr>
          <w:p>
            <w:r>
              <w:rPr>
                <w:sz w:val="20"/>
              </w:rPr>
              <w:t>Multi-span concrete box girder, conventional</w:t>
            </w:r>
          </w:p>
        </w:tc>
      </w:tr>
      <w:tr>
        <w:tc>
          <w:tcPr>
            <w:tcW w:type="dxa" w:w="3120"/>
          </w:tcPr>
          <w:p>
            <w:r>
              <w:rPr>
                <w:sz w:val="20"/>
              </w:rPr>
              <w:t>HWB22</w:t>
            </w:r>
          </w:p>
        </w:tc>
        <w:tc>
          <w:tcPr>
            <w:tcW w:type="dxa" w:w="3120"/>
          </w:tcPr>
          <w:p>
            <w:r>
              <w:rPr>
                <w:sz w:val="20"/>
              </w:rPr>
              <w:t>8%</w:t>
            </w:r>
          </w:p>
        </w:tc>
        <w:tc>
          <w:tcPr>
            <w:tcW w:type="dxa" w:w="3120"/>
          </w:tcPr>
          <w:p>
            <w:r>
              <w:rPr>
                <w:sz w:val="20"/>
              </w:rPr>
              <w:t>Multi-span concrete frame, conventional</w:t>
            </w:r>
          </w:p>
        </w:tc>
      </w:tr>
      <w:tr>
        <w:tc>
          <w:tcPr>
            <w:tcW w:type="dxa" w:w="3120"/>
          </w:tcPr>
          <w:p>
            <w:r>
              <w:rPr>
                <w:sz w:val="20"/>
              </w:rPr>
              <w:t>HWB28</w:t>
            </w:r>
          </w:p>
        </w:tc>
        <w:tc>
          <w:tcPr>
            <w:tcW w:type="dxa" w:w="3120"/>
          </w:tcPr>
          <w:p>
            <w:r>
              <w:rPr>
                <w:sz w:val="20"/>
              </w:rPr>
              <w:t>10%</w:t>
            </w:r>
          </w:p>
        </w:tc>
        <w:tc>
          <w:tcPr>
            <w:tcW w:type="dxa" w:w="3120"/>
          </w:tcPr>
          <w:p>
            <w:r>
              <w:rPr>
                <w:sz w:val="20"/>
              </w:rPr>
              <w:t>All others</w:t>
            </w:r>
          </w:p>
        </w:tc>
      </w:tr>
    </w:tbl>
    <w:p/>
    <w:p>
      <w:pPr>
        <w:pStyle w:val="Heading2"/>
      </w:pPr>
      <w:r>
        <w:t>4.4 NBI Data Conversion</w:t>
      </w:r>
    </w:p>
    <w:p>
      <w:r>
        <w:t>create_portfolio_from_nbi(nbi_df) converts a classified NBI DataFrame (output of data_loader.classify_nbi_to_hazus()) into BridgeExposure objects. Each NBI bridge record is mapped as follows:</w:t>
      </w:r>
    </w:p>
    <w:p>
      <w:pPr>
        <w:pStyle w:val="ListBullet"/>
      </w:pPr>
      <w:r>
        <w:t>bridge_id &lt;- structure_number</w:t>
      </w:r>
    </w:p>
    <w:p>
      <w:pPr>
        <w:pStyle w:val="ListBullet"/>
      </w:pPr>
      <w:r>
        <w:t>lat/lon &lt;- NBI coordinates (converted from DDMMSS.SS if needed)</w:t>
      </w:r>
    </w:p>
    <w:p>
      <w:pPr>
        <w:pStyle w:val="ListBullet"/>
      </w:pPr>
      <w:r>
        <w:t>hwb_class &lt;- from classify_nbi_to_hazus() based on material, spans, year built</w:t>
      </w:r>
    </w:p>
    <w:p>
      <w:pPr>
        <w:pStyle w:val="ListBullet"/>
      </w:pPr>
      <w:r>
        <w:t>deck_area &lt;- structure_length_m x deck_width_m</w:t>
      </w:r>
    </w:p>
    <w:p>
      <w:pPr>
        <w:pStyle w:val="ListBullet"/>
      </w:pPr>
      <w:r>
        <w:t>replacement_cost &lt;- estimate_replacement_cost(material, deck_area, length)</w:t>
      </w:r>
    </w:p>
    <w:p>
      <w:pPr>
        <w:pStyle w:val="ListBullet"/>
      </w:pPr>
      <w:r>
        <w:t>vs30 &lt;- default_vs30 parameter (default 360 m/s, NEHRP D site class)</w:t>
      </w:r>
    </w:p>
    <w:p>
      <w:r>
        <w:br w:type="page"/>
      </w:r>
    </w:p>
    <w:p>
      <w:pPr>
        <w:pStyle w:val="Heading1"/>
      </w:pPr>
      <w:r>
        <w:t>5. Module 3: Vulnerability - Fragility Curves</w:t>
      </w:r>
    </w:p>
    <w:p>
      <w:r>
        <w:t>File: src/fragility.py, src/hazus_params.py</w:t>
      </w:r>
    </w:p>
    <w:p>
      <w:r>
        <w:t>The vulnerability module computes the probability of reaching or exceeding each damage state given the spectral acceleration at a bridge site. It implements the lognormal cumulative distribution function (CDF) fragility model as specified in Hazus 6.1.</w:t>
      </w:r>
    </w:p>
    <w:p>
      <w:pPr>
        <w:pStyle w:val="Heading2"/>
      </w:pPr>
      <w:r>
        <w:t>5.1 Lognormal Fragility Model</w:t>
      </w:r>
    </w:p>
    <w:p>
      <w:r>
        <w:t>The exceedance probability for damage state ds at intensity measure Sa is:</w:t>
      </w:r>
    </w:p>
    <w:p>
      <w:pPr>
        <w:spacing w:before="80" w:after="80"/>
        <w:ind w:left="567"/>
      </w:pPr>
      <w:r>
        <w:t>P[DS &gt;= ds | Sa] = Phi( (ln(Sa) - ln(median_ds)) / beta_ds )</w:t>
      </w:r>
    </w:p>
    <w:p>
      <w:r>
        <w:t>where:</w:t>
      </w:r>
    </w:p>
    <w:p>
      <w:pPr>
        <w:pStyle w:val="ListBullet"/>
      </w:pPr>
      <w:r>
        <w:t>Phi is the standard normal CDF (scipy.stats.norm.cdf)</w:t>
      </w:r>
    </w:p>
    <w:p>
      <w:pPr>
        <w:pStyle w:val="ListBullet"/>
      </w:pPr>
      <w:r>
        <w:t>Sa is the spectral acceleration at 1.0s period (in g)</w:t>
      </w:r>
    </w:p>
    <w:p>
      <w:pPr>
        <w:pStyle w:val="ListBullet"/>
      </w:pPr>
      <w:r>
        <w:t>median_ds is the median Sa value for damage state ds (in g)</w:t>
      </w:r>
    </w:p>
    <w:p>
      <w:pPr>
        <w:pStyle w:val="ListBullet"/>
      </w:pPr>
      <w:r>
        <w:t>beta_ds is the lognormal dispersion (total uncertainty)</w:t>
      </w:r>
    </w:p>
    <w:p>
      <w:pPr>
        <w:pStyle w:val="Heading2"/>
      </w:pPr>
      <w:r>
        <w:t>5.2 Hazus Bridge Classes (Table 7.9)</w:t>
      </w:r>
    </w:p>
    <w:p>
      <w:r>
        <w:t>Hazus defines 14 bridge classes based on material, span configuration, and design era. Example parameters for selected classes:</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20"/>
              </w:rPr>
              <w:t>Class</w:t>
            </w:r>
          </w:p>
        </w:tc>
        <w:tc>
          <w:tcPr>
            <w:tcW w:type="dxa" w:w="1337"/>
          </w:tcPr>
          <w:p>
            <w:r>
              <w:rPr>
                <w:b/>
                <w:sz w:val="20"/>
              </w:rPr>
              <w:t>Name</w:t>
            </w:r>
          </w:p>
        </w:tc>
        <w:tc>
          <w:tcPr>
            <w:tcW w:type="dxa" w:w="1337"/>
          </w:tcPr>
          <w:p>
            <w:r>
              <w:rPr>
                <w:b/>
                <w:sz w:val="20"/>
              </w:rPr>
              <w:t>Slight (g)</w:t>
            </w:r>
          </w:p>
        </w:tc>
        <w:tc>
          <w:tcPr>
            <w:tcW w:type="dxa" w:w="1337"/>
          </w:tcPr>
          <w:p>
            <w:r>
              <w:rPr>
                <w:b/>
                <w:sz w:val="20"/>
              </w:rPr>
              <w:t>Moderate (g)</w:t>
            </w:r>
          </w:p>
        </w:tc>
        <w:tc>
          <w:tcPr>
            <w:tcW w:type="dxa" w:w="1337"/>
          </w:tcPr>
          <w:p>
            <w:r>
              <w:rPr>
                <w:b/>
                <w:sz w:val="20"/>
              </w:rPr>
              <w:t>Extensive (g)</w:t>
            </w:r>
          </w:p>
        </w:tc>
        <w:tc>
          <w:tcPr>
            <w:tcW w:type="dxa" w:w="1337"/>
          </w:tcPr>
          <w:p>
            <w:r>
              <w:rPr>
                <w:b/>
                <w:sz w:val="20"/>
              </w:rPr>
              <w:t>Complete (g)</w:t>
            </w:r>
          </w:p>
        </w:tc>
        <w:tc>
          <w:tcPr>
            <w:tcW w:type="dxa" w:w="1337"/>
          </w:tcPr>
          <w:p>
            <w:r>
              <w:rPr>
                <w:b/>
                <w:sz w:val="20"/>
              </w:rPr>
              <w:t>β</w:t>
            </w:r>
          </w:p>
        </w:tc>
      </w:tr>
      <w:tr>
        <w:tc>
          <w:tcPr>
            <w:tcW w:type="dxa" w:w="1337"/>
          </w:tcPr>
          <w:p>
            <w:r>
              <w:rPr>
                <w:sz w:val="20"/>
              </w:rPr>
              <w:t>HWB1</w:t>
            </w:r>
          </w:p>
        </w:tc>
        <w:tc>
          <w:tcPr>
            <w:tcW w:type="dxa" w:w="1337"/>
          </w:tcPr>
          <w:p>
            <w:r>
              <w:rPr>
                <w:sz w:val="20"/>
              </w:rPr>
              <w:t>Major bridge, conventional</w:t>
            </w:r>
          </w:p>
        </w:tc>
        <w:tc>
          <w:tcPr>
            <w:tcW w:type="dxa" w:w="1337"/>
          </w:tcPr>
          <w:p>
            <w:r>
              <w:rPr>
                <w:sz w:val="20"/>
              </w:rPr>
              <w:t>0.25</w:t>
            </w:r>
          </w:p>
        </w:tc>
        <w:tc>
          <w:tcPr>
            <w:tcW w:type="dxa" w:w="1337"/>
          </w:tcPr>
          <w:p>
            <w:r>
              <w:rPr>
                <w:sz w:val="20"/>
              </w:rPr>
              <w:t>0.35</w:t>
            </w:r>
          </w:p>
        </w:tc>
        <w:tc>
          <w:tcPr>
            <w:tcW w:type="dxa" w:w="1337"/>
          </w:tcPr>
          <w:p>
            <w:r>
              <w:rPr>
                <w:sz w:val="20"/>
              </w:rPr>
              <w:t>0.45</w:t>
            </w:r>
          </w:p>
        </w:tc>
        <w:tc>
          <w:tcPr>
            <w:tcW w:type="dxa" w:w="1337"/>
          </w:tcPr>
          <w:p>
            <w:r>
              <w:rPr>
                <w:sz w:val="20"/>
              </w:rPr>
              <w:t>0.70</w:t>
            </w:r>
          </w:p>
        </w:tc>
        <w:tc>
          <w:tcPr>
            <w:tcW w:type="dxa" w:w="1337"/>
          </w:tcPr>
          <w:p>
            <w:r>
              <w:rPr>
                <w:sz w:val="20"/>
              </w:rPr>
              <w:t>0.6</w:t>
            </w:r>
          </w:p>
        </w:tc>
      </w:tr>
      <w:tr>
        <w:tc>
          <w:tcPr>
            <w:tcW w:type="dxa" w:w="1337"/>
          </w:tcPr>
          <w:p>
            <w:r>
              <w:rPr>
                <w:sz w:val="20"/>
              </w:rPr>
              <w:t>HWB3</w:t>
            </w:r>
          </w:p>
        </w:tc>
        <w:tc>
          <w:tcPr>
            <w:tcW w:type="dxa" w:w="1337"/>
          </w:tcPr>
          <w:p>
            <w:r>
              <w:rPr>
                <w:sz w:val="20"/>
              </w:rPr>
              <w:t>Single span concrete, conventional</w:t>
            </w:r>
          </w:p>
        </w:tc>
        <w:tc>
          <w:tcPr>
            <w:tcW w:type="dxa" w:w="1337"/>
          </w:tcPr>
          <w:p>
            <w:r>
              <w:rPr>
                <w:sz w:val="20"/>
              </w:rPr>
              <w:t>0.60</w:t>
            </w:r>
          </w:p>
        </w:tc>
        <w:tc>
          <w:tcPr>
            <w:tcW w:type="dxa" w:w="1337"/>
          </w:tcPr>
          <w:p>
            <w:r>
              <w:rPr>
                <w:sz w:val="20"/>
              </w:rPr>
              <w:t>0.90</w:t>
            </w:r>
          </w:p>
        </w:tc>
        <w:tc>
          <w:tcPr>
            <w:tcW w:type="dxa" w:w="1337"/>
          </w:tcPr>
          <w:p>
            <w:r>
              <w:rPr>
                <w:sz w:val="20"/>
              </w:rPr>
              <w:t>1.10</w:t>
            </w:r>
          </w:p>
        </w:tc>
        <w:tc>
          <w:tcPr>
            <w:tcW w:type="dxa" w:w="1337"/>
          </w:tcPr>
          <w:p>
            <w:r>
              <w:rPr>
                <w:sz w:val="20"/>
              </w:rPr>
              <w:t>1.50</w:t>
            </w:r>
          </w:p>
        </w:tc>
        <w:tc>
          <w:tcPr>
            <w:tcW w:type="dxa" w:w="1337"/>
          </w:tcPr>
          <w:p>
            <w:r>
              <w:rPr>
                <w:sz w:val="20"/>
              </w:rPr>
              <w:t>0.6</w:t>
            </w:r>
          </w:p>
        </w:tc>
      </w:tr>
      <w:tr>
        <w:tc>
          <w:tcPr>
            <w:tcW w:type="dxa" w:w="1337"/>
          </w:tcPr>
          <w:p>
            <w:r>
              <w:rPr>
                <w:sz w:val="20"/>
              </w:rPr>
              <w:t>HWB5</w:t>
            </w:r>
          </w:p>
        </w:tc>
        <w:tc>
          <w:tcPr>
            <w:tcW w:type="dxa" w:w="1337"/>
          </w:tcPr>
          <w:p>
            <w:r>
              <w:rPr>
                <w:sz w:val="20"/>
              </w:rPr>
              <w:t>Multi-span concrete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HWB6</w:t>
            </w:r>
          </w:p>
        </w:tc>
        <w:tc>
          <w:tcPr>
            <w:tcW w:type="dxa" w:w="1337"/>
          </w:tcPr>
          <w:p>
            <w:r>
              <w:rPr>
                <w:sz w:val="20"/>
              </w:rPr>
              <w:t>Multi-span concrete cont., seismic</w:t>
            </w:r>
          </w:p>
        </w:tc>
        <w:tc>
          <w:tcPr>
            <w:tcW w:type="dxa" w:w="1337"/>
          </w:tcPr>
          <w:p>
            <w:r>
              <w:rPr>
                <w:sz w:val="20"/>
              </w:rPr>
              <w:t>0.60</w:t>
            </w:r>
          </w:p>
        </w:tc>
        <w:tc>
          <w:tcPr>
            <w:tcW w:type="dxa" w:w="1337"/>
          </w:tcPr>
          <w:p>
            <w:r>
              <w:rPr>
                <w:sz w:val="20"/>
              </w:rPr>
              <w:t>0.90</w:t>
            </w:r>
          </w:p>
        </w:tc>
        <w:tc>
          <w:tcPr>
            <w:tcW w:type="dxa" w:w="1337"/>
          </w:tcPr>
          <w:p>
            <w:r>
              <w:rPr>
                <w:sz w:val="20"/>
              </w:rPr>
              <w:t>1.30</w:t>
            </w:r>
          </w:p>
        </w:tc>
        <w:tc>
          <w:tcPr>
            <w:tcW w:type="dxa" w:w="1337"/>
          </w:tcPr>
          <w:p>
            <w:r>
              <w:rPr>
                <w:sz w:val="20"/>
              </w:rPr>
              <w:t>1.60</w:t>
            </w:r>
          </w:p>
        </w:tc>
        <w:tc>
          <w:tcPr>
            <w:tcW w:type="dxa" w:w="1337"/>
          </w:tcPr>
          <w:p>
            <w:r>
              <w:rPr>
                <w:sz w:val="20"/>
              </w:rPr>
              <w:t>0.6</w:t>
            </w:r>
          </w:p>
        </w:tc>
      </w:tr>
      <w:tr>
        <w:tc>
          <w:tcPr>
            <w:tcW w:type="dxa" w:w="1337"/>
          </w:tcPr>
          <w:p>
            <w:r>
              <w:rPr>
                <w:sz w:val="20"/>
              </w:rPr>
              <w:t>HWB10</w:t>
            </w:r>
          </w:p>
        </w:tc>
        <w:tc>
          <w:tcPr>
            <w:tcW w:type="dxa" w:w="1337"/>
          </w:tcPr>
          <w:p>
            <w:r>
              <w:rPr>
                <w:sz w:val="20"/>
              </w:rPr>
              <w:t>Multi-span steel cont.,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r>
        <w:tc>
          <w:tcPr>
            <w:tcW w:type="dxa" w:w="1337"/>
          </w:tcPr>
          <w:p>
            <w:r>
              <w:rPr>
                <w:sz w:val="20"/>
              </w:rPr>
              <w:t>HWB17</w:t>
            </w:r>
          </w:p>
        </w:tc>
        <w:tc>
          <w:tcPr>
            <w:tcW w:type="dxa" w:w="1337"/>
          </w:tcPr>
          <w:p>
            <w:r>
              <w:rPr>
                <w:sz w:val="20"/>
              </w:rPr>
              <w:t>Concrete box girder, conventional</w:t>
            </w:r>
          </w:p>
        </w:tc>
        <w:tc>
          <w:tcPr>
            <w:tcW w:type="dxa" w:w="1337"/>
          </w:tcPr>
          <w:p>
            <w:r>
              <w:rPr>
                <w:sz w:val="20"/>
              </w:rPr>
              <w:t>0.35</w:t>
            </w:r>
          </w:p>
        </w:tc>
        <w:tc>
          <w:tcPr>
            <w:tcW w:type="dxa" w:w="1337"/>
          </w:tcPr>
          <w:p>
            <w:r>
              <w:rPr>
                <w:sz w:val="20"/>
              </w:rPr>
              <w:t>0.45</w:t>
            </w:r>
          </w:p>
        </w:tc>
        <w:tc>
          <w:tcPr>
            <w:tcW w:type="dxa" w:w="1337"/>
          </w:tcPr>
          <w:p>
            <w:r>
              <w:rPr>
                <w:sz w:val="20"/>
              </w:rPr>
              <w:t>0.55</w:t>
            </w:r>
          </w:p>
        </w:tc>
        <w:tc>
          <w:tcPr>
            <w:tcW w:type="dxa" w:w="1337"/>
          </w:tcPr>
          <w:p>
            <w:r>
              <w:rPr>
                <w:sz w:val="20"/>
              </w:rPr>
              <w:t>0.80</w:t>
            </w:r>
          </w:p>
        </w:tc>
        <w:tc>
          <w:tcPr>
            <w:tcW w:type="dxa" w:w="1337"/>
          </w:tcPr>
          <w:p>
            <w:r>
              <w:rPr>
                <w:sz w:val="20"/>
              </w:rPr>
              <w:t>0.6</w:t>
            </w:r>
          </w:p>
        </w:tc>
      </w:tr>
    </w:tbl>
    <w:p/>
    <w:p>
      <w:r>
        <w:t>Key observation: seismic-designed bridges (even-numbered classes like HWB6) have 1.5-2x higher median capacities than their conventional counterparts (HWB5), reflecting the effectiveness of modern seismic design codes.</w:t>
      </w:r>
    </w:p>
    <w:p>
      <w:pPr>
        <w:pStyle w:val="Heading2"/>
      </w:pPr>
      <w:r>
        <w:t>5.3 Discrete Damage State Probabilities</w:t>
      </w:r>
    </w:p>
    <w:p>
      <w:r>
        <w:t>From the four exceedance curves, five mutually exclusive damage state probabilities are computed:</w:t>
      </w:r>
    </w:p>
    <w:p>
      <w:pPr>
        <w:spacing w:before="80" w:after="80"/>
        <w:ind w:left="567"/>
      </w:pPr>
      <w:r>
        <w:t>P[none]      = 1 - P[DS &gt;= slight]</w:t>
        <w:br/>
        <w:t>P[slight]    = P[DS &gt;= slight]    - P[DS &gt;= moderate]</w:t>
        <w:br/>
        <w:t>P[moderate]  = P[DS &gt;= moderate]  - P[DS &gt;= extensive]</w:t>
        <w:br/>
        <w:t>P[extensive] = P[DS &gt;= extensive] - P[DS &gt;= complete]</w:t>
        <w:br/>
        <w:t>P[complete]  = P[DS &gt;= complete]</w:t>
      </w:r>
    </w:p>
    <w:p>
      <w:r>
        <w:t>These five probabilities always sum to exactly 1.0.</w:t>
      </w:r>
    </w:p>
    <w:p>
      <w:pPr>
        <w:pStyle w:val="Heading2"/>
      </w:pPr>
      <w:r>
        <w:t>5.4 Skew Modification Factor</w:t>
      </w:r>
    </w:p>
    <w:p>
      <w:r>
        <w:t>For bridges with non-zero skew angles, the Hazus methodology reduces the median capacity:</w:t>
      </w:r>
    </w:p>
    <w:p>
      <w:pPr>
        <w:spacing w:before="80" w:after="80"/>
        <w:ind w:left="567"/>
      </w:pPr>
      <w:r>
        <w:t>median_modified = median x sqrt(1 - (skew_angle / 90)^2)</w:t>
      </w:r>
    </w:p>
    <w:p>
      <w:r>
        <w:t>A 45deg skew reduces the median by ~13%; this accounts for the increased vulnerability of skewed bridges due to rotation-induced unseating.</w:t>
      </w:r>
    </w:p>
    <w:p>
      <w:r>
        <w:br w:type="page"/>
      </w:r>
    </w:p>
    <w:p>
      <w:pPr>
        <w:pStyle w:val="Heading1"/>
      </w:pPr>
      <w:r>
        <w:t>6. Module 4: Loss - Damage-to-Loss Translation</w:t>
      </w:r>
    </w:p>
    <w:p>
      <w:r>
        <w:t>File: src/loss.py</w:t>
      </w:r>
    </w:p>
    <w:p>
      <w:pPr>
        <w:pStyle w:val="Heading2"/>
      </w:pPr>
      <w:r>
        <w:t>6.1 Hazus Damage Ratios (Table 7.11)</w:t>
      </w:r>
    </w:p>
    <w:p>
      <w:r>
        <w:t>Each damage state is associated with a mean damage ratio (fraction of replacement cost) and an estimated restoration downtime:</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r>
              <w:rPr>
                <w:b/>
                <w:sz w:val="20"/>
              </w:rPr>
              <w:t>Damage State</w:t>
            </w:r>
          </w:p>
        </w:tc>
        <w:tc>
          <w:tcPr>
            <w:tcW w:type="dxa" w:w="2340"/>
          </w:tcPr>
          <w:p>
            <w:r>
              <w:rPr>
                <w:b/>
                <w:sz w:val="20"/>
              </w:rPr>
              <w:t>Damage Ratio</w:t>
            </w:r>
          </w:p>
        </w:tc>
        <w:tc>
          <w:tcPr>
            <w:tcW w:type="dxa" w:w="2340"/>
          </w:tcPr>
          <w:p>
            <w:r>
              <w:rPr>
                <w:b/>
                <w:sz w:val="20"/>
              </w:rPr>
              <w:t>Downtime (days)</w:t>
            </w:r>
          </w:p>
        </w:tc>
        <w:tc>
          <w:tcPr>
            <w:tcW w:type="dxa" w:w="2340"/>
          </w:tcPr>
          <w:p>
            <w:r>
              <w:rPr>
                <w:b/>
                <w:sz w:val="20"/>
              </w:rPr>
              <w:t>Description</w:t>
            </w:r>
          </w:p>
        </w:tc>
      </w:tr>
      <w:tr>
        <w:tc>
          <w:tcPr>
            <w:tcW w:type="dxa" w:w="2340"/>
          </w:tcPr>
          <w:p>
            <w:r>
              <w:rPr>
                <w:sz w:val="20"/>
              </w:rPr>
              <w:t>None</w:t>
            </w:r>
          </w:p>
        </w:tc>
        <w:tc>
          <w:tcPr>
            <w:tcW w:type="dxa" w:w="2340"/>
          </w:tcPr>
          <w:p>
            <w:r>
              <w:rPr>
                <w:sz w:val="20"/>
              </w:rPr>
              <w:t>0.00 (0%)</w:t>
            </w:r>
          </w:p>
        </w:tc>
        <w:tc>
          <w:tcPr>
            <w:tcW w:type="dxa" w:w="2340"/>
          </w:tcPr>
          <w:p>
            <w:r>
              <w:rPr>
                <w:sz w:val="20"/>
              </w:rPr>
              <w:t>0</w:t>
            </w:r>
          </w:p>
        </w:tc>
        <w:tc>
          <w:tcPr>
            <w:tcW w:type="dxa" w:w="2340"/>
          </w:tcPr>
          <w:p>
            <w:r>
              <w:rPr>
                <w:sz w:val="20"/>
              </w:rPr>
              <w:t>No visible damage</w:t>
            </w:r>
          </w:p>
        </w:tc>
      </w:tr>
      <w:tr>
        <w:tc>
          <w:tcPr>
            <w:tcW w:type="dxa" w:w="2340"/>
          </w:tcPr>
          <w:p>
            <w:r>
              <w:rPr>
                <w:sz w:val="20"/>
              </w:rPr>
              <w:t>Slight</w:t>
            </w:r>
          </w:p>
        </w:tc>
        <w:tc>
          <w:tcPr>
            <w:tcW w:type="dxa" w:w="2340"/>
          </w:tcPr>
          <w:p>
            <w:r>
              <w:rPr>
                <w:sz w:val="20"/>
              </w:rPr>
              <w:t>0.03 (3%)</w:t>
            </w:r>
          </w:p>
        </w:tc>
        <w:tc>
          <w:tcPr>
            <w:tcW w:type="dxa" w:w="2340"/>
          </w:tcPr>
          <w:p>
            <w:r>
              <w:rPr>
                <w:sz w:val="20"/>
              </w:rPr>
              <w:t>0.6</w:t>
            </w:r>
          </w:p>
        </w:tc>
        <w:tc>
          <w:tcPr>
            <w:tcW w:type="dxa" w:w="2340"/>
          </w:tcPr>
          <w:p>
            <w:r>
              <w:rPr>
                <w:sz w:val="20"/>
              </w:rPr>
              <w:t>Minor cracking, spalling</w:t>
            </w:r>
          </w:p>
        </w:tc>
      </w:tr>
      <w:tr>
        <w:tc>
          <w:tcPr>
            <w:tcW w:type="dxa" w:w="2340"/>
          </w:tcPr>
          <w:p>
            <w:r>
              <w:rPr>
                <w:sz w:val="20"/>
              </w:rPr>
              <w:t>Moderate</w:t>
            </w:r>
          </w:p>
        </w:tc>
        <w:tc>
          <w:tcPr>
            <w:tcW w:type="dxa" w:w="2340"/>
          </w:tcPr>
          <w:p>
            <w:r>
              <w:rPr>
                <w:sz w:val="20"/>
              </w:rPr>
              <w:t>0.08 (8%)</w:t>
            </w:r>
          </w:p>
        </w:tc>
        <w:tc>
          <w:tcPr>
            <w:tcW w:type="dxa" w:w="2340"/>
          </w:tcPr>
          <w:p>
            <w:r>
              <w:rPr>
                <w:sz w:val="20"/>
              </w:rPr>
              <w:t>2.5</w:t>
            </w:r>
          </w:p>
        </w:tc>
        <w:tc>
          <w:tcPr>
            <w:tcW w:type="dxa" w:w="2340"/>
          </w:tcPr>
          <w:p>
            <w:r>
              <w:rPr>
                <w:sz w:val="20"/>
              </w:rPr>
              <w:t>Moderate cracking, column damage</w:t>
            </w:r>
          </w:p>
        </w:tc>
      </w:tr>
      <w:tr>
        <w:tc>
          <w:tcPr>
            <w:tcW w:type="dxa" w:w="2340"/>
          </w:tcPr>
          <w:p>
            <w:r>
              <w:rPr>
                <w:sz w:val="20"/>
              </w:rPr>
              <w:t>Extensive</w:t>
            </w:r>
          </w:p>
        </w:tc>
        <w:tc>
          <w:tcPr>
            <w:tcW w:type="dxa" w:w="2340"/>
          </w:tcPr>
          <w:p>
            <w:r>
              <w:rPr>
                <w:sz w:val="20"/>
              </w:rPr>
              <w:t>0.25 (25%)</w:t>
            </w:r>
          </w:p>
        </w:tc>
        <w:tc>
          <w:tcPr>
            <w:tcW w:type="dxa" w:w="2340"/>
          </w:tcPr>
          <w:p>
            <w:r>
              <w:rPr>
                <w:sz w:val="20"/>
              </w:rPr>
              <w:t>75</w:t>
            </w:r>
          </w:p>
        </w:tc>
        <w:tc>
          <w:tcPr>
            <w:tcW w:type="dxa" w:w="2340"/>
          </w:tcPr>
          <w:p>
            <w:r>
              <w:rPr>
                <w:sz w:val="20"/>
              </w:rPr>
              <w:t>Significant displacement, no collapse</w:t>
            </w:r>
          </w:p>
        </w:tc>
      </w:tr>
      <w:tr>
        <w:tc>
          <w:tcPr>
            <w:tcW w:type="dxa" w:w="2340"/>
          </w:tcPr>
          <w:p>
            <w:r>
              <w:rPr>
                <w:sz w:val="20"/>
              </w:rPr>
              <w:t>Complete</w:t>
            </w:r>
          </w:p>
        </w:tc>
        <w:tc>
          <w:tcPr>
            <w:tcW w:type="dxa" w:w="2340"/>
          </w:tcPr>
          <w:p>
            <w:r>
              <w:rPr>
                <w:sz w:val="20"/>
              </w:rPr>
              <w:t>1.00 (100%)</w:t>
            </w:r>
          </w:p>
        </w:tc>
        <w:tc>
          <w:tcPr>
            <w:tcW w:type="dxa" w:w="2340"/>
          </w:tcPr>
          <w:p>
            <w:r>
              <w:rPr>
                <w:sz w:val="20"/>
              </w:rPr>
              <w:t>230</w:t>
            </w:r>
          </w:p>
        </w:tc>
        <w:tc>
          <w:tcPr>
            <w:tcW w:type="dxa" w:w="2340"/>
          </w:tcPr>
          <w:p>
            <w:r>
              <w:rPr>
                <w:sz w:val="20"/>
              </w:rPr>
              <w:t>Collapse or near-collapse</w:t>
            </w:r>
          </w:p>
        </w:tc>
      </w:tr>
    </w:tbl>
    <w:p/>
    <w:p>
      <w:pPr>
        <w:pStyle w:val="Heading2"/>
      </w:pPr>
      <w:r>
        <w:t>6.2 Expected Loss Computation</w:t>
      </w:r>
    </w:p>
    <w:p>
      <w:r>
        <w:t>For a single bridge with site-specific Sa and replacement cost RC:</w:t>
      </w:r>
    </w:p>
    <w:p>
      <w:pPr>
        <w:spacing w:before="80" w:after="80"/>
        <w:ind w:left="567"/>
      </w:pPr>
      <w:r>
        <w:t>E[Loss_i] = Sigma_ds  P(ds | Sa_i) x DR(ds) x RC_i</w:t>
      </w:r>
    </w:p>
    <w:p>
      <w:r>
        <w:t>For the full portfolio:</w:t>
      </w:r>
    </w:p>
    <w:p>
      <w:pPr>
        <w:spacing w:before="80" w:after="80"/>
        <w:ind w:left="567"/>
      </w:pPr>
      <w:r>
        <w:t>E[L_portfolio] = Sigma_i  E[Loss_i]</w:t>
        <w:br/>
        <w:t>Loss_ratio = E[L_portfolio] / Sigma_i RC_i</w:t>
      </w:r>
    </w:p>
    <w:p>
      <w:r>
        <w:t>The compute_bridge_loss() function returns a BridgeLossResult dataclass with the expected loss, expected downtime, damage probabilities, and loss ratio for a single bridge. compute_portfolio_loss() aggregates these across the entire portfolio.</w:t>
      </w:r>
    </w:p>
    <w:p>
      <w:pPr>
        <w:pStyle w:val="Heading2"/>
      </w:pPr>
      <w:r>
        <w:t>6.3 Exceedance Probability (EP) Curve</w:t>
      </w:r>
    </w:p>
    <w:p>
      <w:r>
        <w:t>The EP curve is the fundamental output of a probabilistic CAT model. For a set of scenarios with annual occurrence rates lambda_i and losses L_i:</w:t>
      </w:r>
    </w:p>
    <w:p>
      <w:pPr>
        <w:pStyle w:val="ListNumber"/>
      </w:pPr>
      <w:r>
        <w:t>Sort scenarios by loss in descending order</w:t>
      </w:r>
    </w:p>
    <w:p>
      <w:pPr>
        <w:pStyle w:val="ListNumber"/>
      </w:pPr>
      <w:r>
        <w:t>Compute cumulative exceedance rate: nu(L) = Sigma lambda_i  for all L_i &gt;= L</w:t>
      </w:r>
    </w:p>
    <w:p>
      <w:pPr>
        <w:pStyle w:val="ListNumber"/>
      </w:pPr>
      <w:r>
        <w:t>Convert to annual exceedance probability (Poisson): EP(L) = 1 - exp(-nu(L))</w:t>
      </w:r>
    </w:p>
    <w:p>
      <w:pPr>
        <w:pStyle w:val="ListNumber"/>
      </w:pPr>
      <w:r>
        <w:t>Return period: RP(L) = 1 / nu(L)</w:t>
      </w:r>
    </w:p>
    <w:p>
      <w:pPr>
        <w:pStyle w:val="Heading2"/>
      </w:pPr>
      <w:r>
        <w:t>6.4 Average Annual Loss (AAL)</w:t>
      </w:r>
    </w:p>
    <w:p>
      <w:pPr>
        <w:spacing w:before="80" w:after="80"/>
        <w:ind w:left="567"/>
      </w:pPr>
      <w:r>
        <w:t>AAL = Sigma_i  lambda_i x L_i</w:t>
      </w:r>
    </w:p>
    <w:p>
      <w:r>
        <w:t>The AAL represents the long-term average loss per year, accounting for the frequency of events at each magnitude level. It is the single most important metric for insurance pricing and is equivalent to the area under the EP curve.</w:t>
      </w:r>
    </w:p>
    <w:p>
      <w:r>
        <w:br w:type="page"/>
      </w:r>
    </w:p>
    <w:p>
      <w:pPr>
        <w:pStyle w:val="Heading1"/>
      </w:pPr>
      <w:r>
        <w:t>7. Pipeline Orchestrator</w:t>
      </w:r>
    </w:p>
    <w:p>
      <w:r>
        <w:t>File: src/engine.py</w:t>
      </w:r>
    </w:p>
    <w:p>
      <w:pPr>
        <w:pStyle w:val="Heading2"/>
      </w:pPr>
      <w:r>
        <w:t>7.1 Deterministic Mode</w:t>
      </w:r>
    </w:p>
    <w:p>
      <w:r>
        <w:t>run_deterministic(scenario, portfolio, n_realizations, seed) executes a single-scenario analysis with the following steps:</w:t>
      </w:r>
    </w:p>
    <w:p>
      <w:pPr>
        <w:pStyle w:val="ListNumber"/>
      </w:pPr>
      <w:r>
        <w:t>Compute median Sa(1.0s) at each bridge site using BA08 GMPE</w:t>
      </w:r>
    </w:p>
    <w:p>
      <w:pPr>
        <w:pStyle w:val="ListNumber"/>
      </w:pPr>
      <w:r>
        <w:t>Generate n_realizations of spatially-correlated ground motion fields via Cholesky decomposition</w:t>
      </w:r>
    </w:p>
    <w:p>
      <w:pPr>
        <w:pStyle w:val="ListNumber"/>
      </w:pPr>
      <w:r>
        <w:t>For each realization: compute damage probabilities and portfolio loss</w:t>
      </w:r>
    </w:p>
    <w:p>
      <w:pPr>
        <w:pStyle w:val="ListNumber"/>
      </w:pPr>
      <w:r>
        <w:t>Aggregate results: mean loss, standard deviation, coefficient of variation</w:t>
      </w:r>
    </w:p>
    <w:p>
      <w:pPr>
        <w:pStyle w:val="ListNumber"/>
      </w:pPr>
      <w:r>
        <w:t>Return DeterministicResult with per-realization loss distributions</w:t>
      </w:r>
    </w:p>
    <w:p>
      <w:r>
        <w:t>The DeterministicResult dataclass contains the scenario parameters, portfolio summary, median Sa values, mean and standard deviation of total loss, and the full list of PortfolioLossResult objects for each realization.</w:t>
      </w:r>
    </w:p>
    <w:p>
      <w:pPr>
        <w:pStyle w:val="Heading2"/>
      </w:pPr>
      <w:r>
        <w:t>7.2 Probabilistic Mode</w:t>
      </w:r>
    </w:p>
    <w:p>
      <w:r>
        <w:t>run_probabilistic(portfolio, n_events, n_realizations, seed) implements a full probabilistic risk assessment:</w:t>
      </w:r>
    </w:p>
    <w:p>
      <w:pPr>
        <w:pStyle w:val="ListNumber"/>
      </w:pPr>
      <w:r>
        <w:t>Generate stochastic earthquake catalog using Gutenberg-Richter relation</w:t>
      </w:r>
    </w:p>
    <w:p>
      <w:pPr>
        <w:pStyle w:val="ListNumber"/>
      </w:pPr>
      <w:r>
        <w:t>For each event: generate n_realizations of ground motion fields</w:t>
      </w:r>
    </w:p>
    <w:p>
      <w:pPr>
        <w:pStyle w:val="ListNumber"/>
      </w:pPr>
      <w:r>
        <w:t>Compute mean loss per event (averaged across realizations)</w:t>
      </w:r>
    </w:p>
    <w:p>
      <w:pPr>
        <w:pStyle w:val="ListNumber"/>
      </w:pPr>
      <w:r>
        <w:t>Build EP curve from (scenario_loss, annual_rate) pairs</w:t>
      </w:r>
    </w:p>
    <w:p>
      <w:pPr>
        <w:pStyle w:val="ListNumber"/>
      </w:pPr>
      <w:r>
        <w:t>Compute AAL = Sigma lambda_i x L_i</w:t>
      </w:r>
    </w:p>
    <w:p>
      <w:pPr>
        <w:pStyle w:val="Heading2"/>
      </w:pPr>
      <w:r>
        <w:t>7.3 Stochastic Event Set Generation</w:t>
      </w:r>
    </w:p>
    <w:p>
      <w:r>
        <w:t>The stochastic earthquake catalog is generated from the Gutenberg-Richter frequency-magnitude relation:</w:t>
      </w:r>
    </w:p>
    <w:p>
      <w:pPr>
        <w:spacing w:before="80" w:after="80"/>
        <w:ind w:left="567"/>
      </w:pPr>
      <w:r>
        <w:t>log_1_0(N) = a - b*M</w:t>
      </w:r>
    </w:p>
    <w:p>
      <w:r>
        <w:t>Default parameters: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Default</w:t>
            </w:r>
          </w:p>
        </w:tc>
        <w:tc>
          <w:tcPr>
            <w:tcW w:type="dxa" w:w="3120"/>
          </w:tcPr>
          <w:p>
            <w:r>
              <w:rPr>
                <w:b/>
                <w:sz w:val="20"/>
              </w:rPr>
              <w:t>Description</w:t>
            </w:r>
          </w:p>
        </w:tc>
      </w:tr>
      <w:tr>
        <w:tc>
          <w:tcPr>
            <w:tcW w:type="dxa" w:w="3120"/>
          </w:tcPr>
          <w:p>
            <w:r>
              <w:rPr>
                <w:sz w:val="20"/>
              </w:rPr>
              <w:t>a</w:t>
            </w:r>
          </w:p>
        </w:tc>
        <w:tc>
          <w:tcPr>
            <w:tcW w:type="dxa" w:w="3120"/>
          </w:tcPr>
          <w:p>
            <w:r>
              <w:rPr>
                <w:sz w:val="20"/>
              </w:rPr>
              <w:t>4.0</w:t>
            </w:r>
          </w:p>
        </w:tc>
        <w:tc>
          <w:tcPr>
            <w:tcW w:type="dxa" w:w="3120"/>
          </w:tcPr>
          <w:p>
            <w:r>
              <w:rPr>
                <w:sz w:val="20"/>
              </w:rPr>
              <w:t>Productivity parameter (log₁₀ of annual rate at M=0)</w:t>
            </w:r>
          </w:p>
        </w:tc>
      </w:tr>
      <w:tr>
        <w:tc>
          <w:tcPr>
            <w:tcW w:type="dxa" w:w="3120"/>
          </w:tcPr>
          <w:p>
            <w:r>
              <w:rPr>
                <w:sz w:val="20"/>
              </w:rPr>
              <w:t>b</w:t>
            </w:r>
          </w:p>
        </w:tc>
        <w:tc>
          <w:tcPr>
            <w:tcW w:type="dxa" w:w="3120"/>
          </w:tcPr>
          <w:p>
            <w:r>
              <w:rPr>
                <w:sz w:val="20"/>
              </w:rPr>
              <w:t>1.0</w:t>
            </w:r>
          </w:p>
        </w:tc>
        <w:tc>
          <w:tcPr>
            <w:tcW w:type="dxa" w:w="3120"/>
          </w:tcPr>
          <w:p>
            <w:r>
              <w:rPr>
                <w:sz w:val="20"/>
              </w:rPr>
              <w:t>Magnitude scaling (≈1.0 globally)</w:t>
            </w:r>
          </w:p>
        </w:tc>
      </w:tr>
      <w:tr>
        <w:tc>
          <w:tcPr>
            <w:tcW w:type="dxa" w:w="3120"/>
          </w:tcPr>
          <w:p>
            <w:r>
              <w:rPr>
                <w:sz w:val="20"/>
              </w:rPr>
              <w:t>M_min</w:t>
            </w:r>
          </w:p>
        </w:tc>
        <w:tc>
          <w:tcPr>
            <w:tcW w:type="dxa" w:w="3120"/>
          </w:tcPr>
          <w:p>
            <w:r>
              <w:rPr>
                <w:sz w:val="20"/>
              </w:rPr>
              <w:t>5.0</w:t>
            </w:r>
          </w:p>
        </w:tc>
        <w:tc>
          <w:tcPr>
            <w:tcW w:type="dxa" w:w="3120"/>
          </w:tcPr>
          <w:p>
            <w:r>
              <w:rPr>
                <w:sz w:val="20"/>
              </w:rPr>
              <w:t>Minimum magnitude</w:t>
            </w:r>
          </w:p>
        </w:tc>
      </w:tr>
      <w:tr>
        <w:tc>
          <w:tcPr>
            <w:tcW w:type="dxa" w:w="3120"/>
          </w:tcPr>
          <w:p>
            <w:r>
              <w:rPr>
                <w:sz w:val="20"/>
              </w:rPr>
              <w:t>M_max</w:t>
            </w:r>
          </w:p>
        </w:tc>
        <w:tc>
          <w:tcPr>
            <w:tcW w:type="dxa" w:w="3120"/>
          </w:tcPr>
          <w:p>
            <w:r>
              <w:rPr>
                <w:sz w:val="20"/>
              </w:rPr>
              <w:t>7.5</w:t>
            </w:r>
          </w:p>
        </w:tc>
        <w:tc>
          <w:tcPr>
            <w:tcW w:type="dxa" w:w="3120"/>
          </w:tcPr>
          <w:p>
            <w:r>
              <w:rPr>
                <w:sz w:val="20"/>
              </w:rPr>
              <w:t>Maximum magnitude</w:t>
            </w:r>
          </w:p>
        </w:tc>
      </w:tr>
      <w:tr>
        <w:tc>
          <w:tcPr>
            <w:tcW w:type="dxa" w:w="3120"/>
          </w:tcPr>
          <w:p>
            <w:r>
              <w:rPr>
                <w:sz w:val="20"/>
              </w:rPr>
              <w:t>radius</w:t>
            </w:r>
          </w:p>
        </w:tc>
        <w:tc>
          <w:tcPr>
            <w:tcW w:type="dxa" w:w="3120"/>
          </w:tcPr>
          <w:p>
            <w:r>
              <w:rPr>
                <w:sz w:val="20"/>
              </w:rPr>
              <w:t>80 km</w:t>
            </w:r>
          </w:p>
        </w:tc>
        <w:tc>
          <w:tcPr>
            <w:tcW w:type="dxa" w:w="3120"/>
          </w:tcPr>
          <w:p>
            <w:r>
              <w:rPr>
                <w:sz w:val="20"/>
              </w:rPr>
              <w:t>Source zone radius around center</w:t>
            </w:r>
          </w:p>
        </w:tc>
      </w:tr>
    </w:tbl>
    <w:p/>
    <w:p>
      <w:r>
        <w:t>Magnitudes are sampled from the truncated exponential distribution (inverse CDF method). Fault types are randomly assigned with probabilities: reverse 50%, strike-slip 30%, normal 20%. Hypocentral depths are uniform between 5 and 25 km.</w:t>
      </w:r>
    </w:p>
    <w:p>
      <w:pPr>
        <w:pStyle w:val="Heading2"/>
      </w:pPr>
      <w:r>
        <w:t>7.4 Pre-defined Scenario</w:t>
      </w:r>
    </w:p>
    <w:p>
      <w:pPr>
        <w:spacing w:before="80" w:after="80"/>
        <w:ind w:left="567"/>
      </w:pPr>
      <w:r>
        <w:rPr>
          <w:rFonts w:ascii="Consolas" w:hAnsi="Consolas"/>
          <w:sz w:val="18"/>
        </w:rPr>
        <w:t>NORTHRIDGE_SCENARIO = EarthquakeScenario(</w:t>
        <w:br/>
        <w:t xml:space="preserve">    Mw=6.7, lat=34.213, lon=-118.537,</w:t>
        <w:br/>
        <w:t xml:space="preserve">    depth_km=18.4, fault_type="reverse"</w:t>
        <w:br/>
        <w:t>)</w:t>
      </w:r>
    </w:p>
    <w:p>
      <w:r>
        <w:br w:type="page"/>
      </w:r>
    </w:p>
    <w:p>
      <w:pPr>
        <w:pStyle w:val="Heading1"/>
      </w:pPr>
      <w:r>
        <w:t>8. Supporting Modules</w:t>
      </w:r>
    </w:p>
    <w:p>
      <w:pPr>
        <w:pStyle w:val="Heading2"/>
      </w:pPr>
      <w:r>
        <w:t>8.1 hazus_params.py - Fragility Parameters</w:t>
      </w:r>
    </w:p>
    <w:p>
      <w:r>
        <w:t>Contains the HAZUS_BRIDGE_FRAGILITY dictionary with lognormal parameters (median, beta) for all 14 bridge classes and 4 damage states. Also defines DAMAGE_STATE_ORDER = ["slight", "moderate", "extensive", "complete"].</w:t>
      </w:r>
    </w:p>
    <w:p>
      <w:pPr>
        <w:pStyle w:val="Heading2"/>
      </w:pPr>
      <w:r>
        <w:t>8.2 bridge_classes.py - Classification Logic</w:t>
      </w:r>
    </w:p>
    <w:p>
      <w:r>
        <w:t>Provides the BridgeClassification dataclass and classify_bridge() function that implements a decision tree: length &gt; 150 m -&gt; HWB1/2, then by material and span type, with subtypes for box girder (HWB17) and frame (HWB22). Year built &gt;= 1975 -&gt; seismic design.</w:t>
      </w:r>
    </w:p>
    <w:p>
      <w:pPr>
        <w:pStyle w:val="Heading2"/>
      </w:pPr>
      <w:r>
        <w:t>8.3 data_loader.py &lt;= Local Parsing</w:t>
      </w:r>
    </w:p>
    <w:p>
      <w:r>
        <w:t>Provides parsers for local data sources:</w:t>
      </w:r>
    </w:p>
    <w:p>
      <w:pPr>
        <w:pStyle w:val="ListBullet"/>
      </w:pPr>
      <w:r>
        <w:t>ShakeMap grid.xml: XML with grid_field/grid_data elements. PGA and PSA columns converted from %g to g.</w:t>
      </w:r>
    </w:p>
    <w:p>
      <w:pPr>
        <w:pStyle w:val="ListBullet"/>
      </w:pPr>
      <w:r>
        <w:t>Station recordings (stationlist.json): GeoJSON-like format with channel amplitudes extracted.</w:t>
      </w:r>
    </w:p>
    <w:p>
      <w:pPr>
        <w:pStyle w:val="ListBullet"/>
      </w:pPr>
      <w:r>
        <w:t>NBI delimited TXT/CSV: Pattern-matching column detection, coordinate conversion (DDMMSS.SS &lt;= decimal), and bounding box filtering to the Northridge area.</w:t>
      </w:r>
    </w:p>
    <w:p>
      <w:r>
        <w:t>Downloading and curation are handled by broker/utils/nbi_ingest.py.</w:t>
      </w:r>
    </w:p>
    <w:p>
      <w:pPr>
        <w:pStyle w:val="Heading2"/>
      </w:pPr>
      <w:r>
        <w:t>8.4 northridge_case.py - Observed Damage Data</w:t>
      </w:r>
    </w:p>
    <w:p>
      <w:r>
        <w:t>Contains observed damage statistics from the 1994 Northridge earthquake: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Damage State</w:t>
            </w:r>
          </w:p>
        </w:tc>
        <w:tc>
          <w:tcPr>
            <w:tcW w:type="dxa" w:w="3120"/>
          </w:tcPr>
          <w:p>
            <w:r>
              <w:rPr>
                <w:b/>
                <w:sz w:val="20"/>
              </w:rPr>
              <w:t>Count</w:t>
            </w:r>
          </w:p>
        </w:tc>
        <w:tc>
          <w:tcPr>
            <w:tcW w:type="dxa" w:w="3120"/>
          </w:tcPr>
          <w:p>
            <w:r>
              <w:rPr>
                <w:b/>
                <w:sz w:val="20"/>
              </w:rPr>
              <w:t>Fraction</w:t>
            </w:r>
          </w:p>
        </w:tc>
      </w:tr>
      <w:tr>
        <w:tc>
          <w:tcPr>
            <w:tcW w:type="dxa" w:w="3120"/>
          </w:tcPr>
          <w:p>
            <w:r>
              <w:rPr>
                <w:sz w:val="20"/>
              </w:rPr>
              <w:t>None</w:t>
            </w:r>
          </w:p>
        </w:tc>
        <w:tc>
          <w:tcPr>
            <w:tcW w:type="dxa" w:w="3120"/>
          </w:tcPr>
          <w:p>
            <w:r>
              <w:rPr>
                <w:sz w:val="20"/>
              </w:rPr>
              <w:t>1,430</w:t>
            </w:r>
          </w:p>
        </w:tc>
        <w:tc>
          <w:tcPr>
            <w:tcW w:type="dxa" w:w="3120"/>
          </w:tcPr>
          <w:p>
            <w:r>
              <w:rPr>
                <w:sz w:val="20"/>
              </w:rPr>
              <w:t>89.4%</w:t>
            </w:r>
          </w:p>
        </w:tc>
      </w:tr>
      <w:tr>
        <w:tc>
          <w:tcPr>
            <w:tcW w:type="dxa" w:w="3120"/>
          </w:tcPr>
          <w:p>
            <w:r>
              <w:rPr>
                <w:sz w:val="20"/>
              </w:rPr>
              <w:t>Slight</w:t>
            </w:r>
          </w:p>
        </w:tc>
        <w:tc>
          <w:tcPr>
            <w:tcW w:type="dxa" w:w="3120"/>
          </w:tcPr>
          <w:p>
            <w:r>
              <w:rPr>
                <w:sz w:val="20"/>
              </w:rPr>
              <w:t>98</w:t>
            </w:r>
          </w:p>
        </w:tc>
        <w:tc>
          <w:tcPr>
            <w:tcW w:type="dxa" w:w="3120"/>
          </w:tcPr>
          <w:p>
            <w:r>
              <w:rPr>
                <w:sz w:val="20"/>
              </w:rPr>
              <w:t>6.1%</w:t>
            </w:r>
          </w:p>
        </w:tc>
      </w:tr>
      <w:tr>
        <w:tc>
          <w:tcPr>
            <w:tcW w:type="dxa" w:w="3120"/>
          </w:tcPr>
          <w:p>
            <w:r>
              <w:rPr>
                <w:sz w:val="20"/>
              </w:rPr>
              <w:t>Moderate</w:t>
            </w:r>
          </w:p>
        </w:tc>
        <w:tc>
          <w:tcPr>
            <w:tcW w:type="dxa" w:w="3120"/>
          </w:tcPr>
          <w:p>
            <w:r>
              <w:rPr>
                <w:sz w:val="20"/>
              </w:rPr>
              <w:t>44</w:t>
            </w:r>
          </w:p>
        </w:tc>
        <w:tc>
          <w:tcPr>
            <w:tcW w:type="dxa" w:w="3120"/>
          </w:tcPr>
          <w:p>
            <w:r>
              <w:rPr>
                <w:sz w:val="20"/>
              </w:rPr>
              <w:t>2.75%</w:t>
            </w:r>
          </w:p>
        </w:tc>
      </w:tr>
      <w:tr>
        <w:tc>
          <w:tcPr>
            <w:tcW w:type="dxa" w:w="3120"/>
          </w:tcPr>
          <w:p>
            <w:r>
              <w:rPr>
                <w:sz w:val="20"/>
              </w:rPr>
              <w:t>Extensive</w:t>
            </w:r>
          </w:p>
        </w:tc>
        <w:tc>
          <w:tcPr>
            <w:tcW w:type="dxa" w:w="3120"/>
          </w:tcPr>
          <w:p>
            <w:r>
              <w:rPr>
                <w:sz w:val="20"/>
              </w:rPr>
              <w:t>21</w:t>
            </w:r>
          </w:p>
        </w:tc>
        <w:tc>
          <w:tcPr>
            <w:tcW w:type="dxa" w:w="3120"/>
          </w:tcPr>
          <w:p>
            <w:r>
              <w:rPr>
                <w:sz w:val="20"/>
              </w:rPr>
              <w:t>1.3%</w:t>
            </w:r>
          </w:p>
        </w:tc>
      </w:tr>
      <w:tr>
        <w:tc>
          <w:tcPr>
            <w:tcW w:type="dxa" w:w="3120"/>
          </w:tcPr>
          <w:p>
            <w:r>
              <w:rPr>
                <w:sz w:val="20"/>
              </w:rPr>
              <w:t>Complete (collapsed)</w:t>
            </w:r>
          </w:p>
        </w:tc>
        <w:tc>
          <w:tcPr>
            <w:tcW w:type="dxa" w:w="3120"/>
          </w:tcPr>
          <w:p>
            <w:r>
              <w:rPr>
                <w:sz w:val="20"/>
              </w:rPr>
              <w:t>7</w:t>
            </w:r>
          </w:p>
        </w:tc>
        <w:tc>
          <w:tcPr>
            <w:tcW w:type="dxa" w:w="3120"/>
          </w:tcPr>
          <w:p>
            <w:r>
              <w:rPr>
                <w:sz w:val="20"/>
              </w:rPr>
              <w:t>0.44%</w:t>
            </w:r>
          </w:p>
        </w:tc>
      </w:tr>
    </w:tbl>
    <w:p/>
    <w:p>
      <w:pPr>
        <w:pStyle w:val="Heading2"/>
      </w:pPr>
      <w:r>
        <w:t>8.5 plotting.py - Visualization</w:t>
      </w:r>
    </w:p>
    <w:p>
      <w:r>
        <w:t>Provides 8 plot functions with consistent styling:</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Function</w:t>
            </w:r>
          </w:p>
        </w:tc>
        <w:tc>
          <w:tcPr>
            <w:tcW w:type="dxa" w:w="3120"/>
          </w:tcPr>
          <w:p>
            <w:r>
              <w:rPr>
                <w:b/>
                <w:sz w:val="20"/>
              </w:rPr>
              <w:t>Output</w:t>
            </w:r>
          </w:p>
        </w:tc>
        <w:tc>
          <w:tcPr>
            <w:tcW w:type="dxa" w:w="3120"/>
          </w:tcPr>
          <w:p>
            <w:r>
              <w:rPr>
                <w:b/>
                <w:sz w:val="20"/>
              </w:rPr>
              <w:t>Description</w:t>
            </w:r>
          </w:p>
        </w:tc>
      </w:tr>
      <w:tr>
        <w:tc>
          <w:tcPr>
            <w:tcW w:type="dxa" w:w="3120"/>
          </w:tcPr>
          <w:p>
            <w:r>
              <w:rPr>
                <w:sz w:val="20"/>
              </w:rPr>
              <w:t>plot_single_class()</w:t>
            </w:r>
          </w:p>
        </w:tc>
        <w:tc>
          <w:tcPr>
            <w:tcW w:type="dxa" w:w="3120"/>
          </w:tcPr>
          <w:p>
            <w:r>
              <w:rPr>
                <w:sz w:val="20"/>
              </w:rPr>
              <w:t>fragility_HWB*.png</w:t>
            </w:r>
          </w:p>
        </w:tc>
        <w:tc>
          <w:tcPr>
            <w:tcW w:type="dxa" w:w="3120"/>
          </w:tcPr>
          <w:p>
            <w:r>
              <w:rPr>
                <w:sz w:val="20"/>
              </w:rPr>
              <w:t>4-curve fragility plot per class</w:t>
            </w:r>
          </w:p>
        </w:tc>
      </w:tr>
      <w:tr>
        <w:tc>
          <w:tcPr>
            <w:tcW w:type="dxa" w:w="3120"/>
          </w:tcPr>
          <w:p>
            <w:r>
              <w:rPr>
                <w:sz w:val="20"/>
              </w:rPr>
              <w:t>plot_comparison()</w:t>
            </w:r>
          </w:p>
        </w:tc>
        <w:tc>
          <w:tcPr>
            <w:tcW w:type="dxa" w:w="3120"/>
          </w:tcPr>
          <w:p>
            <w:r>
              <w:rPr>
                <w:sz w:val="20"/>
              </w:rPr>
              <w:t>comparison_*.png</w:t>
            </w:r>
          </w:p>
        </w:tc>
        <w:tc>
          <w:tcPr>
            <w:tcW w:type="dxa" w:w="3120"/>
          </w:tcPr>
          <w:p>
            <w:r>
              <w:rPr>
                <w:sz w:val="20"/>
              </w:rPr>
              <w:t>Cross-class comparison for one damage state</w:t>
            </w:r>
          </w:p>
        </w:tc>
      </w:tr>
      <w:tr>
        <w:tc>
          <w:tcPr>
            <w:tcW w:type="dxa" w:w="3120"/>
          </w:tcPr>
          <w:p>
            <w:r>
              <w:rPr>
                <w:sz w:val="20"/>
              </w:rPr>
              <w:t>plot_damage_distribution()</w:t>
            </w:r>
          </w:p>
        </w:tc>
        <w:tc>
          <w:tcPr>
            <w:tcW w:type="dxa" w:w="3120"/>
          </w:tcPr>
          <w:p>
            <w:r>
              <w:rPr>
                <w:sz w:val="20"/>
              </w:rPr>
              <w:t>damage_distribution_*.png</w:t>
            </w:r>
          </w:p>
        </w:tc>
        <w:tc>
          <w:tcPr>
            <w:tcW w:type="dxa" w:w="3120"/>
          </w:tcPr>
          <w:p>
            <w:r>
              <w:rPr>
                <w:sz w:val="20"/>
              </w:rPr>
              <w:t>Stacked bar chart at 10 intensity levels</w:t>
            </w:r>
          </w:p>
        </w:tc>
      </w:tr>
      <w:tr>
        <w:tc>
          <w:tcPr>
            <w:tcW w:type="dxa" w:w="3120"/>
          </w:tcPr>
          <w:p>
            <w:r>
              <w:rPr>
                <w:sz w:val="20"/>
              </w:rPr>
              <w:t>plot_northridge_scenario()</w:t>
            </w:r>
          </w:p>
        </w:tc>
        <w:tc>
          <w:tcPr>
            <w:tcW w:type="dxa" w:w="3120"/>
          </w:tcPr>
          <w:p>
            <w:r>
              <w:rPr>
                <w:sz w:val="20"/>
              </w:rPr>
              <w:t>northridge_scenario.png</w:t>
            </w:r>
          </w:p>
        </w:tc>
        <w:tc>
          <w:tcPr>
            <w:tcW w:type="dxa" w:w="3120"/>
          </w:tcPr>
          <w:p>
            <w:r>
              <w:rPr>
                <w:sz w:val="20"/>
              </w:rPr>
              <w:t>Fragility with observed PGA range overlay</w:t>
            </w:r>
          </w:p>
        </w:tc>
      </w:tr>
      <w:tr>
        <w:tc>
          <w:tcPr>
            <w:tcW w:type="dxa" w:w="3120"/>
          </w:tcPr>
          <w:p>
            <w:r>
              <w:rPr>
                <w:sz w:val="20"/>
              </w:rPr>
              <w:t>plot_ground_motion_field()</w:t>
            </w:r>
          </w:p>
        </w:tc>
        <w:tc>
          <w:tcPr>
            <w:tcW w:type="dxa" w:w="3120"/>
          </w:tcPr>
          <w:p>
            <w:r>
              <w:rPr>
                <w:sz w:val="20"/>
              </w:rPr>
              <w:t>ground_motion_field.png</w:t>
            </w:r>
          </w:p>
        </w:tc>
        <w:tc>
          <w:tcPr>
            <w:tcW w:type="dxa" w:w="3120"/>
          </w:tcPr>
          <w:p>
            <w:r>
              <w:rPr>
                <w:sz w:val="20"/>
              </w:rPr>
              <w:t>Scatter map of Sa at bridge sites</w:t>
            </w:r>
          </w:p>
        </w:tc>
      </w:tr>
      <w:tr>
        <w:tc>
          <w:tcPr>
            <w:tcW w:type="dxa" w:w="3120"/>
          </w:tcPr>
          <w:p>
            <w:r>
              <w:rPr>
                <w:sz w:val="20"/>
              </w:rPr>
              <w:t>plot_loss_by_class()</w:t>
            </w:r>
          </w:p>
        </w:tc>
        <w:tc>
          <w:tcPr>
            <w:tcW w:type="dxa" w:w="3120"/>
          </w:tcPr>
          <w:p>
            <w:r>
              <w:rPr>
                <w:sz w:val="20"/>
              </w:rPr>
              <w:t>loss_by_class.png</w:t>
            </w:r>
          </w:p>
        </w:tc>
        <w:tc>
          <w:tcPr>
            <w:tcW w:type="dxa" w:w="3120"/>
          </w:tcPr>
          <w:p>
            <w:r>
              <w:rPr>
                <w:sz w:val="20"/>
              </w:rPr>
              <w:t>Bar chart of loss by HWB class</w:t>
            </w:r>
          </w:p>
        </w:tc>
      </w:tr>
      <w:tr>
        <w:tc>
          <w:tcPr>
            <w:tcW w:type="dxa" w:w="3120"/>
          </w:tcPr>
          <w:p>
            <w:r>
              <w:rPr>
                <w:sz w:val="20"/>
              </w:rPr>
              <w:t>plot_ep_curve()</w:t>
            </w:r>
          </w:p>
        </w:tc>
        <w:tc>
          <w:tcPr>
            <w:tcW w:type="dxa" w:w="3120"/>
          </w:tcPr>
          <w:p>
            <w:r>
              <w:rPr>
                <w:sz w:val="20"/>
              </w:rPr>
              <w:t>ep_curve.png</w:t>
            </w:r>
          </w:p>
        </w:tc>
        <w:tc>
          <w:tcPr>
            <w:tcW w:type="dxa" w:w="3120"/>
          </w:tcPr>
          <w:p>
            <w:r>
              <w:rPr>
                <w:sz w:val="20"/>
              </w:rPr>
              <w:t>EP curve and return period plot</w:t>
            </w:r>
          </w:p>
        </w:tc>
      </w:tr>
      <w:tr>
        <w:tc>
          <w:tcPr>
            <w:tcW w:type="dxa" w:w="3120"/>
          </w:tcPr>
          <w:p>
            <w:r>
              <w:rPr>
                <w:sz w:val="20"/>
              </w:rPr>
              <w:t>plot_portfolio_damage()</w:t>
            </w:r>
          </w:p>
        </w:tc>
        <w:tc>
          <w:tcPr>
            <w:tcW w:type="dxa" w:w="3120"/>
          </w:tcPr>
          <w:p>
            <w:r>
              <w:rPr>
                <w:sz w:val="20"/>
              </w:rPr>
              <w:t>portfolio_damage.png</w:t>
            </w:r>
          </w:p>
        </w:tc>
        <w:tc>
          <w:tcPr>
            <w:tcW w:type="dxa" w:w="3120"/>
          </w:tcPr>
          <w:p>
            <w:r>
              <w:rPr>
                <w:sz w:val="20"/>
              </w:rPr>
              <w:t>Stacked bar of damage state distribution</w:t>
            </w:r>
          </w:p>
        </w:tc>
      </w:tr>
    </w:tbl>
    <w:p/>
    <w:p>
      <w:r>
        <w:br w:type="page"/>
      </w:r>
    </w:p>
    <w:p>
      <w:pPr>
        <w:pStyle w:val="Heading1"/>
      </w:pPr>
      <w:r>
        <w:t>9. Command-Line Interface</w:t>
      </w:r>
    </w:p>
    <w:p>
      <w:r>
        <w:t>The framework is invoked through main.py with the following flags:</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Flag</w:t>
            </w:r>
          </w:p>
        </w:tc>
        <w:tc>
          <w:tcPr>
            <w:tcW w:type="dxa" w:w="3120"/>
          </w:tcPr>
          <w:p>
            <w:r>
              <w:rPr>
                <w:b/>
                <w:sz w:val="20"/>
              </w:rPr>
              <w:t>Default</w:t>
            </w:r>
          </w:p>
        </w:tc>
        <w:tc>
          <w:tcPr>
            <w:tcW w:type="dxa" w:w="3120"/>
          </w:tcPr>
          <w:p>
            <w:r>
              <w:rPr>
                <w:b/>
                <w:sz w:val="20"/>
              </w:rPr>
              <w:t>Description</w:t>
            </w:r>
          </w:p>
        </w:tc>
      </w:tr>
      <w:tr>
        <w:tc>
          <w:tcPr>
            <w:tcW w:type="dxa" w:w="3120"/>
          </w:tcPr>
          <w:p>
            <w:r>
              <w:rPr>
                <w:sz w:val="20"/>
              </w:rPr>
              <w:t>--pipeline</w:t>
            </w:r>
          </w:p>
        </w:tc>
        <w:tc>
          <w:tcPr>
            <w:tcW w:type="dxa" w:w="3120"/>
          </w:tcPr>
          <w:p>
            <w:r>
              <w:rPr>
                <w:sz w:val="20"/>
              </w:rPr>
              <w:t>off</w:t>
            </w:r>
          </w:p>
        </w:tc>
        <w:tc>
          <w:tcPr>
            <w:tcW w:type="dxa" w:w="3120"/>
          </w:tcPr>
          <w:p>
            <w:r>
              <w:rPr>
                <w:sz w:val="20"/>
              </w:rPr>
              <w:t>Run full deterministic Hazard→Exposure→Vulnerability→Loss pipeline</w:t>
            </w:r>
          </w:p>
        </w:tc>
      </w:tr>
      <w:tr>
        <w:tc>
          <w:tcPr>
            <w:tcW w:type="dxa" w:w="3120"/>
          </w:tcPr>
          <w:p>
            <w:r>
              <w:rPr>
                <w:sz w:val="20"/>
              </w:rPr>
              <w:t>--probabilistic</w:t>
            </w:r>
          </w:p>
        </w:tc>
        <w:tc>
          <w:tcPr>
            <w:tcW w:type="dxa" w:w="3120"/>
          </w:tcPr>
          <w:p>
            <w:r>
              <w:rPr>
                <w:sz w:val="20"/>
              </w:rPr>
              <w:t>off</w:t>
            </w:r>
          </w:p>
        </w:tc>
        <w:tc>
          <w:tcPr>
            <w:tcW w:type="dxa" w:w="3120"/>
          </w:tcPr>
          <w:p>
            <w:r>
              <w:rPr>
                <w:sz w:val="20"/>
              </w:rPr>
              <w:t>Run probabilistic analysis with stochastic event catalog</w:t>
            </w:r>
          </w:p>
        </w:tc>
      </w:tr>
      <w:tr>
        <w:tc>
          <w:tcPr>
            <w:tcW w:type="dxa" w:w="3120"/>
          </w:tcPr>
          <w:p>
            <w:r>
              <w:rPr>
                <w:sz w:val="20"/>
              </w:rPr>
              <w:t>--fragility-only</w:t>
            </w:r>
          </w:p>
        </w:tc>
        <w:tc>
          <w:tcPr>
            <w:tcW w:type="dxa" w:w="3120"/>
          </w:tcPr>
          <w:p>
            <w:r>
              <w:rPr>
                <w:sz w:val="20"/>
              </w:rPr>
              <w:t>off</w:t>
            </w:r>
          </w:p>
        </w:tc>
        <w:tc>
          <w:tcPr>
            <w:tcW w:type="dxa" w:w="3120"/>
          </w:tcPr>
          <w:p>
            <w:r>
              <w:rPr>
                <w:sz w:val="20"/>
              </w:rPr>
              <w:t>Generate fragility curves only (no hazard/loss computation)</w:t>
            </w:r>
          </w:p>
        </w:tc>
      </w:tr>
      <w:tr>
        <w:tc>
          <w:tcPr>
            <w:tcW w:type="dxa" w:w="3120"/>
          </w:tcPr>
          <w:p>
            <w:r>
              <w:rPr>
                <w:sz w:val="20"/>
              </w:rPr>
              <w:t>--download</w:t>
            </w:r>
          </w:p>
        </w:tc>
        <w:tc>
          <w:tcPr>
            <w:tcW w:type="dxa" w:w="3120"/>
          </w:tcPr>
          <w:p>
            <w:r>
              <w:rPr>
                <w:sz w:val="20"/>
              </w:rPr>
              <w:t>off</w:t>
            </w:r>
          </w:p>
        </w:tc>
        <w:tc>
          <w:tcPr>
            <w:tcW w:type="dxa" w:w="3120"/>
          </w:tcPr>
          <w:p>
            <w:r>
              <w:rPr>
                <w:sz w:val="20"/>
              </w:rPr>
              <w:t>Download USGS ShakeMap and FHWA NBI data files</w:t>
            </w:r>
          </w:p>
        </w:tc>
      </w:tr>
      <w:tr>
        <w:tc>
          <w:tcPr>
            <w:tcW w:type="dxa" w:w="3120"/>
          </w:tcPr>
          <w:p>
            <w:r>
              <w:rPr>
                <w:sz w:val="20"/>
              </w:rPr>
              <w:t>--n-bridges</w:t>
            </w:r>
          </w:p>
        </w:tc>
        <w:tc>
          <w:tcPr>
            <w:tcW w:type="dxa" w:w="3120"/>
          </w:tcPr>
          <w:p>
            <w:r>
              <w:rPr>
                <w:sz w:val="20"/>
              </w:rPr>
              <w:t>100</w:t>
            </w:r>
          </w:p>
        </w:tc>
        <w:tc>
          <w:tcPr>
            <w:tcW w:type="dxa" w:w="3120"/>
          </w:tcPr>
          <w:p>
            <w:r>
              <w:rPr>
                <w:sz w:val="20"/>
              </w:rPr>
              <w:t>Number of bridges in synthetic portfolio</w:t>
            </w:r>
          </w:p>
        </w:tc>
      </w:tr>
      <w:tr>
        <w:tc>
          <w:tcPr>
            <w:tcW w:type="dxa" w:w="3120"/>
          </w:tcPr>
          <w:p>
            <w:r>
              <w:rPr>
                <w:sz w:val="20"/>
              </w:rPr>
              <w:t>--n-realizations</w:t>
            </w:r>
          </w:p>
        </w:tc>
        <w:tc>
          <w:tcPr>
            <w:tcW w:type="dxa" w:w="3120"/>
          </w:tcPr>
          <w:p>
            <w:r>
              <w:rPr>
                <w:sz w:val="20"/>
              </w:rPr>
              <w:t>50</w:t>
            </w:r>
          </w:p>
        </w:tc>
        <w:tc>
          <w:tcPr>
            <w:tcW w:type="dxa" w:w="3120"/>
          </w:tcPr>
          <w:p>
            <w:r>
              <w:rPr>
                <w:sz w:val="20"/>
              </w:rPr>
              <w:t>Monte Carlo ground motion field realizations per event</w:t>
            </w:r>
          </w:p>
        </w:tc>
      </w:tr>
      <w:tr>
        <w:tc>
          <w:tcPr>
            <w:tcW w:type="dxa" w:w="3120"/>
          </w:tcPr>
          <w:p>
            <w:r>
              <w:rPr>
                <w:sz w:val="20"/>
              </w:rPr>
              <w:t>--n-events</w:t>
            </w:r>
          </w:p>
        </w:tc>
        <w:tc>
          <w:tcPr>
            <w:tcW w:type="dxa" w:w="3120"/>
          </w:tcPr>
          <w:p>
            <w:r>
              <w:rPr>
                <w:sz w:val="20"/>
              </w:rPr>
              <w:t>50</w:t>
            </w:r>
          </w:p>
        </w:tc>
        <w:tc>
          <w:tcPr>
            <w:tcW w:type="dxa" w:w="3120"/>
          </w:tcPr>
          <w:p>
            <w:r>
              <w:rPr>
                <w:sz w:val="20"/>
              </w:rPr>
              <w:t>Number of stochastic earthquake events (probabilistic mode only)</w:t>
            </w:r>
          </w:p>
        </w:tc>
      </w:tr>
    </w:tbl>
    <w:p/>
    <w:p>
      <w:r>
        <w:t>Example commands:</w:t>
      </w:r>
    </w:p>
    <w:p>
      <w:r>
        <w:t>Example folder:</w:t>
      </w:r>
    </w:p>
    <w:p>
      <w:r>
        <w:t>See examples/pipeline_download/README.md for a step-by-step download tutorial.</w:t>
      </w:r>
    </w:p>
    <w:p>
      <w:r>
        <w:t>Full usage (download + run):</w:t>
      </w:r>
    </w:p>
    <w:p>
      <w:r>
        <w:t>Verify outputs:</w:t>
      </w:r>
    </w:p>
    <w:p>
      <w:r>
        <w:t>NBI: data/nbi/clean, data/nbi/curated, data/nbi/logs</w:t>
      </w:r>
    </w:p>
    <w:p>
      <w:r>
        <w:t>ShakeMap: data/hazard/usgs/shakemap/raw, data/hazard/usgs/shakemap/logs</w:t>
      </w:r>
    </w:p>
    <w:p>
      <w:r>
        <w:t>Common issues:</w:t>
      </w:r>
    </w:p>
    <w:p>
      <w:r>
        <w:t>BadZipFile or HTML instead of zip: FHWA link changed. Re-run nbi_ingest.py or update the resolver.</w:t>
      </w:r>
    </w:p>
    <w:p>
      <w:r>
        <w:t>Many ParserWarning lines: malformed NBI rows are skipped. Check data/nbi/logs/nbi_latest_run.log.</w:t>
      </w:r>
    </w:p>
    <w:p>
      <w:r>
        <w:t>ShakeMap files missing: event product may not include all files. Check data/hazard/usgs/shakemap/logs/shakemap_ci3144585_run.log.</w:t>
      </w:r>
    </w:p>
    <w:p>
      <w:r>
        <w:t>A) Download data only: python broker/utils/nbi_ingest.py --download --download-only</w:t>
      </w:r>
    </w:p>
    <w:p>
      <w:r>
        <w:t>B) Download and process: python broker/utils/nbi_ingest.py --download</w:t>
      </w:r>
    </w:p>
    <w:p>
      <w:r>
        <w:t>C) Run main analysis: python main.py</w:t>
      </w:r>
    </w:p>
    <w:p>
      <w:r>
        <w:t>D) Optional modes: python main.py --pipeline | --probabilistic | --fragility-only</w:t>
      </w:r>
    </w:p>
    <w:p>
      <w:r>
        <w:t>E) Override: python broker/utils/nbi_ingest.py --download --nbi-year 1994 --usgs-event ci3144585</w:t>
      </w:r>
    </w:p>
    <w:p>
      <w:r>
        <w:t>Pipeline data prep (recommended for reproducibility):</w:t>
      </w:r>
    </w:p>
    <w:p>
      <w:r>
        <w:t>python broker/utils/nbi_ingest.py --download</w:t>
      </w:r>
    </w:p>
    <w:p>
      <w:r>
        <w:t>python broker/utils/nbi_ingest.py --download --download-only</w:t>
      </w:r>
    </w:p>
    <w:p>
      <w:r>
        <w:t>Optional overrides: --nbi-year 1994 --usgs-event ci3144585</w:t>
      </w:r>
    </w:p>
    <w:p>
      <w:r>
        <w:t>Outputs: data/nbi/clean/, data/nbi/curated/, data/nbi/logs/, data/nbi/meta/, data/hazard/usgs/shakemap/raw/</w:t>
      </w:r>
    </w:p>
    <w:p>
      <w:pPr>
        <w:spacing w:before="80" w:after="80"/>
        <w:ind w:left="567"/>
      </w:pPr>
      <w:r>
        <w:rPr>
          <w:rFonts w:ascii="Consolas" w:hAnsi="Consolas"/>
          <w:sz w:val="18"/>
        </w:rPr>
        <w:t># Deterministic Northridge scenario with 200 bridges and 100 realizations</w:t>
        <w:br/>
        <w:t>python main.py --pipeline --n-bridges 200 --n-realizations 100</w:t>
        <w:br/>
        <w:br/>
        <w:t># Probabilistic analysis with 500 bridges and 200 events</w:t>
        <w:br/>
        <w:t>python main.py --probabilistic --n-bridges 500 --n-events 200 --n-realizations 30</w:t>
        <w:br/>
        <w:br/>
        <w:t># Download data and run full analysis with real NBI bridges</w:t>
        <w:br/>
        <w:t>python main.py --download</w:t>
        <w:br/>
        <w:t>python main.py</w:t>
      </w:r>
    </w:p>
    <w:p>
      <w:r>
        <w:br w:type="page"/>
      </w:r>
    </w:p>
    <w:p>
      <w:pPr>
        <w:pStyle w:val="Heading1"/>
      </w:pPr>
      <w:r>
        <w:t>10. Output Artifacts</w:t>
      </w:r>
    </w:p>
    <w:p>
      <w:r>
        <w:t>All outputs are saved to the output/ directory:</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r>
              <w:rPr>
                <w:b/>
                <w:sz w:val="20"/>
              </w:rPr>
              <w:t>File</w:t>
            </w:r>
          </w:p>
        </w:tc>
        <w:tc>
          <w:tcPr>
            <w:tcW w:type="dxa" w:w="3120"/>
          </w:tcPr>
          <w:p>
            <w:r>
              <w:rPr>
                <w:b/>
                <w:sz w:val="20"/>
              </w:rPr>
              <w:t>Mode</w:t>
            </w:r>
          </w:p>
        </w:tc>
        <w:tc>
          <w:tcPr>
            <w:tcW w:type="dxa" w:w="3120"/>
          </w:tcPr>
          <w:p>
            <w:r>
              <w:rPr>
                <w:b/>
                <w:sz w:val="20"/>
              </w:rPr>
              <w:t>Description</w:t>
            </w:r>
          </w:p>
        </w:tc>
      </w:tr>
      <w:tr>
        <w:tc>
          <w:tcPr>
            <w:tcW w:type="dxa" w:w="3120"/>
          </w:tcPr>
          <w:p>
            <w:r>
              <w:rPr>
                <w:sz w:val="20"/>
              </w:rPr>
              <w:t>ground_motion_field.png</w:t>
            </w:r>
          </w:p>
        </w:tc>
        <w:tc>
          <w:tcPr>
            <w:tcW w:type="dxa" w:w="3120"/>
          </w:tcPr>
          <w:p>
            <w:r>
              <w:rPr>
                <w:sz w:val="20"/>
              </w:rPr>
              <w:t>--pipeline</w:t>
            </w:r>
          </w:p>
        </w:tc>
        <w:tc>
          <w:tcPr>
            <w:tcW w:type="dxa" w:w="3120"/>
          </w:tcPr>
          <w:p>
            <w:r>
              <w:rPr>
                <w:sz w:val="20"/>
              </w:rPr>
              <w:t>Scatter map: Sa(1.0s) at bridge sites, epicenter marked</w:t>
            </w:r>
          </w:p>
        </w:tc>
      </w:tr>
      <w:tr>
        <w:tc>
          <w:tcPr>
            <w:tcW w:type="dxa" w:w="3120"/>
          </w:tcPr>
          <w:p>
            <w:r>
              <w:rPr>
                <w:sz w:val="20"/>
              </w:rPr>
              <w:t>loss_by_class.png</w:t>
            </w:r>
          </w:p>
        </w:tc>
        <w:tc>
          <w:tcPr>
            <w:tcW w:type="dxa" w:w="3120"/>
          </w:tcPr>
          <w:p>
            <w:r>
              <w:rPr>
                <w:sz w:val="20"/>
              </w:rPr>
              <w:t>--pipeline</w:t>
            </w:r>
          </w:p>
        </w:tc>
        <w:tc>
          <w:tcPr>
            <w:tcW w:type="dxa" w:w="3120"/>
          </w:tcPr>
          <w:p>
            <w:r>
              <w:rPr>
                <w:sz w:val="20"/>
              </w:rPr>
              <w:t>Bar chart: expected loss per HWB class</w:t>
            </w:r>
          </w:p>
        </w:tc>
      </w:tr>
      <w:tr>
        <w:tc>
          <w:tcPr>
            <w:tcW w:type="dxa" w:w="3120"/>
          </w:tcPr>
          <w:p>
            <w:r>
              <w:rPr>
                <w:sz w:val="20"/>
              </w:rPr>
              <w:t>portfolio_damage.png</w:t>
            </w:r>
          </w:p>
        </w:tc>
        <w:tc>
          <w:tcPr>
            <w:tcW w:type="dxa" w:w="3120"/>
          </w:tcPr>
          <w:p>
            <w:r>
              <w:rPr>
                <w:sz w:val="20"/>
              </w:rPr>
              <w:t>--pipeline</w:t>
            </w:r>
          </w:p>
        </w:tc>
        <w:tc>
          <w:tcPr>
            <w:tcW w:type="dxa" w:w="3120"/>
          </w:tcPr>
          <w:p>
            <w:r>
              <w:rPr>
                <w:sz w:val="20"/>
              </w:rPr>
              <w:t>Stacked bar: damage state distribution</w:t>
            </w:r>
          </w:p>
        </w:tc>
      </w:tr>
      <w:tr>
        <w:tc>
          <w:tcPr>
            <w:tcW w:type="dxa" w:w="3120"/>
          </w:tcPr>
          <w:p>
            <w:r>
              <w:rPr>
                <w:sz w:val="20"/>
              </w:rPr>
              <w:t>ep_curve.png</w:t>
            </w:r>
          </w:p>
        </w:tc>
        <w:tc>
          <w:tcPr>
            <w:tcW w:type="dxa" w:w="3120"/>
          </w:tcPr>
          <w:p>
            <w:r>
              <w:rPr>
                <w:sz w:val="20"/>
              </w:rPr>
              <w:t>--probabilistic</w:t>
            </w:r>
          </w:p>
        </w:tc>
        <w:tc>
          <w:tcPr>
            <w:tcW w:type="dxa" w:w="3120"/>
          </w:tcPr>
          <w:p>
            <w:r>
              <w:rPr>
                <w:sz w:val="20"/>
              </w:rPr>
              <w:t>EP curve (left) and loss vs return period (right)</w:t>
            </w:r>
          </w:p>
        </w:tc>
      </w:tr>
      <w:tr>
        <w:tc>
          <w:tcPr>
            <w:tcW w:type="dxa" w:w="3120"/>
          </w:tcPr>
          <w:p>
            <w:r>
              <w:rPr>
                <w:sz w:val="20"/>
              </w:rPr>
              <w:t>fragility_HWB*.png</w:t>
            </w:r>
          </w:p>
        </w:tc>
        <w:tc>
          <w:tcPr>
            <w:tcW w:type="dxa" w:w="3120"/>
          </w:tcPr>
          <w:p>
            <w:r>
              <w:rPr>
                <w:sz w:val="20"/>
              </w:rPr>
              <w:t>--fragility-only</w:t>
            </w:r>
          </w:p>
        </w:tc>
        <w:tc>
          <w:tcPr>
            <w:tcW w:type="dxa" w:w="3120"/>
          </w:tcPr>
          <w:p>
            <w:r>
              <w:rPr>
                <w:sz w:val="20"/>
              </w:rPr>
              <w:t>Individual class fragility curves (14 files)</w:t>
            </w:r>
          </w:p>
        </w:tc>
      </w:tr>
      <w:tr>
        <w:tc>
          <w:tcPr>
            <w:tcW w:type="dxa" w:w="3120"/>
          </w:tcPr>
          <w:p>
            <w:r>
              <w:rPr>
                <w:sz w:val="20"/>
              </w:rPr>
              <w:t>comparison_*.png</w:t>
            </w:r>
          </w:p>
        </w:tc>
        <w:tc>
          <w:tcPr>
            <w:tcW w:type="dxa" w:w="3120"/>
          </w:tcPr>
          <w:p>
            <w:r>
              <w:rPr>
                <w:sz w:val="20"/>
              </w:rPr>
              <w:t>--fragility-only</w:t>
            </w:r>
          </w:p>
        </w:tc>
        <w:tc>
          <w:tcPr>
            <w:tcW w:type="dxa" w:w="3120"/>
          </w:tcPr>
          <w:p>
            <w:r>
              <w:rPr>
                <w:sz w:val="20"/>
              </w:rPr>
              <w:t>Cross-class comparison plots</w:t>
            </w:r>
          </w:p>
        </w:tc>
      </w:tr>
      <w:tr>
        <w:tc>
          <w:tcPr>
            <w:tcW w:type="dxa" w:w="3120"/>
          </w:tcPr>
          <w:p>
            <w:r>
              <w:rPr>
                <w:sz w:val="20"/>
              </w:rPr>
              <w:t>damage_distribution_*.png</w:t>
            </w:r>
          </w:p>
        </w:tc>
        <w:tc>
          <w:tcPr>
            <w:tcW w:type="dxa" w:w="3120"/>
          </w:tcPr>
          <w:p>
            <w:r>
              <w:rPr>
                <w:sz w:val="20"/>
              </w:rPr>
              <w:t>--fragility-only</w:t>
            </w:r>
          </w:p>
        </w:tc>
        <w:tc>
          <w:tcPr>
            <w:tcW w:type="dxa" w:w="3120"/>
          </w:tcPr>
          <w:p>
            <w:r>
              <w:rPr>
                <w:sz w:val="20"/>
              </w:rPr>
              <w:t>Stacked bar damage distributions</w:t>
            </w:r>
          </w:p>
        </w:tc>
      </w:tr>
      <w:tr>
        <w:tc>
          <w:tcPr>
            <w:tcW w:type="dxa" w:w="3120"/>
          </w:tcPr>
          <w:p>
            <w:r>
              <w:rPr>
                <w:sz w:val="20"/>
              </w:rPr>
              <w:t>northridge_scenario.png</w:t>
            </w:r>
          </w:p>
        </w:tc>
        <w:tc>
          <w:tcPr>
            <w:tcW w:type="dxa" w:w="3120"/>
          </w:tcPr>
          <w:p>
            <w:r>
              <w:rPr>
                <w:sz w:val="20"/>
              </w:rPr>
              <w:t>--fragility-only</w:t>
            </w:r>
          </w:p>
        </w:tc>
        <w:tc>
          <w:tcPr>
            <w:tcW w:type="dxa" w:w="3120"/>
          </w:tcPr>
          <w:p>
            <w:r>
              <w:rPr>
                <w:sz w:val="20"/>
              </w:rPr>
              <w:t>HWB5 fragility with Northridge PGA overlay</w:t>
            </w:r>
          </w:p>
        </w:tc>
      </w:tr>
      <w:tr>
        <w:tc>
          <w:tcPr>
            <w:tcW w:type="dxa" w:w="3120"/>
          </w:tcPr>
          <w:p>
            <w:r>
              <w:rPr>
                <w:sz w:val="20"/>
              </w:rPr>
              <w:t>bridge_damage_results.csv</w:t>
            </w:r>
          </w:p>
        </w:tc>
        <w:tc>
          <w:tcPr>
            <w:tcW w:type="dxa" w:w="3120"/>
          </w:tcPr>
          <w:p>
            <w:r>
              <w:rPr>
                <w:sz w:val="20"/>
              </w:rPr>
              <w:t>default</w:t>
            </w:r>
          </w:p>
        </w:tc>
        <w:tc>
          <w:tcPr>
            <w:tcW w:type="dxa" w:w="3120"/>
          </w:tcPr>
          <w:p>
            <w:r>
              <w:rPr>
                <w:sz w:val="20"/>
              </w:rPr>
              <w:t>Per-bridge damage probabilities (requires real data)</w:t>
            </w:r>
          </w:p>
        </w:tc>
      </w:tr>
    </w:tbl>
    <w:p/>
    <w:p>
      <w:r>
        <w:br w:type="page"/>
      </w:r>
    </w:p>
    <w:p>
      <w:pPr>
        <w:pStyle w:val="Heading1"/>
      </w:p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t>Dataset</w:t>
            </w:r>
          </w:p>
        </w:tc>
        <w:tc>
          <w:tcPr>
            <w:tcW w:type="dxa" w:w="1872"/>
          </w:tcPr>
          <w:p>
            <w:r>
              <w:rPr>
                <w:b/>
                <w:sz w:val="20"/>
              </w:rPr>
              <w:t>Source</w:t>
            </w:r>
          </w:p>
        </w:tc>
        <w:tc>
          <w:tcPr>
            <w:tcW w:type="dxa" w:w="1872"/>
          </w:tcPr>
          <w:p>
            <w:r>
              <w:rPr>
                <w:b/>
                <w:sz w:val="20"/>
              </w:rPr>
              <w:t>File</w:t>
            </w:r>
          </w:p>
        </w:tc>
        <w:tc>
          <w:tcPr>
            <w:tcW w:type="dxa" w:w="1872"/>
          </w:tcPr>
          <w:p>
            <w:r>
              <w:rPr>
                <w:b/>
                <w:sz w:val="20"/>
              </w:rPr>
              <w:t>Size</w:t>
            </w:r>
          </w:p>
        </w:tc>
        <w:tc>
          <w:tcPr>
            <w:tcW w:type="dxa" w:w="1872"/>
          </w:tcPr>
          <w:p>
            <w:r>
              <w:rPr>
                <w:b/>
                <w:sz w:val="20"/>
              </w:rPr>
              <w:t>Format</w:t>
            </w:r>
          </w:p>
        </w:tc>
      </w:tr>
      <w:tr>
        <w:tc>
          <w:tcPr>
            <w:tcW w:type="dxa" w:w="1872"/>
          </w:tcPr>
          <w:p>
            <w:r>
              <w:rPr>
                <w:sz w:val="20"/>
              </w:rPr>
              <w:t>ShakeMap grid</w:t>
            </w:r>
          </w:p>
        </w:tc>
        <w:tc>
          <w:tcPr>
            <w:tcW w:type="dxa" w:w="1872"/>
          </w:tcPr>
          <w:p>
            <w:r>
              <w:rPr>
                <w:sz w:val="20"/>
              </w:rPr>
              <w:t>USGS (event ci3144585)</w:t>
            </w:r>
          </w:p>
        </w:tc>
        <w:tc>
          <w:tcPr>
            <w:tcW w:type="dxa" w:w="1872"/>
          </w:tcPr>
          <w:p>
            <w:r>
              <w:rPr>
                <w:sz w:val="20"/>
              </w:rPr>
              <w:t>data/grid.xml</w:t>
            </w:r>
          </w:p>
        </w:tc>
        <w:tc>
          <w:tcPr>
            <w:tcW w:type="dxa" w:w="1872"/>
          </w:tcPr>
          <w:p>
            <w:r>
              <w:rPr>
                <w:sz w:val="20"/>
              </w:rPr>
              <w:t>~3.4 MB</w:t>
            </w:r>
          </w:p>
        </w:tc>
        <w:tc>
          <w:tcPr>
            <w:tcW w:type="dxa" w:w="1872"/>
          </w:tcPr>
          <w:p>
            <w:r>
              <w:rPr>
                <w:sz w:val="20"/>
              </w:rPr>
              <w:t>XML with grid_data element</w:t>
            </w:r>
          </w:p>
        </w:tc>
      </w:tr>
      <w:tr>
        <w:tc>
          <w:tcPr>
            <w:tcW w:type="dxa" w:w="1872"/>
          </w:tcPr>
          <w:p>
            <w:r>
              <w:rPr>
                <w:sz w:val="20"/>
              </w:rPr>
              <w:t>Station recordings</w:t>
            </w:r>
          </w:p>
        </w:tc>
        <w:tc>
          <w:tcPr>
            <w:tcW w:type="dxa" w:w="1872"/>
          </w:tcPr>
          <w:p>
            <w:r>
              <w:rPr>
                <w:sz w:val="20"/>
              </w:rPr>
              <w:t>USGS (event ci3144585)</w:t>
            </w:r>
          </w:p>
        </w:tc>
        <w:tc>
          <w:tcPr>
            <w:tcW w:type="dxa" w:w="1872"/>
          </w:tcPr>
          <w:p>
            <w:r>
              <w:rPr>
                <w:sz w:val="20"/>
              </w:rPr>
              <w:t>data/stationlist.json</w:t>
            </w:r>
          </w:p>
        </w:tc>
        <w:tc>
          <w:tcPr>
            <w:tcW w:type="dxa" w:w="1872"/>
          </w:tcPr>
          <w:p>
            <w:r>
              <w:rPr>
                <w:sz w:val="20"/>
              </w:rPr>
              <w:t>~3.4 MB</w:t>
            </w:r>
          </w:p>
        </w:tc>
        <w:tc>
          <w:tcPr>
            <w:tcW w:type="dxa" w:w="1872"/>
          </w:tcPr>
          <w:p>
            <w:r>
              <w:rPr>
                <w:sz w:val="20"/>
              </w:rPr>
              <w:t>GeoJSON features</w:t>
            </w:r>
          </w:p>
        </w:tc>
      </w:tr>
      <w:tr>
        <w:tc>
          <w:tcPr>
            <w:tcW w:type="dxa" w:w="1872"/>
          </w:tcPr>
          <w:p>
            <w:r>
              <w:rPr>
                <w:sz w:val="20"/>
              </w:rPr>
              <w:t>Bridge inventory</w:t>
            </w:r>
          </w:p>
        </w:tc>
        <w:tc>
          <w:tcPr>
            <w:tcW w:type="dxa" w:w="1872"/>
          </w:tcPr>
          <w:p>
            <w:r>
              <w:rPr>
                <w:sz w:val="20"/>
              </w:rPr>
              <w:t>FHWA NBI 2024 (CA)</w:t>
            </w:r>
          </w:p>
        </w:tc>
        <w:tc>
          <w:tcPr>
            <w:tcW w:type="dxa" w:w="1872"/>
          </w:tcPr>
          <w:p>
            <w:r>
              <w:rPr>
                <w:sz w:val="20"/>
              </w:rPr>
              <w:t>data/CA24.txt</w:t>
            </w:r>
          </w:p>
        </w:tc>
        <w:tc>
          <w:tcPr>
            <w:tcW w:type="dxa" w:w="1872"/>
          </w:tcPr>
          <w:p>
            <w:r>
              <w:rPr>
                <w:sz w:val="20"/>
              </w:rPr>
              <w:t>~25 MB</w:t>
            </w:r>
          </w:p>
        </w:tc>
        <w:tc>
          <w:tcPr>
            <w:tcW w:type="dxa" w:w="1872"/>
          </w:tcPr>
          <w:p>
            <w:r>
              <w:rPr>
                <w:sz w:val="20"/>
              </w:rPr>
              <w:t>Comma-delimited, quoted text</w:t>
            </w:r>
          </w:p>
        </w:tc>
      </w:tr>
    </w:tbl>
    <w:p>
      <w:r/>
    </w:p>
    <w:p>
      <w:r/>
    </w:p>
    <w:p>
      <w:pPr>
        <w:pStyle w:val="Heading2"/>
      </w:pPr>
      <w:r/>
    </w:p>
    <w:p>
      <w:r/>
    </w:p>
    <w:p>
      <w:pPr>
        <w:pStyle w:val="ListNumber"/>
      </w:pPr>
      <w:r/>
    </w:p>
    <w:p>
      <w:pPr>
        <w:pStyle w:val="ListNumber"/>
      </w:pPr>
      <w:r/>
    </w:p>
    <w:p>
      <w:pPr>
        <w:pStyle w:val="ListNumber"/>
      </w:pPr>
      <w:r/>
    </w:p>
    <w:p>
      <w:pPr>
        <w:pStyle w:val="ListNumber"/>
      </w:pPr>
      <w:r/>
    </w:p>
    <w:p>
      <w:pPr>
        <w:pStyle w:val="ListNumber"/>
      </w:pPr>
      <w:r/>
    </w:p>
    <w:p>
      <w:pPr>
        <w:pStyle w:val="ListNumber"/>
      </w:pPr>
      <w:r/>
    </w:p>
    <w:p>
      <w:r/>
    </w:p>
    <w:p>
      <w:pPr>
        <w:pStyle w:val="Heading1"/>
      </w:pPr>
      <w:r>
        <w:t>12. API Usage Examples</w:t>
      </w:r>
    </w:p>
    <w:p>
      <w:pPr>
        <w:pStyle w:val="Heading2"/>
      </w:pPr>
      <w:r>
        <w:t>12.1 Custom Earthquake Scenario</w:t>
      </w:r>
    </w:p>
    <w:p>
      <w:pPr>
        <w:spacing w:before="80" w:after="80"/>
        <w:ind w:left="567"/>
      </w:pPr>
      <w:r>
        <w:rPr>
          <w:rFonts w:ascii="Consolas" w:hAnsi="Consolas"/>
          <w:sz w:val="18"/>
        </w:rPr>
        <w:t>from src.hazard import EarthquakeScenario, boore_atkinson_2008_sa10</w:t>
        <w:br/>
        <w:t>from src.exposure import generate_synthetic_portfolio</w:t>
        <w:br/>
        <w:t>from src.engine import run_deterministic, print_deterministic_report</w:t>
        <w:br/>
        <w:br/>
        <w:t># Define scenario</w:t>
        <w:br/>
        <w:t>scenario = EarthquakeScenario(</w:t>
        <w:br/>
        <w:t xml:space="preserve">    Mw=7.2, lat=34.0, lon=-118.3, depth_km=12.0,</w:t>
        <w:br/>
        <w:t xml:space="preserve">    fault_type="strike_slip"</w:t>
        <w:br/>
        <w:t>)</w:t>
        <w:br/>
        <w:br/>
        <w:t># Generate portfolio and run analysis</w:t>
        <w:br/>
        <w:t>portfolio = generate_synthetic_portfolio(n_bridges=200, seed=42)</w:t>
        <w:br/>
        <w:t>result = run_deterministic(scenario, portfolio, n_realizations=100)</w:t>
        <w:br/>
        <w:t>print(print_deterministic_report(result))</w:t>
      </w:r>
    </w:p>
    <w:p>
      <w:pPr>
        <w:pStyle w:val="Heading2"/>
      </w:pPr>
      <w:r>
        <w:t>12.2 Using Real NBI Data</w:t>
      </w:r>
    </w:p>
    <w:p>
      <w:pPr>
        <w:spacing w:before="80" w:after="80"/>
        <w:ind w:left="567"/>
      </w:pPr>
      <w:r>
        <w:rPr>
          <w:rFonts w:ascii="Consolas" w:hAnsi="Consolas"/>
          <w:sz w:val="18"/>
        </w:rPr>
        <w:t>from src.data_loader import load_nbi, classify_nbi_to_hazus</w:t>
        <w:br/>
        <w:t>from src.exposure import create_portfolio_from_nbi</w:t>
        <w:br/>
        <w:t>from src.engine import run_deterministic, NORTHRIDGE_SCENARIO</w:t>
        <w:br/>
        <w:br/>
        <w:t># Load and classify</w:t>
        <w:br/>
        <w:t>nbi = load_nbi("data/CA24.txt")</w:t>
        <w:br/>
        <w:t>nbi = classify_nbi_to_hazus(nbi)</w:t>
        <w:br/>
        <w:br/>
        <w:t># Convert to exposure and run</w:t>
        <w:br/>
        <w:t>portfolio = create_portfolio_from_nbi(nbi, default_vs30=360.0)</w:t>
        <w:br/>
        <w:t>result = run_deterministic(NORTHRIDGE_SCENARIO, portfolio)</w:t>
      </w:r>
    </w:p>
    <w:p>
      <w:pPr>
        <w:pStyle w:val="Heading2"/>
      </w:pPr>
      <w:r>
        <w:t>12.3 Single Bridge Analysis</w:t>
      </w:r>
    </w:p>
    <w:p>
      <w:pPr>
        <w:spacing w:before="80" w:after="80"/>
        <w:ind w:left="567"/>
      </w:pPr>
      <w:r>
        <w:rPr>
          <w:rFonts w:ascii="Consolas" w:hAnsi="Consolas"/>
          <w:sz w:val="18"/>
        </w:rPr>
        <w:t>from src.hazard import boore_atkinson_2008_sa10</w:t>
        <w:br/>
        <w:t>from src.fragility import damage_state_probabilities</w:t>
        <w:br/>
        <w:t>from src.loss import compute_bridge_loss</w:t>
        <w:br/>
        <w:br/>
        <w:t># Ground motion</w:t>
        <w:br/>
        <w:t>sa, sigma = boore_atkinson_2008_sa10(Mw=6.7, R_JB=15.0, Vs30=360.0)</w:t>
        <w:br/>
        <w:br/>
        <w:t># Damage + loss</w:t>
        <w:br/>
        <w:t>probs = damage_state_probabilities(sa, "HWB5")</w:t>
        <w:br/>
        <w:t>result = compute_bridge_loss(sa, "HWB5", replacement_cost=5_000_000)</w:t>
        <w:br/>
        <w:t>print(f"Sa={sa:.3f}g, E[Loss]=${result.expected_loss:,.0f}")</w:t>
      </w:r>
    </w:p>
    <w:p>
      <w:pPr>
        <w:pStyle w:val="Heading2"/>
      </w:pPr>
      <w:r>
        <w:t>12.4 Probabilistic Risk Assessment</w:t>
      </w:r>
    </w:p>
    <w:p>
      <w:pPr>
        <w:spacing w:before="80" w:after="80"/>
        <w:ind w:left="567"/>
      </w:pPr>
      <w:r>
        <w:rPr>
          <w:rFonts w:ascii="Consolas" w:hAnsi="Consolas"/>
          <w:sz w:val="18"/>
        </w:rPr>
        <w:t>from src.exposure import generate_synthetic_portfolio</w:t>
        <w:br/>
        <w:t>from src.engine import run_probabilistic, print_probabilistic_report</w:t>
        <w:br/>
        <w:br/>
        <w:t>portfolio = generate_synthetic_portfolio(n_bridges=500)</w:t>
        <w:br/>
        <w:t>result = run_probabilistic(portfolio, n_events=200, n_realizations=30)</w:t>
        <w:br/>
        <w:br/>
        <w:t>print(print_probabilistic_report(result))</w:t>
        <w:br/>
        <w:t>print(f"AAL = ${result.aal:,.0f}")</w:t>
      </w:r>
    </w:p>
    <w:p>
      <w:r>
        <w:br w:type="page"/>
      </w:r>
    </w:p>
    <w:p>
      <w:pPr>
        <w:pStyle w:val="Heading1"/>
      </w:pPr>
      <w:r>
        <w:t>13. Validation &amp; Verification</w:t>
      </w:r>
    </w:p>
    <w:p>
      <w:pPr>
        <w:pStyle w:val="Heading2"/>
      </w:pPr>
      <w:r>
        <w:t>13.1 BA08 GMPE Sanity Check</w:t>
      </w:r>
    </w:p>
    <w:p>
      <w:r>
        <w:t>For Mw 7.0, R_JB = 10 km, Vs30 = 760 m/s (reference rock), reverse fault:</w:t>
      </w:r>
    </w:p>
    <w:p>
      <w:pPr>
        <w:spacing w:before="80" w:after="80"/>
        <w:ind w:left="567"/>
      </w:pPr>
      <w:r>
        <w:t>Sa(1.0s) ~= 0.17g  (sigma_ln = 0.564)</w:t>
      </w:r>
    </w:p>
    <w:p>
      <w:r>
        <w:t>This is consistent with published BA08 values and NGA-West2 database median predictions for similar source-site configurations.</w:t>
      </w:r>
    </w:p>
    <w:p>
      <w:pPr>
        <w:pStyle w:val="Heading2"/>
      </w:pPr>
      <w:r>
        <w:t>13.2 Fragility Curve Verification</w:t>
      </w:r>
    </w:p>
    <w:p>
      <w:r>
        <w:t>The _run_verification() function in main.py performs automated checks on all 14 bridge classes:</w:t>
      </w:r>
    </w:p>
    <w:p>
      <w:pPr>
        <w:pStyle w:val="ListBullet"/>
      </w:pPr>
      <w:r>
        <w:t>Monotonic increase: exceedance probability is non-decreasing with Sa for each damage state</w:t>
      </w:r>
    </w:p>
    <w:p>
      <w:pPr>
        <w:pStyle w:val="ListBullet"/>
      </w:pPr>
      <w:r>
        <w:t>Bounds: all probabilities are within [0, 1]</w:t>
      </w:r>
    </w:p>
    <w:p>
      <w:pPr>
        <w:pStyle w:val="ListBullet"/>
      </w:pPr>
      <w:r>
        <w:t>Ordering: P(slight) &gt;= P(moderate) &gt;= P(extensive) &gt;= P(complete) at all Sa levels</w:t>
      </w:r>
    </w:p>
    <w:p>
      <w:pPr>
        <w:pStyle w:val="ListBullet"/>
      </w:pPr>
      <w:r>
        <w:t>Normalization: discrete probabilities sum to exactly 1.0 (within 10-^6)</w:t>
      </w:r>
    </w:p>
    <w:p>
      <w:pPr>
        <w:pStyle w:val="Heading2"/>
      </w:pPr>
      <w:r>
        <w:t>13.3 Northridge Case Study Comparison</w:t>
      </w:r>
    </w:p>
    <w:p>
      <w:r>
        <w:t>The predicted damage distribution at Sa = 0.60g (a representative near-field value) is compared against observed damage fractions from the 1994 Northridge earthquake. The Hazus model correctly captures the general pattern: most bridges experience no damage, with a decreasing fraction in each higher damage state. The model tends to overpredict moderate and extensive damage, which is expected since the comparison uses a single Sa value rather than the spatially varying real ground motion.</w:t>
      </w:r>
    </w:p>
    <w:p>
      <w:r>
        <w:br w:type="page"/>
      </w:r>
    </w:p>
    <w:p>
      <w:pPr>
        <w:pStyle w:val="Heading1"/>
      </w:pPr>
      <w:r>
        <w:t>14. References</w:t>
      </w:r>
    </w:p>
    <w:p>
      <w:r>
        <w:t>[1]  Boore, D.M. &amp; Atkinson, G.M. (2008). Ground-Motion Prediction Equations for the Average Horizontal Component of PGA, PGV, and 5%-Damped PSA at Spectral Periods between 0.01s and 10.0s. Earthquake Spectra, 24(1), 99-138.</w:t>
      </w:r>
    </w:p>
    <w:p>
      <w:r>
        <w:t>[2]  Jayaram, N. &amp; Baker, J.W. (2009). Correlation model for spatially distributed ground-motion intensities. Earthquake Engineering &amp; Structural Dynamics, 38(15), 1687-1708.</w:t>
      </w:r>
    </w:p>
    <w:p>
      <w:r>
        <w:rPr>
          <w:b/>
        </w:rPr>
        <w:t xml:space="preserve">[3]  </w:t>
      </w:r>
      <w:r>
        <w:t>FEMA (2024). Hazus 6.1 Earthquake Model Technical Manual. Federal Emergency Management Agency.</w:t>
      </w:r>
    </w:p>
    <w:p>
      <w:r>
        <w:rPr>
          <w:b/>
        </w:rPr>
        <w:t xml:space="preserve">[4]  </w:t>
      </w:r>
      <w:r>
        <w:t>Basoz, N. &amp; Kiremidjian, A. (1998). Evaluation of Bridge Damage Data from the Loma Prieta and Northridge, CA Earthquakes. MCEER-98-0004.</w:t>
      </w:r>
    </w:p>
    <w:p>
      <w:r>
        <w:rPr>
          <w:b/>
        </w:rPr>
        <w:t xml:space="preserve">[5]  </w:t>
      </w:r>
      <w:r>
        <w:t>Werner, S.D., et al. (2006). Seismic Risk Analysis of Highway Systems. MCEER-06-0011.</w:t>
      </w:r>
    </w:p>
    <w:p>
      <w:r>
        <w:rPr>
          <w:b/>
        </w:rPr>
        <w:t xml:space="preserve">[6]  </w:t>
      </w:r>
      <w:r>
        <w:t>Caltrans (1994). The Northridge Earthquake: Post-Earthquake Investigation Report.</w:t>
      </w:r>
    </w:p>
    <w:p>
      <w:r>
        <w:rPr>
          <w:b/>
        </w:rPr>
        <w:t xml:space="preserve">[7]  </w:t>
      </w:r>
      <w:r>
        <w:t>Mitchell, D., et al. (2011). Performance of Bridges in the 1994 Northridge Earthquake. Canadian Journal of Civil Engineering.</w:t>
      </w:r>
    </w:p>
    <w:p>
      <w:r>
        <w:rPr>
          <w:b/>
        </w:rPr>
        <w:t xml:space="preserve">[8]  </w:t>
      </w:r>
      <w:r>
        <w:t>Yashinsky, M. (1998). Performance of Bridge Seismic Retrofits during Northridge Earthquake. Journal of Bridge Engineering, ASCE.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33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33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