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一、标题 Title</w:t>
      </w:r>
    </w:p>
    <w:p>
      <w:pPr>
        <w:ind w:firstLine="420" w:firstLineChars="200"/>
        <w:rPr>
          <w:rFonts w:hint="eastAsia"/>
        </w:rPr>
      </w:pPr>
      <w:r>
        <w:rPr>
          <w:rFonts w:hint="eastAsia"/>
        </w:rPr>
        <w:t>自动识别和分析线虫的头摆动和Omega转弯行为</w:t>
      </w:r>
    </w:p>
    <w:p>
      <w:pPr>
        <w:numPr>
          <w:ilvl w:val="0"/>
          <w:numId w:val="1"/>
        </w:numPr>
        <w:rPr>
          <w:rFonts w:hint="eastAsia"/>
          <w:lang w:val="en-US" w:eastAsia="zh-CN"/>
        </w:rPr>
      </w:pPr>
      <w:r>
        <w:rPr>
          <w:rFonts w:hint="eastAsia"/>
          <w:lang w:val="en-US" w:eastAsia="zh-CN"/>
        </w:rPr>
        <w:t>摘要</w:t>
      </w:r>
    </w:p>
    <w:p>
      <w:pPr>
        <w:numPr>
          <w:numId w:val="0"/>
        </w:numPr>
        <w:ind w:firstLine="420" w:firstLineChars="200"/>
        <w:rPr>
          <w:rFonts w:hint="default"/>
          <w:lang w:val="en-US" w:eastAsia="zh-CN"/>
        </w:rPr>
      </w:pPr>
      <w:r>
        <w:rPr>
          <w:rFonts w:hint="eastAsia" w:ascii="宋体" w:hAnsi="宋体"/>
          <w:color w:val="auto"/>
          <w:sz w:val="21"/>
          <w:szCs w:val="21"/>
          <w:lang w:val="en-US" w:eastAsia="zh-CN"/>
        </w:rPr>
        <w:t>近年来，神经退行性疾病已经成为人们关注的焦点。这些疾病严重影响着患者的生活质量，甚至威胁到他们的生命健康。为了深入研究这些疾病的发病机制并寻找有效的治疗方法，研究者们的视线逐渐转向了模式生物。模式生物在生物科学的发展中扮演着重要角色，其在各个领域都有广泛的应用。作为一种重要的模式生物，线虫在神经退行性疾病的研究中展现出了不可忽视的价值。肌萎缩侧索硬化症是一种典型的由于运动神经元缺陷导致的神经退行性疾病。为了进一步揭示肌萎缩侧索硬化症的发病机制，研究线虫运动神经元与其运动行为之间的关系至关重要。在线虫的多种运动行为中，选择线虫的头部摆动和omega转弯行为作为其运动神经元功能的指示器，使用线虫头尾位置定位模型，能够准确找到线虫的头尾位置，从而实现对线虫头部摆动和omega转弯行为的自动计数。通过比较不同品系的线虫头部摆动和omega转弯行为的差异，证明了运动行为与运动神经元之间的关系，表明线虫头部摆动和omega转弯行为的自动计数结果可以作为评估运动神经元完整性的重要指标。</w:t>
      </w:r>
    </w:p>
    <w:p>
      <w:pPr>
        <w:numPr>
          <w:ilvl w:val="0"/>
          <w:numId w:val="1"/>
        </w:numPr>
        <w:rPr>
          <w:rFonts w:hint="default"/>
          <w:lang w:val="en-US" w:eastAsia="zh-CN"/>
        </w:rPr>
      </w:pPr>
      <w:r>
        <w:rPr>
          <w:rFonts w:hint="eastAsia"/>
          <w:lang w:val="en-US" w:eastAsia="zh-CN"/>
        </w:rPr>
        <w:t>引言</w:t>
      </w:r>
    </w:p>
    <w:p>
      <w:pPr>
        <w:numPr>
          <w:ilvl w:val="0"/>
          <w:numId w:val="1"/>
        </w:numPr>
        <w:rPr>
          <w:rFonts w:hint="default"/>
          <w:lang w:val="en-US" w:eastAsia="zh-CN"/>
        </w:rPr>
      </w:pPr>
      <w:r>
        <w:rPr>
          <w:rFonts w:hint="eastAsia"/>
          <w:lang w:val="en-US" w:eastAsia="zh-CN"/>
        </w:rPr>
        <w:t>方法</w:t>
      </w:r>
    </w:p>
    <w:p>
      <w:pPr>
        <w:numPr>
          <w:ilvl w:val="0"/>
          <w:numId w:val="1"/>
        </w:numPr>
        <w:rPr>
          <w:rFonts w:hint="default"/>
          <w:lang w:val="en-US" w:eastAsia="zh-CN"/>
        </w:rPr>
      </w:pPr>
      <w:r>
        <w:rPr>
          <w:rFonts w:hint="eastAsia"/>
          <w:lang w:val="en-US" w:eastAsia="zh-CN"/>
        </w:rPr>
        <w:t>结论</w:t>
      </w:r>
    </w:p>
    <w:p>
      <w:pPr>
        <w:numPr>
          <w:ilvl w:val="0"/>
          <w:numId w:val="1"/>
        </w:numPr>
        <w:rPr>
          <w:rFonts w:hint="default"/>
          <w:lang w:val="en-US" w:eastAsia="zh-CN"/>
        </w:rPr>
      </w:pPr>
      <w:r>
        <w:rPr>
          <w:rFonts w:hint="eastAsia"/>
          <w:lang w:val="en-US" w:eastAsia="zh-CN"/>
        </w:rPr>
        <w:t>总结</w:t>
      </w:r>
    </w:p>
    <w:p>
      <w:pPr>
        <w:numPr>
          <w:ilvl w:val="0"/>
          <w:numId w:val="1"/>
        </w:numPr>
        <w:rPr>
          <w:rFonts w:hint="default"/>
          <w:lang w:val="en-US" w:eastAsia="zh-CN"/>
        </w:rPr>
      </w:pPr>
      <w:r>
        <w:rPr>
          <w:rFonts w:hint="eastAsia"/>
          <w:lang w:val="en-US" w:eastAsia="zh-CN"/>
        </w:rPr>
        <w:t>摘要</w:t>
      </w:r>
      <w:bookmarkStart w:id="0" w:name="_GoBack"/>
      <w:bookmarkEnd w:id="0"/>
    </w:p>
    <w:sectPr>
      <w:pgSz w:w="11906" w:h="16838"/>
      <w:pgMar w:top="1417" w:right="1587" w:bottom="1417" w:left="1587" w:header="851" w:footer="850"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D7B9A7"/>
    <w:multiLevelType w:val="singleLevel"/>
    <w:tmpl w:val="45D7B9A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hZTIzN2ExYTkxZjg4OTdlNDEyNjIzYmE4YmE0ZTcifQ=="/>
  </w:docVars>
  <w:rsids>
    <w:rsidRoot w:val="09245FA0"/>
    <w:rsid w:val="09245FA0"/>
    <w:rsid w:val="2B7D486D"/>
    <w:rsid w:val="5BB17B22"/>
    <w:rsid w:val="72E05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2024-06-11T02:51:00Z</dcterms:created>
  <dc:creator>小盒子是我啊</dc:creator>
  <cp:lastModifiedBy>小盒子是我啊</cp:lastModifiedBy>
  <dcterms:modified xsi:type="dcterms:W3CDTF">2024-06-11T02:59:48Z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F00298678E4C4C94BDD4A2E75E7FD1F7_11</vt:lpwstr>
  </property>
</Properties>
</file>