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85" w:rsidRDefault="00A47D67">
      <w:pPr>
        <w:jc w:val="center"/>
        <w:rPr>
          <w:rFonts w:ascii="Times New Roman" w:hAnsi="Times New Roman"/>
          <w:bCs/>
          <w:kern w:val="0"/>
          <w:sz w:val="30"/>
          <w:szCs w:val="30"/>
        </w:rPr>
      </w:pPr>
      <w:r>
        <w:rPr>
          <w:rFonts w:ascii="Times New Roman" w:hAnsi="Times New Roman"/>
          <w:b/>
          <w:kern w:val="0"/>
          <w:sz w:val="30"/>
          <w:szCs w:val="30"/>
        </w:rPr>
        <w:t>上海交通大学大学生创新实践计划项目申请表</w:t>
      </w:r>
    </w:p>
    <w:p w:rsidR="00B74485" w:rsidRDefault="00A47D67">
      <w:pPr>
        <w:tabs>
          <w:tab w:val="left" w:pos="720"/>
        </w:tabs>
        <w:spacing w:beforeLines="50" w:before="156" w:afterLines="50" w:after="156" w:line="300" w:lineRule="auto"/>
        <w:ind w:right="567"/>
        <w:rPr>
          <w:rFonts w:ascii="宋体" w:hAnsi="宋体" w:cs="宋体"/>
          <w:b/>
          <w:sz w:val="28"/>
        </w:rPr>
      </w:pPr>
      <w:r>
        <w:rPr>
          <w:rFonts w:ascii="宋体" w:hAnsi="宋体" w:cs="宋体" w:hint="eastAsia"/>
          <w:b/>
          <w:sz w:val="28"/>
        </w:rPr>
        <w:t>一、</w:t>
      </w:r>
      <w:r>
        <w:rPr>
          <w:rFonts w:ascii="宋体" w:hAnsi="宋体" w:cs="宋体" w:hint="eastAsia"/>
          <w:b/>
          <w:sz w:val="28"/>
        </w:rPr>
        <w:t>基本情况</w:t>
      </w:r>
    </w:p>
    <w:tbl>
      <w:tblPr>
        <w:tblW w:w="9574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960"/>
        <w:gridCol w:w="616"/>
        <w:gridCol w:w="419"/>
        <w:gridCol w:w="531"/>
        <w:gridCol w:w="448"/>
        <w:gridCol w:w="868"/>
        <w:gridCol w:w="148"/>
        <w:gridCol w:w="119"/>
        <w:gridCol w:w="931"/>
        <w:gridCol w:w="945"/>
        <w:gridCol w:w="210"/>
        <w:gridCol w:w="789"/>
        <w:gridCol w:w="1750"/>
      </w:tblGrid>
      <w:tr w:rsidR="00B74485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项目</w:t>
            </w:r>
          </w:p>
          <w:p w:rsidR="00B74485" w:rsidRDefault="00A47D67">
            <w:pPr>
              <w:spacing w:line="24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名称</w:t>
            </w:r>
          </w:p>
        </w:tc>
        <w:tc>
          <w:tcPr>
            <w:tcW w:w="8734" w:type="dxa"/>
            <w:gridSpan w:val="13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自行走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式管道缺陷检测装置</w:t>
            </w:r>
          </w:p>
        </w:tc>
      </w:tr>
      <w:tr w:rsidR="00B74485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英文</w:t>
            </w:r>
          </w:p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名称</w:t>
            </w:r>
          </w:p>
        </w:tc>
        <w:tc>
          <w:tcPr>
            <w:tcW w:w="8734" w:type="dxa"/>
            <w:gridSpan w:val="13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Self-propelled pipe defect detection device</w:t>
            </w:r>
          </w:p>
        </w:tc>
      </w:tr>
      <w:tr w:rsidR="00B74485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所属</w:t>
            </w:r>
          </w:p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学科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74485" w:rsidRDefault="00A47D67"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学科一级门：</w:t>
            </w:r>
          </w:p>
        </w:tc>
        <w:tc>
          <w:tcPr>
            <w:tcW w:w="1995" w:type="dxa"/>
            <w:gridSpan w:val="4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74485" w:rsidRDefault="00A47D67"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工学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74485" w:rsidRDefault="00A47D67"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学科二级类：</w:t>
            </w:r>
          </w:p>
        </w:tc>
        <w:tc>
          <w:tcPr>
            <w:tcW w:w="2749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74485" w:rsidRDefault="00A47D67"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机械类</w:t>
            </w:r>
          </w:p>
        </w:tc>
      </w:tr>
      <w:tr w:rsidR="00B74485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相关</w:t>
            </w:r>
          </w:p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学科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74485" w:rsidRDefault="00A47D67"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学科一级门：</w:t>
            </w:r>
          </w:p>
        </w:tc>
        <w:tc>
          <w:tcPr>
            <w:tcW w:w="1995" w:type="dxa"/>
            <w:gridSpan w:val="4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74485" w:rsidRDefault="00A47D67"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工学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74485" w:rsidRDefault="00A47D67"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学科二级类：</w:t>
            </w:r>
          </w:p>
        </w:tc>
        <w:tc>
          <w:tcPr>
            <w:tcW w:w="2749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74485" w:rsidRDefault="00A47D67"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仪器类</w:t>
            </w:r>
          </w:p>
        </w:tc>
      </w:tr>
      <w:tr w:rsidR="00B74485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项目</w:t>
            </w:r>
          </w:p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来源</w:t>
            </w:r>
          </w:p>
        </w:tc>
        <w:tc>
          <w:tcPr>
            <w:tcW w:w="8734" w:type="dxa"/>
            <w:gridSpan w:val="1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74485" w:rsidRDefault="00A47D67"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</w:rPr>
              <w:t>学生自选</w:t>
            </w:r>
            <w:r>
              <w:rPr>
                <w:rFonts w:ascii="Times New Roman" w:hAnsi="Times New Roman"/>
                <w:bCs/>
                <w:color w:val="000000"/>
                <w:kern w:val="0"/>
                <w:sz w:val="24"/>
              </w:rPr>
              <w:t>/</w:t>
            </w:r>
            <w:r>
              <w:rPr>
                <w:rFonts w:ascii="Times New Roman" w:hAnsi="Times New Roman"/>
                <w:bCs/>
                <w:color w:val="000000"/>
                <w:kern w:val="0"/>
                <w:sz w:val="24"/>
              </w:rPr>
              <w:t>学科竞赛</w:t>
            </w:r>
            <w:r>
              <w:rPr>
                <w:rFonts w:ascii="Times New Roman" w:hAnsi="Times New Roman"/>
                <w:bCs/>
                <w:color w:val="000000"/>
                <w:kern w:val="0"/>
                <w:sz w:val="24"/>
              </w:rPr>
              <w:t>/</w:t>
            </w:r>
            <w:r>
              <w:rPr>
                <w:rFonts w:ascii="Times New Roman" w:hAnsi="Times New Roman"/>
                <w:bCs/>
                <w:color w:val="000000"/>
                <w:kern w:val="0"/>
                <w:sz w:val="24"/>
              </w:rPr>
              <w:t>导师科研</w:t>
            </w:r>
            <w:r>
              <w:rPr>
                <w:rFonts w:ascii="Times New Roman" w:hAnsi="Times New Roman"/>
                <w:bCs/>
                <w:color w:val="000000"/>
                <w:kern w:val="0"/>
                <w:sz w:val="24"/>
              </w:rPr>
              <w:t>/</w:t>
            </w:r>
            <w:r>
              <w:rPr>
                <w:rFonts w:ascii="Times New Roman" w:hAnsi="Times New Roman"/>
                <w:bCs/>
                <w:color w:val="000000"/>
                <w:kern w:val="0"/>
                <w:sz w:val="24"/>
              </w:rPr>
              <w:t>企业课题</w:t>
            </w:r>
          </w:p>
        </w:tc>
      </w:tr>
      <w:tr w:rsidR="00B74485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申请</w:t>
            </w:r>
          </w:p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金额</w:t>
            </w:r>
          </w:p>
        </w:tc>
        <w:tc>
          <w:tcPr>
            <w:tcW w:w="25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10000</w:t>
            </w:r>
            <w:r>
              <w:rPr>
                <w:rFonts w:ascii="Times New Roman" w:hAnsi="Times New Roman"/>
                <w:sz w:val="24"/>
              </w:rPr>
              <w:t>元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执行期限</w:t>
            </w:r>
          </w:p>
        </w:tc>
        <w:tc>
          <w:tcPr>
            <w:tcW w:w="4892" w:type="dxa"/>
            <w:gridSpan w:val="7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年</w:t>
            </w:r>
          </w:p>
        </w:tc>
      </w:tr>
      <w:tr w:rsidR="00B74485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导师</w:t>
            </w:r>
          </w:p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配套</w:t>
            </w:r>
          </w:p>
        </w:tc>
        <w:tc>
          <w:tcPr>
            <w:tcW w:w="25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10000</w:t>
            </w:r>
            <w:r>
              <w:rPr>
                <w:rFonts w:ascii="Times New Roman" w:hAnsi="Times New Roman"/>
                <w:sz w:val="24"/>
              </w:rPr>
              <w:t>元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企业赞助</w:t>
            </w:r>
          </w:p>
        </w:tc>
        <w:tc>
          <w:tcPr>
            <w:tcW w:w="1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wordWrap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元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申请学分</w:t>
            </w:r>
          </w:p>
        </w:tc>
        <w:tc>
          <w:tcPr>
            <w:tcW w:w="2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分</w:t>
            </w:r>
          </w:p>
        </w:tc>
      </w:tr>
      <w:tr w:rsidR="00B74485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负责人</w:t>
            </w:r>
          </w:p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姓名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徐文焯</w:t>
            </w:r>
          </w:p>
        </w:tc>
        <w:tc>
          <w:tcPr>
            <w:tcW w:w="9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ind w:firstLineChars="100" w:firstLine="2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性别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男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民族</w:t>
            </w:r>
          </w:p>
        </w:tc>
        <w:tc>
          <w:tcPr>
            <w:tcW w:w="1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汉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出生年月</w:t>
            </w:r>
          </w:p>
        </w:tc>
        <w:tc>
          <w:tcPr>
            <w:tcW w:w="2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2000 </w:t>
            </w:r>
            <w:r>
              <w:rPr>
                <w:rFonts w:ascii="Times New Roman" w:hAnsi="Times New Roman"/>
                <w:sz w:val="24"/>
              </w:rPr>
              <w:t>年</w:t>
            </w:r>
            <w:r>
              <w:rPr>
                <w:rFonts w:ascii="Times New Roman" w:hAnsi="Times New Roman"/>
                <w:sz w:val="24"/>
              </w:rPr>
              <w:t xml:space="preserve"> 8</w:t>
            </w:r>
            <w:r>
              <w:rPr>
                <w:rFonts w:ascii="Times New Roman" w:hAnsi="Times New Roman"/>
                <w:sz w:val="24"/>
              </w:rPr>
              <w:t>月</w:t>
            </w:r>
          </w:p>
        </w:tc>
      </w:tr>
      <w:tr w:rsidR="00B74485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学号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518021910338</w:t>
            </w:r>
          </w:p>
        </w:tc>
        <w:tc>
          <w:tcPr>
            <w:tcW w:w="9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ind w:firstLineChars="100" w:firstLine="2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所属</w:t>
            </w:r>
          </w:p>
          <w:p w:rsidR="00B74485" w:rsidRDefault="00A47D67">
            <w:pPr>
              <w:ind w:firstLineChars="100" w:firstLine="2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院系</w:t>
            </w:r>
          </w:p>
        </w:tc>
        <w:tc>
          <w:tcPr>
            <w:tcW w:w="25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机械与动力工程学院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专业</w:t>
            </w:r>
          </w:p>
        </w:tc>
        <w:tc>
          <w:tcPr>
            <w:tcW w:w="2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机械工程</w:t>
            </w:r>
          </w:p>
        </w:tc>
      </w:tr>
      <w:tr w:rsidR="00B74485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联系</w:t>
            </w:r>
          </w:p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方式</w:t>
            </w:r>
          </w:p>
        </w:tc>
        <w:tc>
          <w:tcPr>
            <w:tcW w:w="873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邮箱：</w:t>
            </w:r>
            <w:r>
              <w:rPr>
                <w:rFonts w:ascii="Times New Roman" w:hAnsi="Times New Roman"/>
                <w:sz w:val="24"/>
              </w:rPr>
              <w:t xml:space="preserve">xuwenzhuo46@sjtu.edu.cn     </w:t>
            </w:r>
            <w:r>
              <w:rPr>
                <w:rFonts w:ascii="Times New Roman" w:hAnsi="Times New Roman"/>
                <w:sz w:val="24"/>
              </w:rPr>
              <w:t>手机</w:t>
            </w:r>
            <w:r>
              <w:rPr>
                <w:rFonts w:ascii="Times New Roman" w:hAnsi="Times New Roman"/>
                <w:sz w:val="24"/>
              </w:rPr>
              <w:t>:15996288618</w:t>
            </w:r>
          </w:p>
        </w:tc>
      </w:tr>
      <w:tr w:rsidR="00B74485">
        <w:trPr>
          <w:cantSplit/>
          <w:trHeight w:val="1438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负责人曾经参与科研的情况</w:t>
            </w:r>
          </w:p>
        </w:tc>
        <w:tc>
          <w:tcPr>
            <w:tcW w:w="777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74485" w:rsidRDefault="00A47D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发表一篇第一作者核心期刊文章；一篇第一作者</w:t>
            </w:r>
            <w:r>
              <w:rPr>
                <w:rFonts w:ascii="Times New Roman" w:hAnsi="Times New Roman"/>
                <w:sz w:val="24"/>
              </w:rPr>
              <w:t>EI</w:t>
            </w:r>
            <w:r>
              <w:rPr>
                <w:rFonts w:ascii="Times New Roman" w:hAnsi="Times New Roman"/>
                <w:sz w:val="24"/>
              </w:rPr>
              <w:t>论文</w:t>
            </w:r>
          </w:p>
          <w:p w:rsidR="00B74485" w:rsidRDefault="00A47D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参与两项发明专利，均为第二作者</w:t>
            </w:r>
          </w:p>
          <w:p w:rsidR="00B74485" w:rsidRDefault="00A47D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目前在上海交通大学燃烧诊断实验室工作</w:t>
            </w:r>
          </w:p>
        </w:tc>
      </w:tr>
      <w:tr w:rsidR="00B74485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指导</w:t>
            </w:r>
          </w:p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教师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张会生</w:t>
            </w:r>
          </w:p>
        </w:tc>
        <w:tc>
          <w:tcPr>
            <w:tcW w:w="9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ind w:firstLineChars="100" w:firstLine="2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联系</w:t>
            </w:r>
          </w:p>
          <w:p w:rsidR="00B74485" w:rsidRDefault="00A47D67">
            <w:pPr>
              <w:ind w:firstLineChars="100" w:firstLine="2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方式</w:t>
            </w:r>
          </w:p>
        </w:tc>
        <w:tc>
          <w:tcPr>
            <w:tcW w:w="62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4485" w:rsidRDefault="00A47D67">
            <w:pPr>
              <w:ind w:firstLineChars="200"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邮箱：</w:t>
            </w:r>
            <w:r>
              <w:rPr>
                <w:rFonts w:ascii="Times New Roman" w:hAnsi="Times New Roman"/>
                <w:sz w:val="24"/>
              </w:rPr>
              <w:t>zhslm@sjtu.edu.cn</w:t>
            </w:r>
            <w:r>
              <w:rPr>
                <w:rFonts w:ascii="Times New Roman" w:hAnsi="Times New Roman"/>
                <w:sz w:val="24"/>
              </w:rPr>
              <w:t>手机</w:t>
            </w:r>
            <w:r>
              <w:rPr>
                <w:rFonts w:ascii="Times New Roman" w:hAnsi="Times New Roman"/>
                <w:sz w:val="24"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Style w:val="c-value"/>
                <w:rFonts w:ascii="Times New Roman" w:hAnsi="Times New Roman"/>
              </w:rPr>
              <w:t>13818875114</w:t>
            </w:r>
          </w:p>
        </w:tc>
      </w:tr>
      <w:tr w:rsidR="00B74485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导师</w:t>
            </w:r>
          </w:p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工号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08031</w:t>
            </w:r>
          </w:p>
        </w:tc>
        <w:tc>
          <w:tcPr>
            <w:tcW w:w="9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ind w:firstLineChars="100" w:firstLine="2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所在</w:t>
            </w:r>
          </w:p>
          <w:p w:rsidR="00B74485" w:rsidRDefault="00A47D67">
            <w:pPr>
              <w:ind w:firstLineChars="100" w:firstLine="2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学院</w:t>
            </w:r>
          </w:p>
        </w:tc>
        <w:tc>
          <w:tcPr>
            <w:tcW w:w="62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4485" w:rsidRDefault="00A47D67">
            <w:pPr>
              <w:ind w:firstLineChars="200"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机械与动力工程学院</w:t>
            </w:r>
          </w:p>
        </w:tc>
      </w:tr>
      <w:tr w:rsidR="00B74485">
        <w:trPr>
          <w:cantSplit/>
          <w:trHeight w:val="3080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指导教师承担科研课题情况</w:t>
            </w:r>
          </w:p>
        </w:tc>
        <w:tc>
          <w:tcPr>
            <w:tcW w:w="777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74485" w:rsidRDefault="00A47D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2019.01-2022.12 </w:t>
            </w:r>
            <w:r>
              <w:rPr>
                <w:rFonts w:ascii="Times New Roman" w:hAnsi="Times New Roman"/>
                <w:sz w:val="24"/>
              </w:rPr>
              <w:t>自然科学基金</w:t>
            </w:r>
            <w:r>
              <w:rPr>
                <w:rFonts w:ascii="Times New Roman" w:hAnsi="Times New Roman"/>
                <w:sz w:val="24"/>
              </w:rPr>
              <w:t xml:space="preserve"> “</w:t>
            </w:r>
            <w:r>
              <w:rPr>
                <w:rFonts w:ascii="Times New Roman" w:hAnsi="Times New Roman"/>
                <w:sz w:val="24"/>
              </w:rPr>
              <w:t>多物理场下的燃气轮机高温叶片全运行周期寿命模型研究</w:t>
            </w:r>
            <w:r>
              <w:rPr>
                <w:rFonts w:ascii="Times New Roman" w:hAnsi="Times New Roman"/>
                <w:sz w:val="24"/>
              </w:rPr>
              <w:t xml:space="preserve">” </w:t>
            </w:r>
            <w:r>
              <w:rPr>
                <w:rFonts w:ascii="Times New Roman" w:hAnsi="Times New Roman"/>
                <w:sz w:val="24"/>
              </w:rPr>
              <w:t>负责人</w:t>
            </w:r>
          </w:p>
          <w:p w:rsidR="00B74485" w:rsidRDefault="00A47D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2018.01-2021.12 </w:t>
            </w:r>
            <w:r>
              <w:rPr>
                <w:rFonts w:ascii="Times New Roman" w:hAnsi="Times New Roman"/>
                <w:sz w:val="24"/>
              </w:rPr>
              <w:t>国防重大基础研究计划</w:t>
            </w:r>
            <w:r>
              <w:rPr>
                <w:rFonts w:ascii="Times New Roman" w:hAnsi="Times New Roman"/>
                <w:sz w:val="24"/>
              </w:rPr>
              <w:t xml:space="preserve"> “</w:t>
            </w:r>
            <w:r>
              <w:rPr>
                <w:rFonts w:ascii="Times New Roman" w:hAnsi="Times New Roman"/>
                <w:sz w:val="24"/>
              </w:rPr>
              <w:t>基于数据融合的</w:t>
            </w:r>
            <w:r>
              <w:rPr>
                <w:rFonts w:ascii="Times New Roman" w:hAnsi="Times New Roman"/>
                <w:sz w:val="24"/>
              </w:rPr>
              <w:t>XX</w:t>
            </w:r>
            <w:r>
              <w:rPr>
                <w:rFonts w:ascii="Times New Roman" w:hAnsi="Times New Roman"/>
                <w:sz w:val="24"/>
              </w:rPr>
              <w:t>优化技术研究</w:t>
            </w:r>
            <w:r>
              <w:rPr>
                <w:rFonts w:ascii="Times New Roman" w:hAnsi="Times New Roman"/>
                <w:sz w:val="24"/>
              </w:rPr>
              <w:t xml:space="preserve">” </w:t>
            </w:r>
            <w:r>
              <w:rPr>
                <w:rFonts w:ascii="Times New Roman" w:hAnsi="Times New Roman"/>
                <w:sz w:val="24"/>
              </w:rPr>
              <w:t>负责人</w:t>
            </w:r>
          </w:p>
          <w:p w:rsidR="00B74485" w:rsidRDefault="00A47D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2017.11-2020.06 </w:t>
            </w:r>
            <w:r>
              <w:rPr>
                <w:rFonts w:ascii="Times New Roman" w:hAnsi="Times New Roman"/>
                <w:sz w:val="24"/>
              </w:rPr>
              <w:t>中航发商发公司</w:t>
            </w:r>
            <w:r>
              <w:rPr>
                <w:rFonts w:ascii="Times New Roman" w:hAnsi="Times New Roman"/>
                <w:sz w:val="24"/>
              </w:rPr>
              <w:t xml:space="preserve"> “</w:t>
            </w:r>
            <w:r>
              <w:rPr>
                <w:rFonts w:ascii="Times New Roman" w:hAnsi="Times New Roman"/>
                <w:sz w:val="24"/>
              </w:rPr>
              <w:t>融合算法设计</w:t>
            </w:r>
            <w:r>
              <w:rPr>
                <w:rFonts w:ascii="Times New Roman" w:hAnsi="Times New Roman"/>
                <w:sz w:val="24"/>
              </w:rPr>
              <w:t xml:space="preserve">” </w:t>
            </w:r>
            <w:r>
              <w:rPr>
                <w:rFonts w:ascii="Times New Roman" w:hAnsi="Times New Roman"/>
                <w:sz w:val="24"/>
              </w:rPr>
              <w:t>负责人</w:t>
            </w:r>
          </w:p>
          <w:p w:rsidR="00B74485" w:rsidRDefault="00A47D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2017.12-2020.06 </w:t>
            </w:r>
            <w:r>
              <w:rPr>
                <w:rFonts w:ascii="Times New Roman" w:hAnsi="Times New Roman"/>
                <w:sz w:val="24"/>
              </w:rPr>
              <w:t>中航发商发公司</w:t>
            </w:r>
            <w:r>
              <w:rPr>
                <w:rFonts w:ascii="Times New Roman" w:hAnsi="Times New Roman"/>
                <w:sz w:val="24"/>
              </w:rPr>
              <w:t xml:space="preserve"> “</w:t>
            </w:r>
            <w:r>
              <w:rPr>
                <w:rFonts w:ascii="Times New Roman" w:hAnsi="Times New Roman"/>
                <w:sz w:val="24"/>
              </w:rPr>
              <w:t>基于物理模型的气路性能衰退诊断算法设计与验证</w:t>
            </w:r>
            <w:r>
              <w:rPr>
                <w:rFonts w:ascii="Times New Roman" w:hAnsi="Times New Roman"/>
                <w:sz w:val="24"/>
              </w:rPr>
              <w:t xml:space="preserve">” </w:t>
            </w:r>
            <w:r>
              <w:rPr>
                <w:rFonts w:ascii="Times New Roman" w:hAnsi="Times New Roman"/>
                <w:sz w:val="24"/>
              </w:rPr>
              <w:t>负责人</w:t>
            </w:r>
          </w:p>
        </w:tc>
      </w:tr>
      <w:tr w:rsidR="00B74485">
        <w:trPr>
          <w:cantSplit/>
          <w:trHeight w:val="3545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指导教师对本项目的支持情况</w:t>
            </w:r>
          </w:p>
        </w:tc>
        <w:tc>
          <w:tcPr>
            <w:tcW w:w="777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74485" w:rsidRDefault="00A47D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本项目指导教师长期从事系统故障诊断及仿真方面的工作，在本项目意图解决的问题方向拥有丰富的经验，能够及时发现项目进展过程中的问题和错误并及时指正，对于本项目所需的各种理论知识也十分熟悉，能够提供有力的支持。</w:t>
            </w:r>
          </w:p>
          <w:p w:rsidR="00B74485" w:rsidRDefault="00A47D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指导教师所在的叶轮机械研究所研究环境优异，相关设备十分齐全，可以在本项目的制造和测试阶段提供坚实的物质支持</w:t>
            </w:r>
            <w:r>
              <w:rPr>
                <w:rFonts w:ascii="Times New Roman" w:hAnsi="Times New Roman"/>
                <w:sz w:val="24"/>
              </w:rPr>
              <w:t>。</w:t>
            </w:r>
          </w:p>
          <w:p w:rsidR="00B74485" w:rsidRDefault="00A47D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指导教师长期从事科学研究和教学工作，对于项目流程十分熟悉，能够通过言传身教</w:t>
            </w:r>
            <w:r>
              <w:rPr>
                <w:rFonts w:ascii="Times New Roman" w:hAnsi="Times New Roman"/>
                <w:sz w:val="24"/>
              </w:rPr>
              <w:t>使</w:t>
            </w:r>
            <w:r>
              <w:rPr>
                <w:rFonts w:ascii="Times New Roman" w:hAnsi="Times New Roman"/>
                <w:sz w:val="24"/>
              </w:rPr>
              <w:t>我们</w:t>
            </w:r>
            <w:r>
              <w:rPr>
                <w:rFonts w:ascii="Times New Roman" w:hAnsi="Times New Roman"/>
                <w:sz w:val="24"/>
              </w:rPr>
              <w:t>更好地</w:t>
            </w:r>
            <w:r>
              <w:rPr>
                <w:rFonts w:ascii="Times New Roman" w:hAnsi="Times New Roman"/>
                <w:sz w:val="24"/>
              </w:rPr>
              <w:t>理解科学精神，培养我们吃苦耐劳、实事求是的科学态度</w:t>
            </w:r>
            <w:r>
              <w:rPr>
                <w:rFonts w:ascii="Times New Roman" w:hAnsi="Times New Roman"/>
                <w:sz w:val="24"/>
              </w:rPr>
              <w:t>。</w:t>
            </w:r>
          </w:p>
        </w:tc>
      </w:tr>
      <w:tr w:rsidR="00B74485">
        <w:tblPrEx>
          <w:tblCellMar>
            <w:left w:w="0" w:type="dxa"/>
            <w:right w:w="0" w:type="dxa"/>
          </w:tblCellMar>
        </w:tblPrEx>
        <w:trPr>
          <w:cantSplit/>
          <w:trHeight w:val="680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项</w:t>
            </w:r>
          </w:p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目</w:t>
            </w:r>
          </w:p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组</w:t>
            </w:r>
          </w:p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主</w:t>
            </w:r>
          </w:p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要</w:t>
            </w:r>
          </w:p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成</w:t>
            </w:r>
          </w:p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员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姓</w:t>
            </w:r>
            <w:r>
              <w:rPr>
                <w:rFonts w:ascii="Times New Roman" w:hAnsi="Times New Roman"/>
                <w:sz w:val="24"/>
              </w:rPr>
              <w:t xml:space="preserve">   </w:t>
            </w:r>
            <w:r>
              <w:rPr>
                <w:rFonts w:ascii="Times New Roman" w:hAnsi="Times New Roman"/>
                <w:sz w:val="24"/>
              </w:rPr>
              <w:t>名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学号</w:t>
            </w:r>
          </w:p>
        </w:tc>
        <w:tc>
          <w:tcPr>
            <w:tcW w:w="15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手机</w:t>
            </w:r>
          </w:p>
        </w:tc>
        <w:tc>
          <w:tcPr>
            <w:tcW w:w="28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邮箱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项目中的分工</w:t>
            </w:r>
          </w:p>
        </w:tc>
      </w:tr>
      <w:tr w:rsidR="00B74485">
        <w:tblPrEx>
          <w:tblCellMar>
            <w:left w:w="0" w:type="dxa"/>
            <w:right w:w="0" w:type="dxa"/>
          </w:tblCellMar>
        </w:tblPrEx>
        <w:trPr>
          <w:cantSplit/>
          <w:trHeight w:val="846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4485" w:rsidRDefault="00B74485">
            <w:pPr>
              <w:spacing w:line="24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徐文焯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518021910338</w:t>
            </w:r>
          </w:p>
        </w:tc>
        <w:tc>
          <w:tcPr>
            <w:tcW w:w="15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15996288618</w:t>
            </w:r>
          </w:p>
        </w:tc>
        <w:tc>
          <w:tcPr>
            <w:tcW w:w="28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xuwenzhuo46@sjtu.edu.cn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协调进度，项目管理，机械设计</w:t>
            </w:r>
          </w:p>
        </w:tc>
      </w:tr>
      <w:tr w:rsidR="00B74485">
        <w:tblPrEx>
          <w:tblCellMar>
            <w:left w:w="0" w:type="dxa"/>
            <w:right w:w="0" w:type="dxa"/>
          </w:tblCellMar>
        </w:tblPrEx>
        <w:trPr>
          <w:cantSplit/>
          <w:trHeight w:val="844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4485" w:rsidRDefault="00B74485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张泽楷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518021910028</w:t>
            </w:r>
          </w:p>
        </w:tc>
        <w:tc>
          <w:tcPr>
            <w:tcW w:w="15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13958438390</w:t>
            </w:r>
          </w:p>
        </w:tc>
        <w:tc>
          <w:tcPr>
            <w:tcW w:w="28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1263158454@sjtu.edu.cn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负责电控系统搭建</w:t>
            </w:r>
            <w:r>
              <w:rPr>
                <w:rFonts w:ascii="Times New Roman" w:hAnsi="Times New Roman" w:hint="eastAsia"/>
                <w:sz w:val="24"/>
              </w:rPr>
              <w:t>与设计</w:t>
            </w:r>
          </w:p>
        </w:tc>
      </w:tr>
      <w:tr w:rsidR="00B74485">
        <w:tblPrEx>
          <w:tblCellMar>
            <w:left w:w="0" w:type="dxa"/>
            <w:right w:w="0" w:type="dxa"/>
          </w:tblCellMar>
        </w:tblPrEx>
        <w:trPr>
          <w:cantSplit/>
          <w:trHeight w:val="841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4485" w:rsidRDefault="00B74485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易俊杰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518021910589</w:t>
            </w:r>
          </w:p>
        </w:tc>
        <w:tc>
          <w:tcPr>
            <w:tcW w:w="15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19805168288</w:t>
            </w:r>
          </w:p>
        </w:tc>
        <w:tc>
          <w:tcPr>
            <w:tcW w:w="28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yijunjie@sjtu.edu.cn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负责机械建模，理论工作</w:t>
            </w:r>
          </w:p>
        </w:tc>
      </w:tr>
      <w:tr w:rsidR="00B74485">
        <w:tblPrEx>
          <w:tblCellMar>
            <w:left w:w="0" w:type="dxa"/>
            <w:right w:w="0" w:type="dxa"/>
          </w:tblCellMar>
        </w:tblPrEx>
        <w:trPr>
          <w:cantSplit/>
          <w:trHeight w:val="712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4485" w:rsidRDefault="00B74485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邵昊南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518021910335</w:t>
            </w:r>
          </w:p>
        </w:tc>
        <w:tc>
          <w:tcPr>
            <w:tcW w:w="15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13429393012</w:t>
            </w:r>
          </w:p>
        </w:tc>
        <w:tc>
          <w:tcPr>
            <w:tcW w:w="28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shnyoungline@sjtu.edu.cn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负责调研采购</w:t>
            </w:r>
            <w:r>
              <w:rPr>
                <w:rFonts w:ascii="Times New Roman" w:hAnsi="Times New Roman" w:hint="eastAsia"/>
                <w:sz w:val="24"/>
              </w:rPr>
              <w:t>，</w:t>
            </w:r>
            <w:r>
              <w:rPr>
                <w:rFonts w:ascii="Times New Roman" w:hAnsi="Times New Roman" w:hint="eastAsia"/>
                <w:sz w:val="24"/>
              </w:rPr>
              <w:t>加工装配</w:t>
            </w:r>
          </w:p>
        </w:tc>
      </w:tr>
    </w:tbl>
    <w:p w:rsidR="00B74485" w:rsidRDefault="00B74485">
      <w:pPr>
        <w:tabs>
          <w:tab w:val="left" w:pos="720"/>
        </w:tabs>
        <w:spacing w:beforeLines="50" w:before="156" w:afterLines="50" w:after="156" w:line="300" w:lineRule="auto"/>
        <w:ind w:right="567"/>
        <w:rPr>
          <w:rFonts w:ascii="Times New Roman" w:hAnsi="Times New Roman"/>
          <w:b/>
          <w:sz w:val="28"/>
        </w:rPr>
      </w:pPr>
    </w:p>
    <w:p w:rsidR="00B74485" w:rsidRDefault="00B74485">
      <w:pPr>
        <w:tabs>
          <w:tab w:val="left" w:pos="720"/>
        </w:tabs>
        <w:spacing w:beforeLines="50" w:before="156" w:afterLines="50" w:after="156" w:line="300" w:lineRule="auto"/>
        <w:ind w:right="567"/>
        <w:rPr>
          <w:rFonts w:ascii="Times New Roman" w:hAnsi="Times New Roman"/>
          <w:b/>
          <w:sz w:val="28"/>
        </w:rPr>
      </w:pPr>
    </w:p>
    <w:p w:rsidR="00B74485" w:rsidRDefault="00B74485">
      <w:pPr>
        <w:tabs>
          <w:tab w:val="left" w:pos="720"/>
        </w:tabs>
        <w:spacing w:beforeLines="50" w:before="156" w:afterLines="50" w:after="156" w:line="300" w:lineRule="auto"/>
        <w:ind w:right="567"/>
        <w:rPr>
          <w:rFonts w:ascii="Times New Roman" w:hAnsi="Times New Roman"/>
          <w:b/>
          <w:sz w:val="28"/>
        </w:rPr>
      </w:pPr>
    </w:p>
    <w:p w:rsidR="00B74485" w:rsidRDefault="00B74485">
      <w:pPr>
        <w:tabs>
          <w:tab w:val="left" w:pos="720"/>
        </w:tabs>
        <w:spacing w:beforeLines="50" w:before="156" w:afterLines="50" w:after="156" w:line="300" w:lineRule="auto"/>
        <w:ind w:right="567"/>
        <w:rPr>
          <w:rFonts w:ascii="Times New Roman" w:hAnsi="Times New Roman"/>
          <w:b/>
          <w:sz w:val="28"/>
        </w:rPr>
      </w:pPr>
    </w:p>
    <w:p w:rsidR="00B74485" w:rsidRDefault="00B74485">
      <w:pPr>
        <w:tabs>
          <w:tab w:val="left" w:pos="720"/>
        </w:tabs>
        <w:spacing w:beforeLines="50" w:before="156" w:afterLines="50" w:after="156" w:line="300" w:lineRule="auto"/>
        <w:ind w:right="567"/>
        <w:rPr>
          <w:rFonts w:ascii="Times New Roman" w:hAnsi="Times New Roman"/>
          <w:b/>
          <w:sz w:val="28"/>
        </w:rPr>
      </w:pPr>
    </w:p>
    <w:p w:rsidR="00B74485" w:rsidRDefault="00B74485">
      <w:pPr>
        <w:tabs>
          <w:tab w:val="left" w:pos="720"/>
        </w:tabs>
        <w:spacing w:beforeLines="50" w:before="156" w:afterLines="50" w:after="156" w:line="300" w:lineRule="auto"/>
        <w:ind w:right="567"/>
        <w:rPr>
          <w:rFonts w:ascii="Times New Roman" w:hAnsi="Times New Roman"/>
          <w:b/>
          <w:sz w:val="28"/>
        </w:rPr>
      </w:pPr>
    </w:p>
    <w:p w:rsidR="00B74485" w:rsidRDefault="00B74485">
      <w:pPr>
        <w:tabs>
          <w:tab w:val="left" w:pos="720"/>
        </w:tabs>
        <w:spacing w:beforeLines="50" w:before="156" w:afterLines="50" w:after="156" w:line="300" w:lineRule="auto"/>
        <w:ind w:right="567"/>
        <w:rPr>
          <w:rFonts w:ascii="Times New Roman" w:hAnsi="Times New Roman"/>
          <w:b/>
          <w:sz w:val="28"/>
        </w:rPr>
      </w:pPr>
    </w:p>
    <w:p w:rsidR="00B74485" w:rsidRDefault="00B74485">
      <w:pPr>
        <w:tabs>
          <w:tab w:val="left" w:pos="720"/>
        </w:tabs>
        <w:spacing w:beforeLines="50" w:before="156" w:afterLines="50" w:after="156" w:line="300" w:lineRule="auto"/>
        <w:ind w:right="567"/>
        <w:rPr>
          <w:rFonts w:ascii="Times New Roman" w:hAnsi="Times New Roman"/>
          <w:b/>
          <w:sz w:val="28"/>
        </w:rPr>
      </w:pPr>
    </w:p>
    <w:p w:rsidR="00B74485" w:rsidRDefault="00B74485">
      <w:pPr>
        <w:tabs>
          <w:tab w:val="left" w:pos="720"/>
        </w:tabs>
        <w:spacing w:beforeLines="50" w:before="156" w:afterLines="50" w:after="156" w:line="300" w:lineRule="auto"/>
        <w:ind w:right="567"/>
        <w:rPr>
          <w:rFonts w:ascii="Times New Roman" w:hAnsi="Times New Roman"/>
          <w:b/>
          <w:sz w:val="28"/>
        </w:rPr>
      </w:pPr>
    </w:p>
    <w:p w:rsidR="00B74485" w:rsidRDefault="00A47D67">
      <w:pPr>
        <w:tabs>
          <w:tab w:val="left" w:pos="720"/>
        </w:tabs>
        <w:spacing w:beforeLines="50" w:before="156" w:afterLines="50" w:after="156" w:line="30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 w:hint="eastAsia"/>
          <w:b/>
          <w:sz w:val="28"/>
        </w:rPr>
        <w:lastRenderedPageBreak/>
        <w:t>二、</w:t>
      </w:r>
      <w:r>
        <w:rPr>
          <w:rFonts w:ascii="Times New Roman" w:hAnsi="Times New Roman"/>
          <w:b/>
          <w:sz w:val="28"/>
        </w:rPr>
        <w:t>立项依据（可加页）</w:t>
      </w:r>
    </w:p>
    <w:tbl>
      <w:tblPr>
        <w:tblW w:w="87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5"/>
      </w:tblGrid>
      <w:tr w:rsidR="00B74485">
        <w:trPr>
          <w:trHeight w:val="6400"/>
        </w:trPr>
        <w:tc>
          <w:tcPr>
            <w:tcW w:w="8715" w:type="dxa"/>
          </w:tcPr>
          <w:p w:rsidR="00B74485" w:rsidRDefault="00A47D67">
            <w:pPr>
              <w:numPr>
                <w:ilvl w:val="0"/>
                <w:numId w:val="2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项目简介（</w:t>
            </w:r>
            <w:r>
              <w:rPr>
                <w:rFonts w:ascii="Times New Roman" w:hAnsi="Times New Roman"/>
                <w:b/>
                <w:bCs/>
                <w:sz w:val="24"/>
              </w:rPr>
              <w:t>200</w:t>
            </w:r>
            <w:r>
              <w:rPr>
                <w:rFonts w:ascii="Times New Roman" w:hAnsi="Times New Roman"/>
                <w:b/>
                <w:bCs/>
                <w:sz w:val="24"/>
              </w:rPr>
              <w:t>字以内）</w:t>
            </w:r>
          </w:p>
          <w:p w:rsidR="00B74485" w:rsidRDefault="00A47D67">
            <w:p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水滑梯等管道中的毛刺和裂纹等缺陷常常引起诸多安全问题，传统的人工检测方式成本高、精度低，危险性高，而现有的自动检测装置难以兼顾灵活性和检测速度。为了解决这个问题，我们设计了一种</w:t>
            </w:r>
            <w:proofErr w:type="gramStart"/>
            <w:r>
              <w:rPr>
                <w:rFonts w:ascii="Times New Roman" w:hAnsi="Times New Roman"/>
                <w:sz w:val="24"/>
              </w:rPr>
              <w:t>自行走</w:t>
            </w:r>
            <w:proofErr w:type="gramEnd"/>
            <w:r>
              <w:rPr>
                <w:rFonts w:ascii="Times New Roman" w:hAnsi="Times New Roman"/>
                <w:sz w:val="24"/>
              </w:rPr>
              <w:t>式管道缺陷检测装置。该装置将采用支撑轮结构，配合万向轴承、可变悬挂，实现在多种口径、多种路线形状管道内的稳定连贯移动。搭载结构光视觉传感器和超声波传感器，能够同时实现对表面毛刺和内部缺陷的</w:t>
            </w:r>
            <w:proofErr w:type="gramStart"/>
            <w:r>
              <w:rPr>
                <w:rFonts w:ascii="Times New Roman" w:hAnsi="Times New Roman"/>
                <w:sz w:val="24"/>
              </w:rPr>
              <w:t>的</w:t>
            </w:r>
            <w:proofErr w:type="gramEnd"/>
            <w:r>
              <w:rPr>
                <w:rFonts w:ascii="Times New Roman" w:hAnsi="Times New Roman"/>
                <w:sz w:val="24"/>
              </w:rPr>
              <w:t>自动化高精度检测。</w:t>
            </w:r>
          </w:p>
          <w:p w:rsidR="00B74485" w:rsidRDefault="00A47D67">
            <w:pPr>
              <w:numPr>
                <w:ilvl w:val="0"/>
                <w:numId w:val="2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研究目的</w:t>
            </w:r>
          </w:p>
          <w:p w:rsidR="00B74485" w:rsidRPr="00A47D67" w:rsidRDefault="00DD0D1E">
            <w:pPr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sz w:val="24"/>
              </w:rPr>
            </w:pPr>
            <w:r w:rsidRPr="00A47D67">
              <w:rPr>
                <w:rFonts w:ascii="Times New Roman" w:hAnsi="Times New Roman" w:hint="eastAsia"/>
                <w:sz w:val="24"/>
              </w:rPr>
              <w:t>近年来，以游乐园水滑梯为代表的管道基础设施安全问题频发。</w:t>
            </w:r>
            <w:r w:rsidR="00D220F5" w:rsidRPr="00A47D67">
              <w:rPr>
                <w:rFonts w:ascii="Times New Roman" w:hAnsi="Times New Roman" w:hint="eastAsia"/>
                <w:sz w:val="24"/>
              </w:rPr>
              <w:t>阅读水滑梯国家标准，“尖角”“毛刺”等字眼频繁出现，表明设计和使用以水滑梯为代表的水上设施时，应当非常注重其表面的光滑程度。目前，相关检测主要由人工进行，操作繁琐且有一定危险，检验时容易出现疏漏，定期检验不容易将问题扼杀于初期。因此，开发一款能够自动、高效、准确检测管道毛刺与裂纹的机器，能做到防微杜渐，降低安全事故发生率，具有相当的价值和意义。</w:t>
            </w:r>
          </w:p>
          <w:p w:rsidR="00DD0D1E" w:rsidRPr="00A47D67" w:rsidRDefault="00DD0D1E">
            <w:pPr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sz w:val="24"/>
              </w:rPr>
            </w:pPr>
            <w:r w:rsidRPr="00A47D67">
              <w:rPr>
                <w:rFonts w:ascii="Times New Roman" w:hAnsi="Times New Roman"/>
                <w:sz w:val="24"/>
              </w:rPr>
              <w:t>尽管目前已经有一些管道检测装置投入实际使用</w:t>
            </w:r>
            <w:r w:rsidRPr="00A47D67">
              <w:rPr>
                <w:rFonts w:ascii="Times New Roman" w:hAnsi="Times New Roman" w:hint="eastAsia"/>
                <w:sz w:val="24"/>
              </w:rPr>
              <w:t>，</w:t>
            </w:r>
            <w:r w:rsidRPr="00A47D67">
              <w:rPr>
                <w:rFonts w:ascii="Times New Roman" w:hAnsi="Times New Roman"/>
                <w:sz w:val="24"/>
              </w:rPr>
              <w:t>但这些装置往往只能沿固定路线前进</w:t>
            </w:r>
            <w:r w:rsidRPr="00A47D67">
              <w:rPr>
                <w:rFonts w:ascii="Times New Roman" w:hAnsi="Times New Roman" w:hint="eastAsia"/>
                <w:sz w:val="24"/>
              </w:rPr>
              <w:t>，</w:t>
            </w:r>
            <w:r w:rsidRPr="00A47D67">
              <w:rPr>
                <w:rFonts w:ascii="Times New Roman" w:hAnsi="Times New Roman"/>
                <w:sz w:val="24"/>
              </w:rPr>
              <w:t>缺乏对各种形状管道的适应能力</w:t>
            </w:r>
            <w:r w:rsidRPr="00A47D67">
              <w:rPr>
                <w:rFonts w:ascii="Times New Roman" w:hAnsi="Times New Roman" w:hint="eastAsia"/>
                <w:sz w:val="24"/>
              </w:rPr>
              <w:t>。而部分能够在不同</w:t>
            </w:r>
            <w:r w:rsidRPr="00A47D67">
              <w:rPr>
                <w:rFonts w:ascii="Times New Roman" w:hAnsi="Times New Roman"/>
                <w:sz w:val="24"/>
              </w:rPr>
              <w:t>形状管道</w:t>
            </w:r>
            <w:r w:rsidRPr="00A47D67">
              <w:rPr>
                <w:rFonts w:ascii="Times New Roman" w:hAnsi="Times New Roman"/>
                <w:sz w:val="24"/>
              </w:rPr>
              <w:t>内前进的装置</w:t>
            </w:r>
            <w:r w:rsidR="00A47D67" w:rsidRPr="00A47D67">
              <w:rPr>
                <w:rFonts w:ascii="Times New Roman" w:hAnsi="Times New Roman"/>
                <w:sz w:val="24"/>
              </w:rPr>
              <w:t>前进十分缓慢</w:t>
            </w:r>
            <w:r w:rsidR="00A47D67" w:rsidRPr="00A47D67">
              <w:rPr>
                <w:rFonts w:ascii="Times New Roman" w:hAnsi="Times New Roman" w:hint="eastAsia"/>
                <w:sz w:val="24"/>
              </w:rPr>
              <w:t>，</w:t>
            </w:r>
            <w:r w:rsidR="00A47D67" w:rsidRPr="00A47D67">
              <w:rPr>
                <w:rFonts w:ascii="Times New Roman" w:hAnsi="Times New Roman"/>
                <w:sz w:val="24"/>
              </w:rPr>
              <w:t>效率十分低下</w:t>
            </w:r>
            <w:r w:rsidR="00A47D67" w:rsidRPr="00A47D67">
              <w:rPr>
                <w:rFonts w:ascii="Times New Roman" w:hAnsi="Times New Roman" w:hint="eastAsia"/>
                <w:sz w:val="24"/>
              </w:rPr>
              <w:t>。</w:t>
            </w:r>
          </w:p>
          <w:p w:rsidR="00A47D67" w:rsidRPr="00A47D67" w:rsidRDefault="00A47D67">
            <w:pPr>
              <w:snapToGrid w:val="0"/>
              <w:spacing w:beforeLines="50" w:before="156" w:afterLines="50" w:after="156" w:line="300" w:lineRule="auto"/>
              <w:rPr>
                <w:rFonts w:ascii="Times New Roman" w:hAnsi="Times New Roman" w:hint="eastAsia"/>
                <w:sz w:val="24"/>
              </w:rPr>
            </w:pPr>
            <w:r w:rsidRPr="00A47D67">
              <w:rPr>
                <w:rFonts w:ascii="Times New Roman" w:hAnsi="Times New Roman"/>
                <w:sz w:val="24"/>
              </w:rPr>
              <w:t>为了解决这个问题</w:t>
            </w:r>
            <w:r w:rsidRPr="00A47D67">
              <w:rPr>
                <w:rFonts w:ascii="Times New Roman" w:hAnsi="Times New Roman" w:hint="eastAsia"/>
                <w:sz w:val="24"/>
              </w:rPr>
              <w:t>，</w:t>
            </w:r>
            <w:r w:rsidRPr="00A47D67">
              <w:rPr>
                <w:rFonts w:ascii="Times New Roman" w:hAnsi="Times New Roman"/>
                <w:sz w:val="24"/>
              </w:rPr>
              <w:t>本项目旨在开发一款</w:t>
            </w:r>
            <w:proofErr w:type="gramStart"/>
            <w:r w:rsidRPr="00A47D67">
              <w:rPr>
                <w:rFonts w:ascii="Times New Roman" w:hAnsi="Times New Roman"/>
                <w:sz w:val="24"/>
              </w:rPr>
              <w:t>集行动</w:t>
            </w:r>
            <w:proofErr w:type="gramEnd"/>
            <w:r w:rsidRPr="00A47D67">
              <w:rPr>
                <w:rFonts w:ascii="Times New Roman" w:hAnsi="Times New Roman"/>
                <w:sz w:val="24"/>
              </w:rPr>
              <w:t>灵活性</w:t>
            </w:r>
            <w:r w:rsidRPr="00A47D67">
              <w:rPr>
                <w:rFonts w:ascii="Times New Roman" w:hAnsi="Times New Roman" w:hint="eastAsia"/>
                <w:sz w:val="24"/>
              </w:rPr>
              <w:t>、</w:t>
            </w:r>
            <w:r w:rsidRPr="00A47D67">
              <w:rPr>
                <w:rFonts w:ascii="Times New Roman" w:hAnsi="Times New Roman"/>
                <w:sz w:val="24"/>
              </w:rPr>
              <w:t>工作效率</w:t>
            </w:r>
            <w:r w:rsidRPr="00A47D67">
              <w:rPr>
                <w:rFonts w:ascii="Times New Roman" w:hAnsi="Times New Roman" w:hint="eastAsia"/>
                <w:sz w:val="24"/>
              </w:rPr>
              <w:t>、</w:t>
            </w:r>
            <w:r w:rsidRPr="00A47D67">
              <w:rPr>
                <w:rFonts w:ascii="Times New Roman" w:hAnsi="Times New Roman"/>
                <w:sz w:val="24"/>
              </w:rPr>
              <w:t>检测精度和</w:t>
            </w:r>
            <w:proofErr w:type="gramStart"/>
            <w:r w:rsidRPr="00A47D67">
              <w:rPr>
                <w:rFonts w:ascii="Times New Roman" w:hAnsi="Times New Roman"/>
                <w:sz w:val="24"/>
              </w:rPr>
              <w:t>低使用</w:t>
            </w:r>
            <w:proofErr w:type="gramEnd"/>
            <w:r w:rsidRPr="00A47D67">
              <w:rPr>
                <w:rFonts w:ascii="Times New Roman" w:hAnsi="Times New Roman"/>
                <w:sz w:val="24"/>
              </w:rPr>
              <w:t>成本于一体的新一代</w:t>
            </w:r>
            <w:proofErr w:type="gramStart"/>
            <w:r w:rsidRPr="00A47D67">
              <w:rPr>
                <w:rFonts w:ascii="Times New Roman" w:hAnsi="Times New Roman"/>
                <w:sz w:val="24"/>
              </w:rPr>
              <w:t>自行走</w:t>
            </w:r>
            <w:proofErr w:type="gramEnd"/>
            <w:r w:rsidRPr="00A47D67">
              <w:rPr>
                <w:rFonts w:ascii="Times New Roman" w:hAnsi="Times New Roman"/>
                <w:sz w:val="24"/>
              </w:rPr>
              <w:t>式管道缺陷检测装置</w:t>
            </w:r>
          </w:p>
          <w:p w:rsidR="00B74485" w:rsidRDefault="00B74485">
            <w:pPr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</w:p>
          <w:p w:rsidR="00B74485" w:rsidRDefault="00A47D67">
            <w:pPr>
              <w:numPr>
                <w:ilvl w:val="0"/>
                <w:numId w:val="2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研究内容</w:t>
            </w:r>
          </w:p>
          <w:p w:rsidR="00B74485" w:rsidRDefault="00B74485">
            <w:pPr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</w:p>
          <w:p w:rsidR="00B74485" w:rsidRDefault="00B74485">
            <w:pPr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</w:p>
          <w:p w:rsidR="00B74485" w:rsidRDefault="00A47D67">
            <w:pPr>
              <w:numPr>
                <w:ilvl w:val="0"/>
                <w:numId w:val="2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国、内外研究现状和发展动态</w:t>
            </w:r>
          </w:p>
          <w:p w:rsidR="00B74485" w:rsidRDefault="00B74485">
            <w:pPr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</w:p>
          <w:p w:rsidR="00B74485" w:rsidRDefault="00B74485">
            <w:pPr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  <w:bookmarkStart w:id="0" w:name="_GoBack"/>
            <w:bookmarkEnd w:id="0"/>
          </w:p>
          <w:p w:rsidR="00B74485" w:rsidRDefault="00A47D67">
            <w:pPr>
              <w:numPr>
                <w:ilvl w:val="0"/>
                <w:numId w:val="2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创新点与项目特色</w:t>
            </w:r>
          </w:p>
          <w:p w:rsidR="00B74485" w:rsidRDefault="00A47D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①</w:t>
            </w:r>
            <w:r>
              <w:rPr>
                <w:rFonts w:ascii="Times New Roman" w:hAnsi="Times New Roman"/>
                <w:sz w:val="24"/>
                <w:szCs w:val="24"/>
              </w:rPr>
              <w:t>能够地毯式准确检测管道内的各类缺陷，如毛</w:t>
            </w:r>
            <w:r>
              <w:rPr>
                <w:rFonts w:ascii="Times New Roman" w:hAnsi="Times New Roman"/>
                <w:sz w:val="24"/>
                <w:szCs w:val="24"/>
              </w:rPr>
              <w:t>刺、裂纹、凹陷等，并给予反馈。</w:t>
            </w:r>
          </w:p>
          <w:p w:rsidR="00B74485" w:rsidRDefault="00A47D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②</w:t>
            </w:r>
            <w:r>
              <w:rPr>
                <w:rFonts w:ascii="Times New Roman" w:hAnsi="Times New Roman"/>
                <w:sz w:val="24"/>
                <w:szCs w:val="24"/>
              </w:rPr>
              <w:t>具有较强驱动力，能够在平直管道内以较为理想的速度运动。</w:t>
            </w:r>
          </w:p>
          <w:p w:rsidR="00B74485" w:rsidRDefault="00A47D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③</w:t>
            </w:r>
            <w:r>
              <w:rPr>
                <w:rFonts w:ascii="Times New Roman" w:hAnsi="Times New Roman"/>
                <w:sz w:val="24"/>
                <w:szCs w:val="24"/>
              </w:rPr>
              <w:t>具备一定爬坡能力与下坡能力，对于不太陡峭的斜坡，能够稳定上行与下行。</w:t>
            </w:r>
          </w:p>
          <w:p w:rsidR="00B74485" w:rsidRDefault="00A47D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④</w:t>
            </w:r>
            <w:r>
              <w:rPr>
                <w:rFonts w:ascii="Times New Roman" w:hAnsi="Times New Roman"/>
                <w:sz w:val="24"/>
                <w:szCs w:val="24"/>
              </w:rPr>
              <w:t>具备一定的灵活性，能够顺利转过适当角度范围内的弯角。</w:t>
            </w:r>
          </w:p>
          <w:p w:rsidR="00B74485" w:rsidRDefault="00A47D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⑤</w:t>
            </w:r>
            <w:r>
              <w:rPr>
                <w:rFonts w:ascii="Times New Roman" w:hAnsi="Times New Roman"/>
                <w:sz w:val="24"/>
                <w:szCs w:val="24"/>
              </w:rPr>
              <w:t>具备一定伸缩性，能适</w:t>
            </w:r>
            <w:r w:rsidR="00D220F5">
              <w:rPr>
                <w:rFonts w:ascii="Times New Roman" w:hAnsi="Times New Roman"/>
                <w:sz w:val="24"/>
                <w:szCs w:val="24"/>
              </w:rPr>
              <w:t>应</w:t>
            </w:r>
            <w:r>
              <w:rPr>
                <w:rFonts w:ascii="Times New Roman" w:hAnsi="Times New Roman"/>
                <w:sz w:val="24"/>
                <w:szCs w:val="24"/>
              </w:rPr>
              <w:t>多种管道尺寸，能应对不同管道形状。</w:t>
            </w:r>
          </w:p>
          <w:p w:rsidR="00B74485" w:rsidRDefault="00A47D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⑥</w:t>
            </w:r>
            <w:r>
              <w:rPr>
                <w:rFonts w:ascii="Times New Roman" w:hAnsi="Times New Roman"/>
                <w:sz w:val="24"/>
                <w:szCs w:val="24"/>
              </w:rPr>
              <w:t>运动稳定、连贯，不产生多余的抖动与顿挫。</w:t>
            </w:r>
          </w:p>
          <w:p w:rsidR="00B74485" w:rsidRDefault="00A47D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⑦</w:t>
            </w:r>
            <w:r>
              <w:rPr>
                <w:rFonts w:ascii="Times New Roman" w:hAnsi="Times New Roman"/>
                <w:sz w:val="24"/>
                <w:szCs w:val="24"/>
              </w:rPr>
              <w:t>能够应对一定的恶劣状况，维持预期功能。</w:t>
            </w:r>
          </w:p>
          <w:p w:rsidR="00B74485" w:rsidRDefault="00A47D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⑧</w:t>
            </w:r>
            <w:r>
              <w:rPr>
                <w:rFonts w:ascii="Times New Roman" w:hAnsi="Times New Roman"/>
                <w:sz w:val="24"/>
                <w:szCs w:val="24"/>
              </w:rPr>
              <w:t>结构精简，使用与维护成本</w:t>
            </w:r>
            <w:r w:rsidR="00D220F5">
              <w:rPr>
                <w:rFonts w:ascii="Times New Roman" w:hAnsi="Times New Roman" w:hint="eastAsia"/>
                <w:sz w:val="24"/>
                <w:szCs w:val="24"/>
              </w:rPr>
              <w:t>低</w:t>
            </w:r>
            <w:r>
              <w:rPr>
                <w:rFonts w:ascii="Times New Roman" w:hAnsi="Times New Roman"/>
                <w:sz w:val="24"/>
                <w:szCs w:val="24"/>
              </w:rPr>
              <w:t>。</w:t>
            </w:r>
          </w:p>
          <w:p w:rsidR="00B74485" w:rsidRDefault="00B74485">
            <w:pPr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</w:p>
          <w:p w:rsidR="00B74485" w:rsidRDefault="00B74485">
            <w:pPr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</w:p>
          <w:p w:rsidR="00B74485" w:rsidRDefault="00A47D67">
            <w:pPr>
              <w:numPr>
                <w:ilvl w:val="0"/>
                <w:numId w:val="2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技术路线、拟解决的问题及预期成果</w:t>
            </w:r>
          </w:p>
          <w:p w:rsidR="00B74485" w:rsidRDefault="00B74485">
            <w:pPr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</w:p>
          <w:p w:rsidR="00B74485" w:rsidRDefault="00A47D67">
            <w:pPr>
              <w:numPr>
                <w:ilvl w:val="0"/>
                <w:numId w:val="2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项目研究进度安排</w:t>
            </w:r>
          </w:p>
          <w:p w:rsidR="00B74485" w:rsidRDefault="00A47D6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市场调研与技术调研：</w:t>
            </w:r>
            <w:r>
              <w:rPr>
                <w:rFonts w:ascii="Times New Roman" w:hAnsi="Times New Roman"/>
                <w:sz w:val="24"/>
                <w:szCs w:val="24"/>
              </w:rPr>
              <w:t>9/21 - 10/9</w:t>
            </w:r>
          </w:p>
          <w:p w:rsidR="00B74485" w:rsidRDefault="00A47D6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初步设计草图：</w:t>
            </w:r>
            <w:r>
              <w:rPr>
                <w:rFonts w:ascii="Times New Roman" w:hAnsi="Times New Roman"/>
                <w:sz w:val="24"/>
                <w:szCs w:val="24"/>
              </w:rPr>
              <w:t>9/28 - 10/30</w:t>
            </w:r>
          </w:p>
          <w:p w:rsidR="00B74485" w:rsidRDefault="00A47D6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建立具体设计方案并绘制草图：</w:t>
            </w:r>
            <w:r>
              <w:rPr>
                <w:rFonts w:ascii="Times New Roman" w:hAnsi="Times New Roman"/>
                <w:sz w:val="24"/>
                <w:szCs w:val="24"/>
              </w:rPr>
              <w:t>10/19 - 12/4</w:t>
            </w:r>
          </w:p>
          <w:p w:rsidR="00B74485" w:rsidRDefault="00A47D6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绘制三维模型：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11/23 - </w:t>
            </w:r>
            <w:r>
              <w:rPr>
                <w:rFonts w:ascii="Times New Roman" w:hAnsi="Times New Roman"/>
                <w:sz w:val="24"/>
                <w:szCs w:val="24"/>
              </w:rPr>
              <w:t>翌年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2/5 </w:t>
            </w:r>
            <w:r>
              <w:rPr>
                <w:rFonts w:ascii="Times New Roman" w:hAnsi="Times New Roman"/>
                <w:sz w:val="24"/>
                <w:szCs w:val="24"/>
              </w:rPr>
              <w:t>（以下省略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翌年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）</w:t>
            </w:r>
          </w:p>
          <w:p w:rsidR="00B74485" w:rsidRDefault="00A47D6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电控逻辑搭建：</w:t>
            </w:r>
            <w:r>
              <w:rPr>
                <w:rFonts w:ascii="Times New Roman" w:hAnsi="Times New Roman"/>
                <w:sz w:val="24"/>
                <w:szCs w:val="24"/>
              </w:rPr>
              <w:t>1/4 - 4/9</w:t>
            </w:r>
          </w:p>
          <w:p w:rsidR="00B74485" w:rsidRDefault="00A47D6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控制程序编写：</w:t>
            </w:r>
            <w:r>
              <w:rPr>
                <w:rFonts w:ascii="Times New Roman" w:hAnsi="Times New Roman"/>
                <w:sz w:val="24"/>
                <w:szCs w:val="24"/>
              </w:rPr>
              <w:t>1/4 - 4/9</w:t>
            </w:r>
          </w:p>
          <w:p w:rsidR="00B74485" w:rsidRDefault="00A47D6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受力仿真与运动仿真：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3/1 - 4/9 </w:t>
            </w:r>
          </w:p>
          <w:p w:rsidR="00B74485" w:rsidRDefault="00A47D6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传感器测试、编程与融合：</w:t>
            </w:r>
            <w:r>
              <w:rPr>
                <w:rFonts w:ascii="Times New Roman" w:hAnsi="Times New Roman"/>
                <w:sz w:val="24"/>
                <w:szCs w:val="24"/>
              </w:rPr>
              <w:t>3/1 - 5/21</w:t>
            </w:r>
          </w:p>
          <w:p w:rsidR="00B74485" w:rsidRDefault="00A47D6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零件采购：</w:t>
            </w:r>
            <w:r>
              <w:rPr>
                <w:rFonts w:ascii="Times New Roman" w:hAnsi="Times New Roman"/>
                <w:sz w:val="24"/>
                <w:szCs w:val="24"/>
              </w:rPr>
              <w:t>3/29 - 4/30</w:t>
            </w:r>
          </w:p>
          <w:p w:rsidR="00B74485" w:rsidRDefault="00A47D6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零件加工与装配：</w:t>
            </w:r>
            <w:r>
              <w:rPr>
                <w:rFonts w:ascii="Times New Roman" w:hAnsi="Times New Roman"/>
                <w:sz w:val="24"/>
                <w:szCs w:val="24"/>
              </w:rPr>
              <w:t>4/12 - 5/28</w:t>
            </w:r>
          </w:p>
          <w:p w:rsidR="00B74485" w:rsidRDefault="00A47D6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工作环境搭建：</w:t>
            </w:r>
            <w:r>
              <w:rPr>
                <w:rFonts w:ascii="Times New Roman" w:hAnsi="Times New Roman"/>
                <w:sz w:val="24"/>
                <w:szCs w:val="24"/>
              </w:rPr>
              <w:t>4/26 - 5/24</w:t>
            </w:r>
          </w:p>
          <w:p w:rsidR="00B74485" w:rsidRDefault="00A47D6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实物测试与调试：</w:t>
            </w:r>
            <w:r>
              <w:rPr>
                <w:rFonts w:ascii="Times New Roman" w:hAnsi="Times New Roman"/>
                <w:sz w:val="24"/>
                <w:szCs w:val="24"/>
              </w:rPr>
              <w:t>5/31 - 7/23</w:t>
            </w:r>
          </w:p>
          <w:p w:rsidR="00B74485" w:rsidRDefault="00A47D6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总结报告：</w:t>
            </w:r>
            <w:r>
              <w:rPr>
                <w:rFonts w:ascii="Times New Roman" w:hAnsi="Times New Roman"/>
                <w:sz w:val="24"/>
                <w:szCs w:val="24"/>
              </w:rPr>
              <w:t>7/19 - 8/13</w:t>
            </w:r>
          </w:p>
          <w:p w:rsidR="00B74485" w:rsidRDefault="00B74485">
            <w:p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</w:p>
          <w:p w:rsidR="00B74485" w:rsidRDefault="00B74485">
            <w:pPr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</w:p>
          <w:p w:rsidR="00B74485" w:rsidRDefault="00A47D67">
            <w:pPr>
              <w:numPr>
                <w:ilvl w:val="0"/>
                <w:numId w:val="2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已有基础</w:t>
            </w:r>
          </w:p>
          <w:p w:rsidR="00B74485" w:rsidRDefault="00A47D67">
            <w:pPr>
              <w:numPr>
                <w:ilvl w:val="1"/>
                <w:numId w:val="2"/>
              </w:numPr>
              <w:snapToGrid w:val="0"/>
              <w:spacing w:before="50" w:after="50" w:line="30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与本项目有关的研究积累和已取得的成绩</w:t>
            </w:r>
          </w:p>
          <w:p w:rsidR="00B74485" w:rsidRDefault="00B74485">
            <w:pPr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</w:p>
          <w:p w:rsidR="00B74485" w:rsidRDefault="00B74485">
            <w:pPr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</w:p>
          <w:p w:rsidR="00B74485" w:rsidRDefault="00B74485">
            <w:pPr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bCs/>
                <w:sz w:val="24"/>
              </w:rPr>
            </w:pPr>
          </w:p>
          <w:p w:rsidR="00B74485" w:rsidRDefault="00A47D67">
            <w:pPr>
              <w:numPr>
                <w:ilvl w:val="1"/>
                <w:numId w:val="2"/>
              </w:numPr>
              <w:snapToGrid w:val="0"/>
              <w:spacing w:before="50" w:after="50" w:line="30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已具备的条件，尚缺少的条件及解决方法</w:t>
            </w:r>
          </w:p>
          <w:p w:rsidR="00B74485" w:rsidRDefault="00B74485">
            <w:pPr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sz w:val="28"/>
              </w:rPr>
            </w:pPr>
          </w:p>
          <w:p w:rsidR="00B74485" w:rsidRDefault="00B74485">
            <w:pPr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sz w:val="28"/>
              </w:rPr>
            </w:pPr>
          </w:p>
          <w:p w:rsidR="00B74485" w:rsidRDefault="00B74485">
            <w:pPr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sz w:val="28"/>
              </w:rPr>
            </w:pPr>
          </w:p>
          <w:p w:rsidR="00B74485" w:rsidRDefault="00B74485">
            <w:pPr>
              <w:snapToGrid w:val="0"/>
              <w:spacing w:beforeLines="50" w:before="156" w:afterLines="50" w:after="156" w:line="300" w:lineRule="auto"/>
              <w:rPr>
                <w:rFonts w:ascii="Times New Roman" w:hAnsi="Times New Roman"/>
                <w:b/>
                <w:sz w:val="28"/>
              </w:rPr>
            </w:pPr>
          </w:p>
        </w:tc>
      </w:tr>
    </w:tbl>
    <w:p w:rsidR="00B74485" w:rsidRDefault="00A47D67">
      <w:pPr>
        <w:tabs>
          <w:tab w:val="left" w:pos="720"/>
        </w:tabs>
        <w:spacing w:beforeLines="50" w:before="156" w:afterLines="50" w:after="156" w:line="30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 w:hint="eastAsia"/>
          <w:b/>
          <w:sz w:val="28"/>
        </w:rPr>
        <w:lastRenderedPageBreak/>
        <w:t>三、</w:t>
      </w:r>
      <w:r>
        <w:rPr>
          <w:rFonts w:ascii="Times New Roman" w:hAnsi="Times New Roman"/>
          <w:b/>
          <w:sz w:val="28"/>
        </w:rPr>
        <w:t>经费预算</w:t>
      </w:r>
    </w:p>
    <w:tbl>
      <w:tblPr>
        <w:tblW w:w="8542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1087"/>
        <w:gridCol w:w="4725"/>
      </w:tblGrid>
      <w:tr w:rsidR="00B74485">
        <w:trPr>
          <w:cantSplit/>
          <w:trHeight w:val="312"/>
        </w:trPr>
        <w:tc>
          <w:tcPr>
            <w:tcW w:w="273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开支科目</w:t>
            </w:r>
            <w:r>
              <w:rPr>
                <w:rFonts w:ascii="Times New Roman" w:hAnsi="Times New Roman"/>
              </w:rPr>
              <w:t xml:space="preserve">                    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预算经费</w:t>
            </w:r>
          </w:p>
          <w:p w:rsidR="00B74485" w:rsidRDefault="00A47D67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（元）</w:t>
            </w:r>
          </w:p>
        </w:tc>
        <w:tc>
          <w:tcPr>
            <w:tcW w:w="47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主要用途</w:t>
            </w:r>
            <w:r>
              <w:rPr>
                <w:rFonts w:ascii="Times New Roman" w:hAnsi="Times New Roman"/>
              </w:rPr>
              <w:t xml:space="preserve">       </w:t>
            </w:r>
          </w:p>
        </w:tc>
      </w:tr>
      <w:tr w:rsidR="00B74485">
        <w:trPr>
          <w:cantSplit/>
          <w:trHeight w:val="312"/>
        </w:trPr>
        <w:tc>
          <w:tcPr>
            <w:tcW w:w="273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B7448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B7448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B74485">
            <w:pPr>
              <w:jc w:val="center"/>
              <w:rPr>
                <w:rFonts w:ascii="Times New Roman" w:hAnsi="Times New Roman"/>
              </w:rPr>
            </w:pPr>
          </w:p>
        </w:tc>
      </w:tr>
      <w:tr w:rsidR="00B74485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485" w:rsidRDefault="00A47D6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预算经费总额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A47D67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（与申请金额相等）</w:t>
            </w:r>
          </w:p>
        </w:tc>
      </w:tr>
      <w:tr w:rsidR="00B74485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A47D6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>
              <w:rPr>
                <w:rFonts w:ascii="Times New Roman" w:hAnsi="Times New Roman"/>
              </w:rPr>
              <w:t>办公费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B74485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A47D6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>
              <w:rPr>
                <w:rFonts w:ascii="Times New Roman" w:hAnsi="Times New Roman"/>
              </w:rPr>
              <w:t>印刷费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B74485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A47D6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r>
              <w:rPr>
                <w:rFonts w:ascii="Times New Roman" w:hAnsi="Times New Roman"/>
              </w:rPr>
              <w:t>邮电费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B74485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A47D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 </w:t>
            </w:r>
            <w:r>
              <w:rPr>
                <w:rFonts w:ascii="Times New Roman" w:hAnsi="Times New Roman"/>
              </w:rPr>
              <w:t>市内交通费（不超过</w:t>
            </w:r>
            <w:r>
              <w:rPr>
                <w:rFonts w:ascii="Times New Roman" w:hAnsi="Times New Roman"/>
              </w:rPr>
              <w:t>5%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B74485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A47D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 </w:t>
            </w:r>
            <w:r>
              <w:rPr>
                <w:rFonts w:ascii="Times New Roman" w:hAnsi="Times New Roman"/>
              </w:rPr>
              <w:t>差旅费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B74485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A47D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6. </w:t>
            </w:r>
            <w:r>
              <w:rPr>
                <w:rFonts w:ascii="Times New Roman" w:hAnsi="Times New Roman"/>
              </w:rPr>
              <w:t>会议费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B74485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A47D6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7. </w:t>
            </w:r>
            <w:r>
              <w:rPr>
                <w:rFonts w:ascii="Times New Roman" w:hAnsi="Times New Roman"/>
              </w:rPr>
              <w:t>培训费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B74485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A47D6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</w:t>
            </w:r>
            <w:r>
              <w:rPr>
                <w:rFonts w:ascii="Times New Roman" w:hAnsi="Times New Roman"/>
              </w:rPr>
              <w:t>材料费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B74485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A47D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9. </w:t>
            </w:r>
            <w:r>
              <w:rPr>
                <w:rFonts w:ascii="Times New Roman" w:hAnsi="Times New Roman"/>
              </w:rPr>
              <w:t>实验测试费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B74485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A47D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10. </w:t>
            </w:r>
            <w:r>
              <w:rPr>
                <w:rFonts w:ascii="Times New Roman" w:hAnsi="Times New Roman"/>
              </w:rPr>
              <w:t>图书资料费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B74485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A47D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11. </w:t>
            </w:r>
            <w:r>
              <w:rPr>
                <w:rFonts w:ascii="Times New Roman" w:hAnsi="Times New Roman"/>
              </w:rPr>
              <w:t>其他费用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B74485">
            <w:pPr>
              <w:rPr>
                <w:rFonts w:ascii="Times New Roman" w:hAnsi="Times New Roman"/>
                <w:b/>
                <w:bCs/>
              </w:rPr>
            </w:pPr>
          </w:p>
        </w:tc>
      </w:tr>
    </w:tbl>
    <w:p w:rsidR="00B74485" w:rsidRDefault="00A47D67">
      <w:pPr>
        <w:tabs>
          <w:tab w:val="left" w:pos="720"/>
        </w:tabs>
        <w:spacing w:beforeLines="50" w:before="156" w:afterLines="50" w:after="156" w:line="30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 w:hint="eastAsia"/>
          <w:b/>
          <w:sz w:val="28"/>
        </w:rPr>
        <w:t>四、</w:t>
      </w:r>
      <w:r>
        <w:rPr>
          <w:rFonts w:ascii="Times New Roman" w:hAnsi="Times New Roman"/>
          <w:b/>
          <w:sz w:val="28"/>
        </w:rPr>
        <w:t>指导教师意见</w:t>
      </w:r>
    </w:p>
    <w:tbl>
      <w:tblPr>
        <w:tblW w:w="8542" w:type="dxa"/>
        <w:tblInd w:w="1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2"/>
      </w:tblGrid>
      <w:tr w:rsidR="00B74485">
        <w:trPr>
          <w:trHeight w:hRule="exact" w:val="3445"/>
        </w:trPr>
        <w:tc>
          <w:tcPr>
            <w:tcW w:w="8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85" w:rsidRDefault="00A47D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（需填写指导老师意见，无需签章。）</w:t>
            </w:r>
          </w:p>
          <w:p w:rsidR="00B74485" w:rsidRDefault="00B74485">
            <w:pPr>
              <w:rPr>
                <w:rFonts w:ascii="Times New Roman" w:hAnsi="Times New Roman"/>
                <w:sz w:val="24"/>
              </w:rPr>
            </w:pPr>
          </w:p>
          <w:p w:rsidR="00B74485" w:rsidRDefault="00B74485">
            <w:pPr>
              <w:rPr>
                <w:rFonts w:ascii="Times New Roman" w:hAnsi="Times New Roman"/>
                <w:sz w:val="24"/>
              </w:rPr>
            </w:pPr>
          </w:p>
          <w:p w:rsidR="00B74485" w:rsidRDefault="00B74485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B74485" w:rsidRDefault="00A47D6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           </w:t>
            </w:r>
          </w:p>
          <w:p w:rsidR="00B74485" w:rsidRDefault="00B74485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B74485" w:rsidRDefault="00B74485">
            <w:pPr>
              <w:spacing w:line="360" w:lineRule="auto"/>
              <w:ind w:firstLineChars="2639" w:firstLine="6358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B74485" w:rsidRDefault="00B74485">
      <w:pPr>
        <w:pStyle w:val="1"/>
        <w:tabs>
          <w:tab w:val="left" w:pos="1134"/>
        </w:tabs>
        <w:spacing w:line="360" w:lineRule="auto"/>
        <w:ind w:firstLineChars="0" w:firstLine="0"/>
        <w:rPr>
          <w:rFonts w:ascii="Times New Roman" w:hAnsi="Times New Roman"/>
          <w:b/>
          <w:sz w:val="28"/>
          <w:szCs w:val="24"/>
        </w:rPr>
      </w:pPr>
    </w:p>
    <w:sectPr w:rsidR="00B74485">
      <w:pgSz w:w="11906" w:h="16838"/>
      <w:pgMar w:top="1134" w:right="1134" w:bottom="1134" w:left="1134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DC0845"/>
    <w:multiLevelType w:val="singleLevel"/>
    <w:tmpl w:val="9FDC084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6E93DEA"/>
    <w:multiLevelType w:val="multilevel"/>
    <w:tmpl w:val="06E93DEA"/>
    <w:lvl w:ilvl="0">
      <w:start w:val="1"/>
      <w:numFmt w:val="japaneseCounting"/>
      <w:lvlText w:val="（%1）"/>
      <w:lvlJc w:val="left"/>
      <w:pPr>
        <w:tabs>
          <w:tab w:val="left" w:pos="972"/>
        </w:tabs>
        <w:ind w:left="972" w:hanging="97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  <w:b w:val="0"/>
      </w:rPr>
    </w:lvl>
    <w:lvl w:ilvl="2">
      <w:start w:val="1"/>
      <w:numFmt w:val="japaneseCounting"/>
      <w:lvlText w:val="%3、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2"/>
      <w:numFmt w:val="decimal"/>
      <w:lvlText w:val="%4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E2A7585"/>
    <w:multiLevelType w:val="multilevel"/>
    <w:tmpl w:val="1E2A7585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29FB"/>
    <w:rsid w:val="00153D23"/>
    <w:rsid w:val="00172A27"/>
    <w:rsid w:val="001E7127"/>
    <w:rsid w:val="00221B8D"/>
    <w:rsid w:val="00315008"/>
    <w:rsid w:val="003530F7"/>
    <w:rsid w:val="00357352"/>
    <w:rsid w:val="00427FAE"/>
    <w:rsid w:val="004317F4"/>
    <w:rsid w:val="00477203"/>
    <w:rsid w:val="00506385"/>
    <w:rsid w:val="005278AB"/>
    <w:rsid w:val="005D2CCE"/>
    <w:rsid w:val="005E5C14"/>
    <w:rsid w:val="0061128B"/>
    <w:rsid w:val="00641A98"/>
    <w:rsid w:val="00664256"/>
    <w:rsid w:val="00681F69"/>
    <w:rsid w:val="00732ED7"/>
    <w:rsid w:val="00733A87"/>
    <w:rsid w:val="00824C05"/>
    <w:rsid w:val="009C774E"/>
    <w:rsid w:val="00A109BA"/>
    <w:rsid w:val="00A47D67"/>
    <w:rsid w:val="00B62DE2"/>
    <w:rsid w:val="00B74485"/>
    <w:rsid w:val="00B756DA"/>
    <w:rsid w:val="00D220F5"/>
    <w:rsid w:val="00D35032"/>
    <w:rsid w:val="00D6183B"/>
    <w:rsid w:val="00D82880"/>
    <w:rsid w:val="00DD0D1E"/>
    <w:rsid w:val="00E47BBC"/>
    <w:rsid w:val="00E858A8"/>
    <w:rsid w:val="00E926B4"/>
    <w:rsid w:val="00F13C9D"/>
    <w:rsid w:val="00F62224"/>
    <w:rsid w:val="00FE5E56"/>
    <w:rsid w:val="03A874B2"/>
    <w:rsid w:val="05763F86"/>
    <w:rsid w:val="141651E9"/>
    <w:rsid w:val="1B48478E"/>
    <w:rsid w:val="33D44B1A"/>
    <w:rsid w:val="3AC6557F"/>
    <w:rsid w:val="3BC51750"/>
    <w:rsid w:val="41B25781"/>
    <w:rsid w:val="4250374E"/>
    <w:rsid w:val="44706715"/>
    <w:rsid w:val="47962FFD"/>
    <w:rsid w:val="58F24B22"/>
    <w:rsid w:val="5BDF7CBD"/>
    <w:rsid w:val="73B46FE5"/>
    <w:rsid w:val="7C382F1C"/>
    <w:rsid w:val="7C7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465E30E-5DEC-40DF-975F-FD9763C1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ascii="Times New Roman" w:eastAsia="仿宋_GB2312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rPr>
      <w:rFonts w:ascii="Calibri" w:eastAsia="宋体" w:hAnsi="Calibri" w:cs="Times New Roman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="Calibri" w:eastAsia="宋体" w:hAnsi="Calibri" w:cs="Times New Roman"/>
      <w:kern w:val="2"/>
      <w:sz w:val="18"/>
      <w:szCs w:val="18"/>
    </w:rPr>
  </w:style>
  <w:style w:type="character" w:customStyle="1" w:styleId="c-value">
    <w:name w:val="c-valu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410</Words>
  <Characters>2339</Characters>
  <Application>Microsoft Office Word</Application>
  <DocSecurity>0</DocSecurity>
  <Lines>19</Lines>
  <Paragraphs>5</Paragraphs>
  <ScaleCrop>false</ScaleCrop>
  <Company>china</Company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7</cp:revision>
  <dcterms:created xsi:type="dcterms:W3CDTF">2019-11-29T07:42:00Z</dcterms:created>
  <dcterms:modified xsi:type="dcterms:W3CDTF">2020-09-27T08:24:00Z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