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9EAD4" w14:textId="77777777" w:rsidR="00D616D7" w:rsidRPr="00D616D7" w:rsidRDefault="00D616D7" w:rsidP="00D616D7">
      <w:pPr>
        <w:rPr>
          <w:b/>
          <w:bCs/>
          <w:sz w:val="28"/>
          <w:szCs w:val="28"/>
        </w:rPr>
      </w:pPr>
      <w:r w:rsidRPr="00D616D7">
        <w:rPr>
          <w:b/>
          <w:bCs/>
          <w:sz w:val="28"/>
          <w:szCs w:val="28"/>
        </w:rPr>
        <w:t>Part 1: Essay Questions</w:t>
      </w:r>
    </w:p>
    <w:p w14:paraId="12429B2A" w14:textId="5CCE8513" w:rsidR="00D616D7" w:rsidRPr="00D616D7" w:rsidRDefault="00D616D7" w:rsidP="00D616D7">
      <w:r w:rsidRPr="00D616D7">
        <w:rPr>
          <w:b/>
          <w:bCs/>
        </w:rPr>
        <w:t>Q</w:t>
      </w:r>
      <w:r w:rsidRPr="00115C52">
        <w:rPr>
          <w:b/>
          <w:bCs/>
        </w:rPr>
        <w:t>uestion</w:t>
      </w:r>
      <w:r w:rsidRPr="00D616D7">
        <w:rPr>
          <w:b/>
          <w:bCs/>
        </w:rPr>
        <w:t>1: Edge AI vs. Cloud-Based AI</w:t>
      </w:r>
      <w:r w:rsidRPr="00D616D7">
        <w:br/>
      </w:r>
      <w:r w:rsidRPr="00D616D7">
        <w:br/>
        <w:t>Edge AI processes data locally on devices (e.g., sensors, drones) instead of sending it to the cloud. This reduces latency by eliminating network round-trips—critical for real-time applications like autonomous drones that must make split-second decisions to avoid obstacles. Privacy is enhanced because sensitive data (e.g., facial recognition in security cameras) never leaves the device, minimizing exposure to breaches.</w:t>
      </w:r>
    </w:p>
    <w:p w14:paraId="20474D10" w14:textId="77777777" w:rsidR="00D616D7" w:rsidRPr="00D616D7" w:rsidRDefault="00D616D7" w:rsidP="00D616D7">
      <w:r w:rsidRPr="00D616D7">
        <w:t xml:space="preserve">Example: Autonomous drones inspecting power lines use Edge AI to </w:t>
      </w:r>
      <w:proofErr w:type="spellStart"/>
      <w:r w:rsidRPr="00D616D7">
        <w:t>analyze</w:t>
      </w:r>
      <w:proofErr w:type="spellEnd"/>
      <w:r w:rsidRPr="00D616D7">
        <w:t xml:space="preserve"> video feeds on-board. If a fault is detected, the drone instantly adjusts its path without waiting for cloud processing, while raw footage stays local, preventing industrial espionage.</w:t>
      </w:r>
    </w:p>
    <w:p w14:paraId="6A641821" w14:textId="06CDEE64" w:rsidR="00D616D7" w:rsidRPr="00D616D7" w:rsidRDefault="00D616D7" w:rsidP="00D616D7"/>
    <w:p w14:paraId="1CFEA878" w14:textId="6856475C" w:rsidR="00D616D7" w:rsidRPr="00D616D7" w:rsidRDefault="00D616D7" w:rsidP="00D616D7">
      <w:r w:rsidRPr="00D616D7">
        <w:rPr>
          <w:b/>
          <w:bCs/>
        </w:rPr>
        <w:t>Q</w:t>
      </w:r>
      <w:r w:rsidRPr="00115C52">
        <w:rPr>
          <w:b/>
          <w:bCs/>
        </w:rPr>
        <w:t xml:space="preserve">uestion </w:t>
      </w:r>
      <w:r w:rsidRPr="00D616D7">
        <w:rPr>
          <w:b/>
          <w:bCs/>
        </w:rPr>
        <w:t>2: Quantum AI vs. Classical AI</w:t>
      </w:r>
      <w:r w:rsidRPr="00D616D7">
        <w:br/>
      </w:r>
      <w:r w:rsidRPr="00D616D7">
        <w:br/>
        <w:t>Classical AI solves optimization problems (e.g., route planning) using heuristic algorithms (e.g., gradient descent), struggling with exponential complexity. Quantum AI leverages qubits (superposition/entanglement) to evaluate multiple solutions simultaneously. For example, Grover’s algorithm searches unsorted databases in O(√N) time vs. classical O(N).</w:t>
      </w:r>
    </w:p>
    <w:p w14:paraId="7091CE72" w14:textId="77777777" w:rsidR="00D616D7" w:rsidRPr="00D616D7" w:rsidRDefault="00D616D7" w:rsidP="00D616D7">
      <w:r w:rsidRPr="00D616D7">
        <w:t>Industries Benefiting Most:</w:t>
      </w:r>
    </w:p>
    <w:p w14:paraId="24A9D6DD" w14:textId="77777777" w:rsidR="00D616D7" w:rsidRPr="00D616D7" w:rsidRDefault="00D616D7" w:rsidP="00D616D7">
      <w:pPr>
        <w:numPr>
          <w:ilvl w:val="0"/>
          <w:numId w:val="1"/>
        </w:numPr>
      </w:pPr>
      <w:r w:rsidRPr="00D616D7">
        <w:t>Pharma: Simulating molecular interactions for drug discovery.</w:t>
      </w:r>
    </w:p>
    <w:p w14:paraId="22A4A20C" w14:textId="77777777" w:rsidR="00D616D7" w:rsidRPr="00D616D7" w:rsidRDefault="00D616D7" w:rsidP="00D616D7">
      <w:pPr>
        <w:numPr>
          <w:ilvl w:val="0"/>
          <w:numId w:val="1"/>
        </w:numPr>
      </w:pPr>
      <w:r w:rsidRPr="00D616D7">
        <w:t>Logistics: Optimizing global supply chains in real-time.</w:t>
      </w:r>
    </w:p>
    <w:p w14:paraId="20E95DF5" w14:textId="77777777" w:rsidR="00D616D7" w:rsidRPr="00D616D7" w:rsidRDefault="00D616D7" w:rsidP="00D616D7">
      <w:pPr>
        <w:numPr>
          <w:ilvl w:val="0"/>
          <w:numId w:val="1"/>
        </w:numPr>
      </w:pPr>
      <w:r w:rsidRPr="00D616D7">
        <w:t>Energy: Grid load balancing with renewable fluctuations.</w:t>
      </w:r>
    </w:p>
    <w:p w14:paraId="33C6514D" w14:textId="35011D4D" w:rsidR="00D616D7" w:rsidRPr="00D616D7" w:rsidRDefault="00D616D7" w:rsidP="00D616D7">
      <w:pPr>
        <w:rPr>
          <w:b/>
          <w:bCs/>
        </w:rPr>
      </w:pPr>
    </w:p>
    <w:p w14:paraId="5A29D3E2" w14:textId="4A361C56" w:rsidR="00D616D7" w:rsidRPr="00D616D7" w:rsidRDefault="00D616D7" w:rsidP="00D616D7">
      <w:r w:rsidRPr="00D616D7">
        <w:rPr>
          <w:b/>
          <w:bCs/>
        </w:rPr>
        <w:t>Q3: Human-AI Collaboration in Healthcare</w:t>
      </w:r>
      <w:r w:rsidRPr="00D616D7">
        <w:br/>
        <w:t>AI augments (not replaces) healthcare professionals:</w:t>
      </w:r>
    </w:p>
    <w:p w14:paraId="11B267EF" w14:textId="77777777" w:rsidR="00D616D7" w:rsidRPr="00D616D7" w:rsidRDefault="00D616D7" w:rsidP="00D616D7">
      <w:pPr>
        <w:numPr>
          <w:ilvl w:val="0"/>
          <w:numId w:val="2"/>
        </w:numPr>
      </w:pPr>
      <w:r w:rsidRPr="00D616D7">
        <w:t xml:space="preserve">Radiologists: AI pre-filters scans, flagging anomalies (e.g., </w:t>
      </w:r>
      <w:proofErr w:type="spellStart"/>
      <w:r w:rsidRPr="00D616D7">
        <w:t>tumors</w:t>
      </w:r>
      <w:proofErr w:type="spellEnd"/>
      <w:r w:rsidRPr="00D616D7">
        <w:t>), reducing workload by 30% and allowing focus on complex cases.</w:t>
      </w:r>
    </w:p>
    <w:p w14:paraId="044A05B5" w14:textId="77777777" w:rsidR="00D616D7" w:rsidRPr="00D616D7" w:rsidRDefault="00D616D7" w:rsidP="00D616D7">
      <w:pPr>
        <w:numPr>
          <w:ilvl w:val="0"/>
          <w:numId w:val="2"/>
        </w:numPr>
      </w:pPr>
      <w:r w:rsidRPr="00D616D7">
        <w:t>Nurses: Wearable AI predicts patient deterioration (e.g., sepsis) from vitals, enabling proactive care.</w:t>
      </w:r>
    </w:p>
    <w:p w14:paraId="26C9A7FA" w14:textId="77777777" w:rsidR="00D616D7" w:rsidRPr="00D616D7" w:rsidRDefault="00D616D7" w:rsidP="00D616D7">
      <w:r w:rsidRPr="00D616D7">
        <w:t>Societal Impact: Democratizes expertise—rural clinics access AI diagnostics via smartphones—but requires ethical guardrails against over-reliance.</w:t>
      </w:r>
    </w:p>
    <w:p w14:paraId="213DF6A4" w14:textId="1D03C74A" w:rsidR="00D616D7" w:rsidRPr="00D616D7" w:rsidRDefault="00D616D7" w:rsidP="00D616D7"/>
    <w:p w14:paraId="55F3BDF2" w14:textId="77777777" w:rsidR="00D616D7" w:rsidRDefault="00D616D7" w:rsidP="00D616D7"/>
    <w:p w14:paraId="612BBCBB" w14:textId="79D405E9" w:rsidR="00D616D7" w:rsidRPr="00D616D7" w:rsidRDefault="00D616D7" w:rsidP="00D616D7">
      <w:r w:rsidRPr="00D616D7">
        <w:lastRenderedPageBreak/>
        <w:t>Part 2: Case Study Critique</w:t>
      </w:r>
    </w:p>
    <w:p w14:paraId="65F432E4" w14:textId="77777777" w:rsidR="00D616D7" w:rsidRPr="00D616D7" w:rsidRDefault="00D616D7" w:rsidP="00D616D7">
      <w:r w:rsidRPr="00D616D7">
        <w:t>Topic: AI-IoT for Traffic Management</w:t>
      </w:r>
      <w:r w:rsidRPr="00D616D7">
        <w:br/>
        <w:t>Analysis:</w:t>
      </w:r>
    </w:p>
    <w:p w14:paraId="64513050" w14:textId="77777777" w:rsidR="00D616D7" w:rsidRPr="00D616D7" w:rsidRDefault="00D616D7" w:rsidP="00D616D7">
      <w:pPr>
        <w:numPr>
          <w:ilvl w:val="0"/>
          <w:numId w:val="3"/>
        </w:numPr>
      </w:pPr>
      <w:r w:rsidRPr="00D616D7">
        <w:t>Sustainability Gains: AI-IoT sensors optimize traffic lights in real-time, reducing idling emissions by 20% and emergency vehicle response time by 35%.</w:t>
      </w:r>
    </w:p>
    <w:p w14:paraId="19B764F3" w14:textId="77777777" w:rsidR="00D616D7" w:rsidRPr="00D616D7" w:rsidRDefault="00D616D7" w:rsidP="00D616D7">
      <w:pPr>
        <w:ind w:left="720"/>
      </w:pPr>
      <w:r w:rsidRPr="00D616D7">
        <w:t>Challenges:</w:t>
      </w:r>
    </w:p>
    <w:p w14:paraId="2BA889BB" w14:textId="77777777" w:rsidR="00D616D7" w:rsidRPr="00D616D7" w:rsidRDefault="00D616D7" w:rsidP="00D616D7">
      <w:pPr>
        <w:numPr>
          <w:ilvl w:val="1"/>
          <w:numId w:val="3"/>
        </w:numPr>
      </w:pPr>
      <w:r w:rsidRPr="00D616D7">
        <w:t>Data Security: Unencrypted sensor data risks hijacking (e.g., fake congestion alerts).</w:t>
      </w:r>
    </w:p>
    <w:p w14:paraId="7BB8A166" w14:textId="77777777" w:rsidR="00D616D7" w:rsidRPr="00D616D7" w:rsidRDefault="00D616D7" w:rsidP="00D616D7">
      <w:pPr>
        <w:numPr>
          <w:ilvl w:val="1"/>
          <w:numId w:val="3"/>
        </w:numPr>
      </w:pPr>
      <w:r w:rsidRPr="00D616D7">
        <w:t>Interoperability: Legacy infrastructure (e.g., old traffic lights) resists AI integration.</w:t>
      </w:r>
    </w:p>
    <w:p w14:paraId="0657AC47" w14:textId="77777777" w:rsidR="00E815FB" w:rsidRDefault="00E815FB" w:rsidP="00C106CF"/>
    <w:p w14:paraId="70FD7EDE" w14:textId="77777777" w:rsidR="00E815FB" w:rsidRDefault="00E815FB" w:rsidP="00C106CF"/>
    <w:p w14:paraId="22F28A4D" w14:textId="2529BAE9" w:rsidR="00C106CF" w:rsidRPr="00C106CF" w:rsidRDefault="00115C52" w:rsidP="00C106CF">
      <w:pPr>
        <w:rPr>
          <w:b/>
          <w:bCs/>
          <w:sz w:val="28"/>
          <w:szCs w:val="28"/>
        </w:rPr>
      </w:pPr>
      <w:r w:rsidRPr="00CC4236">
        <w:rPr>
          <w:b/>
          <w:bCs/>
          <w:sz w:val="28"/>
          <w:szCs w:val="28"/>
        </w:rPr>
        <w:t xml:space="preserve">Task 1 </w:t>
      </w:r>
      <w:r w:rsidR="00C106CF" w:rsidRPr="00C106CF">
        <w:rPr>
          <w:b/>
          <w:bCs/>
          <w:sz w:val="28"/>
          <w:szCs w:val="28"/>
        </w:rPr>
        <w:t>Edge AI Deployment Report: Raspberry Pi Real-time Camera Processing</w:t>
      </w:r>
    </w:p>
    <w:p w14:paraId="035BA42B" w14:textId="77777777" w:rsidR="00C106CF" w:rsidRPr="00C106CF" w:rsidRDefault="00C106CF" w:rsidP="00C106CF">
      <w:pPr>
        <w:rPr>
          <w:b/>
          <w:bCs/>
        </w:rPr>
      </w:pPr>
      <w:r w:rsidRPr="00C106CF">
        <w:rPr>
          <w:b/>
          <w:bCs/>
        </w:rPr>
        <w:t>Deployment Steps</w:t>
      </w:r>
    </w:p>
    <w:p w14:paraId="6DB5B0C7" w14:textId="77777777" w:rsidR="00C106CF" w:rsidRPr="00C106CF" w:rsidRDefault="00C106CF" w:rsidP="00C106CF">
      <w:pPr>
        <w:numPr>
          <w:ilvl w:val="0"/>
          <w:numId w:val="4"/>
        </w:numPr>
      </w:pPr>
      <w:r w:rsidRPr="00C106CF">
        <w:rPr>
          <w:b/>
          <w:bCs/>
        </w:rPr>
        <w:t>Train edge-appropriate model</w:t>
      </w:r>
      <w:r w:rsidRPr="00C106CF">
        <w:t>:</w:t>
      </w:r>
      <w:r w:rsidRPr="00C106CF">
        <w:br/>
        <w:t xml:space="preserve">Design a lightweight architecture (e.g., </w:t>
      </w:r>
      <w:proofErr w:type="spellStart"/>
      <w:r w:rsidRPr="00C106CF">
        <w:t>MobileNet</w:t>
      </w:r>
      <w:proofErr w:type="spellEnd"/>
      <w:r w:rsidRPr="00C106CF">
        <w:t xml:space="preserve">, </w:t>
      </w:r>
      <w:proofErr w:type="spellStart"/>
      <w:r w:rsidRPr="00C106CF">
        <w:t>EfficientNet</w:t>
      </w:r>
      <w:proofErr w:type="spellEnd"/>
      <w:r w:rsidRPr="00C106CF">
        <w:t>-Lite) optimized for resource-constrained devices.</w:t>
      </w:r>
    </w:p>
    <w:p w14:paraId="6E4BB41B" w14:textId="77777777" w:rsidR="00C106CF" w:rsidRPr="00C106CF" w:rsidRDefault="00C106CF" w:rsidP="00C106CF">
      <w:pPr>
        <w:numPr>
          <w:ilvl w:val="0"/>
          <w:numId w:val="4"/>
        </w:numPr>
      </w:pPr>
      <w:r w:rsidRPr="00C106CF">
        <w:rPr>
          <w:b/>
          <w:bCs/>
        </w:rPr>
        <w:t>Quantize model</w:t>
      </w:r>
      <w:r w:rsidRPr="00C106CF">
        <w:t>:</w:t>
      </w:r>
      <w:r w:rsidRPr="00C106CF">
        <w:br/>
        <w:t>Apply post-training quantization via TFLiteConverter (e.g., FP16/int8) to reduce model size and accelerate inference.</w:t>
      </w:r>
    </w:p>
    <w:p w14:paraId="69496CB6" w14:textId="77777777" w:rsidR="00C106CF" w:rsidRPr="00C106CF" w:rsidRDefault="00C106CF" w:rsidP="00C106CF">
      <w:pPr>
        <w:numPr>
          <w:ilvl w:val="0"/>
          <w:numId w:val="4"/>
        </w:numPr>
      </w:pPr>
      <w:r w:rsidRPr="00C106CF">
        <w:rPr>
          <w:b/>
          <w:bCs/>
        </w:rPr>
        <w:t>Transfer model to device</w:t>
      </w:r>
      <w:r w:rsidRPr="00C106CF">
        <w:t>:</w:t>
      </w:r>
      <w:r w:rsidRPr="00C106CF">
        <w:br/>
        <w:t xml:space="preserve">Deploy </w:t>
      </w:r>
      <w:proofErr w:type="gramStart"/>
      <w:r w:rsidRPr="00C106CF">
        <w:t>the .</w:t>
      </w:r>
      <w:proofErr w:type="spellStart"/>
      <w:r w:rsidRPr="00C106CF">
        <w:t>tflite</w:t>
      </w:r>
      <w:proofErr w:type="spellEnd"/>
      <w:proofErr w:type="gramEnd"/>
      <w:r w:rsidRPr="00C106CF">
        <w:t> file to Raspberry Pi storage (SD card/USB) via SCP/USB transfer.</w:t>
      </w:r>
    </w:p>
    <w:p w14:paraId="1E040309" w14:textId="77777777" w:rsidR="00C106CF" w:rsidRDefault="00C106CF" w:rsidP="00C106CF">
      <w:pPr>
        <w:numPr>
          <w:ilvl w:val="0"/>
          <w:numId w:val="4"/>
        </w:numPr>
      </w:pPr>
      <w:r w:rsidRPr="00C106CF">
        <w:rPr>
          <w:b/>
          <w:bCs/>
        </w:rPr>
        <w:t xml:space="preserve">Integrate </w:t>
      </w:r>
      <w:proofErr w:type="spellStart"/>
      <w:r w:rsidRPr="00C106CF">
        <w:rPr>
          <w:b/>
          <w:bCs/>
        </w:rPr>
        <w:t>TFLite</w:t>
      </w:r>
      <w:proofErr w:type="spellEnd"/>
      <w:r w:rsidRPr="00C106CF">
        <w:rPr>
          <w:b/>
          <w:bCs/>
        </w:rPr>
        <w:t xml:space="preserve"> Interpreter</w:t>
      </w:r>
      <w:r w:rsidRPr="00C106CF">
        <w:t>:</w:t>
      </w:r>
      <w:r w:rsidRPr="00C106CF">
        <w:br/>
        <w:t xml:space="preserve">Embed the model in a Python/C++ application using the </w:t>
      </w:r>
      <w:proofErr w:type="spellStart"/>
      <w:r w:rsidRPr="00C106CF">
        <w:t>TFLite</w:t>
      </w:r>
      <w:proofErr w:type="spellEnd"/>
      <w:r w:rsidRPr="00C106CF">
        <w:t xml:space="preserve"> Interpreter API.</w:t>
      </w:r>
    </w:p>
    <w:p w14:paraId="3EB23345" w14:textId="77777777" w:rsidR="00C106CF" w:rsidRPr="00C106CF" w:rsidRDefault="00C106CF" w:rsidP="00C106CF">
      <w:pPr>
        <w:numPr>
          <w:ilvl w:val="0"/>
          <w:numId w:val="4"/>
        </w:numPr>
      </w:pPr>
      <w:r w:rsidRPr="00C106CF">
        <w:rPr>
          <w:b/>
          <w:bCs/>
        </w:rPr>
        <w:t>Process real-time camera input</w:t>
      </w:r>
      <w:r w:rsidRPr="00C106CF">
        <w:t>:</w:t>
      </w:r>
      <w:r w:rsidRPr="00C106CF">
        <w:br/>
        <w:t>Capture frames from the Raspberry Pi camera (e.g., using </w:t>
      </w:r>
      <w:proofErr w:type="spellStart"/>
      <w:r w:rsidRPr="00C106CF">
        <w:t>picamera</w:t>
      </w:r>
      <w:proofErr w:type="spellEnd"/>
      <w:r w:rsidRPr="00C106CF">
        <w:t> or OpenCV) and execute on-device inference.</w:t>
      </w:r>
    </w:p>
    <w:p w14:paraId="5F73EC06" w14:textId="77777777" w:rsidR="00D616D7" w:rsidRDefault="00D616D7"/>
    <w:p w14:paraId="4A661CAD" w14:textId="77777777" w:rsidR="00C106CF" w:rsidRDefault="00C106CF"/>
    <w:p w14:paraId="0C0451ED" w14:textId="77777777" w:rsidR="00C106CF" w:rsidRDefault="00C106CF" w:rsidP="00C106CF">
      <w:pPr>
        <w:rPr>
          <w:b/>
          <w:bCs/>
        </w:rPr>
      </w:pPr>
      <w:r w:rsidRPr="00C106CF">
        <w:rPr>
          <w:b/>
          <w:bCs/>
        </w:rPr>
        <w:t>Edge AI Benefits for Real-time Applications</w:t>
      </w:r>
    </w:p>
    <w:p w14:paraId="0CD72000" w14:textId="797963E6" w:rsidR="00C106CF" w:rsidRPr="00C106CF" w:rsidRDefault="00C106CF" w:rsidP="00C106CF">
      <w:r>
        <w:rPr>
          <w:b/>
          <w:bCs/>
        </w:rPr>
        <w:t>Benefit and Impact</w:t>
      </w:r>
    </w:p>
    <w:p w14:paraId="6D8CB82C" w14:textId="05F3B9F1" w:rsidR="00C106CF" w:rsidRDefault="00C106CF" w:rsidP="00C106CF">
      <w:pPr>
        <w:pStyle w:val="ListParagraph"/>
        <w:numPr>
          <w:ilvl w:val="0"/>
          <w:numId w:val="5"/>
        </w:numPr>
      </w:pPr>
      <w:r>
        <w:t>Low Latency-</w:t>
      </w:r>
      <w:r w:rsidR="00E815FB" w:rsidRPr="00E815FB">
        <w:t>Local processing eliminates network round-trips (&lt;100ms inference).</w:t>
      </w:r>
    </w:p>
    <w:p w14:paraId="41BDA797" w14:textId="5FEE54B1" w:rsidR="00E815FB" w:rsidRDefault="00E815FB" w:rsidP="00C106CF">
      <w:pPr>
        <w:pStyle w:val="ListParagraph"/>
        <w:numPr>
          <w:ilvl w:val="0"/>
          <w:numId w:val="5"/>
        </w:numPr>
      </w:pPr>
      <w:r>
        <w:lastRenderedPageBreak/>
        <w:t xml:space="preserve">Privacy- </w:t>
      </w:r>
      <w:r w:rsidRPr="00E815FB">
        <w:t>Sensitive image data never leaves the device; GDPR/Compliance-compatible.</w:t>
      </w:r>
    </w:p>
    <w:p w14:paraId="59F5CC86" w14:textId="32DEE0D2" w:rsidR="00E815FB" w:rsidRDefault="00E815FB" w:rsidP="00C106CF">
      <w:pPr>
        <w:pStyle w:val="ListParagraph"/>
        <w:numPr>
          <w:ilvl w:val="0"/>
          <w:numId w:val="5"/>
        </w:numPr>
      </w:pPr>
      <w:r>
        <w:t xml:space="preserve">Offline operation - </w:t>
      </w:r>
      <w:r w:rsidRPr="00E815FB">
        <w:t>Functions without internet connectivity (critical for remote deployments).</w:t>
      </w:r>
    </w:p>
    <w:p w14:paraId="5B66DD42" w14:textId="680EDEC2" w:rsidR="00E815FB" w:rsidRDefault="00E815FB" w:rsidP="00C106CF">
      <w:pPr>
        <w:pStyle w:val="ListParagraph"/>
        <w:numPr>
          <w:ilvl w:val="0"/>
          <w:numId w:val="5"/>
        </w:numPr>
      </w:pPr>
      <w:r>
        <w:t>Cost Efficiency -</w:t>
      </w:r>
      <w:r w:rsidRPr="00E815FB">
        <w:t>Eliminates cloud processing fees; scales to 1000s of devices at fixed cost.</w:t>
      </w:r>
    </w:p>
    <w:p w14:paraId="219A18DC" w14:textId="745EAEB1" w:rsidR="00E815FB" w:rsidRDefault="00E815FB" w:rsidP="00C106CF">
      <w:pPr>
        <w:pStyle w:val="ListParagraph"/>
        <w:numPr>
          <w:ilvl w:val="0"/>
          <w:numId w:val="5"/>
        </w:numPr>
      </w:pPr>
      <w:r>
        <w:t xml:space="preserve">Energy Savings- </w:t>
      </w:r>
      <w:r w:rsidRPr="00E815FB">
        <w:t>Lower power consumption vs. cloud transmission (extends battery life).</w:t>
      </w:r>
    </w:p>
    <w:p w14:paraId="5A4ECBC0" w14:textId="77777777" w:rsidR="000C6926" w:rsidRDefault="000C6926" w:rsidP="000C6926"/>
    <w:p w14:paraId="151E7D82" w14:textId="77777777" w:rsidR="000C6926" w:rsidRDefault="000C6926" w:rsidP="000C6926"/>
    <w:p w14:paraId="187F4019" w14:textId="177F5CE4" w:rsidR="001A4ED7" w:rsidRPr="001A4ED7" w:rsidRDefault="001A4ED7" w:rsidP="001A4ED7">
      <w:pPr>
        <w:rPr>
          <w:b/>
          <w:bCs/>
          <w:sz w:val="28"/>
          <w:szCs w:val="28"/>
        </w:rPr>
      </w:pPr>
      <w:r w:rsidRPr="001A4ED7">
        <w:rPr>
          <w:b/>
          <w:bCs/>
          <w:sz w:val="28"/>
          <w:szCs w:val="28"/>
        </w:rPr>
        <w:t>Task 2: AI-Driven IoT Concept</w:t>
      </w:r>
      <w:r w:rsidRPr="001A4ED7">
        <w:rPr>
          <w:sz w:val="28"/>
          <w:szCs w:val="28"/>
        </w:rPr>
        <w:t> </w:t>
      </w:r>
    </w:p>
    <w:p w14:paraId="3A78453F" w14:textId="77777777" w:rsidR="000C6926" w:rsidRPr="000C6926" w:rsidRDefault="000C6926" w:rsidP="000C6926">
      <w:pPr>
        <w:rPr>
          <w:b/>
          <w:bCs/>
        </w:rPr>
      </w:pPr>
      <w:r w:rsidRPr="000C6926">
        <w:rPr>
          <w:b/>
          <w:bCs/>
        </w:rPr>
        <w:t xml:space="preserve">AI-Driven Smart Agriculture System: </w:t>
      </w:r>
      <w:proofErr w:type="spellStart"/>
      <w:r w:rsidRPr="000C6926">
        <w:rPr>
          <w:b/>
          <w:bCs/>
        </w:rPr>
        <w:t>AgroMind</w:t>
      </w:r>
      <w:proofErr w:type="spellEnd"/>
      <w:r w:rsidRPr="000C6926">
        <w:rPr>
          <w:b/>
          <w:bCs/>
        </w:rPr>
        <w:t xml:space="preserve"> Intelligence Platform</w:t>
      </w:r>
    </w:p>
    <w:p w14:paraId="33056697" w14:textId="77777777" w:rsidR="000C6926" w:rsidRPr="000C6926" w:rsidRDefault="000C6926" w:rsidP="000C6926">
      <w:pPr>
        <w:rPr>
          <w:b/>
          <w:bCs/>
        </w:rPr>
      </w:pPr>
      <w:r w:rsidRPr="000C6926">
        <w:rPr>
          <w:b/>
          <w:bCs/>
        </w:rPr>
        <w:t>Executive Summary</w:t>
      </w:r>
    </w:p>
    <w:p w14:paraId="713D8D7D" w14:textId="77777777" w:rsidR="000C6926" w:rsidRPr="000C6926" w:rsidRDefault="000C6926" w:rsidP="000C6926">
      <w:r w:rsidRPr="000C6926">
        <w:t xml:space="preserve">The </w:t>
      </w:r>
      <w:proofErr w:type="spellStart"/>
      <w:r w:rsidRPr="000C6926">
        <w:t>AgroMind</w:t>
      </w:r>
      <w:proofErr w:type="spellEnd"/>
      <w:r w:rsidRPr="000C6926">
        <w:t xml:space="preserve"> Intelligence Platform represents a revolutionary approach to precision agriculture, combining advanced IoT sensors, computer vision, and multi-modal AI to create an autonomous farming ecosystem. This system not only monitors and predicts crop yields but also provides real-time decision support for optimal resource allocation and pest management.</w:t>
      </w:r>
    </w:p>
    <w:p w14:paraId="6169DE0F" w14:textId="77777777" w:rsidR="000C6926" w:rsidRPr="000C6926" w:rsidRDefault="000C6926" w:rsidP="000C6926">
      <w:pPr>
        <w:rPr>
          <w:b/>
          <w:bCs/>
        </w:rPr>
      </w:pPr>
      <w:r w:rsidRPr="000C6926">
        <w:rPr>
          <w:b/>
          <w:bCs/>
        </w:rPr>
        <w:t>1. Advanced IoT Sensor Network</w:t>
      </w:r>
    </w:p>
    <w:p w14:paraId="3578C3C9" w14:textId="77777777" w:rsidR="000C6926" w:rsidRPr="000C6926" w:rsidRDefault="000C6926" w:rsidP="000C6926">
      <w:pPr>
        <w:rPr>
          <w:b/>
          <w:bCs/>
        </w:rPr>
      </w:pPr>
      <w:r w:rsidRPr="000C6926">
        <w:rPr>
          <w:b/>
          <w:bCs/>
        </w:rPr>
        <w:t>Environmental Monitoring Sensors</w:t>
      </w:r>
    </w:p>
    <w:p w14:paraId="74FBC3CB" w14:textId="77777777" w:rsidR="000C6926" w:rsidRPr="000C6926" w:rsidRDefault="000C6926" w:rsidP="000C6926">
      <w:pPr>
        <w:numPr>
          <w:ilvl w:val="0"/>
          <w:numId w:val="6"/>
        </w:numPr>
      </w:pPr>
      <w:r w:rsidRPr="000C6926">
        <w:rPr>
          <w:b/>
          <w:bCs/>
        </w:rPr>
        <w:t>Soil Health Array</w:t>
      </w:r>
      <w:r w:rsidRPr="000C6926">
        <w:t>: Multi-depth soil moisture, pH, nitrogen/phosphorus/potassium levels, organic matter content, and soil compaction sensors</w:t>
      </w:r>
    </w:p>
    <w:p w14:paraId="79933169" w14:textId="77777777" w:rsidR="000C6926" w:rsidRPr="000C6926" w:rsidRDefault="000C6926" w:rsidP="000C6926">
      <w:pPr>
        <w:numPr>
          <w:ilvl w:val="0"/>
          <w:numId w:val="6"/>
        </w:numPr>
      </w:pPr>
      <w:r w:rsidRPr="000C6926">
        <w:rPr>
          <w:b/>
          <w:bCs/>
        </w:rPr>
        <w:t>Microclimate Stations</w:t>
      </w:r>
      <w:r w:rsidRPr="000C6926">
        <w:t>: Temperature, humidity, barometric pressure, wind speed/direction, solar radiation, and UV index sensors</w:t>
      </w:r>
    </w:p>
    <w:p w14:paraId="1EDB944A" w14:textId="77777777" w:rsidR="000C6926" w:rsidRPr="000C6926" w:rsidRDefault="000C6926" w:rsidP="000C6926">
      <w:pPr>
        <w:numPr>
          <w:ilvl w:val="0"/>
          <w:numId w:val="6"/>
        </w:numPr>
      </w:pPr>
      <w:r w:rsidRPr="000C6926">
        <w:rPr>
          <w:b/>
          <w:bCs/>
        </w:rPr>
        <w:t>Precipitation Intelligence</w:t>
      </w:r>
      <w:r w:rsidRPr="000C6926">
        <w:t>: Smart rain gauges with droplet size analysis and weather radar integration</w:t>
      </w:r>
    </w:p>
    <w:p w14:paraId="68D49A32" w14:textId="77777777" w:rsidR="000C6926" w:rsidRPr="000C6926" w:rsidRDefault="000C6926" w:rsidP="000C6926">
      <w:pPr>
        <w:numPr>
          <w:ilvl w:val="0"/>
          <w:numId w:val="6"/>
        </w:numPr>
      </w:pPr>
      <w:r w:rsidRPr="000C6926">
        <w:rPr>
          <w:b/>
          <w:bCs/>
        </w:rPr>
        <w:t>Air Quality Monitors</w:t>
      </w:r>
      <w:r w:rsidRPr="000C6926">
        <w:t>: CO2, O2, methane, and volatile organic compound sensors</w:t>
      </w:r>
    </w:p>
    <w:p w14:paraId="3F2C5CA9" w14:textId="77777777" w:rsidR="000C6926" w:rsidRPr="000C6926" w:rsidRDefault="000C6926" w:rsidP="000C6926">
      <w:pPr>
        <w:rPr>
          <w:b/>
          <w:bCs/>
        </w:rPr>
      </w:pPr>
      <w:r w:rsidRPr="000C6926">
        <w:rPr>
          <w:b/>
          <w:bCs/>
        </w:rPr>
        <w:t>Crop-Specific Monitoring</w:t>
      </w:r>
    </w:p>
    <w:p w14:paraId="23EB99D6" w14:textId="77777777" w:rsidR="000C6926" w:rsidRPr="000C6926" w:rsidRDefault="000C6926" w:rsidP="000C6926">
      <w:pPr>
        <w:numPr>
          <w:ilvl w:val="0"/>
          <w:numId w:val="7"/>
        </w:numPr>
      </w:pPr>
      <w:r w:rsidRPr="000C6926">
        <w:rPr>
          <w:b/>
          <w:bCs/>
        </w:rPr>
        <w:t>Hyperspectral Imaging Drones</w:t>
      </w:r>
      <w:r w:rsidRPr="000C6926">
        <w:t>: Automated flights capturing plant health, stress indicators, and growth patterns</w:t>
      </w:r>
    </w:p>
    <w:p w14:paraId="20796370" w14:textId="77777777" w:rsidR="000C6926" w:rsidRPr="000C6926" w:rsidRDefault="000C6926" w:rsidP="000C6926">
      <w:pPr>
        <w:numPr>
          <w:ilvl w:val="0"/>
          <w:numId w:val="7"/>
        </w:numPr>
      </w:pPr>
      <w:r w:rsidRPr="000C6926">
        <w:rPr>
          <w:b/>
          <w:bCs/>
        </w:rPr>
        <w:t>Stem Diameter Sensors</w:t>
      </w:r>
      <w:r w:rsidRPr="000C6926">
        <w:t>: Continuous monitoring of plant growth rates and water stress</w:t>
      </w:r>
    </w:p>
    <w:p w14:paraId="6BE8781B" w14:textId="77777777" w:rsidR="000C6926" w:rsidRPr="000C6926" w:rsidRDefault="000C6926" w:rsidP="000C6926">
      <w:pPr>
        <w:numPr>
          <w:ilvl w:val="0"/>
          <w:numId w:val="7"/>
        </w:numPr>
      </w:pPr>
      <w:r w:rsidRPr="000C6926">
        <w:rPr>
          <w:b/>
          <w:bCs/>
        </w:rPr>
        <w:t>Leaf Wetness Sensors</w:t>
      </w:r>
      <w:r w:rsidRPr="000C6926">
        <w:t>: Disease prevention through moisture level tracking</w:t>
      </w:r>
    </w:p>
    <w:p w14:paraId="50549B65" w14:textId="77777777" w:rsidR="000C6926" w:rsidRPr="000C6926" w:rsidRDefault="000C6926" w:rsidP="000C6926">
      <w:pPr>
        <w:numPr>
          <w:ilvl w:val="0"/>
          <w:numId w:val="7"/>
        </w:numPr>
      </w:pPr>
      <w:r w:rsidRPr="000C6926">
        <w:rPr>
          <w:b/>
          <w:bCs/>
        </w:rPr>
        <w:lastRenderedPageBreak/>
        <w:t>Root Zone Cameras</w:t>
      </w:r>
      <w:r w:rsidRPr="000C6926">
        <w:t>: Underground imaging systems for root health assessment</w:t>
      </w:r>
    </w:p>
    <w:p w14:paraId="58DA47A2" w14:textId="77777777" w:rsidR="000C6926" w:rsidRPr="000C6926" w:rsidRDefault="000C6926" w:rsidP="000C6926">
      <w:pPr>
        <w:rPr>
          <w:b/>
          <w:bCs/>
        </w:rPr>
      </w:pPr>
      <w:r w:rsidRPr="000C6926">
        <w:rPr>
          <w:b/>
          <w:bCs/>
        </w:rPr>
        <w:t>Precision Resource Management</w:t>
      </w:r>
    </w:p>
    <w:p w14:paraId="48FAF8CE" w14:textId="77777777" w:rsidR="000C6926" w:rsidRPr="000C6926" w:rsidRDefault="000C6926" w:rsidP="000C6926">
      <w:pPr>
        <w:numPr>
          <w:ilvl w:val="0"/>
          <w:numId w:val="8"/>
        </w:numPr>
      </w:pPr>
      <w:r w:rsidRPr="000C6926">
        <w:rPr>
          <w:b/>
          <w:bCs/>
        </w:rPr>
        <w:t>Smart Irrigation Actuators</w:t>
      </w:r>
      <w:r w:rsidRPr="000C6926">
        <w:t>: Variable-rate water delivery with nutrient injection capabilities</w:t>
      </w:r>
    </w:p>
    <w:p w14:paraId="5F27C057" w14:textId="77777777" w:rsidR="000C6926" w:rsidRPr="000C6926" w:rsidRDefault="000C6926" w:rsidP="000C6926">
      <w:pPr>
        <w:numPr>
          <w:ilvl w:val="0"/>
          <w:numId w:val="8"/>
        </w:numPr>
      </w:pPr>
      <w:r w:rsidRPr="000C6926">
        <w:rPr>
          <w:b/>
          <w:bCs/>
        </w:rPr>
        <w:t>Automated Fertilizer Dispensers</w:t>
      </w:r>
      <w:r w:rsidRPr="000C6926">
        <w:t>: Micro-dosing systems based on real-time soil analysis</w:t>
      </w:r>
    </w:p>
    <w:p w14:paraId="130AAAB7" w14:textId="77777777" w:rsidR="000C6926" w:rsidRPr="000C6926" w:rsidRDefault="000C6926" w:rsidP="000C6926">
      <w:pPr>
        <w:numPr>
          <w:ilvl w:val="0"/>
          <w:numId w:val="8"/>
        </w:numPr>
      </w:pPr>
      <w:r w:rsidRPr="000C6926">
        <w:rPr>
          <w:b/>
          <w:bCs/>
        </w:rPr>
        <w:t>Robotic Pest Scouts</w:t>
      </w:r>
      <w:r w:rsidRPr="000C6926">
        <w:t>: Autonomous rovers with AI-powered pest identification cameras</w:t>
      </w:r>
    </w:p>
    <w:p w14:paraId="1B43F18B" w14:textId="77777777" w:rsidR="000C6926" w:rsidRPr="000C6926" w:rsidRDefault="000C6926" w:rsidP="000C6926">
      <w:pPr>
        <w:numPr>
          <w:ilvl w:val="0"/>
          <w:numId w:val="8"/>
        </w:numPr>
      </w:pPr>
      <w:r w:rsidRPr="000C6926">
        <w:rPr>
          <w:b/>
          <w:bCs/>
        </w:rPr>
        <w:t>Pollination Drones</w:t>
      </w:r>
      <w:r w:rsidRPr="000C6926">
        <w:t>: Supplemental pollination during bee population declines</w:t>
      </w:r>
    </w:p>
    <w:p w14:paraId="18962AC7" w14:textId="77777777" w:rsidR="000C6926" w:rsidRPr="000C6926" w:rsidRDefault="000C6926" w:rsidP="000C6926">
      <w:pPr>
        <w:rPr>
          <w:b/>
          <w:bCs/>
        </w:rPr>
      </w:pPr>
      <w:r w:rsidRPr="000C6926">
        <w:rPr>
          <w:b/>
          <w:bCs/>
        </w:rPr>
        <w:t>2. AI Model Architecture: Hybrid Ensemble Crop Yield Predictor</w:t>
      </w:r>
    </w:p>
    <w:p w14:paraId="53F3E07F" w14:textId="77777777" w:rsidR="000C6926" w:rsidRPr="000C6926" w:rsidRDefault="000C6926" w:rsidP="000C6926">
      <w:pPr>
        <w:rPr>
          <w:b/>
          <w:bCs/>
        </w:rPr>
      </w:pPr>
      <w:r w:rsidRPr="000C6926">
        <w:rPr>
          <w:b/>
          <w:bCs/>
        </w:rPr>
        <w:t>Core AI Framework</w:t>
      </w:r>
    </w:p>
    <w:p w14:paraId="4DF8378F" w14:textId="77777777" w:rsidR="000C6926" w:rsidRPr="000C6926" w:rsidRDefault="000C6926" w:rsidP="000C6926">
      <w:r w:rsidRPr="000C6926">
        <w:t xml:space="preserve">The system employs a </w:t>
      </w:r>
      <w:r w:rsidRPr="000C6926">
        <w:rPr>
          <w:b/>
          <w:bCs/>
        </w:rPr>
        <w:t>Multi-Modal Temporal Fusion Transformer</w:t>
      </w:r>
      <w:r w:rsidRPr="000C6926">
        <w:t xml:space="preserve"> that processes:</w:t>
      </w:r>
    </w:p>
    <w:p w14:paraId="46785778" w14:textId="77777777" w:rsidR="000C6926" w:rsidRPr="000C6926" w:rsidRDefault="000C6926" w:rsidP="000C6926">
      <w:pPr>
        <w:numPr>
          <w:ilvl w:val="0"/>
          <w:numId w:val="9"/>
        </w:numPr>
      </w:pPr>
      <w:r w:rsidRPr="000C6926">
        <w:rPr>
          <w:b/>
          <w:bCs/>
        </w:rPr>
        <w:t>Time Series Analysis</w:t>
      </w:r>
      <w:r w:rsidRPr="000C6926">
        <w:t>: LSTM networks for historical weather and soil data</w:t>
      </w:r>
    </w:p>
    <w:p w14:paraId="11C06D5D" w14:textId="77777777" w:rsidR="000C6926" w:rsidRPr="000C6926" w:rsidRDefault="000C6926" w:rsidP="000C6926">
      <w:pPr>
        <w:numPr>
          <w:ilvl w:val="0"/>
          <w:numId w:val="9"/>
        </w:numPr>
      </w:pPr>
      <w:r w:rsidRPr="000C6926">
        <w:rPr>
          <w:b/>
          <w:bCs/>
        </w:rPr>
        <w:t>Computer Vision Module</w:t>
      </w:r>
      <w:r w:rsidRPr="000C6926">
        <w:t>: ResNet-50 backbone for crop health assessment from drone imagery</w:t>
      </w:r>
    </w:p>
    <w:p w14:paraId="1E30494D" w14:textId="77777777" w:rsidR="000C6926" w:rsidRPr="000C6926" w:rsidRDefault="000C6926" w:rsidP="000C6926">
      <w:pPr>
        <w:numPr>
          <w:ilvl w:val="0"/>
          <w:numId w:val="9"/>
        </w:numPr>
      </w:pPr>
      <w:r w:rsidRPr="000C6926">
        <w:rPr>
          <w:b/>
          <w:bCs/>
        </w:rPr>
        <w:t>Geospatial Intelligence</w:t>
      </w:r>
      <w:r w:rsidRPr="000C6926">
        <w:t xml:space="preserve">: Graph Neural Networks incorporating field topology and </w:t>
      </w:r>
      <w:proofErr w:type="spellStart"/>
      <w:r w:rsidRPr="000C6926">
        <w:t>neighboring</w:t>
      </w:r>
      <w:proofErr w:type="spellEnd"/>
      <w:r w:rsidRPr="000C6926">
        <w:t xml:space="preserve"> farm data</w:t>
      </w:r>
    </w:p>
    <w:p w14:paraId="3D78D182" w14:textId="77777777" w:rsidR="000C6926" w:rsidRPr="000C6926" w:rsidRDefault="000C6926" w:rsidP="000C6926">
      <w:pPr>
        <w:numPr>
          <w:ilvl w:val="0"/>
          <w:numId w:val="9"/>
        </w:numPr>
      </w:pPr>
      <w:r w:rsidRPr="000C6926">
        <w:rPr>
          <w:b/>
          <w:bCs/>
        </w:rPr>
        <w:t>External Data Integration</w:t>
      </w:r>
      <w:r w:rsidRPr="000C6926">
        <w:t>: Satellite imagery, market prices, and climate forecast APIs</w:t>
      </w:r>
    </w:p>
    <w:p w14:paraId="5F0A4D74" w14:textId="77777777" w:rsidR="000C6926" w:rsidRPr="000C6926" w:rsidRDefault="000C6926" w:rsidP="000C6926">
      <w:pPr>
        <w:rPr>
          <w:b/>
          <w:bCs/>
        </w:rPr>
      </w:pPr>
      <w:r w:rsidRPr="000C6926">
        <w:rPr>
          <w:b/>
          <w:bCs/>
        </w:rPr>
        <w:t>Model Components</w:t>
      </w:r>
    </w:p>
    <w:p w14:paraId="294A4431" w14:textId="77777777" w:rsidR="000C6926" w:rsidRPr="000C6926" w:rsidRDefault="000C6926" w:rsidP="000C6926">
      <w:pPr>
        <w:rPr>
          <w:b/>
          <w:bCs/>
        </w:rPr>
      </w:pPr>
      <w:r w:rsidRPr="000C6926">
        <w:rPr>
          <w:b/>
          <w:bCs/>
        </w:rPr>
        <w:t>Primary Prediction Engine</w:t>
      </w:r>
    </w:p>
    <w:p w14:paraId="2126D89B" w14:textId="77777777" w:rsidR="000C6926" w:rsidRPr="000C6926" w:rsidRDefault="000C6926" w:rsidP="000C6926">
      <w:pPr>
        <w:numPr>
          <w:ilvl w:val="0"/>
          <w:numId w:val="10"/>
        </w:numPr>
      </w:pPr>
      <w:r w:rsidRPr="000C6926">
        <w:rPr>
          <w:b/>
          <w:bCs/>
        </w:rPr>
        <w:t>Transformer Architecture</w:t>
      </w:r>
      <w:r w:rsidRPr="000C6926">
        <w:t xml:space="preserve">: Attention mechanisms for long-term dependency </w:t>
      </w:r>
      <w:proofErr w:type="spellStart"/>
      <w:r w:rsidRPr="000C6926">
        <w:t>modeling</w:t>
      </w:r>
      <w:proofErr w:type="spellEnd"/>
    </w:p>
    <w:p w14:paraId="6A506CC0" w14:textId="77777777" w:rsidR="000C6926" w:rsidRPr="000C6926" w:rsidRDefault="000C6926" w:rsidP="000C6926">
      <w:pPr>
        <w:numPr>
          <w:ilvl w:val="0"/>
          <w:numId w:val="10"/>
        </w:numPr>
      </w:pPr>
      <w:r w:rsidRPr="000C6926">
        <w:rPr>
          <w:b/>
          <w:bCs/>
        </w:rPr>
        <w:t>Ensemble Learning</w:t>
      </w:r>
      <w:r w:rsidRPr="000C6926">
        <w:t xml:space="preserve">: Combines Random Forest, </w:t>
      </w:r>
      <w:proofErr w:type="spellStart"/>
      <w:r w:rsidRPr="000C6926">
        <w:t>XGBoost</w:t>
      </w:r>
      <w:proofErr w:type="spellEnd"/>
      <w:r w:rsidRPr="000C6926">
        <w:t>, and Neural Networks</w:t>
      </w:r>
    </w:p>
    <w:p w14:paraId="2A68F5AA" w14:textId="77777777" w:rsidR="000C6926" w:rsidRPr="000C6926" w:rsidRDefault="000C6926" w:rsidP="000C6926">
      <w:pPr>
        <w:numPr>
          <w:ilvl w:val="0"/>
          <w:numId w:val="10"/>
        </w:numPr>
      </w:pPr>
      <w:r w:rsidRPr="000C6926">
        <w:rPr>
          <w:b/>
          <w:bCs/>
        </w:rPr>
        <w:t>Uncertainty Quantification</w:t>
      </w:r>
      <w:r w:rsidRPr="000C6926">
        <w:t>: Bayesian neural networks for confidence intervals</w:t>
      </w:r>
    </w:p>
    <w:p w14:paraId="17A55486" w14:textId="77777777" w:rsidR="000C6926" w:rsidRPr="000C6926" w:rsidRDefault="000C6926" w:rsidP="000C6926">
      <w:pPr>
        <w:rPr>
          <w:b/>
          <w:bCs/>
        </w:rPr>
      </w:pPr>
      <w:r w:rsidRPr="000C6926">
        <w:rPr>
          <w:b/>
          <w:bCs/>
        </w:rPr>
        <w:t>Specialized Sub-Models</w:t>
      </w:r>
    </w:p>
    <w:p w14:paraId="3CA86362" w14:textId="77777777" w:rsidR="000C6926" w:rsidRPr="000C6926" w:rsidRDefault="000C6926" w:rsidP="000C6926">
      <w:pPr>
        <w:numPr>
          <w:ilvl w:val="0"/>
          <w:numId w:val="11"/>
        </w:numPr>
      </w:pPr>
      <w:r w:rsidRPr="000C6926">
        <w:rPr>
          <w:b/>
          <w:bCs/>
        </w:rPr>
        <w:t>Disease Detection AI</w:t>
      </w:r>
      <w:r w:rsidRPr="000C6926">
        <w:t>: YOLOv8 for real-time pest and disease identification</w:t>
      </w:r>
    </w:p>
    <w:p w14:paraId="22F9841D" w14:textId="77777777" w:rsidR="000C6926" w:rsidRPr="000C6926" w:rsidRDefault="000C6926" w:rsidP="000C6926">
      <w:pPr>
        <w:numPr>
          <w:ilvl w:val="0"/>
          <w:numId w:val="11"/>
        </w:numPr>
      </w:pPr>
      <w:r w:rsidRPr="000C6926">
        <w:rPr>
          <w:b/>
          <w:bCs/>
        </w:rPr>
        <w:t>Stress Classification</w:t>
      </w:r>
      <w:r w:rsidRPr="000C6926">
        <w:t>: Multi-class neural network for drought, nutrient, and heat stress</w:t>
      </w:r>
    </w:p>
    <w:p w14:paraId="594E1A62" w14:textId="77777777" w:rsidR="000C6926" w:rsidRPr="000C6926" w:rsidRDefault="000C6926" w:rsidP="000C6926">
      <w:pPr>
        <w:numPr>
          <w:ilvl w:val="0"/>
          <w:numId w:val="11"/>
        </w:numPr>
      </w:pPr>
      <w:r w:rsidRPr="000C6926">
        <w:rPr>
          <w:b/>
          <w:bCs/>
        </w:rPr>
        <w:t>Harvest Timing Optimizer</w:t>
      </w:r>
      <w:r w:rsidRPr="000C6926">
        <w:t>: Reinforcement learning for optimal harvest scheduling</w:t>
      </w:r>
    </w:p>
    <w:p w14:paraId="2457173E" w14:textId="77777777" w:rsidR="000C6926" w:rsidRPr="000C6926" w:rsidRDefault="000C6926" w:rsidP="000C6926">
      <w:pPr>
        <w:rPr>
          <w:b/>
          <w:bCs/>
        </w:rPr>
      </w:pPr>
      <w:r w:rsidRPr="000C6926">
        <w:rPr>
          <w:b/>
          <w:bCs/>
        </w:rPr>
        <w:t>Training Data Sources</w:t>
      </w:r>
    </w:p>
    <w:p w14:paraId="3C235FBE" w14:textId="77777777" w:rsidR="000C6926" w:rsidRPr="000C6926" w:rsidRDefault="000C6926" w:rsidP="000C6926">
      <w:pPr>
        <w:numPr>
          <w:ilvl w:val="0"/>
          <w:numId w:val="12"/>
        </w:numPr>
      </w:pPr>
      <w:r w:rsidRPr="000C6926">
        <w:lastRenderedPageBreak/>
        <w:t>Historical farm yield records (5+ years)</w:t>
      </w:r>
    </w:p>
    <w:p w14:paraId="341CDB09" w14:textId="77777777" w:rsidR="000C6926" w:rsidRPr="000C6926" w:rsidRDefault="000C6926" w:rsidP="000C6926">
      <w:pPr>
        <w:numPr>
          <w:ilvl w:val="0"/>
          <w:numId w:val="12"/>
        </w:numPr>
      </w:pPr>
      <w:r w:rsidRPr="000C6926">
        <w:t>Satellite imagery time series</w:t>
      </w:r>
    </w:p>
    <w:p w14:paraId="520BA808" w14:textId="77777777" w:rsidR="000C6926" w:rsidRPr="000C6926" w:rsidRDefault="000C6926" w:rsidP="000C6926">
      <w:pPr>
        <w:numPr>
          <w:ilvl w:val="0"/>
          <w:numId w:val="12"/>
        </w:numPr>
      </w:pPr>
      <w:r w:rsidRPr="000C6926">
        <w:t>Weather station data</w:t>
      </w:r>
    </w:p>
    <w:p w14:paraId="243A2ADA" w14:textId="77777777" w:rsidR="000C6926" w:rsidRPr="000C6926" w:rsidRDefault="000C6926" w:rsidP="000C6926">
      <w:pPr>
        <w:numPr>
          <w:ilvl w:val="0"/>
          <w:numId w:val="12"/>
        </w:numPr>
      </w:pPr>
      <w:r w:rsidRPr="000C6926">
        <w:t>Soil test results</w:t>
      </w:r>
    </w:p>
    <w:p w14:paraId="668AAEE8" w14:textId="77777777" w:rsidR="000C6926" w:rsidRPr="000C6926" w:rsidRDefault="000C6926" w:rsidP="000C6926">
      <w:pPr>
        <w:numPr>
          <w:ilvl w:val="0"/>
          <w:numId w:val="12"/>
        </w:numPr>
      </w:pPr>
      <w:r w:rsidRPr="000C6926">
        <w:t>Market price fluctuations</w:t>
      </w:r>
    </w:p>
    <w:p w14:paraId="7164DF95" w14:textId="77777777" w:rsidR="000C6926" w:rsidRPr="000C6926" w:rsidRDefault="000C6926" w:rsidP="000C6926">
      <w:pPr>
        <w:numPr>
          <w:ilvl w:val="0"/>
          <w:numId w:val="12"/>
        </w:numPr>
      </w:pPr>
      <w:r w:rsidRPr="000C6926">
        <w:t>Pest outbreak reports</w:t>
      </w:r>
    </w:p>
    <w:p w14:paraId="45E24726" w14:textId="77777777" w:rsidR="000C6926" w:rsidRPr="000C6926" w:rsidRDefault="000C6926" w:rsidP="000C6926">
      <w:pPr>
        <w:rPr>
          <w:b/>
          <w:bCs/>
        </w:rPr>
      </w:pPr>
      <w:r w:rsidRPr="000C6926">
        <w:rPr>
          <w:b/>
          <w:bCs/>
        </w:rPr>
        <w:t>3. Data Flow Architecture</w:t>
      </w:r>
    </w:p>
    <w:p w14:paraId="14D04590" w14:textId="77777777" w:rsidR="000C6926" w:rsidRPr="000C6926" w:rsidRDefault="000C6926" w:rsidP="000C6926">
      <w:pPr>
        <w:rPr>
          <w:b/>
          <w:bCs/>
        </w:rPr>
      </w:pPr>
      <w:r w:rsidRPr="000C6926">
        <w:rPr>
          <w:b/>
          <w:bCs/>
        </w:rPr>
        <w:t>Data Collection Layer</w:t>
      </w:r>
    </w:p>
    <w:p w14:paraId="1509671A" w14:textId="77777777" w:rsidR="000C6926" w:rsidRPr="000C6926" w:rsidRDefault="000C6926" w:rsidP="000C6926">
      <w:r w:rsidRPr="000C6926">
        <w:t>Field Sensors → Edge Computing Nodes → Local Data Aggregation → Cloud Pipeline</w:t>
      </w:r>
    </w:p>
    <w:p w14:paraId="24C5165B" w14:textId="77777777" w:rsidR="000C6926" w:rsidRPr="000C6926" w:rsidRDefault="000C6926" w:rsidP="000C6926">
      <w:pPr>
        <w:rPr>
          <w:b/>
          <w:bCs/>
        </w:rPr>
      </w:pPr>
      <w:r w:rsidRPr="000C6926">
        <w:rPr>
          <w:b/>
          <w:bCs/>
        </w:rPr>
        <w:t>Processing Pipeline</w:t>
      </w:r>
    </w:p>
    <w:p w14:paraId="37F76698" w14:textId="77777777" w:rsidR="000C6926" w:rsidRPr="000C6926" w:rsidRDefault="000C6926" w:rsidP="000C6926">
      <w:pPr>
        <w:numPr>
          <w:ilvl w:val="0"/>
          <w:numId w:val="13"/>
        </w:numPr>
      </w:pPr>
      <w:r w:rsidRPr="000C6926">
        <w:rPr>
          <w:b/>
          <w:bCs/>
        </w:rPr>
        <w:t>Real-time Stream Processing</w:t>
      </w:r>
      <w:r w:rsidRPr="000C6926">
        <w:t>: Apache Kafka for sensor data ingestion</w:t>
      </w:r>
    </w:p>
    <w:p w14:paraId="29279E47" w14:textId="77777777" w:rsidR="000C6926" w:rsidRPr="000C6926" w:rsidRDefault="000C6926" w:rsidP="000C6926">
      <w:pPr>
        <w:numPr>
          <w:ilvl w:val="0"/>
          <w:numId w:val="13"/>
        </w:numPr>
      </w:pPr>
      <w:r w:rsidRPr="000C6926">
        <w:rPr>
          <w:b/>
          <w:bCs/>
        </w:rPr>
        <w:t>Edge AI Processing</w:t>
      </w:r>
      <w:r w:rsidRPr="000C6926">
        <w:t>: NVIDIA Jetson devices for immediate decision-making</w:t>
      </w:r>
    </w:p>
    <w:p w14:paraId="6FEFC116" w14:textId="77777777" w:rsidR="000C6926" w:rsidRPr="000C6926" w:rsidRDefault="000C6926" w:rsidP="000C6926">
      <w:pPr>
        <w:numPr>
          <w:ilvl w:val="0"/>
          <w:numId w:val="13"/>
        </w:numPr>
      </w:pPr>
      <w:r w:rsidRPr="000C6926">
        <w:rPr>
          <w:b/>
          <w:bCs/>
        </w:rPr>
        <w:t>Cloud Analytics</w:t>
      </w:r>
      <w:r w:rsidRPr="000C6926">
        <w:t>: AWS/Azure ML for complex model training and inference</w:t>
      </w:r>
    </w:p>
    <w:p w14:paraId="5BCF6B24" w14:textId="77777777" w:rsidR="000C6926" w:rsidRPr="000C6926" w:rsidRDefault="000C6926" w:rsidP="000C6926">
      <w:pPr>
        <w:numPr>
          <w:ilvl w:val="0"/>
          <w:numId w:val="13"/>
        </w:numPr>
      </w:pPr>
      <w:r w:rsidRPr="000C6926">
        <w:rPr>
          <w:b/>
          <w:bCs/>
        </w:rPr>
        <w:t>Data Lake Storage</w:t>
      </w:r>
      <w:r w:rsidRPr="000C6926">
        <w:t>: Time-series databases for historical analysis</w:t>
      </w:r>
    </w:p>
    <w:p w14:paraId="3F4E318C" w14:textId="77777777" w:rsidR="000C6926" w:rsidRPr="000C6926" w:rsidRDefault="000C6926" w:rsidP="000C6926">
      <w:pPr>
        <w:rPr>
          <w:b/>
          <w:bCs/>
        </w:rPr>
      </w:pPr>
      <w:r w:rsidRPr="000C6926">
        <w:rPr>
          <w:b/>
          <w:bCs/>
        </w:rPr>
        <w:t>Decision Support System</w:t>
      </w:r>
    </w:p>
    <w:p w14:paraId="35CFB029" w14:textId="77777777" w:rsidR="000C6926" w:rsidRPr="000C6926" w:rsidRDefault="000C6926" w:rsidP="000C6926">
      <w:pPr>
        <w:numPr>
          <w:ilvl w:val="0"/>
          <w:numId w:val="14"/>
        </w:numPr>
      </w:pPr>
      <w:r w:rsidRPr="000C6926">
        <w:rPr>
          <w:b/>
          <w:bCs/>
        </w:rPr>
        <w:t>Real-time Alerts</w:t>
      </w:r>
      <w:r w:rsidRPr="000C6926">
        <w:t>: Immediate notifications for critical conditions</w:t>
      </w:r>
    </w:p>
    <w:p w14:paraId="7BA5E8BC" w14:textId="77777777" w:rsidR="000C6926" w:rsidRPr="000C6926" w:rsidRDefault="000C6926" w:rsidP="000C6926">
      <w:pPr>
        <w:numPr>
          <w:ilvl w:val="0"/>
          <w:numId w:val="14"/>
        </w:numPr>
      </w:pPr>
      <w:r w:rsidRPr="000C6926">
        <w:rPr>
          <w:b/>
          <w:bCs/>
        </w:rPr>
        <w:t>Daily Recommendations</w:t>
      </w:r>
      <w:r w:rsidRPr="000C6926">
        <w:t>: Irrigation, fertilization, and pest management advice</w:t>
      </w:r>
    </w:p>
    <w:p w14:paraId="26DE7E51" w14:textId="77777777" w:rsidR="000C6926" w:rsidRPr="000C6926" w:rsidRDefault="000C6926" w:rsidP="000C6926">
      <w:pPr>
        <w:numPr>
          <w:ilvl w:val="0"/>
          <w:numId w:val="14"/>
        </w:numPr>
      </w:pPr>
      <w:r w:rsidRPr="000C6926">
        <w:rPr>
          <w:b/>
          <w:bCs/>
        </w:rPr>
        <w:t>Seasonal Planning</w:t>
      </w:r>
      <w:r w:rsidRPr="000C6926">
        <w:t>: Crop rotation and planting date optimization</w:t>
      </w:r>
    </w:p>
    <w:p w14:paraId="40A0B361" w14:textId="77777777" w:rsidR="000C6926" w:rsidRPr="000C6926" w:rsidRDefault="000C6926" w:rsidP="000C6926">
      <w:pPr>
        <w:numPr>
          <w:ilvl w:val="0"/>
          <w:numId w:val="14"/>
        </w:numPr>
      </w:pPr>
      <w:r w:rsidRPr="000C6926">
        <w:rPr>
          <w:b/>
          <w:bCs/>
        </w:rPr>
        <w:t>Market Integration</w:t>
      </w:r>
      <w:r w:rsidRPr="000C6926">
        <w:t>: Price forecasting and optimal selling strategies</w:t>
      </w:r>
    </w:p>
    <w:p w14:paraId="700E74CA" w14:textId="77777777" w:rsidR="000C6926" w:rsidRPr="000C6926" w:rsidRDefault="000C6926" w:rsidP="000C6926">
      <w:pPr>
        <w:rPr>
          <w:b/>
          <w:bCs/>
        </w:rPr>
      </w:pPr>
      <w:r w:rsidRPr="000C6926">
        <w:rPr>
          <w:b/>
          <w:bCs/>
        </w:rPr>
        <w:t>4. Key Innovations</w:t>
      </w:r>
    </w:p>
    <w:p w14:paraId="75A36071" w14:textId="77777777" w:rsidR="000C6926" w:rsidRPr="000C6926" w:rsidRDefault="000C6926" w:rsidP="000C6926">
      <w:pPr>
        <w:rPr>
          <w:b/>
          <w:bCs/>
        </w:rPr>
      </w:pPr>
      <w:r w:rsidRPr="000C6926">
        <w:rPr>
          <w:b/>
          <w:bCs/>
        </w:rPr>
        <w:t>Autonomous Decision Making</w:t>
      </w:r>
    </w:p>
    <w:p w14:paraId="17B7C105" w14:textId="77777777" w:rsidR="000C6926" w:rsidRPr="000C6926" w:rsidRDefault="000C6926" w:rsidP="000C6926">
      <w:pPr>
        <w:numPr>
          <w:ilvl w:val="0"/>
          <w:numId w:val="15"/>
        </w:numPr>
      </w:pPr>
      <w:r w:rsidRPr="000C6926">
        <w:rPr>
          <w:b/>
          <w:bCs/>
        </w:rPr>
        <w:t>Self-Learning Algorithms</w:t>
      </w:r>
      <w:r w:rsidRPr="000C6926">
        <w:t>: Continuous model improvement based on field outcomes</w:t>
      </w:r>
    </w:p>
    <w:p w14:paraId="7F749AEE" w14:textId="77777777" w:rsidR="000C6926" w:rsidRPr="000C6926" w:rsidRDefault="000C6926" w:rsidP="000C6926">
      <w:pPr>
        <w:numPr>
          <w:ilvl w:val="0"/>
          <w:numId w:val="15"/>
        </w:numPr>
      </w:pPr>
      <w:r w:rsidRPr="000C6926">
        <w:rPr>
          <w:b/>
          <w:bCs/>
        </w:rPr>
        <w:t>Predictive Maintenance</w:t>
      </w:r>
      <w:r w:rsidRPr="000C6926">
        <w:t>: Equipment failure prediction and automatic scheduling</w:t>
      </w:r>
    </w:p>
    <w:p w14:paraId="37688C8E" w14:textId="77777777" w:rsidR="000C6926" w:rsidRPr="000C6926" w:rsidRDefault="000C6926" w:rsidP="000C6926">
      <w:pPr>
        <w:numPr>
          <w:ilvl w:val="0"/>
          <w:numId w:val="15"/>
        </w:numPr>
      </w:pPr>
      <w:r w:rsidRPr="000C6926">
        <w:rPr>
          <w:b/>
          <w:bCs/>
        </w:rPr>
        <w:t>Climate Adaptation</w:t>
      </w:r>
      <w:r w:rsidRPr="000C6926">
        <w:t>: Dynamic strategy adjustment for changing weather patterns</w:t>
      </w:r>
    </w:p>
    <w:p w14:paraId="40E4F33C" w14:textId="77777777" w:rsidR="000C6926" w:rsidRPr="000C6926" w:rsidRDefault="000C6926" w:rsidP="000C6926">
      <w:pPr>
        <w:rPr>
          <w:b/>
          <w:bCs/>
        </w:rPr>
      </w:pPr>
      <w:r w:rsidRPr="000C6926">
        <w:rPr>
          <w:b/>
          <w:bCs/>
        </w:rPr>
        <w:t>Sustainability Features</w:t>
      </w:r>
    </w:p>
    <w:p w14:paraId="2A5421DC" w14:textId="77777777" w:rsidR="000C6926" w:rsidRPr="000C6926" w:rsidRDefault="000C6926" w:rsidP="000C6926">
      <w:pPr>
        <w:numPr>
          <w:ilvl w:val="0"/>
          <w:numId w:val="16"/>
        </w:numPr>
      </w:pPr>
      <w:r w:rsidRPr="000C6926">
        <w:rPr>
          <w:b/>
          <w:bCs/>
        </w:rPr>
        <w:t>Carbon Footprint Tracking</w:t>
      </w:r>
      <w:r w:rsidRPr="000C6926">
        <w:t>: Real-time emissions monitoring and reduction suggestions</w:t>
      </w:r>
    </w:p>
    <w:p w14:paraId="78A3BF53" w14:textId="77777777" w:rsidR="000C6926" w:rsidRPr="000C6926" w:rsidRDefault="000C6926" w:rsidP="000C6926">
      <w:pPr>
        <w:numPr>
          <w:ilvl w:val="0"/>
          <w:numId w:val="16"/>
        </w:numPr>
      </w:pPr>
      <w:r w:rsidRPr="000C6926">
        <w:rPr>
          <w:b/>
          <w:bCs/>
        </w:rPr>
        <w:t>Water Conservation</w:t>
      </w:r>
      <w:r w:rsidRPr="000C6926">
        <w:t>: Predictive irrigation with 30-40% water savings</w:t>
      </w:r>
    </w:p>
    <w:p w14:paraId="3CEFBB27" w14:textId="77777777" w:rsidR="000C6926" w:rsidRPr="000C6926" w:rsidRDefault="000C6926" w:rsidP="000C6926">
      <w:pPr>
        <w:numPr>
          <w:ilvl w:val="0"/>
          <w:numId w:val="16"/>
        </w:numPr>
      </w:pPr>
      <w:r w:rsidRPr="000C6926">
        <w:rPr>
          <w:b/>
          <w:bCs/>
        </w:rPr>
        <w:lastRenderedPageBreak/>
        <w:t>Biodiversity Monitoring</w:t>
      </w:r>
      <w:r w:rsidRPr="000C6926">
        <w:t>: Wildlife and beneficial insect population tracking</w:t>
      </w:r>
    </w:p>
    <w:p w14:paraId="53EBA580" w14:textId="77777777" w:rsidR="000C6926" w:rsidRPr="000C6926" w:rsidRDefault="000C6926" w:rsidP="000C6926">
      <w:pPr>
        <w:rPr>
          <w:b/>
          <w:bCs/>
        </w:rPr>
      </w:pPr>
      <w:r w:rsidRPr="000C6926">
        <w:rPr>
          <w:b/>
          <w:bCs/>
        </w:rPr>
        <w:t>Economic Intelligence</w:t>
      </w:r>
    </w:p>
    <w:p w14:paraId="123913A4" w14:textId="77777777" w:rsidR="000C6926" w:rsidRPr="000C6926" w:rsidRDefault="000C6926" w:rsidP="000C6926">
      <w:pPr>
        <w:numPr>
          <w:ilvl w:val="0"/>
          <w:numId w:val="17"/>
        </w:numPr>
      </w:pPr>
      <w:r w:rsidRPr="000C6926">
        <w:rPr>
          <w:b/>
          <w:bCs/>
        </w:rPr>
        <w:t>Yield Prediction Accuracy</w:t>
      </w:r>
      <w:r w:rsidRPr="000C6926">
        <w:t>: 92%+ accuracy for major crops</w:t>
      </w:r>
    </w:p>
    <w:p w14:paraId="32B342E3" w14:textId="77777777" w:rsidR="000C6926" w:rsidRPr="000C6926" w:rsidRDefault="000C6926" w:rsidP="000C6926">
      <w:pPr>
        <w:numPr>
          <w:ilvl w:val="0"/>
          <w:numId w:val="17"/>
        </w:numPr>
      </w:pPr>
      <w:r w:rsidRPr="000C6926">
        <w:rPr>
          <w:b/>
          <w:bCs/>
        </w:rPr>
        <w:t>Cost Optimization</w:t>
      </w:r>
      <w:r w:rsidRPr="000C6926">
        <w:t>: 25% reduction in input costs through precision application</w:t>
      </w:r>
    </w:p>
    <w:p w14:paraId="2219BCCF" w14:textId="77777777" w:rsidR="000C6926" w:rsidRPr="000C6926" w:rsidRDefault="000C6926" w:rsidP="000C6926">
      <w:pPr>
        <w:numPr>
          <w:ilvl w:val="0"/>
          <w:numId w:val="17"/>
        </w:numPr>
      </w:pPr>
      <w:r w:rsidRPr="000C6926">
        <w:rPr>
          <w:b/>
          <w:bCs/>
        </w:rPr>
        <w:t>Market Timing</w:t>
      </w:r>
      <w:r w:rsidRPr="000C6926">
        <w:t>: AI-driven harvest and sales timing recommendations</w:t>
      </w:r>
    </w:p>
    <w:p w14:paraId="506D0978" w14:textId="77777777" w:rsidR="000C6926" w:rsidRPr="000C6926" w:rsidRDefault="000C6926" w:rsidP="000C6926">
      <w:pPr>
        <w:rPr>
          <w:b/>
          <w:bCs/>
        </w:rPr>
      </w:pPr>
      <w:r w:rsidRPr="000C6926">
        <w:rPr>
          <w:b/>
          <w:bCs/>
        </w:rPr>
        <w:t>5. Implementation Benefits</w:t>
      </w:r>
    </w:p>
    <w:p w14:paraId="02112A3F" w14:textId="77777777" w:rsidR="000C6926" w:rsidRPr="000C6926" w:rsidRDefault="000C6926" w:rsidP="000C6926">
      <w:pPr>
        <w:rPr>
          <w:b/>
          <w:bCs/>
        </w:rPr>
      </w:pPr>
      <w:r w:rsidRPr="000C6926">
        <w:rPr>
          <w:b/>
          <w:bCs/>
        </w:rPr>
        <w:t>Immediate Impact</w:t>
      </w:r>
    </w:p>
    <w:p w14:paraId="678E6AB5" w14:textId="77777777" w:rsidR="000C6926" w:rsidRPr="000C6926" w:rsidRDefault="000C6926" w:rsidP="000C6926">
      <w:pPr>
        <w:numPr>
          <w:ilvl w:val="0"/>
          <w:numId w:val="18"/>
        </w:numPr>
      </w:pPr>
      <w:r w:rsidRPr="000C6926">
        <w:rPr>
          <w:b/>
          <w:bCs/>
        </w:rPr>
        <w:t>Increased Yields</w:t>
      </w:r>
      <w:r w:rsidRPr="000C6926">
        <w:t>: 15-25% improvement in crop production</w:t>
      </w:r>
    </w:p>
    <w:p w14:paraId="5DA087F5" w14:textId="77777777" w:rsidR="000C6926" w:rsidRPr="000C6926" w:rsidRDefault="000C6926" w:rsidP="000C6926">
      <w:pPr>
        <w:numPr>
          <w:ilvl w:val="0"/>
          <w:numId w:val="18"/>
        </w:numPr>
      </w:pPr>
      <w:r w:rsidRPr="000C6926">
        <w:rPr>
          <w:b/>
          <w:bCs/>
        </w:rPr>
        <w:t>Resource Efficiency</w:t>
      </w:r>
      <w:r w:rsidRPr="000C6926">
        <w:t>: 30% reduction in water usage, 20% in fertilizer</w:t>
      </w:r>
    </w:p>
    <w:p w14:paraId="728CA98D" w14:textId="77777777" w:rsidR="000C6926" w:rsidRPr="000C6926" w:rsidRDefault="000C6926" w:rsidP="000C6926">
      <w:pPr>
        <w:numPr>
          <w:ilvl w:val="0"/>
          <w:numId w:val="18"/>
        </w:numPr>
      </w:pPr>
      <w:r w:rsidRPr="000C6926">
        <w:rPr>
          <w:b/>
          <w:bCs/>
        </w:rPr>
        <w:t>Labor Optimization</w:t>
      </w:r>
      <w:r w:rsidRPr="000C6926">
        <w:t>: 50% reduction in manual monitoring tasks</w:t>
      </w:r>
    </w:p>
    <w:p w14:paraId="1951877A" w14:textId="77777777" w:rsidR="000C6926" w:rsidRPr="000C6926" w:rsidRDefault="000C6926" w:rsidP="000C6926">
      <w:pPr>
        <w:rPr>
          <w:b/>
          <w:bCs/>
        </w:rPr>
      </w:pPr>
      <w:r w:rsidRPr="000C6926">
        <w:rPr>
          <w:b/>
          <w:bCs/>
        </w:rPr>
        <w:t>Long-term Advantages</w:t>
      </w:r>
    </w:p>
    <w:p w14:paraId="67C71388" w14:textId="77777777" w:rsidR="000C6926" w:rsidRPr="000C6926" w:rsidRDefault="000C6926" w:rsidP="000C6926">
      <w:pPr>
        <w:numPr>
          <w:ilvl w:val="0"/>
          <w:numId w:val="19"/>
        </w:numPr>
      </w:pPr>
      <w:r w:rsidRPr="000C6926">
        <w:rPr>
          <w:b/>
          <w:bCs/>
        </w:rPr>
        <w:t>Climate Resilience</w:t>
      </w:r>
      <w:r w:rsidRPr="000C6926">
        <w:t>: Adaptive strategies for changing environmental conditions</w:t>
      </w:r>
    </w:p>
    <w:p w14:paraId="5B453BCB" w14:textId="77777777" w:rsidR="000C6926" w:rsidRPr="000C6926" w:rsidRDefault="000C6926" w:rsidP="000C6926">
      <w:pPr>
        <w:numPr>
          <w:ilvl w:val="0"/>
          <w:numId w:val="19"/>
        </w:numPr>
      </w:pPr>
      <w:r w:rsidRPr="000C6926">
        <w:rPr>
          <w:b/>
          <w:bCs/>
        </w:rPr>
        <w:t>Data-Driven Decisions</w:t>
      </w:r>
      <w:r w:rsidRPr="000C6926">
        <w:t>: Evidence-based farming practices</w:t>
      </w:r>
    </w:p>
    <w:p w14:paraId="0A13D076" w14:textId="77777777" w:rsidR="000C6926" w:rsidRDefault="000C6926" w:rsidP="000C6926">
      <w:pPr>
        <w:numPr>
          <w:ilvl w:val="0"/>
          <w:numId w:val="19"/>
        </w:numPr>
      </w:pPr>
      <w:r w:rsidRPr="000C6926">
        <w:rPr>
          <w:b/>
          <w:bCs/>
        </w:rPr>
        <w:t>Scalability</w:t>
      </w:r>
      <w:r w:rsidRPr="000C6926">
        <w:t>: Modular system expandable to enterprise-level operations</w:t>
      </w:r>
    </w:p>
    <w:p w14:paraId="0E44374C" w14:textId="64D79C96" w:rsidR="007F523A" w:rsidRDefault="007F523A" w:rsidP="007F523A">
      <w:r>
        <w:rPr>
          <w:noProof/>
        </w:rPr>
        <w:drawing>
          <wp:inline distT="0" distB="0" distL="0" distR="0" wp14:anchorId="3E9F04C1" wp14:editId="6D7769DC">
            <wp:extent cx="5731510" cy="2865755"/>
            <wp:effectExtent l="0" t="0" r="2540" b="0"/>
            <wp:docPr id="61086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69043" name="Picture 610869043"/>
                    <pic:cNvPicPr/>
                  </pic:nvPicPr>
                  <pic:blipFill>
                    <a:blip r:embed="rId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29DA28D" w14:textId="77777777" w:rsidR="007F523A" w:rsidRPr="000C6926" w:rsidRDefault="007F523A" w:rsidP="007F523A"/>
    <w:p w14:paraId="2B2C735A" w14:textId="76B4C121" w:rsidR="000C6926" w:rsidRPr="00CC4236" w:rsidRDefault="00CC4236" w:rsidP="000C6926">
      <w:pPr>
        <w:rPr>
          <w:sz w:val="28"/>
          <w:szCs w:val="28"/>
        </w:rPr>
      </w:pPr>
      <w:r w:rsidRPr="001A4ED7">
        <w:rPr>
          <w:b/>
          <w:bCs/>
          <w:sz w:val="28"/>
          <w:szCs w:val="28"/>
        </w:rPr>
        <w:t>Task 3: Ethics in Personalized Medicine</w:t>
      </w:r>
    </w:p>
    <w:p w14:paraId="70D1998E" w14:textId="59597365" w:rsidR="001A4ED7" w:rsidRPr="001A4ED7" w:rsidRDefault="00CC4236" w:rsidP="001A4ED7">
      <w:pPr>
        <w:rPr>
          <w:b/>
          <w:bCs/>
        </w:rPr>
      </w:pPr>
      <w:r>
        <w:rPr>
          <w:b/>
          <w:bCs/>
        </w:rPr>
        <w:t>1.</w:t>
      </w:r>
      <w:r w:rsidR="001A4ED7">
        <w:rPr>
          <w:b/>
          <w:bCs/>
        </w:rPr>
        <w:t>Potential Biases in AI recommended treatments</w:t>
      </w:r>
    </w:p>
    <w:p w14:paraId="33FCC5B6" w14:textId="57ACC1CE" w:rsidR="001A4ED7" w:rsidRPr="001A4ED7" w:rsidRDefault="001A4ED7" w:rsidP="001A4ED7">
      <w:pPr>
        <w:rPr>
          <w:b/>
          <w:bCs/>
        </w:rPr>
      </w:pPr>
      <w:r w:rsidRPr="001A4ED7">
        <w:rPr>
          <w:b/>
          <w:bCs/>
        </w:rPr>
        <w:t>1.</w:t>
      </w:r>
      <w:r w:rsidR="00CC4236">
        <w:rPr>
          <w:b/>
          <w:bCs/>
        </w:rPr>
        <w:t>1</w:t>
      </w:r>
      <w:r w:rsidRPr="001A4ED7">
        <w:rPr>
          <w:b/>
          <w:bCs/>
        </w:rPr>
        <w:t xml:space="preserve"> Demographic Underrepresentation</w:t>
      </w:r>
    </w:p>
    <w:p w14:paraId="0339AAF7" w14:textId="77777777" w:rsidR="001A4ED7" w:rsidRPr="001A4ED7" w:rsidRDefault="001A4ED7" w:rsidP="001A4ED7">
      <w:r w:rsidRPr="001A4ED7">
        <w:lastRenderedPageBreak/>
        <w:t>The TCGA dataset exhibits pronounced ethnic and racial disparities, with approximately 73% of samples from individuals of European ancestry. This creates a "genomic colonialism" effect where AI models develop treatment recommendations primarily optimized for white populations, potentially rendering therapies less effective or even harmful for underrepresented minorities. African Americans, Hispanics, and Native Americans constitute less than 15% of genomic databases collectively, creating a critical knowledge gap in cancer genomics.</w:t>
      </w:r>
    </w:p>
    <w:p w14:paraId="56608305" w14:textId="5AF9F72B" w:rsidR="001A4ED7" w:rsidRPr="001A4ED7" w:rsidRDefault="00CC4236" w:rsidP="001A4ED7">
      <w:pPr>
        <w:rPr>
          <w:b/>
          <w:bCs/>
        </w:rPr>
      </w:pPr>
      <w:r>
        <w:rPr>
          <w:b/>
          <w:bCs/>
        </w:rPr>
        <w:t>1.</w:t>
      </w:r>
      <w:r w:rsidR="001A4ED7" w:rsidRPr="001A4ED7">
        <w:rPr>
          <w:b/>
          <w:bCs/>
        </w:rPr>
        <w:t>2. Socioeconomic Selection Bias</w:t>
      </w:r>
    </w:p>
    <w:p w14:paraId="4F8F46FC" w14:textId="77777777" w:rsidR="001A4ED7" w:rsidRPr="001A4ED7" w:rsidRDefault="001A4ED7" w:rsidP="001A4ED7">
      <w:r w:rsidRPr="001A4ED7">
        <w:t>Cancer genomic datasets inherently skew toward patients with access to advanced healthcare institutions, creating a systematic exclusion of lower-income populations. This "privilege bias" means AI algorithms learn from data representing patients who can afford comprehensive genetic testing, potentially missing therapeutic insights relevant to economically disadvantaged communities who face different environmental exposures and comorbidity patterns.</w:t>
      </w:r>
    </w:p>
    <w:p w14:paraId="46A31F2B" w14:textId="015B5CFA" w:rsidR="001A4ED7" w:rsidRPr="001A4ED7" w:rsidRDefault="00CC4236" w:rsidP="001A4ED7">
      <w:pPr>
        <w:rPr>
          <w:b/>
          <w:bCs/>
        </w:rPr>
      </w:pPr>
      <w:r>
        <w:rPr>
          <w:b/>
          <w:bCs/>
        </w:rPr>
        <w:t>1.</w:t>
      </w:r>
      <w:r w:rsidR="001A4ED7" w:rsidRPr="001A4ED7">
        <w:rPr>
          <w:b/>
          <w:bCs/>
        </w:rPr>
        <w:t>3. Geographic and Healthcare System Bias</w:t>
      </w:r>
    </w:p>
    <w:p w14:paraId="7AEF847E" w14:textId="77777777" w:rsidR="001A4ED7" w:rsidRPr="001A4ED7" w:rsidRDefault="001A4ED7" w:rsidP="001A4ED7">
      <w:r w:rsidRPr="001A4ED7">
        <w:t xml:space="preserve">TCGA data predominantly originates from major academic medical </w:t>
      </w:r>
      <w:proofErr w:type="spellStart"/>
      <w:r w:rsidRPr="001A4ED7">
        <w:t>centers</w:t>
      </w:r>
      <w:proofErr w:type="spellEnd"/>
      <w:r w:rsidRPr="001A4ED7">
        <w:t xml:space="preserve"> in developed countries, creating geographic blind spots. Rural populations, international patients, and those in resource-limited settings are systematically underrepresented, leading to AI models that may not account for regional genetic variations, environmental factors, or healthcare infrastructure limitations.</w:t>
      </w:r>
    </w:p>
    <w:p w14:paraId="51BAC7BD" w14:textId="1CF5D2A1" w:rsidR="001A4ED7" w:rsidRPr="001A4ED7" w:rsidRDefault="00CC4236" w:rsidP="001A4ED7">
      <w:pPr>
        <w:rPr>
          <w:b/>
          <w:bCs/>
        </w:rPr>
      </w:pPr>
      <w:r>
        <w:rPr>
          <w:b/>
          <w:bCs/>
        </w:rPr>
        <w:t>1.</w:t>
      </w:r>
      <w:r w:rsidR="001A4ED7" w:rsidRPr="001A4ED7">
        <w:rPr>
          <w:b/>
          <w:bCs/>
        </w:rPr>
        <w:t>4. Age and Gender Stratification Issues</w:t>
      </w:r>
    </w:p>
    <w:p w14:paraId="058D8225" w14:textId="77777777" w:rsidR="001A4ED7" w:rsidRPr="001A4ED7" w:rsidRDefault="001A4ED7" w:rsidP="001A4ED7">
      <w:r w:rsidRPr="001A4ED7">
        <w:t>Cancer genomic datasets often exhibit age-related biases, with certain age groups overrepresented depending on cancer type screening practices. Additionally, historical gender biases in medical research continue to influence genomic datasets, potentially creating treatment recommendations that don't account for sex-specific genetic variations in drug metabolism and cancer progression.</w:t>
      </w:r>
    </w:p>
    <w:p w14:paraId="20C668CF" w14:textId="55EEEE77" w:rsidR="001A4ED7" w:rsidRPr="001A4ED7" w:rsidRDefault="00CC4236" w:rsidP="001A4ED7">
      <w:pPr>
        <w:rPr>
          <w:b/>
          <w:bCs/>
        </w:rPr>
      </w:pPr>
      <w:r>
        <w:rPr>
          <w:b/>
          <w:bCs/>
        </w:rPr>
        <w:t>1.</w:t>
      </w:r>
      <w:r w:rsidR="001A4ED7" w:rsidRPr="001A4ED7">
        <w:rPr>
          <w:b/>
          <w:bCs/>
        </w:rPr>
        <w:t>5. Temporal and Technology Bias</w:t>
      </w:r>
    </w:p>
    <w:p w14:paraId="76AF9CD8" w14:textId="77777777" w:rsidR="001A4ED7" w:rsidRDefault="001A4ED7" w:rsidP="001A4ED7">
      <w:r w:rsidRPr="001A4ED7">
        <w:t>Earlier genomic sequencing technologies had different accuracy profiles and coverage depths, creating temporal biases in datasets. Samples collected over different time periods may reflect varying standards of care, sample processing techniques, and sequencing technologies, potentially confounding AI model training.</w:t>
      </w:r>
    </w:p>
    <w:p w14:paraId="3DAEB66A" w14:textId="77777777" w:rsidR="00CC4236" w:rsidRDefault="00CC4236" w:rsidP="001A4ED7">
      <w:pPr>
        <w:rPr>
          <w:b/>
          <w:bCs/>
        </w:rPr>
      </w:pPr>
    </w:p>
    <w:p w14:paraId="6B0090E4" w14:textId="77777777" w:rsidR="00CC4236" w:rsidRDefault="00CC4236" w:rsidP="001A4ED7">
      <w:pPr>
        <w:rPr>
          <w:b/>
          <w:bCs/>
        </w:rPr>
      </w:pPr>
    </w:p>
    <w:p w14:paraId="4A210DE5" w14:textId="4B8A2A9A" w:rsidR="001A4ED7" w:rsidRPr="001A4ED7" w:rsidRDefault="00CC4236" w:rsidP="001A4ED7">
      <w:pPr>
        <w:rPr>
          <w:b/>
          <w:bCs/>
        </w:rPr>
      </w:pPr>
      <w:r>
        <w:rPr>
          <w:b/>
          <w:bCs/>
        </w:rPr>
        <w:t xml:space="preserve">2. </w:t>
      </w:r>
      <w:r w:rsidR="001A4ED7" w:rsidRPr="001A4ED7">
        <w:rPr>
          <w:b/>
          <w:bCs/>
        </w:rPr>
        <w:t>Comprehensive Fairness Strategies</w:t>
      </w:r>
    </w:p>
    <w:p w14:paraId="711ED4BE" w14:textId="720E4D42" w:rsidR="001A4ED7" w:rsidRPr="001A4ED7" w:rsidRDefault="00CC4236" w:rsidP="001A4ED7">
      <w:pPr>
        <w:rPr>
          <w:b/>
          <w:bCs/>
        </w:rPr>
      </w:pPr>
      <w:r>
        <w:rPr>
          <w:b/>
          <w:bCs/>
        </w:rPr>
        <w:t>2.</w:t>
      </w:r>
      <w:r w:rsidR="001A4ED7" w:rsidRPr="001A4ED7">
        <w:rPr>
          <w:b/>
          <w:bCs/>
        </w:rPr>
        <w:t>1. Diversified Data Collection Initiatives</w:t>
      </w:r>
    </w:p>
    <w:p w14:paraId="46D472F6" w14:textId="77777777" w:rsidR="001A4ED7" w:rsidRPr="001A4ED7" w:rsidRDefault="001A4ED7" w:rsidP="001A4ED7">
      <w:r w:rsidRPr="001A4ED7">
        <w:lastRenderedPageBreak/>
        <w:t xml:space="preserve">Implement aggressive diversity recruitment strategies including community partnerships with minority-serving institutions, mobile genomic units for rural populations, and international collaborations with medical </w:t>
      </w:r>
      <w:proofErr w:type="spellStart"/>
      <w:r w:rsidRPr="001A4ED7">
        <w:t>centers</w:t>
      </w:r>
      <w:proofErr w:type="spellEnd"/>
      <w:r w:rsidRPr="001A4ED7">
        <w:t xml:space="preserve"> in underrepresented regions. Establish genomic biobanks specifically focused on underrepresented populations with culturally sensitive consent processes and community benefit-sharing agreements.</w:t>
      </w:r>
    </w:p>
    <w:p w14:paraId="5F4B1D9C" w14:textId="3A3ACF5C" w:rsidR="001A4ED7" w:rsidRPr="001A4ED7" w:rsidRDefault="001A4ED7" w:rsidP="001A4ED7">
      <w:pPr>
        <w:rPr>
          <w:b/>
          <w:bCs/>
        </w:rPr>
      </w:pPr>
      <w:r w:rsidRPr="001A4ED7">
        <w:rPr>
          <w:b/>
          <w:bCs/>
        </w:rPr>
        <w:t>2.</w:t>
      </w:r>
      <w:r w:rsidR="00CC4236">
        <w:rPr>
          <w:b/>
          <w:bCs/>
        </w:rPr>
        <w:t xml:space="preserve">2 </w:t>
      </w:r>
      <w:r w:rsidRPr="001A4ED7">
        <w:rPr>
          <w:b/>
          <w:bCs/>
        </w:rPr>
        <w:t>Algorithmic Fairness Techniques</w:t>
      </w:r>
    </w:p>
    <w:p w14:paraId="5FBBC622" w14:textId="77777777" w:rsidR="001A4ED7" w:rsidRPr="001A4ED7" w:rsidRDefault="001A4ED7" w:rsidP="001A4ED7">
      <w:r w:rsidRPr="001A4ED7">
        <w:t>Deploy advanced fairness-aware machine learning techniques including:</w:t>
      </w:r>
    </w:p>
    <w:p w14:paraId="41ACE5BC" w14:textId="00D9DB1F" w:rsidR="001A4ED7" w:rsidRPr="001A4ED7" w:rsidRDefault="001A4ED7" w:rsidP="001A4ED7">
      <w:pPr>
        <w:numPr>
          <w:ilvl w:val="0"/>
          <w:numId w:val="20"/>
        </w:numPr>
      </w:pPr>
      <w:r w:rsidRPr="001A4ED7">
        <w:rPr>
          <w:b/>
          <w:bCs/>
        </w:rPr>
        <w:t>Demographic Parity</w:t>
      </w:r>
      <w:r>
        <w:t xml:space="preserve">- </w:t>
      </w:r>
      <w:r w:rsidRPr="001A4ED7">
        <w:t>Ensuring equal treatment recommendation rates across demographic groups</w:t>
      </w:r>
    </w:p>
    <w:p w14:paraId="20F63FE8" w14:textId="40B7EA96" w:rsidR="001A4ED7" w:rsidRPr="001A4ED7" w:rsidRDefault="001A4ED7" w:rsidP="001A4ED7">
      <w:pPr>
        <w:numPr>
          <w:ilvl w:val="0"/>
          <w:numId w:val="20"/>
        </w:numPr>
      </w:pPr>
      <w:r w:rsidRPr="001A4ED7">
        <w:rPr>
          <w:b/>
          <w:bCs/>
        </w:rPr>
        <w:t>Equalized Odds</w:t>
      </w:r>
      <w:r>
        <w:t xml:space="preserve">- </w:t>
      </w:r>
      <w:r w:rsidRPr="001A4ED7">
        <w:t>Maintaining consistent true positive and false positive rates across populations</w:t>
      </w:r>
    </w:p>
    <w:p w14:paraId="21FE5C42" w14:textId="66CACC4A" w:rsidR="001A4ED7" w:rsidRPr="001A4ED7" w:rsidRDefault="001A4ED7" w:rsidP="001A4ED7">
      <w:pPr>
        <w:numPr>
          <w:ilvl w:val="0"/>
          <w:numId w:val="20"/>
        </w:numPr>
      </w:pPr>
      <w:r w:rsidRPr="001A4ED7">
        <w:rPr>
          <w:b/>
          <w:bCs/>
        </w:rPr>
        <w:t>Calibration Across Groups</w:t>
      </w:r>
      <w:r>
        <w:t xml:space="preserve">- </w:t>
      </w:r>
      <w:r w:rsidRPr="001A4ED7">
        <w:t>Ensuring prediction confidence scores are equally reliable across demographic strata</w:t>
      </w:r>
    </w:p>
    <w:p w14:paraId="36261390" w14:textId="6E20EE3C" w:rsidR="001A4ED7" w:rsidRPr="001A4ED7" w:rsidRDefault="001A4ED7" w:rsidP="001A4ED7">
      <w:pPr>
        <w:numPr>
          <w:ilvl w:val="0"/>
          <w:numId w:val="20"/>
        </w:numPr>
      </w:pPr>
      <w:r w:rsidRPr="001A4ED7">
        <w:rPr>
          <w:b/>
          <w:bCs/>
        </w:rPr>
        <w:t>Individual Fairness</w:t>
      </w:r>
      <w:r>
        <w:t xml:space="preserve">- </w:t>
      </w:r>
      <w:r w:rsidRPr="001A4ED7">
        <w:t>Implementing similarity-based fairness metrics that treat genetically similar patients consistently regardless of demographic characteristics</w:t>
      </w:r>
    </w:p>
    <w:p w14:paraId="6DC94F01" w14:textId="7D8DC7A5" w:rsidR="001A4ED7" w:rsidRPr="001A4ED7" w:rsidRDefault="00CC4236" w:rsidP="001A4ED7">
      <w:pPr>
        <w:rPr>
          <w:b/>
          <w:bCs/>
        </w:rPr>
      </w:pPr>
      <w:r>
        <w:rPr>
          <w:b/>
          <w:bCs/>
        </w:rPr>
        <w:t>2.</w:t>
      </w:r>
      <w:r w:rsidR="001A4ED7" w:rsidRPr="001A4ED7">
        <w:rPr>
          <w:b/>
          <w:bCs/>
        </w:rPr>
        <w:t>3. Adaptive Model Architecture</w:t>
      </w:r>
    </w:p>
    <w:p w14:paraId="5EE8D571" w14:textId="77777777" w:rsidR="001A4ED7" w:rsidRPr="001A4ED7" w:rsidRDefault="001A4ED7" w:rsidP="001A4ED7">
      <w:r w:rsidRPr="001A4ED7">
        <w:t>Develop multi-task learning frameworks that explicitly model population-specific genetic architectures while maintaining shared learning across groups. Implement federated learning approaches that allow decentralized model training while preserving patient privacy and enabling participation from diverse healthcare systems globally.</w:t>
      </w:r>
    </w:p>
    <w:p w14:paraId="25514876" w14:textId="19620BA4" w:rsidR="001A4ED7" w:rsidRPr="001A4ED7" w:rsidRDefault="00CC4236" w:rsidP="001A4ED7">
      <w:pPr>
        <w:rPr>
          <w:b/>
          <w:bCs/>
        </w:rPr>
      </w:pPr>
      <w:r>
        <w:rPr>
          <w:b/>
          <w:bCs/>
        </w:rPr>
        <w:t>2.</w:t>
      </w:r>
      <w:r w:rsidR="001A4ED7" w:rsidRPr="001A4ED7">
        <w:rPr>
          <w:b/>
          <w:bCs/>
        </w:rPr>
        <w:t>4. Bias Auditing and Continuous Monitoring</w:t>
      </w:r>
    </w:p>
    <w:p w14:paraId="3A55ACBC" w14:textId="77777777" w:rsidR="001A4ED7" w:rsidRPr="001A4ED7" w:rsidRDefault="001A4ED7" w:rsidP="001A4ED7">
      <w:r w:rsidRPr="001A4ED7">
        <w:t>Establish comprehensive bias assessment protocols including:</w:t>
      </w:r>
    </w:p>
    <w:p w14:paraId="03D08849" w14:textId="77777777" w:rsidR="001A4ED7" w:rsidRPr="001A4ED7" w:rsidRDefault="001A4ED7" w:rsidP="001A4ED7">
      <w:pPr>
        <w:numPr>
          <w:ilvl w:val="0"/>
          <w:numId w:val="21"/>
        </w:numPr>
      </w:pPr>
      <w:r w:rsidRPr="001A4ED7">
        <w:t>Regular algorithmic audits using fairness metrics across demographic dimensions</w:t>
      </w:r>
    </w:p>
    <w:p w14:paraId="7208FFC7" w14:textId="77777777" w:rsidR="001A4ED7" w:rsidRPr="001A4ED7" w:rsidRDefault="001A4ED7" w:rsidP="001A4ED7">
      <w:pPr>
        <w:numPr>
          <w:ilvl w:val="0"/>
          <w:numId w:val="21"/>
        </w:numPr>
      </w:pPr>
      <w:r w:rsidRPr="001A4ED7">
        <w:t>Prospective monitoring of treatment recommendation disparities in real-world clinical settings</w:t>
      </w:r>
    </w:p>
    <w:p w14:paraId="5E497C63" w14:textId="77777777" w:rsidR="001A4ED7" w:rsidRPr="001A4ED7" w:rsidRDefault="001A4ED7" w:rsidP="001A4ED7">
      <w:pPr>
        <w:numPr>
          <w:ilvl w:val="0"/>
          <w:numId w:val="21"/>
        </w:numPr>
      </w:pPr>
      <w:r w:rsidRPr="001A4ED7">
        <w:t>Patient outcome tracking stratified by demographic characteristics</w:t>
      </w:r>
    </w:p>
    <w:p w14:paraId="4435CEFC" w14:textId="77777777" w:rsidR="001A4ED7" w:rsidRPr="001A4ED7" w:rsidRDefault="001A4ED7" w:rsidP="001A4ED7">
      <w:pPr>
        <w:numPr>
          <w:ilvl w:val="0"/>
          <w:numId w:val="21"/>
        </w:numPr>
      </w:pPr>
      <w:r w:rsidRPr="001A4ED7">
        <w:t>Implementation of bias detection algorithms that continuously assess model performance across subgroups</w:t>
      </w:r>
    </w:p>
    <w:p w14:paraId="5F527E66" w14:textId="05F8305B" w:rsidR="001A4ED7" w:rsidRPr="001A4ED7" w:rsidRDefault="00CC4236" w:rsidP="001A4ED7">
      <w:pPr>
        <w:rPr>
          <w:b/>
          <w:bCs/>
        </w:rPr>
      </w:pPr>
      <w:r>
        <w:rPr>
          <w:b/>
          <w:bCs/>
        </w:rPr>
        <w:t>2.</w:t>
      </w:r>
      <w:r w:rsidR="001A4ED7" w:rsidRPr="001A4ED7">
        <w:rPr>
          <w:b/>
          <w:bCs/>
        </w:rPr>
        <w:t>5. Stakeholder Engagement and Governance</w:t>
      </w:r>
    </w:p>
    <w:p w14:paraId="7AC7FB9F" w14:textId="77777777" w:rsidR="001A4ED7" w:rsidRPr="001A4ED7" w:rsidRDefault="001A4ED7" w:rsidP="001A4ED7">
      <w:r w:rsidRPr="001A4ED7">
        <w:t>Create diverse ethics review boards including patient advocates, bioethicists, community leaders, and international representatives. Establish transparent governance frameworks for data sharing, model validation, and clinical implementation that prioritize community input and benefit distribution.</w:t>
      </w:r>
    </w:p>
    <w:p w14:paraId="650D0A88" w14:textId="750B14E2" w:rsidR="001A4ED7" w:rsidRPr="001A4ED7" w:rsidRDefault="00CC4236" w:rsidP="001A4ED7">
      <w:pPr>
        <w:rPr>
          <w:b/>
          <w:bCs/>
        </w:rPr>
      </w:pPr>
      <w:r>
        <w:rPr>
          <w:b/>
          <w:bCs/>
        </w:rPr>
        <w:lastRenderedPageBreak/>
        <w:t>2.</w:t>
      </w:r>
      <w:r w:rsidR="001A4ED7" w:rsidRPr="001A4ED7">
        <w:rPr>
          <w:b/>
          <w:bCs/>
        </w:rPr>
        <w:t>6. Regulatory and Policy Frameworks</w:t>
      </w:r>
    </w:p>
    <w:p w14:paraId="4059E257" w14:textId="77777777" w:rsidR="001A4ED7" w:rsidRPr="001A4ED7" w:rsidRDefault="001A4ED7" w:rsidP="001A4ED7">
      <w:r w:rsidRPr="001A4ED7">
        <w:t>Advocate for regulatory requirements mandating diversity reporting in clinical AI applications, establish international standards for genomic data sharing that protect individual privacy while promoting global health equity, and create incentive structures that reward healthcare institutions for contributing diverse datasets.</w:t>
      </w:r>
    </w:p>
    <w:p w14:paraId="333F9CD5" w14:textId="77777777" w:rsidR="001A4ED7" w:rsidRDefault="001A4ED7" w:rsidP="000C6926"/>
    <w:p w14:paraId="037CC961" w14:textId="77777777" w:rsidR="00115C52" w:rsidRDefault="00115C52" w:rsidP="00115C52">
      <w:pPr>
        <w:rPr>
          <w:b/>
          <w:bCs/>
        </w:rPr>
      </w:pPr>
    </w:p>
    <w:p w14:paraId="51850FF9" w14:textId="77777777" w:rsidR="00115C52" w:rsidRDefault="00115C52" w:rsidP="00115C52">
      <w:pPr>
        <w:rPr>
          <w:b/>
          <w:bCs/>
        </w:rPr>
      </w:pPr>
    </w:p>
    <w:p w14:paraId="0855B58D" w14:textId="77777777" w:rsidR="002B5C84" w:rsidRDefault="002B5C84" w:rsidP="00D12858">
      <w:pPr>
        <w:rPr>
          <w:b/>
          <w:bCs/>
        </w:rPr>
      </w:pPr>
    </w:p>
    <w:p w14:paraId="5B932624" w14:textId="77777777" w:rsidR="002B5C84" w:rsidRDefault="002B5C84" w:rsidP="00D12858">
      <w:pPr>
        <w:rPr>
          <w:b/>
          <w:bCs/>
        </w:rPr>
      </w:pPr>
    </w:p>
    <w:p w14:paraId="0E137193" w14:textId="77777777" w:rsidR="002B5C84" w:rsidRDefault="002B5C84" w:rsidP="00D12858">
      <w:pPr>
        <w:rPr>
          <w:b/>
          <w:bCs/>
        </w:rPr>
      </w:pPr>
    </w:p>
    <w:p w14:paraId="5671C4E4" w14:textId="77777777" w:rsidR="002B5C84" w:rsidRDefault="002B5C84" w:rsidP="00D12858">
      <w:pPr>
        <w:rPr>
          <w:b/>
          <w:bCs/>
        </w:rPr>
      </w:pPr>
    </w:p>
    <w:p w14:paraId="0F698354" w14:textId="77777777" w:rsidR="002B5C84" w:rsidRDefault="002B5C84" w:rsidP="00D12858">
      <w:pPr>
        <w:rPr>
          <w:b/>
          <w:bCs/>
        </w:rPr>
      </w:pPr>
    </w:p>
    <w:p w14:paraId="74539913" w14:textId="77777777" w:rsidR="002B5C84" w:rsidRDefault="002B5C84" w:rsidP="00D12858">
      <w:pPr>
        <w:rPr>
          <w:b/>
          <w:bCs/>
        </w:rPr>
      </w:pPr>
    </w:p>
    <w:p w14:paraId="7EE010B5" w14:textId="77777777" w:rsidR="002B5C84" w:rsidRDefault="002B5C84" w:rsidP="00D12858">
      <w:pPr>
        <w:rPr>
          <w:b/>
          <w:bCs/>
        </w:rPr>
      </w:pPr>
    </w:p>
    <w:p w14:paraId="65FEC87A" w14:textId="77777777" w:rsidR="002B5C84" w:rsidRDefault="002B5C84" w:rsidP="00D12858">
      <w:pPr>
        <w:rPr>
          <w:b/>
          <w:bCs/>
        </w:rPr>
      </w:pPr>
    </w:p>
    <w:p w14:paraId="7EB92F2E" w14:textId="77777777" w:rsidR="002B5C84" w:rsidRDefault="002B5C84" w:rsidP="00D12858">
      <w:pPr>
        <w:rPr>
          <w:b/>
          <w:bCs/>
        </w:rPr>
      </w:pPr>
    </w:p>
    <w:p w14:paraId="2B27371B" w14:textId="77777777" w:rsidR="002B5C84" w:rsidRDefault="002B5C84" w:rsidP="00D12858">
      <w:pPr>
        <w:rPr>
          <w:b/>
          <w:bCs/>
        </w:rPr>
      </w:pPr>
    </w:p>
    <w:p w14:paraId="4C36E552" w14:textId="77777777" w:rsidR="002B5C84" w:rsidRDefault="002B5C84" w:rsidP="00D12858">
      <w:pPr>
        <w:rPr>
          <w:b/>
          <w:bCs/>
        </w:rPr>
      </w:pPr>
    </w:p>
    <w:p w14:paraId="6589EE58" w14:textId="77777777" w:rsidR="002B5C84" w:rsidRDefault="002B5C84" w:rsidP="00D12858">
      <w:pPr>
        <w:rPr>
          <w:b/>
          <w:bCs/>
        </w:rPr>
      </w:pPr>
    </w:p>
    <w:p w14:paraId="716BF4B2" w14:textId="77777777" w:rsidR="002B5C84" w:rsidRDefault="002B5C84" w:rsidP="00D12858">
      <w:pPr>
        <w:rPr>
          <w:b/>
          <w:bCs/>
        </w:rPr>
      </w:pPr>
    </w:p>
    <w:p w14:paraId="2745BA92" w14:textId="77777777" w:rsidR="002B5C84" w:rsidRDefault="002B5C84" w:rsidP="00D12858">
      <w:pPr>
        <w:rPr>
          <w:b/>
          <w:bCs/>
        </w:rPr>
      </w:pPr>
    </w:p>
    <w:p w14:paraId="340ECA32" w14:textId="77777777" w:rsidR="002B5C84" w:rsidRDefault="002B5C84" w:rsidP="00D12858">
      <w:pPr>
        <w:rPr>
          <w:b/>
          <w:bCs/>
        </w:rPr>
      </w:pPr>
    </w:p>
    <w:p w14:paraId="7708EC7D" w14:textId="77777777" w:rsidR="002B5C84" w:rsidRDefault="002B5C84" w:rsidP="00D12858">
      <w:pPr>
        <w:rPr>
          <w:b/>
          <w:bCs/>
        </w:rPr>
      </w:pPr>
    </w:p>
    <w:p w14:paraId="4BD5B1EB" w14:textId="77777777" w:rsidR="002B5C84" w:rsidRDefault="002B5C84" w:rsidP="00D12858">
      <w:pPr>
        <w:rPr>
          <w:b/>
          <w:bCs/>
        </w:rPr>
      </w:pPr>
    </w:p>
    <w:p w14:paraId="7A07C07C" w14:textId="77777777" w:rsidR="002B5C84" w:rsidRDefault="002B5C84" w:rsidP="00D12858">
      <w:pPr>
        <w:rPr>
          <w:b/>
          <w:bCs/>
        </w:rPr>
      </w:pPr>
    </w:p>
    <w:p w14:paraId="701897AF" w14:textId="77777777" w:rsidR="002B5C84" w:rsidRDefault="002B5C84" w:rsidP="00D12858">
      <w:pPr>
        <w:rPr>
          <w:b/>
          <w:bCs/>
        </w:rPr>
      </w:pPr>
    </w:p>
    <w:p w14:paraId="1DC11298" w14:textId="77777777" w:rsidR="002B5C84" w:rsidRDefault="002B5C84" w:rsidP="00D12858">
      <w:pPr>
        <w:rPr>
          <w:b/>
          <w:bCs/>
        </w:rPr>
      </w:pPr>
    </w:p>
    <w:p w14:paraId="10586EB8" w14:textId="77777777" w:rsidR="002B5C84" w:rsidRDefault="002B5C84" w:rsidP="00D12858">
      <w:pPr>
        <w:rPr>
          <w:b/>
          <w:bCs/>
        </w:rPr>
      </w:pPr>
    </w:p>
    <w:p w14:paraId="6BD826B4" w14:textId="77777777" w:rsidR="00CC4236" w:rsidRDefault="00CC4236" w:rsidP="00CC4236">
      <w:pPr>
        <w:rPr>
          <w:b/>
          <w:bCs/>
        </w:rPr>
      </w:pPr>
    </w:p>
    <w:p w14:paraId="56C2844A" w14:textId="452D09A7" w:rsidR="00CC4236" w:rsidRPr="00CC4236" w:rsidRDefault="00CC4236" w:rsidP="00CC4236">
      <w:pPr>
        <w:rPr>
          <w:b/>
          <w:bCs/>
          <w:sz w:val="28"/>
          <w:szCs w:val="28"/>
        </w:rPr>
      </w:pPr>
      <w:r w:rsidRPr="00CC4236">
        <w:rPr>
          <w:b/>
          <w:bCs/>
          <w:sz w:val="28"/>
          <w:szCs w:val="28"/>
        </w:rPr>
        <w:t>Part 3: Futuristic Proposal</w:t>
      </w:r>
    </w:p>
    <w:p w14:paraId="1FBB5B3D" w14:textId="1D10BE12" w:rsidR="00D12858" w:rsidRPr="00CC4236" w:rsidRDefault="00D12858" w:rsidP="00D12858">
      <w:pPr>
        <w:rPr>
          <w:b/>
          <w:bCs/>
          <w:sz w:val="28"/>
          <w:szCs w:val="28"/>
        </w:rPr>
      </w:pPr>
      <w:r w:rsidRPr="00D12858">
        <w:rPr>
          <w:b/>
          <w:bCs/>
          <w:sz w:val="28"/>
          <w:szCs w:val="28"/>
        </w:rPr>
        <w:t>Project Aegis: AI-Guided Coral Reef Regeneration (2030)</w:t>
      </w:r>
      <w:r w:rsidRPr="00D12858">
        <w:rPr>
          <w:b/>
          <w:bCs/>
          <w:sz w:val="28"/>
          <w:szCs w:val="28"/>
        </w:rPr>
        <w:br/>
      </w:r>
    </w:p>
    <w:p w14:paraId="0DD96A7E" w14:textId="6808413B" w:rsidR="00D12858" w:rsidRPr="00D12858" w:rsidRDefault="00D12858" w:rsidP="00D12858">
      <w:pPr>
        <w:rPr>
          <w:b/>
          <w:bCs/>
        </w:rPr>
      </w:pPr>
      <w:r w:rsidRPr="00D12858">
        <w:rPr>
          <w:b/>
          <w:bCs/>
        </w:rPr>
        <w:t>Problem Statement</w:t>
      </w:r>
    </w:p>
    <w:p w14:paraId="68D71992" w14:textId="77777777" w:rsidR="00D12858" w:rsidRPr="00D12858" w:rsidRDefault="00D12858" w:rsidP="00D12858">
      <w:r w:rsidRPr="00D12858">
        <w:t>Coral reefs (vital for 25% of marine life) face collapse by 2040 due to ocean acidification and warming. Current restoration efforts fail at scale (&lt;0.1% reefs recovered yearly).</w:t>
      </w:r>
    </w:p>
    <w:p w14:paraId="527E3EEB" w14:textId="77777777" w:rsidR="00D12858" w:rsidRPr="00D12858" w:rsidRDefault="00D12858" w:rsidP="00D12858"/>
    <w:p w14:paraId="6626E0BB" w14:textId="65110A07" w:rsidR="00D12858" w:rsidRPr="00D12858" w:rsidRDefault="00D12858" w:rsidP="00D12858">
      <w:r w:rsidRPr="00D12858">
        <w:rPr>
          <w:b/>
          <w:bCs/>
        </w:rPr>
        <w:t>Solution</w:t>
      </w:r>
      <w:r w:rsidR="00CC4236">
        <w:rPr>
          <w:b/>
          <w:bCs/>
        </w:rPr>
        <w:t>:</w:t>
      </w:r>
      <w:r w:rsidRPr="00D12858">
        <w:t xml:space="preserve"> "</w:t>
      </w:r>
      <w:proofErr w:type="spellStart"/>
      <w:r w:rsidRPr="00D12858">
        <w:t>NeptuneNet</w:t>
      </w:r>
      <w:proofErr w:type="spellEnd"/>
      <w:r w:rsidRPr="00D12858">
        <w:t>" AI Ecosystem</w:t>
      </w:r>
    </w:p>
    <w:p w14:paraId="7C886622" w14:textId="77777777" w:rsidR="00D12858" w:rsidRPr="00D12858" w:rsidRDefault="00D12858" w:rsidP="00D12858">
      <w:r w:rsidRPr="00D12858">
        <w:t xml:space="preserve">An autonomous swarm of AI-driven </w:t>
      </w:r>
      <w:proofErr w:type="spellStart"/>
      <w:r w:rsidRPr="00D12858">
        <w:t>microbots</w:t>
      </w:r>
      <w:proofErr w:type="spellEnd"/>
      <w:r w:rsidRPr="00D12858">
        <w:t xml:space="preserve"> seeding genetically adapted coral larvae</w:t>
      </w:r>
      <w:r w:rsidRPr="00D12858">
        <w:rPr>
          <w:i/>
          <w:iCs/>
        </w:rPr>
        <w:t>.</w:t>
      </w:r>
    </w:p>
    <w:p w14:paraId="17C31E64" w14:textId="52BF3544" w:rsidR="00D12858" w:rsidRPr="00D12858" w:rsidRDefault="00D12858" w:rsidP="00D12858">
      <w:pPr>
        <w:rPr>
          <w:b/>
          <w:bCs/>
        </w:rPr>
      </w:pPr>
      <w:r w:rsidRPr="00D12858">
        <w:rPr>
          <w:b/>
          <w:bCs/>
        </w:rPr>
        <w:t>AI Workflow</w:t>
      </w:r>
      <w:r w:rsidR="00CC4236">
        <w:rPr>
          <w:b/>
          <w:bCs/>
        </w:rPr>
        <w:t xml:space="preserve"> Diagram</w:t>
      </w:r>
    </w:p>
    <w:p w14:paraId="23907DDD" w14:textId="28F3DE70" w:rsidR="002B5C84" w:rsidRDefault="002B5C84" w:rsidP="00D12858">
      <w:r>
        <w:rPr>
          <w:noProof/>
        </w:rPr>
        <w:drawing>
          <wp:inline distT="0" distB="0" distL="0" distR="0" wp14:anchorId="2EA932A6" wp14:editId="41A12E2B">
            <wp:extent cx="5731510" cy="1871345"/>
            <wp:effectExtent l="0" t="0" r="2540" b="0"/>
            <wp:docPr id="1164240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40851" name="Picture 1164240851"/>
                    <pic:cNvPicPr/>
                  </pic:nvPicPr>
                  <pic:blipFill>
                    <a:blip r:embed="rId6">
                      <a:extLst>
                        <a:ext uri="{28A0092B-C50C-407E-A947-70E740481C1C}">
                          <a14:useLocalDpi xmlns:a14="http://schemas.microsoft.com/office/drawing/2010/main" val="0"/>
                        </a:ext>
                      </a:extLst>
                    </a:blip>
                    <a:stretch>
                      <a:fillRect/>
                    </a:stretch>
                  </pic:blipFill>
                  <pic:spPr>
                    <a:xfrm>
                      <a:off x="0" y="0"/>
                      <a:ext cx="5731510" cy="1871345"/>
                    </a:xfrm>
                    <a:prstGeom prst="rect">
                      <a:avLst/>
                    </a:prstGeom>
                  </pic:spPr>
                </pic:pic>
              </a:graphicData>
            </a:graphic>
          </wp:inline>
        </w:drawing>
      </w:r>
    </w:p>
    <w:p w14:paraId="43255775" w14:textId="77777777" w:rsidR="00D12858" w:rsidRDefault="00D12858" w:rsidP="00D12858"/>
    <w:p w14:paraId="28F9F920" w14:textId="77777777" w:rsidR="00D12858" w:rsidRPr="00D12858" w:rsidRDefault="00D12858" w:rsidP="00D12858"/>
    <w:p w14:paraId="27349A0E" w14:textId="5D1BCF49" w:rsidR="00D12858" w:rsidRPr="00D12858" w:rsidRDefault="00D12858" w:rsidP="00D12858">
      <w:pPr>
        <w:numPr>
          <w:ilvl w:val="0"/>
          <w:numId w:val="29"/>
        </w:numPr>
      </w:pPr>
      <w:r w:rsidRPr="00D12858">
        <w:t>Data Inputs</w:t>
      </w:r>
    </w:p>
    <w:p w14:paraId="2806D7D0" w14:textId="77777777" w:rsidR="00D12858" w:rsidRPr="00D12858" w:rsidRDefault="00D12858" w:rsidP="002B5C84">
      <w:pPr>
        <w:pStyle w:val="ListParagraph"/>
        <w:numPr>
          <w:ilvl w:val="0"/>
          <w:numId w:val="31"/>
        </w:numPr>
      </w:pPr>
      <w:r w:rsidRPr="00D12858">
        <w:t>Real-time pH/temperature/salinity (NASA satellites)</w:t>
      </w:r>
    </w:p>
    <w:p w14:paraId="29922067" w14:textId="77777777" w:rsidR="00D12858" w:rsidRPr="00D12858" w:rsidRDefault="00D12858" w:rsidP="002B5C84">
      <w:pPr>
        <w:pStyle w:val="ListParagraph"/>
        <w:numPr>
          <w:ilvl w:val="0"/>
          <w:numId w:val="31"/>
        </w:numPr>
      </w:pPr>
      <w:r w:rsidRPr="00D12858">
        <w:t>3D coral health maps (sonar + spectral drones)</w:t>
      </w:r>
    </w:p>
    <w:p w14:paraId="65F1E116" w14:textId="77777777" w:rsidR="00D12858" w:rsidRPr="00D12858" w:rsidRDefault="00D12858" w:rsidP="002B5C84">
      <w:pPr>
        <w:pStyle w:val="ListParagraph"/>
        <w:numPr>
          <w:ilvl w:val="0"/>
          <w:numId w:val="31"/>
        </w:numPr>
      </w:pPr>
      <w:r w:rsidRPr="00D12858">
        <w:t>Evolutionary genomics (global coral DNA database)</w:t>
      </w:r>
    </w:p>
    <w:p w14:paraId="0B5508C0" w14:textId="77777777" w:rsidR="00D12858" w:rsidRPr="00D12858" w:rsidRDefault="00D12858" w:rsidP="00D12858">
      <w:pPr>
        <w:numPr>
          <w:ilvl w:val="0"/>
          <w:numId w:val="29"/>
        </w:numPr>
      </w:pPr>
      <w:r w:rsidRPr="00D12858">
        <w:t>AI Model:</w:t>
      </w:r>
    </w:p>
    <w:p w14:paraId="583D559C" w14:textId="77777777" w:rsidR="00D12858" w:rsidRPr="00D12858" w:rsidRDefault="00D12858" w:rsidP="002B5C84">
      <w:pPr>
        <w:pStyle w:val="ListParagraph"/>
        <w:numPr>
          <w:ilvl w:val="0"/>
          <w:numId w:val="32"/>
        </w:numPr>
      </w:pPr>
      <w:proofErr w:type="spellStart"/>
      <w:r w:rsidRPr="00D12858">
        <w:t>Spatio</w:t>
      </w:r>
      <w:proofErr w:type="spellEnd"/>
      <w:r w:rsidRPr="00D12858">
        <w:t>-temporal GNN (Graph Neural Network) predicting stress-tolerant coral genotypes</w:t>
      </w:r>
    </w:p>
    <w:p w14:paraId="440A33CA" w14:textId="77777777" w:rsidR="00D12858" w:rsidRPr="00D12858" w:rsidRDefault="00D12858" w:rsidP="002B5C84">
      <w:pPr>
        <w:pStyle w:val="ListParagraph"/>
        <w:numPr>
          <w:ilvl w:val="0"/>
          <w:numId w:val="32"/>
        </w:numPr>
      </w:pPr>
      <w:r w:rsidRPr="00D12858">
        <w:t>Quantum annealing optimizer for gene-editing sequences</w:t>
      </w:r>
    </w:p>
    <w:p w14:paraId="5671985C" w14:textId="77777777" w:rsidR="00D12858" w:rsidRPr="00D12858" w:rsidRDefault="00D12858" w:rsidP="002B5C84">
      <w:pPr>
        <w:pStyle w:val="ListParagraph"/>
        <w:numPr>
          <w:ilvl w:val="0"/>
          <w:numId w:val="32"/>
        </w:numPr>
      </w:pPr>
      <w:r w:rsidRPr="00D12858">
        <w:t xml:space="preserve">Reinforcement learning guiding 10,000+ </w:t>
      </w:r>
      <w:proofErr w:type="spellStart"/>
      <w:r w:rsidRPr="00D12858">
        <w:t>microbots</w:t>
      </w:r>
      <w:proofErr w:type="spellEnd"/>
    </w:p>
    <w:p w14:paraId="5EEEE24D" w14:textId="18D71B37" w:rsidR="00D12858" w:rsidRPr="00D12858" w:rsidRDefault="00D12858" w:rsidP="00D12858"/>
    <w:p w14:paraId="3CB92E74" w14:textId="77777777" w:rsidR="00CC4236" w:rsidRDefault="00CC4236" w:rsidP="00D12858">
      <w:pPr>
        <w:rPr>
          <w:b/>
          <w:bCs/>
        </w:rPr>
      </w:pPr>
    </w:p>
    <w:p w14:paraId="263A13A7" w14:textId="77777777" w:rsidR="00CC4236" w:rsidRDefault="00CC4236" w:rsidP="00D12858">
      <w:pPr>
        <w:rPr>
          <w:b/>
          <w:bCs/>
        </w:rPr>
      </w:pPr>
    </w:p>
    <w:p w14:paraId="0D6C9EDC" w14:textId="2737E432" w:rsidR="00D12858" w:rsidRPr="00D12858" w:rsidRDefault="00D12858" w:rsidP="00D12858">
      <w:pPr>
        <w:rPr>
          <w:b/>
          <w:bCs/>
        </w:rPr>
      </w:pPr>
      <w:r w:rsidRPr="00D12858">
        <w:rPr>
          <w:b/>
          <w:bCs/>
        </w:rPr>
        <w:t>Key Benefits</w:t>
      </w:r>
    </w:p>
    <w:p w14:paraId="1BBB36DC" w14:textId="0C6B4879" w:rsidR="00D12858" w:rsidRDefault="002B5C84" w:rsidP="00D12858">
      <w:r w:rsidRPr="00CC4236">
        <w:rPr>
          <w:b/>
          <w:bCs/>
        </w:rPr>
        <w:t>Impact Area</w:t>
      </w:r>
      <w:r>
        <w:t xml:space="preserve">             </w:t>
      </w:r>
      <w:r w:rsidR="00CC4236">
        <w:t xml:space="preserve"> </w:t>
      </w:r>
      <w:r>
        <w:t xml:space="preserve"> </w:t>
      </w:r>
      <w:r w:rsidRPr="00CC4236">
        <w:rPr>
          <w:b/>
          <w:bCs/>
        </w:rPr>
        <w:t>Outcome</w:t>
      </w:r>
    </w:p>
    <w:p w14:paraId="658C63CB" w14:textId="27A27501" w:rsidR="002B5C84" w:rsidRDefault="002B5C84" w:rsidP="00D12858">
      <w:r>
        <w:t xml:space="preserve">Biodiversity:             </w:t>
      </w:r>
      <w:r w:rsidR="00CC4236">
        <w:t xml:space="preserve">   </w:t>
      </w:r>
      <w:r>
        <w:t>+450 species/km^2 restoration by 2035</w:t>
      </w:r>
    </w:p>
    <w:p w14:paraId="271E9323" w14:textId="1E6F6A0D" w:rsidR="002B5C84" w:rsidRDefault="002B5C84" w:rsidP="00D12858">
      <w:r>
        <w:t xml:space="preserve">Coastal Protection:  </w:t>
      </w:r>
      <w:r w:rsidR="00CC4236">
        <w:t xml:space="preserve"> </w:t>
      </w:r>
      <w:r>
        <w:t xml:space="preserve"> Revived Reefs reduce storm damage by 40%</w:t>
      </w:r>
    </w:p>
    <w:p w14:paraId="2D370612" w14:textId="33444186" w:rsidR="002B5C84" w:rsidRDefault="002B5C84" w:rsidP="00D12858">
      <w:proofErr w:type="gramStart"/>
      <w:r>
        <w:t>Livelihood :</w:t>
      </w:r>
      <w:proofErr w:type="gramEnd"/>
      <w:r>
        <w:t xml:space="preserve">                 R1</w:t>
      </w:r>
      <w:r w:rsidRPr="002B5C84">
        <w:t>B/yr ecotourism/fisheries boost</w:t>
      </w:r>
    </w:p>
    <w:p w14:paraId="732EE0CD" w14:textId="77777777" w:rsidR="002B5C84" w:rsidRDefault="002B5C84" w:rsidP="00D12858"/>
    <w:p w14:paraId="78344FB0" w14:textId="77777777" w:rsidR="00D12858" w:rsidRPr="00D12858" w:rsidRDefault="00D12858" w:rsidP="00D12858">
      <w:pPr>
        <w:rPr>
          <w:b/>
          <w:bCs/>
        </w:rPr>
      </w:pPr>
      <w:r w:rsidRPr="00D12858">
        <w:rPr>
          <w:b/>
          <w:bCs/>
        </w:rPr>
        <w:t>Societal Risks &amp; Mitigation</w:t>
      </w:r>
    </w:p>
    <w:p w14:paraId="05E2569F" w14:textId="6A8EC7A3" w:rsidR="00D12858" w:rsidRPr="00CC4236" w:rsidRDefault="002B5C84" w:rsidP="00D12858">
      <w:pPr>
        <w:rPr>
          <w:b/>
          <w:bCs/>
        </w:rPr>
      </w:pPr>
      <w:r w:rsidRPr="00CC4236">
        <w:rPr>
          <w:b/>
          <w:bCs/>
        </w:rPr>
        <w:t xml:space="preserve">Risk                              </w:t>
      </w:r>
      <w:r w:rsidR="00CC4236" w:rsidRPr="00CC4236">
        <w:rPr>
          <w:b/>
          <w:bCs/>
        </w:rPr>
        <w:t xml:space="preserve">                    </w:t>
      </w:r>
      <w:r w:rsidRPr="00CC4236">
        <w:rPr>
          <w:b/>
          <w:bCs/>
        </w:rPr>
        <w:t>Mitigation</w:t>
      </w:r>
    </w:p>
    <w:p w14:paraId="055A53BB" w14:textId="5C92927C" w:rsidR="002B5C84" w:rsidRDefault="002B5C84" w:rsidP="00D12858">
      <w:r>
        <w:t>1.</w:t>
      </w:r>
      <w:r w:rsidRPr="002B5C84">
        <w:rPr>
          <w:rFonts w:ascii="Segoe UI" w:hAnsi="Segoe UI" w:cs="Segoe UI"/>
          <w:b/>
          <w:bCs/>
          <w:color w:val="404040"/>
          <w:sz w:val="23"/>
          <w:szCs w:val="23"/>
          <w:shd w:val="clear" w:color="auto" w:fill="FFFFFF"/>
        </w:rPr>
        <w:t xml:space="preserve"> </w:t>
      </w:r>
      <w:r w:rsidRPr="002B5C84">
        <w:t>Genetic Contamination</w:t>
      </w:r>
      <w:r>
        <w:t xml:space="preserve">:       </w:t>
      </w:r>
      <w:r w:rsidRPr="002B5C84">
        <w:t>CRISPR "kill switches" for edited traits</w:t>
      </w:r>
    </w:p>
    <w:p w14:paraId="64039347" w14:textId="0F92CD72" w:rsidR="002B5C84" w:rsidRPr="00CC4236" w:rsidRDefault="002B5C84" w:rsidP="00D12858">
      <w:r>
        <w:t>2</w:t>
      </w:r>
      <w:r w:rsidRPr="00CC4236">
        <w:t>.</w:t>
      </w:r>
      <w:r w:rsidR="00CC4236" w:rsidRPr="00CC4236">
        <w:rPr>
          <w:rFonts w:ascii="Segoe UI" w:hAnsi="Segoe UI" w:cs="Segoe UI"/>
          <w:color w:val="404040"/>
          <w:sz w:val="23"/>
          <w:szCs w:val="23"/>
          <w:shd w:val="clear" w:color="auto" w:fill="FFFFFF"/>
        </w:rPr>
        <w:t xml:space="preserve"> </w:t>
      </w:r>
      <w:r w:rsidR="00CC4236" w:rsidRPr="00CC4236">
        <w:t>Weaponization Potential</w:t>
      </w:r>
      <w:r w:rsidR="00CC4236" w:rsidRPr="00CC4236">
        <w:t xml:space="preserve">:   </w:t>
      </w:r>
      <w:r w:rsidR="00CC4236">
        <w:t xml:space="preserve">  </w:t>
      </w:r>
      <w:r w:rsidR="00CC4236" w:rsidRPr="00CC4236">
        <w:t>UN-regulated bio-editing firmware</w:t>
      </w:r>
    </w:p>
    <w:p w14:paraId="1570A154" w14:textId="26DE669A" w:rsidR="00CC4236" w:rsidRPr="00CC4236" w:rsidRDefault="00CC4236" w:rsidP="00D12858">
      <w:r w:rsidRPr="00CC4236">
        <w:t xml:space="preserve">3. Job Displacement:               </w:t>
      </w:r>
      <w:r>
        <w:t xml:space="preserve">   </w:t>
      </w:r>
      <w:r w:rsidRPr="00CC4236">
        <w:t>Retraining fishers as reef technicians</w:t>
      </w:r>
    </w:p>
    <w:p w14:paraId="707F0E11" w14:textId="18C5C890" w:rsidR="00CC4236" w:rsidRPr="00D12858" w:rsidRDefault="00CC4236" w:rsidP="00D12858">
      <w:r w:rsidRPr="00CC4236">
        <w:t xml:space="preserve">4. </w:t>
      </w:r>
      <w:r w:rsidRPr="00CC4236">
        <w:t>Data Colonialism</w:t>
      </w:r>
      <w:r w:rsidRPr="00CC4236">
        <w:t xml:space="preserve">:                </w:t>
      </w:r>
      <w:r>
        <w:t xml:space="preserve">  </w:t>
      </w:r>
      <w:r w:rsidRPr="00CC4236">
        <w:t xml:space="preserve"> </w:t>
      </w:r>
      <w:r w:rsidRPr="00CC4236">
        <w:t>Open-source AI + shared IP with coastal nations</w:t>
      </w:r>
    </w:p>
    <w:p w14:paraId="488C01E8" w14:textId="5F4FDD9E" w:rsidR="00D12858" w:rsidRPr="00D12858" w:rsidRDefault="00D12858" w:rsidP="00D12858"/>
    <w:p w14:paraId="3E320443" w14:textId="15F5D14A" w:rsidR="00D12858" w:rsidRPr="00D12858" w:rsidRDefault="00D12858" w:rsidP="00D12858">
      <w:pPr>
        <w:rPr>
          <w:b/>
          <w:bCs/>
        </w:rPr>
      </w:pPr>
      <w:r w:rsidRPr="00D12858">
        <w:rPr>
          <w:b/>
          <w:bCs/>
        </w:rPr>
        <w:t>Tech Stack</w:t>
      </w:r>
    </w:p>
    <w:p w14:paraId="1FDA5628" w14:textId="77777777" w:rsidR="00D12858" w:rsidRPr="00D12858" w:rsidRDefault="00D12858" w:rsidP="00D12858">
      <w:pPr>
        <w:numPr>
          <w:ilvl w:val="0"/>
          <w:numId w:val="30"/>
        </w:numPr>
      </w:pPr>
      <w:r w:rsidRPr="00D12858">
        <w:t xml:space="preserve">Hardware: Solar-powered </w:t>
      </w:r>
      <w:proofErr w:type="spellStart"/>
      <w:r w:rsidRPr="00D12858">
        <w:t>microbots</w:t>
      </w:r>
      <w:proofErr w:type="spellEnd"/>
      <w:r w:rsidRPr="00D12858">
        <w:t xml:space="preserve"> (biodegradable chassis)</w:t>
      </w:r>
    </w:p>
    <w:p w14:paraId="162811E1" w14:textId="77777777" w:rsidR="00D12858" w:rsidRPr="00D12858" w:rsidRDefault="00D12858" w:rsidP="00D12858">
      <w:pPr>
        <w:numPr>
          <w:ilvl w:val="0"/>
          <w:numId w:val="30"/>
        </w:numPr>
      </w:pPr>
      <w:r w:rsidRPr="00D12858">
        <w:t>AI: Federated learning across 50 research vessels</w:t>
      </w:r>
    </w:p>
    <w:p w14:paraId="1A4293F2" w14:textId="77777777" w:rsidR="00D12858" w:rsidRPr="00D12858" w:rsidRDefault="00D12858" w:rsidP="00D12858">
      <w:pPr>
        <w:numPr>
          <w:ilvl w:val="0"/>
          <w:numId w:val="30"/>
        </w:numPr>
      </w:pPr>
      <w:r w:rsidRPr="00D12858">
        <w:t>Ethics: Blockchain audit trails for gene edits</w:t>
      </w:r>
    </w:p>
    <w:p w14:paraId="5EBA0B87" w14:textId="77777777" w:rsidR="00115C52" w:rsidRPr="00D12858" w:rsidRDefault="00115C52" w:rsidP="00115C52"/>
    <w:p w14:paraId="50BDFB5B" w14:textId="77777777" w:rsidR="00115C52" w:rsidRPr="00D12858" w:rsidRDefault="00115C52" w:rsidP="00115C52"/>
    <w:p w14:paraId="4FEB9A00" w14:textId="77777777" w:rsidR="00115C52" w:rsidRDefault="00115C52" w:rsidP="00115C52">
      <w:pPr>
        <w:rPr>
          <w:b/>
          <w:bCs/>
        </w:rPr>
      </w:pPr>
    </w:p>
    <w:p w14:paraId="6EB8BD65" w14:textId="77777777" w:rsidR="00115C52" w:rsidRDefault="00115C52" w:rsidP="00115C52">
      <w:pPr>
        <w:rPr>
          <w:b/>
          <w:bCs/>
        </w:rPr>
      </w:pPr>
    </w:p>
    <w:p w14:paraId="745CC0B7" w14:textId="77777777" w:rsidR="00115C52" w:rsidRDefault="00115C52" w:rsidP="00115C52">
      <w:pPr>
        <w:rPr>
          <w:b/>
          <w:bCs/>
        </w:rPr>
      </w:pPr>
    </w:p>
    <w:p w14:paraId="0DECF8B5" w14:textId="77777777" w:rsidR="00115C52" w:rsidRDefault="00115C52" w:rsidP="00115C52">
      <w:pPr>
        <w:rPr>
          <w:b/>
          <w:bCs/>
        </w:rPr>
      </w:pPr>
    </w:p>
    <w:p w14:paraId="4ED787A5" w14:textId="77777777" w:rsidR="00115C52" w:rsidRDefault="00115C52" w:rsidP="00115C52">
      <w:pPr>
        <w:rPr>
          <w:b/>
          <w:bCs/>
        </w:rPr>
      </w:pPr>
    </w:p>
    <w:p w14:paraId="4AAC8EA6" w14:textId="77777777" w:rsidR="00115C52" w:rsidRDefault="00115C52" w:rsidP="00115C52">
      <w:pPr>
        <w:rPr>
          <w:b/>
          <w:bCs/>
        </w:rPr>
      </w:pPr>
    </w:p>
    <w:p w14:paraId="075BA825" w14:textId="77777777" w:rsidR="00115C52" w:rsidRDefault="00115C52" w:rsidP="00115C52">
      <w:pPr>
        <w:rPr>
          <w:b/>
          <w:bCs/>
        </w:rPr>
      </w:pPr>
    </w:p>
    <w:p w14:paraId="728A39F1" w14:textId="77777777" w:rsidR="00115C52" w:rsidRDefault="00115C52" w:rsidP="00115C52">
      <w:pPr>
        <w:rPr>
          <w:b/>
          <w:bCs/>
        </w:rPr>
      </w:pPr>
    </w:p>
    <w:p w14:paraId="46DFB3F6" w14:textId="77777777" w:rsidR="00115C52" w:rsidRDefault="00115C52" w:rsidP="00115C52">
      <w:pPr>
        <w:rPr>
          <w:b/>
          <w:bCs/>
        </w:rPr>
      </w:pPr>
    </w:p>
    <w:p w14:paraId="390FD24B" w14:textId="77777777" w:rsidR="00115C52" w:rsidRDefault="00115C52" w:rsidP="00115C52">
      <w:pPr>
        <w:rPr>
          <w:b/>
          <w:bCs/>
        </w:rPr>
      </w:pPr>
    </w:p>
    <w:p w14:paraId="30C72E1F" w14:textId="77777777" w:rsidR="00115C52" w:rsidRDefault="00115C52" w:rsidP="00115C52">
      <w:pPr>
        <w:rPr>
          <w:b/>
          <w:bCs/>
        </w:rPr>
      </w:pPr>
    </w:p>
    <w:p w14:paraId="3223B4B3" w14:textId="77777777" w:rsidR="00115C52" w:rsidRDefault="00115C52" w:rsidP="00115C52">
      <w:pPr>
        <w:rPr>
          <w:b/>
          <w:bCs/>
        </w:rPr>
      </w:pPr>
    </w:p>
    <w:p w14:paraId="607C584B" w14:textId="77777777" w:rsidR="00115C52" w:rsidRDefault="00115C52" w:rsidP="00115C52">
      <w:pPr>
        <w:rPr>
          <w:b/>
          <w:bCs/>
        </w:rPr>
      </w:pPr>
    </w:p>
    <w:p w14:paraId="421D73C0" w14:textId="77777777" w:rsidR="00115C52" w:rsidRDefault="00115C52" w:rsidP="00115C52">
      <w:pPr>
        <w:rPr>
          <w:b/>
          <w:bCs/>
        </w:rPr>
      </w:pPr>
    </w:p>
    <w:p w14:paraId="1D244689" w14:textId="77777777" w:rsidR="00115C52" w:rsidRDefault="00115C52" w:rsidP="00115C52">
      <w:pPr>
        <w:rPr>
          <w:b/>
          <w:bCs/>
        </w:rPr>
      </w:pPr>
    </w:p>
    <w:p w14:paraId="4A5E0D2D" w14:textId="77777777" w:rsidR="00115C52" w:rsidRDefault="00115C52" w:rsidP="00115C52">
      <w:pPr>
        <w:rPr>
          <w:b/>
          <w:bCs/>
        </w:rPr>
      </w:pPr>
    </w:p>
    <w:p w14:paraId="60A0AB31" w14:textId="77777777" w:rsidR="00115C52" w:rsidRDefault="00115C52" w:rsidP="00115C52">
      <w:pPr>
        <w:rPr>
          <w:b/>
          <w:bCs/>
        </w:rPr>
      </w:pPr>
    </w:p>
    <w:p w14:paraId="075C393F" w14:textId="77777777" w:rsidR="00115C52" w:rsidRDefault="00115C52" w:rsidP="00115C52">
      <w:pPr>
        <w:rPr>
          <w:b/>
          <w:bCs/>
        </w:rPr>
      </w:pPr>
    </w:p>
    <w:p w14:paraId="20D04CE4" w14:textId="77777777" w:rsidR="00115C52" w:rsidRDefault="00115C52" w:rsidP="00115C52">
      <w:pPr>
        <w:rPr>
          <w:b/>
          <w:bCs/>
        </w:rPr>
      </w:pPr>
    </w:p>
    <w:p w14:paraId="4FD57C33" w14:textId="77777777" w:rsidR="00115C52" w:rsidRPr="00D616D7" w:rsidRDefault="00115C52" w:rsidP="000C6926"/>
    <w:sectPr w:rsidR="00115C52" w:rsidRPr="00D61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A6DDA"/>
    <w:multiLevelType w:val="multilevel"/>
    <w:tmpl w:val="22E4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6517D"/>
    <w:multiLevelType w:val="multilevel"/>
    <w:tmpl w:val="E7A4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92B73"/>
    <w:multiLevelType w:val="multilevel"/>
    <w:tmpl w:val="3780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65952"/>
    <w:multiLevelType w:val="multilevel"/>
    <w:tmpl w:val="D8F6F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80873"/>
    <w:multiLevelType w:val="multilevel"/>
    <w:tmpl w:val="A028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F3922"/>
    <w:multiLevelType w:val="hybridMultilevel"/>
    <w:tmpl w:val="3D5A25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CEF23FF"/>
    <w:multiLevelType w:val="multilevel"/>
    <w:tmpl w:val="28D6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50D2A"/>
    <w:multiLevelType w:val="hybridMultilevel"/>
    <w:tmpl w:val="8EACDC1C"/>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8" w15:restartNumberingAfterBreak="0">
    <w:nsid w:val="24021CF9"/>
    <w:multiLevelType w:val="multilevel"/>
    <w:tmpl w:val="6BF4F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824316"/>
    <w:multiLevelType w:val="multilevel"/>
    <w:tmpl w:val="D0CE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C8275F"/>
    <w:multiLevelType w:val="hybridMultilevel"/>
    <w:tmpl w:val="1FB4A220"/>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1" w15:restartNumberingAfterBreak="0">
    <w:nsid w:val="27B3296A"/>
    <w:multiLevelType w:val="multilevel"/>
    <w:tmpl w:val="F34C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45691"/>
    <w:multiLevelType w:val="multilevel"/>
    <w:tmpl w:val="6A3E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432F2B"/>
    <w:multiLevelType w:val="multilevel"/>
    <w:tmpl w:val="7432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505E57"/>
    <w:multiLevelType w:val="multilevel"/>
    <w:tmpl w:val="EB8A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F044DC"/>
    <w:multiLevelType w:val="multilevel"/>
    <w:tmpl w:val="F430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A33436"/>
    <w:multiLevelType w:val="multilevel"/>
    <w:tmpl w:val="852E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D4330"/>
    <w:multiLevelType w:val="multilevel"/>
    <w:tmpl w:val="8CB8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58660A"/>
    <w:multiLevelType w:val="multilevel"/>
    <w:tmpl w:val="BC30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F66873"/>
    <w:multiLevelType w:val="multilevel"/>
    <w:tmpl w:val="AC7C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485D9D"/>
    <w:multiLevelType w:val="multilevel"/>
    <w:tmpl w:val="1D44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4F3FBD"/>
    <w:multiLevelType w:val="multilevel"/>
    <w:tmpl w:val="FC640F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E6267B"/>
    <w:multiLevelType w:val="multilevel"/>
    <w:tmpl w:val="EDAC7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6F14CE"/>
    <w:multiLevelType w:val="multilevel"/>
    <w:tmpl w:val="D2C6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6962BB"/>
    <w:multiLevelType w:val="multilevel"/>
    <w:tmpl w:val="D046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DE6144"/>
    <w:multiLevelType w:val="multilevel"/>
    <w:tmpl w:val="6C2E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C1396F"/>
    <w:multiLevelType w:val="multilevel"/>
    <w:tmpl w:val="4234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7F5A54"/>
    <w:multiLevelType w:val="multilevel"/>
    <w:tmpl w:val="11BA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1A18F9"/>
    <w:multiLevelType w:val="multilevel"/>
    <w:tmpl w:val="763E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D406E6"/>
    <w:multiLevelType w:val="multilevel"/>
    <w:tmpl w:val="C032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F97610"/>
    <w:multiLevelType w:val="multilevel"/>
    <w:tmpl w:val="4AF8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AE0AF6"/>
    <w:multiLevelType w:val="multilevel"/>
    <w:tmpl w:val="5F8C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388513">
    <w:abstractNumId w:val="15"/>
  </w:num>
  <w:num w:numId="2" w16cid:durableId="540824793">
    <w:abstractNumId w:val="9"/>
  </w:num>
  <w:num w:numId="3" w16cid:durableId="1038630764">
    <w:abstractNumId w:val="21"/>
  </w:num>
  <w:num w:numId="4" w16cid:durableId="2078546504">
    <w:abstractNumId w:val="3"/>
  </w:num>
  <w:num w:numId="5" w16cid:durableId="1617129106">
    <w:abstractNumId w:val="5"/>
  </w:num>
  <w:num w:numId="6" w16cid:durableId="133715224">
    <w:abstractNumId w:val="11"/>
  </w:num>
  <w:num w:numId="7" w16cid:durableId="1864589605">
    <w:abstractNumId w:val="13"/>
  </w:num>
  <w:num w:numId="8" w16cid:durableId="1410613702">
    <w:abstractNumId w:val="1"/>
  </w:num>
  <w:num w:numId="9" w16cid:durableId="1199243499">
    <w:abstractNumId w:val="6"/>
  </w:num>
  <w:num w:numId="10" w16cid:durableId="1892843247">
    <w:abstractNumId w:val="28"/>
  </w:num>
  <w:num w:numId="11" w16cid:durableId="1549804442">
    <w:abstractNumId w:val="27"/>
  </w:num>
  <w:num w:numId="12" w16cid:durableId="1223446832">
    <w:abstractNumId w:val="31"/>
  </w:num>
  <w:num w:numId="13" w16cid:durableId="70274524">
    <w:abstractNumId w:val="8"/>
  </w:num>
  <w:num w:numId="14" w16cid:durableId="362902103">
    <w:abstractNumId w:val="12"/>
  </w:num>
  <w:num w:numId="15" w16cid:durableId="2091340628">
    <w:abstractNumId w:val="14"/>
  </w:num>
  <w:num w:numId="16" w16cid:durableId="1334650613">
    <w:abstractNumId w:val="26"/>
  </w:num>
  <w:num w:numId="17" w16cid:durableId="951783302">
    <w:abstractNumId w:val="18"/>
  </w:num>
  <w:num w:numId="18" w16cid:durableId="1389768432">
    <w:abstractNumId w:val="16"/>
  </w:num>
  <w:num w:numId="19" w16cid:durableId="1852404370">
    <w:abstractNumId w:val="30"/>
  </w:num>
  <w:num w:numId="20" w16cid:durableId="2107381704">
    <w:abstractNumId w:val="17"/>
  </w:num>
  <w:num w:numId="21" w16cid:durableId="1682513604">
    <w:abstractNumId w:val="4"/>
  </w:num>
  <w:num w:numId="22" w16cid:durableId="952980680">
    <w:abstractNumId w:val="0"/>
  </w:num>
  <w:num w:numId="23" w16cid:durableId="245188301">
    <w:abstractNumId w:val="19"/>
  </w:num>
  <w:num w:numId="24" w16cid:durableId="1376584888">
    <w:abstractNumId w:val="24"/>
  </w:num>
  <w:num w:numId="25" w16cid:durableId="400447093">
    <w:abstractNumId w:val="29"/>
  </w:num>
  <w:num w:numId="26" w16cid:durableId="398284464">
    <w:abstractNumId w:val="2"/>
  </w:num>
  <w:num w:numId="27" w16cid:durableId="726414094">
    <w:abstractNumId w:val="23"/>
  </w:num>
  <w:num w:numId="28" w16cid:durableId="1091202063">
    <w:abstractNumId w:val="25"/>
  </w:num>
  <w:num w:numId="29" w16cid:durableId="210727339">
    <w:abstractNumId w:val="22"/>
  </w:num>
  <w:num w:numId="30" w16cid:durableId="2035619104">
    <w:abstractNumId w:val="20"/>
  </w:num>
  <w:num w:numId="31" w16cid:durableId="1155297187">
    <w:abstractNumId w:val="7"/>
  </w:num>
  <w:num w:numId="32" w16cid:durableId="14824313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D7"/>
    <w:rsid w:val="000C6926"/>
    <w:rsid w:val="00115C52"/>
    <w:rsid w:val="001A4ED7"/>
    <w:rsid w:val="002B5C84"/>
    <w:rsid w:val="005E54CE"/>
    <w:rsid w:val="007F523A"/>
    <w:rsid w:val="00C106CF"/>
    <w:rsid w:val="00C37F1A"/>
    <w:rsid w:val="00CC4236"/>
    <w:rsid w:val="00D12858"/>
    <w:rsid w:val="00D616D7"/>
    <w:rsid w:val="00D7404A"/>
    <w:rsid w:val="00E815F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432E7"/>
  <w15:chartTrackingRefBased/>
  <w15:docId w15:val="{421A3210-F37F-4B86-93C0-B8FA60EC1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6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16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16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16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16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16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6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6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6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6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16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16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16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16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1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6D7"/>
    <w:rPr>
      <w:rFonts w:eastAsiaTheme="majorEastAsia" w:cstheme="majorBidi"/>
      <w:color w:val="272727" w:themeColor="text1" w:themeTint="D8"/>
    </w:rPr>
  </w:style>
  <w:style w:type="paragraph" w:styleId="Title">
    <w:name w:val="Title"/>
    <w:basedOn w:val="Normal"/>
    <w:next w:val="Normal"/>
    <w:link w:val="TitleChar"/>
    <w:uiPriority w:val="10"/>
    <w:qFormat/>
    <w:rsid w:val="00D616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6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6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6D7"/>
    <w:pPr>
      <w:spacing w:before="160"/>
      <w:jc w:val="center"/>
    </w:pPr>
    <w:rPr>
      <w:i/>
      <w:iCs/>
      <w:color w:val="404040" w:themeColor="text1" w:themeTint="BF"/>
    </w:rPr>
  </w:style>
  <w:style w:type="character" w:customStyle="1" w:styleId="QuoteChar">
    <w:name w:val="Quote Char"/>
    <w:basedOn w:val="DefaultParagraphFont"/>
    <w:link w:val="Quote"/>
    <w:uiPriority w:val="29"/>
    <w:rsid w:val="00D616D7"/>
    <w:rPr>
      <w:i/>
      <w:iCs/>
      <w:color w:val="404040" w:themeColor="text1" w:themeTint="BF"/>
    </w:rPr>
  </w:style>
  <w:style w:type="paragraph" w:styleId="ListParagraph">
    <w:name w:val="List Paragraph"/>
    <w:basedOn w:val="Normal"/>
    <w:uiPriority w:val="34"/>
    <w:qFormat/>
    <w:rsid w:val="00D616D7"/>
    <w:pPr>
      <w:ind w:left="720"/>
      <w:contextualSpacing/>
    </w:pPr>
  </w:style>
  <w:style w:type="character" w:styleId="IntenseEmphasis">
    <w:name w:val="Intense Emphasis"/>
    <w:basedOn w:val="DefaultParagraphFont"/>
    <w:uiPriority w:val="21"/>
    <w:qFormat/>
    <w:rsid w:val="00D616D7"/>
    <w:rPr>
      <w:i/>
      <w:iCs/>
      <w:color w:val="2F5496" w:themeColor="accent1" w:themeShade="BF"/>
    </w:rPr>
  </w:style>
  <w:style w:type="paragraph" w:styleId="IntenseQuote">
    <w:name w:val="Intense Quote"/>
    <w:basedOn w:val="Normal"/>
    <w:next w:val="Normal"/>
    <w:link w:val="IntenseQuoteChar"/>
    <w:uiPriority w:val="30"/>
    <w:qFormat/>
    <w:rsid w:val="00D616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16D7"/>
    <w:rPr>
      <w:i/>
      <w:iCs/>
      <w:color w:val="2F5496" w:themeColor="accent1" w:themeShade="BF"/>
    </w:rPr>
  </w:style>
  <w:style w:type="character" w:styleId="IntenseReference">
    <w:name w:val="Intense Reference"/>
    <w:basedOn w:val="DefaultParagraphFont"/>
    <w:uiPriority w:val="32"/>
    <w:qFormat/>
    <w:rsid w:val="00D616D7"/>
    <w:rPr>
      <w:b/>
      <w:bCs/>
      <w:smallCaps/>
      <w:color w:val="2F5496" w:themeColor="accent1" w:themeShade="BF"/>
      <w:spacing w:val="5"/>
    </w:rPr>
  </w:style>
  <w:style w:type="table" w:styleId="TableGrid">
    <w:name w:val="Table Grid"/>
    <w:basedOn w:val="TableNormal"/>
    <w:uiPriority w:val="39"/>
    <w:rsid w:val="00C10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73425">
      <w:bodyDiv w:val="1"/>
      <w:marLeft w:val="0"/>
      <w:marRight w:val="0"/>
      <w:marTop w:val="0"/>
      <w:marBottom w:val="0"/>
      <w:divBdr>
        <w:top w:val="none" w:sz="0" w:space="0" w:color="auto"/>
        <w:left w:val="none" w:sz="0" w:space="0" w:color="auto"/>
        <w:bottom w:val="none" w:sz="0" w:space="0" w:color="auto"/>
        <w:right w:val="none" w:sz="0" w:space="0" w:color="auto"/>
      </w:divBdr>
    </w:div>
    <w:div w:id="145754534">
      <w:bodyDiv w:val="1"/>
      <w:marLeft w:val="0"/>
      <w:marRight w:val="0"/>
      <w:marTop w:val="0"/>
      <w:marBottom w:val="0"/>
      <w:divBdr>
        <w:top w:val="none" w:sz="0" w:space="0" w:color="auto"/>
        <w:left w:val="none" w:sz="0" w:space="0" w:color="auto"/>
        <w:bottom w:val="none" w:sz="0" w:space="0" w:color="auto"/>
        <w:right w:val="none" w:sz="0" w:space="0" w:color="auto"/>
      </w:divBdr>
    </w:div>
    <w:div w:id="199825117">
      <w:bodyDiv w:val="1"/>
      <w:marLeft w:val="0"/>
      <w:marRight w:val="0"/>
      <w:marTop w:val="0"/>
      <w:marBottom w:val="0"/>
      <w:divBdr>
        <w:top w:val="none" w:sz="0" w:space="0" w:color="auto"/>
        <w:left w:val="none" w:sz="0" w:space="0" w:color="auto"/>
        <w:bottom w:val="none" w:sz="0" w:space="0" w:color="auto"/>
        <w:right w:val="none" w:sz="0" w:space="0" w:color="auto"/>
      </w:divBdr>
      <w:divsChild>
        <w:div w:id="1190483473">
          <w:marLeft w:val="0"/>
          <w:marRight w:val="0"/>
          <w:marTop w:val="0"/>
          <w:marBottom w:val="0"/>
          <w:divBdr>
            <w:top w:val="none" w:sz="0" w:space="0" w:color="auto"/>
            <w:left w:val="none" w:sz="0" w:space="0" w:color="auto"/>
            <w:bottom w:val="none" w:sz="0" w:space="0" w:color="auto"/>
            <w:right w:val="none" w:sz="0" w:space="0" w:color="auto"/>
          </w:divBdr>
          <w:divsChild>
            <w:div w:id="10392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28031">
      <w:bodyDiv w:val="1"/>
      <w:marLeft w:val="0"/>
      <w:marRight w:val="0"/>
      <w:marTop w:val="0"/>
      <w:marBottom w:val="0"/>
      <w:divBdr>
        <w:top w:val="none" w:sz="0" w:space="0" w:color="auto"/>
        <w:left w:val="none" w:sz="0" w:space="0" w:color="auto"/>
        <w:bottom w:val="none" w:sz="0" w:space="0" w:color="auto"/>
        <w:right w:val="none" w:sz="0" w:space="0" w:color="auto"/>
      </w:divBdr>
      <w:divsChild>
        <w:div w:id="183711181">
          <w:marLeft w:val="0"/>
          <w:marRight w:val="0"/>
          <w:marTop w:val="0"/>
          <w:marBottom w:val="0"/>
          <w:divBdr>
            <w:top w:val="none" w:sz="0" w:space="0" w:color="auto"/>
            <w:left w:val="none" w:sz="0" w:space="0" w:color="auto"/>
            <w:bottom w:val="none" w:sz="0" w:space="0" w:color="auto"/>
            <w:right w:val="none" w:sz="0" w:space="0" w:color="auto"/>
          </w:divBdr>
          <w:divsChild>
            <w:div w:id="620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6534">
      <w:bodyDiv w:val="1"/>
      <w:marLeft w:val="0"/>
      <w:marRight w:val="0"/>
      <w:marTop w:val="0"/>
      <w:marBottom w:val="0"/>
      <w:divBdr>
        <w:top w:val="none" w:sz="0" w:space="0" w:color="auto"/>
        <w:left w:val="none" w:sz="0" w:space="0" w:color="auto"/>
        <w:bottom w:val="none" w:sz="0" w:space="0" w:color="auto"/>
        <w:right w:val="none" w:sz="0" w:space="0" w:color="auto"/>
      </w:divBdr>
    </w:div>
    <w:div w:id="375858094">
      <w:bodyDiv w:val="1"/>
      <w:marLeft w:val="0"/>
      <w:marRight w:val="0"/>
      <w:marTop w:val="0"/>
      <w:marBottom w:val="0"/>
      <w:divBdr>
        <w:top w:val="none" w:sz="0" w:space="0" w:color="auto"/>
        <w:left w:val="none" w:sz="0" w:space="0" w:color="auto"/>
        <w:bottom w:val="none" w:sz="0" w:space="0" w:color="auto"/>
        <w:right w:val="none" w:sz="0" w:space="0" w:color="auto"/>
      </w:divBdr>
      <w:divsChild>
        <w:div w:id="417026228">
          <w:marLeft w:val="0"/>
          <w:marRight w:val="0"/>
          <w:marTop w:val="0"/>
          <w:marBottom w:val="0"/>
          <w:divBdr>
            <w:top w:val="none" w:sz="0" w:space="0" w:color="auto"/>
            <w:left w:val="none" w:sz="0" w:space="0" w:color="auto"/>
            <w:bottom w:val="none" w:sz="0" w:space="0" w:color="auto"/>
            <w:right w:val="none" w:sz="0" w:space="0" w:color="auto"/>
          </w:divBdr>
        </w:div>
      </w:divsChild>
    </w:div>
    <w:div w:id="405539127">
      <w:bodyDiv w:val="1"/>
      <w:marLeft w:val="0"/>
      <w:marRight w:val="0"/>
      <w:marTop w:val="0"/>
      <w:marBottom w:val="0"/>
      <w:divBdr>
        <w:top w:val="none" w:sz="0" w:space="0" w:color="auto"/>
        <w:left w:val="none" w:sz="0" w:space="0" w:color="auto"/>
        <w:bottom w:val="none" w:sz="0" w:space="0" w:color="auto"/>
        <w:right w:val="none" w:sz="0" w:space="0" w:color="auto"/>
      </w:divBdr>
      <w:divsChild>
        <w:div w:id="480274824">
          <w:marLeft w:val="0"/>
          <w:marRight w:val="0"/>
          <w:marTop w:val="0"/>
          <w:marBottom w:val="0"/>
          <w:divBdr>
            <w:top w:val="none" w:sz="0" w:space="0" w:color="auto"/>
            <w:left w:val="none" w:sz="0" w:space="0" w:color="auto"/>
            <w:bottom w:val="none" w:sz="0" w:space="0" w:color="auto"/>
            <w:right w:val="none" w:sz="0" w:space="0" w:color="auto"/>
          </w:divBdr>
          <w:divsChild>
            <w:div w:id="18652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99236">
      <w:bodyDiv w:val="1"/>
      <w:marLeft w:val="0"/>
      <w:marRight w:val="0"/>
      <w:marTop w:val="0"/>
      <w:marBottom w:val="0"/>
      <w:divBdr>
        <w:top w:val="none" w:sz="0" w:space="0" w:color="auto"/>
        <w:left w:val="none" w:sz="0" w:space="0" w:color="auto"/>
        <w:bottom w:val="none" w:sz="0" w:space="0" w:color="auto"/>
        <w:right w:val="none" w:sz="0" w:space="0" w:color="auto"/>
      </w:divBdr>
      <w:divsChild>
        <w:div w:id="1487938109">
          <w:marLeft w:val="0"/>
          <w:marRight w:val="0"/>
          <w:marTop w:val="0"/>
          <w:marBottom w:val="0"/>
          <w:divBdr>
            <w:top w:val="none" w:sz="0" w:space="0" w:color="auto"/>
            <w:left w:val="none" w:sz="0" w:space="0" w:color="auto"/>
            <w:bottom w:val="none" w:sz="0" w:space="0" w:color="auto"/>
            <w:right w:val="none" w:sz="0" w:space="0" w:color="auto"/>
          </w:divBdr>
          <w:divsChild>
            <w:div w:id="610475843">
              <w:marLeft w:val="0"/>
              <w:marRight w:val="0"/>
              <w:marTop w:val="0"/>
              <w:marBottom w:val="0"/>
              <w:divBdr>
                <w:top w:val="none" w:sz="0" w:space="0" w:color="auto"/>
                <w:left w:val="none" w:sz="0" w:space="0" w:color="auto"/>
                <w:bottom w:val="none" w:sz="0" w:space="0" w:color="auto"/>
                <w:right w:val="none" w:sz="0" w:space="0" w:color="auto"/>
              </w:divBdr>
              <w:divsChild>
                <w:div w:id="401490302">
                  <w:marLeft w:val="0"/>
                  <w:marRight w:val="0"/>
                  <w:marTop w:val="0"/>
                  <w:marBottom w:val="0"/>
                  <w:divBdr>
                    <w:top w:val="none" w:sz="0" w:space="0" w:color="auto"/>
                    <w:left w:val="none" w:sz="0" w:space="0" w:color="auto"/>
                    <w:bottom w:val="none" w:sz="0" w:space="0" w:color="auto"/>
                    <w:right w:val="none" w:sz="0" w:space="0" w:color="auto"/>
                  </w:divBdr>
                  <w:divsChild>
                    <w:div w:id="2084835236">
                      <w:marLeft w:val="0"/>
                      <w:marRight w:val="0"/>
                      <w:marTop w:val="0"/>
                      <w:marBottom w:val="0"/>
                      <w:divBdr>
                        <w:top w:val="none" w:sz="0" w:space="0" w:color="auto"/>
                        <w:left w:val="none" w:sz="0" w:space="0" w:color="auto"/>
                        <w:bottom w:val="none" w:sz="0" w:space="0" w:color="auto"/>
                        <w:right w:val="none" w:sz="0" w:space="0" w:color="auto"/>
                      </w:divBdr>
                      <w:divsChild>
                        <w:div w:id="191334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486547">
      <w:bodyDiv w:val="1"/>
      <w:marLeft w:val="0"/>
      <w:marRight w:val="0"/>
      <w:marTop w:val="0"/>
      <w:marBottom w:val="0"/>
      <w:divBdr>
        <w:top w:val="none" w:sz="0" w:space="0" w:color="auto"/>
        <w:left w:val="none" w:sz="0" w:space="0" w:color="auto"/>
        <w:bottom w:val="none" w:sz="0" w:space="0" w:color="auto"/>
        <w:right w:val="none" w:sz="0" w:space="0" w:color="auto"/>
      </w:divBdr>
    </w:div>
    <w:div w:id="836307319">
      <w:bodyDiv w:val="1"/>
      <w:marLeft w:val="0"/>
      <w:marRight w:val="0"/>
      <w:marTop w:val="0"/>
      <w:marBottom w:val="0"/>
      <w:divBdr>
        <w:top w:val="none" w:sz="0" w:space="0" w:color="auto"/>
        <w:left w:val="none" w:sz="0" w:space="0" w:color="auto"/>
        <w:bottom w:val="none" w:sz="0" w:space="0" w:color="auto"/>
        <w:right w:val="none" w:sz="0" w:space="0" w:color="auto"/>
      </w:divBdr>
      <w:divsChild>
        <w:div w:id="835071842">
          <w:marLeft w:val="0"/>
          <w:marRight w:val="0"/>
          <w:marTop w:val="0"/>
          <w:marBottom w:val="171"/>
          <w:divBdr>
            <w:top w:val="none" w:sz="0" w:space="0" w:color="auto"/>
            <w:left w:val="none" w:sz="0" w:space="0" w:color="auto"/>
            <w:bottom w:val="none" w:sz="0" w:space="0" w:color="auto"/>
            <w:right w:val="none" w:sz="0" w:space="0" w:color="auto"/>
          </w:divBdr>
          <w:divsChild>
            <w:div w:id="1784424322">
              <w:marLeft w:val="0"/>
              <w:marRight w:val="0"/>
              <w:marTop w:val="0"/>
              <w:marBottom w:val="0"/>
              <w:divBdr>
                <w:top w:val="none" w:sz="0" w:space="0" w:color="auto"/>
                <w:left w:val="none" w:sz="0" w:space="0" w:color="auto"/>
                <w:bottom w:val="none" w:sz="0" w:space="0" w:color="auto"/>
                <w:right w:val="none" w:sz="0" w:space="0" w:color="auto"/>
              </w:divBdr>
              <w:divsChild>
                <w:div w:id="1736320112">
                  <w:marLeft w:val="0"/>
                  <w:marRight w:val="0"/>
                  <w:marTop w:val="0"/>
                  <w:marBottom w:val="0"/>
                  <w:divBdr>
                    <w:top w:val="none" w:sz="0" w:space="0" w:color="auto"/>
                    <w:left w:val="none" w:sz="0" w:space="0" w:color="auto"/>
                    <w:bottom w:val="none" w:sz="0" w:space="0" w:color="auto"/>
                    <w:right w:val="none" w:sz="0" w:space="0" w:color="auto"/>
                  </w:divBdr>
                  <w:divsChild>
                    <w:div w:id="734354287">
                      <w:marLeft w:val="0"/>
                      <w:marRight w:val="0"/>
                      <w:marTop w:val="0"/>
                      <w:marBottom w:val="0"/>
                      <w:divBdr>
                        <w:top w:val="none" w:sz="0" w:space="0" w:color="auto"/>
                        <w:left w:val="none" w:sz="0" w:space="0" w:color="auto"/>
                        <w:bottom w:val="none" w:sz="0" w:space="0" w:color="auto"/>
                        <w:right w:val="none" w:sz="0" w:space="0" w:color="auto"/>
                      </w:divBdr>
                      <w:divsChild>
                        <w:div w:id="1088572876">
                          <w:marLeft w:val="0"/>
                          <w:marRight w:val="0"/>
                          <w:marTop w:val="0"/>
                          <w:marBottom w:val="0"/>
                          <w:divBdr>
                            <w:top w:val="none" w:sz="0" w:space="0" w:color="auto"/>
                            <w:left w:val="none" w:sz="0" w:space="0" w:color="auto"/>
                            <w:bottom w:val="none" w:sz="0" w:space="0" w:color="auto"/>
                            <w:right w:val="none" w:sz="0" w:space="0" w:color="auto"/>
                          </w:divBdr>
                          <w:divsChild>
                            <w:div w:id="1253662134">
                              <w:marLeft w:val="0"/>
                              <w:marRight w:val="0"/>
                              <w:marTop w:val="0"/>
                              <w:marBottom w:val="0"/>
                              <w:divBdr>
                                <w:top w:val="none" w:sz="0" w:space="0" w:color="auto"/>
                                <w:left w:val="none" w:sz="0" w:space="0" w:color="auto"/>
                                <w:bottom w:val="none" w:sz="0" w:space="0" w:color="auto"/>
                                <w:right w:val="none" w:sz="0" w:space="0" w:color="auto"/>
                              </w:divBdr>
                              <w:divsChild>
                                <w:div w:id="557715786">
                                  <w:marLeft w:val="0"/>
                                  <w:marRight w:val="0"/>
                                  <w:marTop w:val="0"/>
                                  <w:marBottom w:val="0"/>
                                  <w:divBdr>
                                    <w:top w:val="none" w:sz="0" w:space="0" w:color="auto"/>
                                    <w:left w:val="none" w:sz="0" w:space="0" w:color="auto"/>
                                    <w:bottom w:val="none" w:sz="0" w:space="0" w:color="auto"/>
                                    <w:right w:val="none" w:sz="0" w:space="0" w:color="auto"/>
                                  </w:divBdr>
                                </w:div>
                                <w:div w:id="14599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585502">
          <w:marLeft w:val="0"/>
          <w:marRight w:val="0"/>
          <w:marTop w:val="0"/>
          <w:marBottom w:val="0"/>
          <w:divBdr>
            <w:top w:val="none" w:sz="0" w:space="0" w:color="auto"/>
            <w:left w:val="none" w:sz="0" w:space="0" w:color="auto"/>
            <w:bottom w:val="none" w:sz="0" w:space="0" w:color="auto"/>
            <w:right w:val="none" w:sz="0" w:space="0" w:color="auto"/>
          </w:divBdr>
        </w:div>
        <w:div w:id="76900744">
          <w:marLeft w:val="0"/>
          <w:marRight w:val="0"/>
          <w:marTop w:val="0"/>
          <w:marBottom w:val="0"/>
          <w:divBdr>
            <w:top w:val="none" w:sz="0" w:space="0" w:color="auto"/>
            <w:left w:val="none" w:sz="0" w:space="0" w:color="auto"/>
            <w:bottom w:val="none" w:sz="0" w:space="0" w:color="auto"/>
            <w:right w:val="none" w:sz="0" w:space="0" w:color="auto"/>
          </w:divBdr>
        </w:div>
        <w:div w:id="1272129641">
          <w:marLeft w:val="0"/>
          <w:marRight w:val="0"/>
          <w:marTop w:val="0"/>
          <w:marBottom w:val="171"/>
          <w:divBdr>
            <w:top w:val="none" w:sz="0" w:space="0" w:color="auto"/>
            <w:left w:val="none" w:sz="0" w:space="0" w:color="auto"/>
            <w:bottom w:val="none" w:sz="0" w:space="0" w:color="auto"/>
            <w:right w:val="none" w:sz="0" w:space="0" w:color="auto"/>
          </w:divBdr>
          <w:divsChild>
            <w:div w:id="1851412968">
              <w:marLeft w:val="0"/>
              <w:marRight w:val="0"/>
              <w:marTop w:val="0"/>
              <w:marBottom w:val="0"/>
              <w:divBdr>
                <w:top w:val="none" w:sz="0" w:space="0" w:color="auto"/>
                <w:left w:val="none" w:sz="0" w:space="0" w:color="auto"/>
                <w:bottom w:val="none" w:sz="0" w:space="0" w:color="auto"/>
                <w:right w:val="none" w:sz="0" w:space="0" w:color="auto"/>
              </w:divBdr>
              <w:divsChild>
                <w:div w:id="2097902750">
                  <w:marLeft w:val="0"/>
                  <w:marRight w:val="0"/>
                  <w:marTop w:val="0"/>
                  <w:marBottom w:val="0"/>
                  <w:divBdr>
                    <w:top w:val="none" w:sz="0" w:space="0" w:color="auto"/>
                    <w:left w:val="none" w:sz="0" w:space="0" w:color="auto"/>
                    <w:bottom w:val="none" w:sz="0" w:space="0" w:color="auto"/>
                    <w:right w:val="none" w:sz="0" w:space="0" w:color="auto"/>
                  </w:divBdr>
                  <w:divsChild>
                    <w:div w:id="825558526">
                      <w:marLeft w:val="0"/>
                      <w:marRight w:val="0"/>
                      <w:marTop w:val="0"/>
                      <w:marBottom w:val="0"/>
                      <w:divBdr>
                        <w:top w:val="none" w:sz="0" w:space="0" w:color="auto"/>
                        <w:left w:val="none" w:sz="0" w:space="0" w:color="auto"/>
                        <w:bottom w:val="none" w:sz="0" w:space="0" w:color="auto"/>
                        <w:right w:val="none" w:sz="0" w:space="0" w:color="auto"/>
                      </w:divBdr>
                      <w:divsChild>
                        <w:div w:id="89086303">
                          <w:marLeft w:val="0"/>
                          <w:marRight w:val="0"/>
                          <w:marTop w:val="0"/>
                          <w:marBottom w:val="0"/>
                          <w:divBdr>
                            <w:top w:val="none" w:sz="0" w:space="0" w:color="auto"/>
                            <w:left w:val="none" w:sz="0" w:space="0" w:color="auto"/>
                            <w:bottom w:val="none" w:sz="0" w:space="0" w:color="auto"/>
                            <w:right w:val="none" w:sz="0" w:space="0" w:color="auto"/>
                          </w:divBdr>
                          <w:divsChild>
                            <w:div w:id="266036414">
                              <w:marLeft w:val="0"/>
                              <w:marRight w:val="0"/>
                              <w:marTop w:val="0"/>
                              <w:marBottom w:val="0"/>
                              <w:divBdr>
                                <w:top w:val="none" w:sz="0" w:space="0" w:color="auto"/>
                                <w:left w:val="none" w:sz="0" w:space="0" w:color="auto"/>
                                <w:bottom w:val="none" w:sz="0" w:space="0" w:color="auto"/>
                                <w:right w:val="none" w:sz="0" w:space="0" w:color="auto"/>
                              </w:divBdr>
                              <w:divsChild>
                                <w:div w:id="654802552">
                                  <w:marLeft w:val="0"/>
                                  <w:marRight w:val="0"/>
                                  <w:marTop w:val="0"/>
                                  <w:marBottom w:val="0"/>
                                  <w:divBdr>
                                    <w:top w:val="none" w:sz="0" w:space="0" w:color="auto"/>
                                    <w:left w:val="none" w:sz="0" w:space="0" w:color="auto"/>
                                    <w:bottom w:val="none" w:sz="0" w:space="0" w:color="auto"/>
                                    <w:right w:val="none" w:sz="0" w:space="0" w:color="auto"/>
                                  </w:divBdr>
                                </w:div>
                                <w:div w:id="17116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736471">
      <w:bodyDiv w:val="1"/>
      <w:marLeft w:val="0"/>
      <w:marRight w:val="0"/>
      <w:marTop w:val="0"/>
      <w:marBottom w:val="0"/>
      <w:divBdr>
        <w:top w:val="none" w:sz="0" w:space="0" w:color="auto"/>
        <w:left w:val="none" w:sz="0" w:space="0" w:color="auto"/>
        <w:bottom w:val="none" w:sz="0" w:space="0" w:color="auto"/>
        <w:right w:val="none" w:sz="0" w:space="0" w:color="auto"/>
      </w:divBdr>
      <w:divsChild>
        <w:div w:id="1309550793">
          <w:marLeft w:val="0"/>
          <w:marRight w:val="0"/>
          <w:marTop w:val="0"/>
          <w:marBottom w:val="0"/>
          <w:divBdr>
            <w:top w:val="none" w:sz="0" w:space="0" w:color="auto"/>
            <w:left w:val="none" w:sz="0" w:space="0" w:color="auto"/>
            <w:bottom w:val="none" w:sz="0" w:space="0" w:color="auto"/>
            <w:right w:val="none" w:sz="0" w:space="0" w:color="auto"/>
          </w:divBdr>
          <w:divsChild>
            <w:div w:id="11690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3765">
      <w:bodyDiv w:val="1"/>
      <w:marLeft w:val="0"/>
      <w:marRight w:val="0"/>
      <w:marTop w:val="0"/>
      <w:marBottom w:val="0"/>
      <w:divBdr>
        <w:top w:val="none" w:sz="0" w:space="0" w:color="auto"/>
        <w:left w:val="none" w:sz="0" w:space="0" w:color="auto"/>
        <w:bottom w:val="none" w:sz="0" w:space="0" w:color="auto"/>
        <w:right w:val="none" w:sz="0" w:space="0" w:color="auto"/>
      </w:divBdr>
    </w:div>
    <w:div w:id="1128475092">
      <w:bodyDiv w:val="1"/>
      <w:marLeft w:val="0"/>
      <w:marRight w:val="0"/>
      <w:marTop w:val="0"/>
      <w:marBottom w:val="0"/>
      <w:divBdr>
        <w:top w:val="none" w:sz="0" w:space="0" w:color="auto"/>
        <w:left w:val="none" w:sz="0" w:space="0" w:color="auto"/>
        <w:bottom w:val="none" w:sz="0" w:space="0" w:color="auto"/>
        <w:right w:val="none" w:sz="0" w:space="0" w:color="auto"/>
      </w:divBdr>
    </w:div>
    <w:div w:id="1148981551">
      <w:bodyDiv w:val="1"/>
      <w:marLeft w:val="0"/>
      <w:marRight w:val="0"/>
      <w:marTop w:val="0"/>
      <w:marBottom w:val="0"/>
      <w:divBdr>
        <w:top w:val="none" w:sz="0" w:space="0" w:color="auto"/>
        <w:left w:val="none" w:sz="0" w:space="0" w:color="auto"/>
        <w:bottom w:val="none" w:sz="0" w:space="0" w:color="auto"/>
        <w:right w:val="none" w:sz="0" w:space="0" w:color="auto"/>
      </w:divBdr>
      <w:divsChild>
        <w:div w:id="1184904672">
          <w:marLeft w:val="0"/>
          <w:marRight w:val="0"/>
          <w:marTop w:val="0"/>
          <w:marBottom w:val="171"/>
          <w:divBdr>
            <w:top w:val="none" w:sz="0" w:space="0" w:color="auto"/>
            <w:left w:val="none" w:sz="0" w:space="0" w:color="auto"/>
            <w:bottom w:val="none" w:sz="0" w:space="0" w:color="auto"/>
            <w:right w:val="none" w:sz="0" w:space="0" w:color="auto"/>
          </w:divBdr>
          <w:divsChild>
            <w:div w:id="62532469">
              <w:marLeft w:val="0"/>
              <w:marRight w:val="0"/>
              <w:marTop w:val="0"/>
              <w:marBottom w:val="0"/>
              <w:divBdr>
                <w:top w:val="none" w:sz="0" w:space="0" w:color="auto"/>
                <w:left w:val="none" w:sz="0" w:space="0" w:color="auto"/>
                <w:bottom w:val="none" w:sz="0" w:space="0" w:color="auto"/>
                <w:right w:val="none" w:sz="0" w:space="0" w:color="auto"/>
              </w:divBdr>
              <w:divsChild>
                <w:div w:id="98304887">
                  <w:marLeft w:val="0"/>
                  <w:marRight w:val="0"/>
                  <w:marTop w:val="0"/>
                  <w:marBottom w:val="0"/>
                  <w:divBdr>
                    <w:top w:val="none" w:sz="0" w:space="0" w:color="auto"/>
                    <w:left w:val="none" w:sz="0" w:space="0" w:color="auto"/>
                    <w:bottom w:val="none" w:sz="0" w:space="0" w:color="auto"/>
                    <w:right w:val="none" w:sz="0" w:space="0" w:color="auto"/>
                  </w:divBdr>
                  <w:divsChild>
                    <w:div w:id="1140541819">
                      <w:marLeft w:val="0"/>
                      <w:marRight w:val="0"/>
                      <w:marTop w:val="0"/>
                      <w:marBottom w:val="0"/>
                      <w:divBdr>
                        <w:top w:val="none" w:sz="0" w:space="0" w:color="auto"/>
                        <w:left w:val="none" w:sz="0" w:space="0" w:color="auto"/>
                        <w:bottom w:val="none" w:sz="0" w:space="0" w:color="auto"/>
                        <w:right w:val="none" w:sz="0" w:space="0" w:color="auto"/>
                      </w:divBdr>
                      <w:divsChild>
                        <w:div w:id="267198441">
                          <w:marLeft w:val="0"/>
                          <w:marRight w:val="0"/>
                          <w:marTop w:val="0"/>
                          <w:marBottom w:val="0"/>
                          <w:divBdr>
                            <w:top w:val="none" w:sz="0" w:space="0" w:color="auto"/>
                            <w:left w:val="none" w:sz="0" w:space="0" w:color="auto"/>
                            <w:bottom w:val="none" w:sz="0" w:space="0" w:color="auto"/>
                            <w:right w:val="none" w:sz="0" w:space="0" w:color="auto"/>
                          </w:divBdr>
                          <w:divsChild>
                            <w:div w:id="1221945398">
                              <w:marLeft w:val="0"/>
                              <w:marRight w:val="0"/>
                              <w:marTop w:val="0"/>
                              <w:marBottom w:val="0"/>
                              <w:divBdr>
                                <w:top w:val="none" w:sz="0" w:space="0" w:color="auto"/>
                                <w:left w:val="none" w:sz="0" w:space="0" w:color="auto"/>
                                <w:bottom w:val="none" w:sz="0" w:space="0" w:color="auto"/>
                                <w:right w:val="none" w:sz="0" w:space="0" w:color="auto"/>
                              </w:divBdr>
                              <w:divsChild>
                                <w:div w:id="1199390407">
                                  <w:marLeft w:val="0"/>
                                  <w:marRight w:val="0"/>
                                  <w:marTop w:val="0"/>
                                  <w:marBottom w:val="0"/>
                                  <w:divBdr>
                                    <w:top w:val="none" w:sz="0" w:space="0" w:color="auto"/>
                                    <w:left w:val="none" w:sz="0" w:space="0" w:color="auto"/>
                                    <w:bottom w:val="none" w:sz="0" w:space="0" w:color="auto"/>
                                    <w:right w:val="none" w:sz="0" w:space="0" w:color="auto"/>
                                  </w:divBdr>
                                </w:div>
                                <w:div w:id="17873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24648">
          <w:marLeft w:val="0"/>
          <w:marRight w:val="0"/>
          <w:marTop w:val="0"/>
          <w:marBottom w:val="0"/>
          <w:divBdr>
            <w:top w:val="none" w:sz="0" w:space="0" w:color="auto"/>
            <w:left w:val="none" w:sz="0" w:space="0" w:color="auto"/>
            <w:bottom w:val="none" w:sz="0" w:space="0" w:color="auto"/>
            <w:right w:val="none" w:sz="0" w:space="0" w:color="auto"/>
          </w:divBdr>
        </w:div>
        <w:div w:id="1621112319">
          <w:marLeft w:val="0"/>
          <w:marRight w:val="0"/>
          <w:marTop w:val="0"/>
          <w:marBottom w:val="0"/>
          <w:divBdr>
            <w:top w:val="none" w:sz="0" w:space="0" w:color="auto"/>
            <w:left w:val="none" w:sz="0" w:space="0" w:color="auto"/>
            <w:bottom w:val="none" w:sz="0" w:space="0" w:color="auto"/>
            <w:right w:val="none" w:sz="0" w:space="0" w:color="auto"/>
          </w:divBdr>
        </w:div>
        <w:div w:id="1702705471">
          <w:marLeft w:val="0"/>
          <w:marRight w:val="0"/>
          <w:marTop w:val="0"/>
          <w:marBottom w:val="171"/>
          <w:divBdr>
            <w:top w:val="none" w:sz="0" w:space="0" w:color="auto"/>
            <w:left w:val="none" w:sz="0" w:space="0" w:color="auto"/>
            <w:bottom w:val="none" w:sz="0" w:space="0" w:color="auto"/>
            <w:right w:val="none" w:sz="0" w:space="0" w:color="auto"/>
          </w:divBdr>
          <w:divsChild>
            <w:div w:id="1197963642">
              <w:marLeft w:val="0"/>
              <w:marRight w:val="0"/>
              <w:marTop w:val="0"/>
              <w:marBottom w:val="0"/>
              <w:divBdr>
                <w:top w:val="none" w:sz="0" w:space="0" w:color="auto"/>
                <w:left w:val="none" w:sz="0" w:space="0" w:color="auto"/>
                <w:bottom w:val="none" w:sz="0" w:space="0" w:color="auto"/>
                <w:right w:val="none" w:sz="0" w:space="0" w:color="auto"/>
              </w:divBdr>
              <w:divsChild>
                <w:div w:id="235019882">
                  <w:marLeft w:val="0"/>
                  <w:marRight w:val="0"/>
                  <w:marTop w:val="0"/>
                  <w:marBottom w:val="0"/>
                  <w:divBdr>
                    <w:top w:val="none" w:sz="0" w:space="0" w:color="auto"/>
                    <w:left w:val="none" w:sz="0" w:space="0" w:color="auto"/>
                    <w:bottom w:val="none" w:sz="0" w:space="0" w:color="auto"/>
                    <w:right w:val="none" w:sz="0" w:space="0" w:color="auto"/>
                  </w:divBdr>
                  <w:divsChild>
                    <w:div w:id="1425493712">
                      <w:marLeft w:val="0"/>
                      <w:marRight w:val="0"/>
                      <w:marTop w:val="0"/>
                      <w:marBottom w:val="0"/>
                      <w:divBdr>
                        <w:top w:val="none" w:sz="0" w:space="0" w:color="auto"/>
                        <w:left w:val="none" w:sz="0" w:space="0" w:color="auto"/>
                        <w:bottom w:val="none" w:sz="0" w:space="0" w:color="auto"/>
                        <w:right w:val="none" w:sz="0" w:space="0" w:color="auto"/>
                      </w:divBdr>
                      <w:divsChild>
                        <w:div w:id="1441146955">
                          <w:marLeft w:val="0"/>
                          <w:marRight w:val="0"/>
                          <w:marTop w:val="0"/>
                          <w:marBottom w:val="0"/>
                          <w:divBdr>
                            <w:top w:val="none" w:sz="0" w:space="0" w:color="auto"/>
                            <w:left w:val="none" w:sz="0" w:space="0" w:color="auto"/>
                            <w:bottom w:val="none" w:sz="0" w:space="0" w:color="auto"/>
                            <w:right w:val="none" w:sz="0" w:space="0" w:color="auto"/>
                          </w:divBdr>
                          <w:divsChild>
                            <w:div w:id="581986554">
                              <w:marLeft w:val="0"/>
                              <w:marRight w:val="0"/>
                              <w:marTop w:val="0"/>
                              <w:marBottom w:val="0"/>
                              <w:divBdr>
                                <w:top w:val="none" w:sz="0" w:space="0" w:color="auto"/>
                                <w:left w:val="none" w:sz="0" w:space="0" w:color="auto"/>
                                <w:bottom w:val="none" w:sz="0" w:space="0" w:color="auto"/>
                                <w:right w:val="none" w:sz="0" w:space="0" w:color="auto"/>
                              </w:divBdr>
                              <w:divsChild>
                                <w:div w:id="388574707">
                                  <w:marLeft w:val="0"/>
                                  <w:marRight w:val="0"/>
                                  <w:marTop w:val="0"/>
                                  <w:marBottom w:val="0"/>
                                  <w:divBdr>
                                    <w:top w:val="none" w:sz="0" w:space="0" w:color="auto"/>
                                    <w:left w:val="none" w:sz="0" w:space="0" w:color="auto"/>
                                    <w:bottom w:val="none" w:sz="0" w:space="0" w:color="auto"/>
                                    <w:right w:val="none" w:sz="0" w:space="0" w:color="auto"/>
                                  </w:divBdr>
                                </w:div>
                                <w:div w:id="11759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875789">
      <w:bodyDiv w:val="1"/>
      <w:marLeft w:val="0"/>
      <w:marRight w:val="0"/>
      <w:marTop w:val="0"/>
      <w:marBottom w:val="0"/>
      <w:divBdr>
        <w:top w:val="none" w:sz="0" w:space="0" w:color="auto"/>
        <w:left w:val="none" w:sz="0" w:space="0" w:color="auto"/>
        <w:bottom w:val="none" w:sz="0" w:space="0" w:color="auto"/>
        <w:right w:val="none" w:sz="0" w:space="0" w:color="auto"/>
      </w:divBdr>
    </w:div>
    <w:div w:id="1323661681">
      <w:bodyDiv w:val="1"/>
      <w:marLeft w:val="0"/>
      <w:marRight w:val="0"/>
      <w:marTop w:val="0"/>
      <w:marBottom w:val="0"/>
      <w:divBdr>
        <w:top w:val="none" w:sz="0" w:space="0" w:color="auto"/>
        <w:left w:val="none" w:sz="0" w:space="0" w:color="auto"/>
        <w:bottom w:val="none" w:sz="0" w:space="0" w:color="auto"/>
        <w:right w:val="none" w:sz="0" w:space="0" w:color="auto"/>
      </w:divBdr>
    </w:div>
    <w:div w:id="1505512518">
      <w:bodyDiv w:val="1"/>
      <w:marLeft w:val="0"/>
      <w:marRight w:val="0"/>
      <w:marTop w:val="0"/>
      <w:marBottom w:val="0"/>
      <w:divBdr>
        <w:top w:val="none" w:sz="0" w:space="0" w:color="auto"/>
        <w:left w:val="none" w:sz="0" w:space="0" w:color="auto"/>
        <w:bottom w:val="none" w:sz="0" w:space="0" w:color="auto"/>
        <w:right w:val="none" w:sz="0" w:space="0" w:color="auto"/>
      </w:divBdr>
      <w:divsChild>
        <w:div w:id="1665162979">
          <w:marLeft w:val="0"/>
          <w:marRight w:val="0"/>
          <w:marTop w:val="0"/>
          <w:marBottom w:val="0"/>
          <w:divBdr>
            <w:top w:val="none" w:sz="0" w:space="0" w:color="auto"/>
            <w:left w:val="none" w:sz="0" w:space="0" w:color="auto"/>
            <w:bottom w:val="none" w:sz="0" w:space="0" w:color="auto"/>
            <w:right w:val="none" w:sz="0" w:space="0" w:color="auto"/>
          </w:divBdr>
        </w:div>
      </w:divsChild>
    </w:div>
    <w:div w:id="1512914008">
      <w:bodyDiv w:val="1"/>
      <w:marLeft w:val="0"/>
      <w:marRight w:val="0"/>
      <w:marTop w:val="0"/>
      <w:marBottom w:val="0"/>
      <w:divBdr>
        <w:top w:val="none" w:sz="0" w:space="0" w:color="auto"/>
        <w:left w:val="none" w:sz="0" w:space="0" w:color="auto"/>
        <w:bottom w:val="none" w:sz="0" w:space="0" w:color="auto"/>
        <w:right w:val="none" w:sz="0" w:space="0" w:color="auto"/>
      </w:divBdr>
      <w:divsChild>
        <w:div w:id="945968149">
          <w:marLeft w:val="0"/>
          <w:marRight w:val="0"/>
          <w:marTop w:val="0"/>
          <w:marBottom w:val="0"/>
          <w:divBdr>
            <w:top w:val="none" w:sz="0" w:space="0" w:color="auto"/>
            <w:left w:val="none" w:sz="0" w:space="0" w:color="auto"/>
            <w:bottom w:val="none" w:sz="0" w:space="0" w:color="auto"/>
            <w:right w:val="none" w:sz="0" w:space="0" w:color="auto"/>
          </w:divBdr>
          <w:divsChild>
            <w:div w:id="602880436">
              <w:marLeft w:val="0"/>
              <w:marRight w:val="0"/>
              <w:marTop w:val="0"/>
              <w:marBottom w:val="0"/>
              <w:divBdr>
                <w:top w:val="none" w:sz="0" w:space="0" w:color="auto"/>
                <w:left w:val="none" w:sz="0" w:space="0" w:color="auto"/>
                <w:bottom w:val="none" w:sz="0" w:space="0" w:color="auto"/>
                <w:right w:val="none" w:sz="0" w:space="0" w:color="auto"/>
              </w:divBdr>
              <w:divsChild>
                <w:div w:id="866990845">
                  <w:marLeft w:val="0"/>
                  <w:marRight w:val="0"/>
                  <w:marTop w:val="0"/>
                  <w:marBottom w:val="0"/>
                  <w:divBdr>
                    <w:top w:val="none" w:sz="0" w:space="0" w:color="auto"/>
                    <w:left w:val="none" w:sz="0" w:space="0" w:color="auto"/>
                    <w:bottom w:val="none" w:sz="0" w:space="0" w:color="auto"/>
                    <w:right w:val="none" w:sz="0" w:space="0" w:color="auto"/>
                  </w:divBdr>
                  <w:divsChild>
                    <w:div w:id="1318339610">
                      <w:marLeft w:val="0"/>
                      <w:marRight w:val="0"/>
                      <w:marTop w:val="0"/>
                      <w:marBottom w:val="0"/>
                      <w:divBdr>
                        <w:top w:val="none" w:sz="0" w:space="0" w:color="auto"/>
                        <w:left w:val="none" w:sz="0" w:space="0" w:color="auto"/>
                        <w:bottom w:val="none" w:sz="0" w:space="0" w:color="auto"/>
                        <w:right w:val="none" w:sz="0" w:space="0" w:color="auto"/>
                      </w:divBdr>
                      <w:divsChild>
                        <w:div w:id="19507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155563">
      <w:bodyDiv w:val="1"/>
      <w:marLeft w:val="0"/>
      <w:marRight w:val="0"/>
      <w:marTop w:val="0"/>
      <w:marBottom w:val="0"/>
      <w:divBdr>
        <w:top w:val="none" w:sz="0" w:space="0" w:color="auto"/>
        <w:left w:val="none" w:sz="0" w:space="0" w:color="auto"/>
        <w:bottom w:val="none" w:sz="0" w:space="0" w:color="auto"/>
        <w:right w:val="none" w:sz="0" w:space="0" w:color="auto"/>
      </w:divBdr>
    </w:div>
    <w:div w:id="169843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2235</Words>
  <Characters>12743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Yandelwa Tshandu</dc:creator>
  <cp:keywords/>
  <dc:description/>
  <cp:lastModifiedBy>Yandelwa Tshandu</cp:lastModifiedBy>
  <cp:revision>2</cp:revision>
  <dcterms:created xsi:type="dcterms:W3CDTF">2025-07-10T15:47:00Z</dcterms:created>
  <dcterms:modified xsi:type="dcterms:W3CDTF">2025-07-10T15:47:00Z</dcterms:modified>
</cp:coreProperties>
</file>