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_Toc17837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1. </w:t>
      </w:r>
      <w:r>
        <w:rPr>
          <w:rFonts w:hint="eastAsia"/>
          <w:sz w:val="28"/>
          <w:szCs w:val="21"/>
          <w:lang w:val="en-US" w:eastAsia="zh-CN"/>
        </w:rPr>
        <w:t>问题描述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_Toc17837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_Toc27657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2. </w:t>
      </w:r>
      <w:r>
        <w:rPr>
          <w:rFonts w:hint="eastAsia"/>
          <w:sz w:val="28"/>
          <w:szCs w:val="21"/>
          <w:lang w:val="en-US" w:eastAsia="zh-CN"/>
        </w:rPr>
        <w:t>基本要求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_Toc27657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_Toc28780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 </w:t>
      </w:r>
      <w:r>
        <w:rPr>
          <w:rFonts w:hint="eastAsia"/>
          <w:sz w:val="28"/>
          <w:szCs w:val="21"/>
          <w:lang w:val="en-US" w:eastAsia="zh-CN"/>
        </w:rPr>
        <w:t>概要设计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_Toc28780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_Toc29772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3.1. </w:t>
      </w:r>
      <w:r>
        <w:rPr>
          <w:rFonts w:hint="eastAsia"/>
          <w:sz w:val="28"/>
          <w:szCs w:val="21"/>
          <w:lang w:val="en-US" w:eastAsia="zh-CN"/>
        </w:rPr>
        <w:t>设计表guestInfo用户信息表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_Toc29772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_Toc3900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3.2. </w:t>
      </w:r>
      <w:r>
        <w:rPr>
          <w:rFonts w:hint="eastAsia"/>
          <w:sz w:val="28"/>
          <w:szCs w:val="21"/>
          <w:lang w:val="en-US" w:eastAsia="zh-CN"/>
        </w:rPr>
        <w:t>GuestType表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_Toc3900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2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_Toc32173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3.3. </w:t>
      </w:r>
      <w:r>
        <w:rPr>
          <w:rFonts w:hint="eastAsia"/>
          <w:sz w:val="28"/>
          <w:szCs w:val="21"/>
          <w:lang w:val="en-US" w:eastAsia="zh-CN"/>
        </w:rPr>
        <w:t>OpInfo管理员信息表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_Toc32173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_Toc7115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 </w:t>
      </w:r>
      <w:r>
        <w:rPr>
          <w:rFonts w:hint="eastAsia"/>
          <w:sz w:val="28"/>
          <w:szCs w:val="21"/>
          <w:lang w:val="en-US" w:eastAsia="zh-CN"/>
        </w:rPr>
        <w:t>详细设计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_Toc7115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_Toc20369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4.1. </w:t>
      </w:r>
      <w:r>
        <w:rPr>
          <w:rFonts w:hint="eastAsia"/>
          <w:sz w:val="28"/>
          <w:szCs w:val="21"/>
          <w:lang w:val="en-US" w:eastAsia="zh-CN"/>
        </w:rPr>
        <w:t>用户删除代码：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_Toc20369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_Toc27279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4.2. </w:t>
      </w:r>
      <w:r>
        <w:rPr>
          <w:rFonts w:hint="eastAsia"/>
          <w:sz w:val="28"/>
          <w:szCs w:val="21"/>
          <w:lang w:val="en-US" w:eastAsia="zh-CN"/>
        </w:rPr>
        <w:t>用户新增代码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_Toc27279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6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_Toc5271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4.3. </w:t>
      </w:r>
      <w:r>
        <w:rPr>
          <w:rFonts w:hint="eastAsia"/>
          <w:sz w:val="28"/>
          <w:szCs w:val="21"/>
          <w:lang w:val="en-US" w:eastAsia="zh-CN"/>
        </w:rPr>
        <w:t>房间新增代码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_Toc5271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11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  <w:rPr>
          <w:sz w:val="28"/>
          <w:szCs w:val="21"/>
        </w:rPr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_Toc2979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5. </w:t>
      </w:r>
      <w:r>
        <w:rPr>
          <w:rFonts w:hint="eastAsia"/>
          <w:sz w:val="28"/>
          <w:szCs w:val="21"/>
          <w:lang w:val="en-US" w:eastAsia="zh-CN"/>
        </w:rPr>
        <w:t>运行与测试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_Toc2979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13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 w:val="28"/>
          <w:szCs w:val="21"/>
          <w:lang w:val="en-US" w:eastAsia="zh-CN"/>
        </w:rPr>
        <w:fldChar w:fldCharType="begin"/>
      </w:r>
      <w:r>
        <w:rPr>
          <w:rFonts w:hint="eastAsia"/>
          <w:sz w:val="28"/>
          <w:szCs w:val="21"/>
          <w:lang w:val="en-US" w:eastAsia="zh-CN"/>
        </w:rPr>
        <w:instrText xml:space="preserve"> HYPERLINK \l _Toc21635 </w:instrText>
      </w:r>
      <w:r>
        <w:rPr>
          <w:rFonts w:hint="eastAsia"/>
          <w:sz w:val="28"/>
          <w:szCs w:val="21"/>
          <w:lang w:val="en-US" w:eastAsia="zh-CN"/>
        </w:rPr>
        <w:fldChar w:fldCharType="separate"/>
      </w:r>
      <w:r>
        <w:rPr>
          <w:rFonts w:hint="default"/>
          <w:sz w:val="28"/>
          <w:szCs w:val="21"/>
          <w:lang w:val="en-US" w:eastAsia="zh-CN"/>
        </w:rPr>
        <w:t xml:space="preserve">6. </w:t>
      </w:r>
      <w:r>
        <w:rPr>
          <w:rFonts w:hint="eastAsia"/>
          <w:sz w:val="28"/>
          <w:szCs w:val="21"/>
          <w:lang w:val="en-US" w:eastAsia="zh-CN"/>
        </w:rPr>
        <w:t>总结与心得</w:t>
      </w:r>
      <w:r>
        <w:rPr>
          <w:sz w:val="28"/>
          <w:szCs w:val="21"/>
        </w:rPr>
        <w:tab/>
      </w:r>
      <w:r>
        <w:rPr>
          <w:sz w:val="28"/>
          <w:szCs w:val="21"/>
        </w:rPr>
        <w:fldChar w:fldCharType="begin"/>
      </w:r>
      <w:r>
        <w:rPr>
          <w:sz w:val="28"/>
          <w:szCs w:val="21"/>
        </w:rPr>
        <w:instrText xml:space="preserve"> PAGEREF _Toc21635 </w:instrText>
      </w:r>
      <w:r>
        <w:rPr>
          <w:sz w:val="28"/>
          <w:szCs w:val="21"/>
        </w:rPr>
        <w:fldChar w:fldCharType="separate"/>
      </w:r>
      <w:r>
        <w:rPr>
          <w:sz w:val="28"/>
          <w:szCs w:val="21"/>
        </w:rPr>
        <w:t>14</w:t>
      </w:r>
      <w:r>
        <w:rPr>
          <w:sz w:val="28"/>
          <w:szCs w:val="21"/>
        </w:rPr>
        <w:fldChar w:fldCharType="end"/>
      </w:r>
      <w:r>
        <w:rPr>
          <w:rFonts w:hint="eastAsia"/>
          <w:sz w:val="28"/>
          <w:szCs w:val="21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837"/>
      <w:r>
        <w:rPr>
          <w:rFonts w:hint="eastAsia"/>
          <w:lang w:val="en-US" w:eastAsia="zh-CN"/>
        </w:rPr>
        <w:t>问题描述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系统使用的同时，需要有一个权限高的管理员用户来修改系统中的信息。管理员可以修改用户的登录信息，包括身份证号，密码，性别等。可以更改用户的入住信息，房间的信息等。在系统管理中有举足轻重的作用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7657"/>
      <w:r>
        <w:rPr>
          <w:rFonts w:hint="eastAsia"/>
          <w:lang w:val="en-US" w:eastAsia="zh-CN"/>
        </w:rPr>
        <w:t>基本要求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在进行管理员操作之前必需要进行管理员登录操作，如未登录应跳转到登录界面进行登录操作。并且由于管理员权限较高，一些敏感操作的时候要有智能提示，例如在修改完成时显示相应的消息通知。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能够连接数据库，直接修改数据库数据，达到正确修改的目的。修改密码的时候要求二次输入 ，防止出现密码丢失的现象发生。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修改后的数据能即时反馈到前台展示 ，不影响用户的正常使用。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8780"/>
      <w:r>
        <w:rPr>
          <w:rFonts w:hint="eastAsia"/>
          <w:lang w:val="en-US" w:eastAsia="zh-CN"/>
        </w:rPr>
        <w:t>概要设计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72"/>
      <w:r>
        <w:rPr>
          <w:rFonts w:hint="eastAsia"/>
          <w:lang w:val="en-US" w:eastAsia="zh-CN"/>
        </w:rPr>
        <w:t>设计表guestInfo用户信息表</w:t>
      </w:r>
      <w:bookmarkEnd w:id="3"/>
    </w:p>
    <w:p>
      <w:r>
        <w:drawing>
          <wp:inline distT="0" distB="0" distL="114300" distR="114300">
            <wp:extent cx="5271135" cy="10909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900"/>
      <w:r>
        <w:rPr>
          <w:rFonts w:hint="eastAsia"/>
          <w:lang w:val="en-US" w:eastAsia="zh-CN"/>
        </w:rPr>
        <w:t>GuestType表</w:t>
      </w:r>
      <w:bookmarkEnd w:id="4"/>
    </w:p>
    <w:p>
      <w:r>
        <w:drawing>
          <wp:inline distT="0" distB="0" distL="114300" distR="114300">
            <wp:extent cx="5268595" cy="720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173"/>
      <w:r>
        <w:rPr>
          <w:rFonts w:hint="eastAsia"/>
          <w:lang w:val="en-US" w:eastAsia="zh-CN"/>
        </w:rPr>
        <w:t>OpInfo管理员信息表</w:t>
      </w:r>
      <w:bookmarkEnd w:id="5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6807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7115"/>
      <w:r>
        <w:rPr>
          <w:rFonts w:hint="eastAsia"/>
          <w:lang w:val="en-US" w:eastAsia="zh-CN"/>
        </w:rPr>
        <w:t>详细设计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369"/>
      <w:r>
        <w:rPr>
          <w:rFonts w:hint="eastAsia"/>
          <w:lang w:val="en-US" w:eastAsia="zh-CN"/>
        </w:rPr>
        <w:t>用户删除代码：</w:t>
      </w:r>
      <w:bookmarkEnd w:id="7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&lt;%@ Page Title="" Language="C#" MasterPageFile="~/MasterPage.master" AutoEventWireup="true" CodeBehind="GuestMan.aspx.cs" Inherits="HotelManage.GuestMan" 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ID="Content1" ContentPlaceHolderID="head"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&lt;title&gt;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客户信息（客户管理）&lt;/title&gt;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&lt;style type="text/css"&gt;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body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.gd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#bk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-7px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#research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#343434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-webkit-box-shadow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-moz-box-shadow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#666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inherit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90px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.style1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161px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1168px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.style2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a:hover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#ccc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19px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a:hover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text-decoration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span.current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.tcdPageCode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span.disabled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display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inline-block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line-height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padding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#f2f2f2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#bfbfbf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vertical-align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middle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-8000px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-366px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&lt;/style&gt;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&lt;script language="javascript" type="text/javascript"&gt;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ID="Content2" ContentPlaceHolderID="cphRight"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id="bk" class="style2"&gt;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&lt;%--&lt;asp:ScriptManager ID="ScriptManager1" runat="server"&gt;&lt;/asp:ScriptManager&gt;--%&gt;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&lt;asp:UpdatePanel ID="UpdatePanel1"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&lt;ContentTemplate&gt;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&lt;div id="research"&gt;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class="style1"&gt;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顾客编号：&lt;asp:TextBox ID="txtGid" runat="server" CssClass="bt"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&amp;nbsp;&amp;nbsp;顾客姓名：&lt;asp:TextBox ID="txtGname"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手机号码：&lt;asp:TextBox ID="txtMobile" runat="server" CssClass="bt"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&amp;nbsp;&amp;nbsp;身份证号：&lt;asp:TextBox ID="txtPid" runat="server" CssClass="bt"&gt;&lt;/asp:TextBox&gt;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&amp;nbsp;&amp;nbsp;&amp;nbsp;&amp;nbsp;&amp;nbsp;&amp;nbsp;&amp;nbsp;&amp;nbsp;&amp;nbsp;&amp;nbsp;&lt;asp:Button ID="btnSearch" runat="server" Text="查询"  CssClass="button"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onclick="btnSearch_Click"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&amp;nbsp; &amp;nbsp;&amp;nbsp; &amp;nbsp;&amp;nbsp; &amp;nbsp;&amp;nbsp; &amp;nbsp;&amp;nbsp; &amp;nbsp;&amp;nbsp; &amp;nbsp;&amp;nbsp; &amp;nbsp;&amp;nbsp;&lt;asp:Button ID="btnAdd" runat="server" CssClass="button" Text="新增"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onclick="btnAdd_Click"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&lt;asp:Button ID="btnPaging" runat="server"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onclick="btnPaging_Click" Text="新增"  CssClass="search"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&lt;asp:TextBox ID="txtPages" runat="server" Text="a"  CssClass="search"&gt;&lt;/asp:TextBox&gt;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&amp;nbsp;&lt;/div&gt;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&lt;br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&lt;asp:GridView ID="GridView1" runat="server" AutoGenerateColumns="False"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Width="1038px" DataKeyNames="Gid"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align="center" AllowSorting="True"  hearshow="True"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EmptyDataText="暂无数据" CssClass="gd" BackColor="White" BorderColor="#CCCCCC"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BorderStyle="None" BorderWidth="1px" CellPadding="3"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onrowcommand="GridView1_RowCommand" onrowdatabound="GridView1_RowDataBound"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DataField="Gid" HeaderText="编号"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DataField="Gname" HeaderText="姓名"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DataField="Sex" HeaderText="性别"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DataField="mobile" HeaderText="手机号"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DataField="ChargeSum" HeaderText="累计消费金额"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DataField="pid" HeaderText="身份证号"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&lt;asp:BoundField DataField="Tname" HeaderText="会员等级"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&lt;asp:TemplateField HeaderText="信息修改"&gt;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&lt;asp:Button ID="btnEdit" runat="server"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CommandName="bj" CssClass="button1" Text="信息修改"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&lt;asp:TemplateField HeaderText="顾客升级"&gt;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&lt;a onclick="JavaScript:return confirm('是否确认升级该顾客？')"&gt; &lt;asp:Button ID="btnUpgrade" runat="server" Text="顾客升级" 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CommandName="sj" CssClass="button1"/&gt;&lt;/a&gt;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&lt;asp:TemplateField HeaderText="删除顾客"&gt;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&lt;a onclick="JavaScript:return confirm('确定删除吗？')"&gt;&lt;asp:Button ID="btnDel" runat="server" Text="删除" CommandName="sc" CommandArgument='&lt;%#Eval(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"Gid"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)%&gt;' CssClass="button1"/&gt;&lt;/a&gt;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&lt;/ItemTemplate&gt;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&lt;/asp:TemplateField&gt;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&lt;/Columns&gt;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&lt;FooterStyle BackColor="White"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&lt;HeaderStyle BackColor="#C4DCF8"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&lt;PagerStyle BackColor="White" ForeColor="#343434" HorizontalAlign="Left"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&lt;RowStyle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&lt;SelectedRowStyle BackColor="#669999" Font-Bold="True" ForeColor="#343434"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&lt;SortedAscendingCellStyle BackColor="#F1F1F1"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&lt;SortedAscendingHeaderStyle BackColor="#007DBB"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&lt;SortedDescendingCellStyle BackColor="#CAC9C9"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&lt;SortedDescendingHeaderStyle BackColor="#00547E"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&lt;/asp:GridView&gt;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&lt;/ContentTemplate&gt;&lt;/asp:UpdatePanel&gt;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&lt;div style="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&lt;div class="tcdPageCode"&gt;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   &lt;asp:TextBox ID="txtCPage" runat="server"  CssClass="search"&gt;&lt;/asp:TextBox&gt;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&lt;asp:Label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ID="Label1" runat="server"&gt;&lt;/asp:Label&gt;&lt;/div&gt;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src="js/jquery.min.js"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src="js/jquery.page.js" type="text/javascript"&gt;&lt;/script&gt;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&lt;script type="text/jscript"&gt;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".tcdPageCode"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).createPage(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pageCount:&lt;%=ye()%&gt;,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current: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backFn: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&lt;%=txtCPage.ClientID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).value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myLink = document.getElementById(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&lt;%=btnPaging.ClientID %&gt;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myLink.click();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&lt;/script&gt;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279"/>
      <w:r>
        <w:rPr>
          <w:rFonts w:hint="eastAsia"/>
          <w:lang w:val="en-US" w:eastAsia="zh-CN"/>
        </w:rPr>
        <w:t>用户新增代码</w:t>
      </w:r>
      <w:bookmarkEnd w:id="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&lt;%@ Page Title="" Language="C#" MasterPageFile="~/MasterPage.master" AutoEventWireup="true" CodeBehind="GuestReg.aspx.cs" Inherits="HotelManage.GuestReg" 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ID="Content1" ContentPlaceHolderID="head"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&lt;title&gt;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新增客户（客户管理）/新增用户信息登记（表）&lt;/title&gt;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&lt;style type="text/css"&gt;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#table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64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6400"/>
          <w:sz w:val="19"/>
          <w:highlight w:val="white"/>
        </w:rPr>
        <w:t>/*top: 50px;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6400"/>
          <w:sz w:val="19"/>
          <w:highlight w:val="white"/>
        </w:rPr>
        <w:t xml:space="preserve">            left: 201px;*/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35%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13%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.tdstyle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272px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.buttom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#CCCCCC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body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.gd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#bk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gray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-7px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#research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#343434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-webkit-box-shadow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-moz-box-shadow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#666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.auto-style1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&lt;/style&gt;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ID="Content2" ContentPlaceHolderID="cphRight"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id="bk" class="style2"&gt;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&lt;div id="research"&gt;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&lt;div id="table"&gt;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&lt;table cellpadding="0" cellspacing="0" width="900"&gt;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 colspan="4" height="52"&gt;&lt;span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;"&gt;新增顾客信息登记表&lt;/span&gt;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 width="115"&gt;顾客姓名：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width="270"&gt;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&lt;asp:TextBox ID="txtGname" runat="server" CssClass="text"&gt;&lt;/asp:TextBox&gt;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width="115" class="tdstyle"&gt;顾客性别：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height="40" class="auto-style1"&gt;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&lt;asp:RadioButton ID="rdoMale" runat="server" GroupName="a" Text="男" Checked="True" Font-Size="14pt"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&lt;asp:RadioButton ID="rdoFemale" runat="server" GroupName="a" Text="女" Font-Size="14pt"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class="tdstyle"&gt;联系方式：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class="style3"&gt;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&lt;asp:TextBox ID="txtMobile" runat="server" CssClass="text"&gt;&lt;/asp:TextBox&gt;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&lt;asp:RequiredFieldValidator ID="RequiredFieldValidator2" runat="server" ErrorMessage="*" ControlToValidate="txtMobile"&gt;&lt;/asp:RequiredFieldValidator&gt;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class="tdstyle"&gt;顾客等级：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height="37" class="auto-style1"&gt;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&lt;asp:DropDownList ID="ddlGTid" runat="server" CssClass="text"&gt;&lt;/asp:DropDownList&gt;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class="tdstyle"&gt;身份证号：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&lt;asp:TextBox ID="txtPid" runat="server" CssClass="text"&gt;&lt;/asp:TextBox&gt;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&lt;asp:RequiredFieldValidator ID="RequiredFieldValidator1" runat="server" ErrorMessage="*" ControlToValidate="txtPid"&gt;&lt;/asp:RequiredFieldValidator&gt;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class="tdstyle"&gt;累计消费：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height="37" class="auto-style1"&gt;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&lt;asp:TextBox ID="txtChargeSum" runat="server" CssClass="text"&gt;0&lt;/asp:TextBox&gt;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width="93"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;" class="tdstyle"&gt;备注信息：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colspan="3"&gt;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&lt;asp:TextBox ID="TextBox7" runat="server" Width="660" Height="101"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TextMode="MultiLine" Font-Names="微软雅黑" Font-Size="16pt" BackColor="#ffffff"&gt;&lt;/asp:TextBox&gt;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&lt;td colspan="4"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 class="tdstyle"&gt;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&lt;asp:Button ID="btnSubmit" runat="server" Text="提交" CssClass="buttom"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OnClick="btnSubmit_Click" BorderColor="Black"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&amp;nbsp; &amp;nbsp; &amp;nbsp; &amp;nbsp; &amp;nbsp; &amp;nbsp; &amp;nbsp; &amp;nbsp; &amp;nbsp; &amp;nbsp; &amp;nbsp; &amp;nbsp; &amp;nbsp; &amp;nbsp; &amp;nbsp; &amp;nbsp; &amp;nbsp; &amp;nbsp; &amp;nbsp;&lt;asp:Button ID="btnCancel" runat="server" CssClass="buttom" Text="取消"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&lt;/table&gt;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271"/>
      <w:r>
        <w:rPr>
          <w:rFonts w:hint="eastAsia"/>
          <w:lang w:val="en-US" w:eastAsia="zh-CN"/>
        </w:rPr>
        <w:t>房间新增代码</w:t>
      </w:r>
      <w:bookmarkEnd w:id="9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&lt;%@ Page Title="" Language="C#" MasterPageFile="~/MasterPage.master" AutoEventWireup="true" CodeBehind="CreRoom.aspx.cs" Inherits="HotelManage.CreRoom" 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ID="Content1" ContentPlaceHolderID="head"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&lt;title&gt;房间开通登记（表）&lt;/title&gt;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&lt;style type="text/css"&gt;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td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#747474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16px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50px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.tdstyle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margin-left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272px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.buttom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#00AA68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cursor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pointer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font-family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微软雅黑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#CCCCCC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8px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body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overflow-X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.gd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text-align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center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#bk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solid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1170px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630px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position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relative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top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-7px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#research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background-color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width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100%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border-radius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15px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#000000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-webkit-box-shadow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#ffffff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-moz-box-shadow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#666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&lt;/style&gt;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&lt;asp:Content ID="Content2" ContentPlaceHolderID="cphRight"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&lt;div id="bk" class="style2"&gt;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&lt;div id="research"&gt;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&lt;%--&lt;asp:ScriptManager ID="ScriptManager1" runat="server"&gt;&lt;/asp:ScriptManager&gt;--%&gt;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&lt;asp:UpdatePanel ID="UpdatePanel1" runat="server"&gt;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&lt;ContentTemplate&gt;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&lt;div id="table"&gt;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&lt;table  cellpadding="0" cellspacing="0" width="765"&gt;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  class="tdstyle" colspan="4" height="52"&gt;&lt;span style="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font-size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24px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;"&gt;&amp;nbsp; 房间开通登记表&lt;/span&gt;&lt;/td&gt;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class="tdstyle"  width="115" &gt;&amp;nbsp; 房间序号：&lt;/td&gt;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width="270"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&lt;asp:TextBox ID="txtRoomId" runat="server" CssClass="text"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width="115"  class="tdstyle"&gt;&amp;nbsp; 输入名称：&lt;/td&gt;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width="270" height="40"&gt;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&lt;asp:TextBox ID="txtRoomName" runat="server" CssClass="text" placeholder="请输入名称 如:C025"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 class="tdstyle"&gt;&amp;nbsp; 选择楼层：&lt;/td&gt;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class="style3"&gt;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&lt;asp:DropDownList ID="ddlFName" runat="server" AutoPostBack="True"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CssClass="text"&gt;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&lt;/asp:DropDownList&gt;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 class="tdstyle"&gt;&amp;nbsp; 房间类型：&lt;/td&gt;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height="37"&gt;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&lt;asp:TextBox ID="txtRTName" runat="server" CssClass="text"&gt;&lt;/asp:TextBox&gt;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width="93"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101px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;"  class="tdstyle"&gt;&amp;nbsp; 备注信息：&lt;/td&gt;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colspan="3" 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&lt;asp:TextBox ID="TextBox7" runat="server" Width="660" Height="101"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TextMode="MultiLine" Font-Names="微软雅黑" Font-Size="16pt" BackColor="#ffffff" &gt;&lt;/asp:TextBox&gt;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&lt;td colspan="4" style="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height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40px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"   class="tdstyle"&gt;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&lt;asp:Button ID="btnSubmit" runat="server" Text="提交" CssClass="buttom"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onclick="btnSubmit_Click"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&lt;input type="button" onclick="javascript:window.history.go(-1);"value="返回" class="buttom"&gt;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&lt;/td&gt;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&lt;/tr&gt;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&lt;/table&gt;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&lt;/ContentTemplate&gt;&lt;/asp:UpdatePanel&gt;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&lt;/div&gt;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&lt;/asp:Content&gt;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79"/>
      <w:r>
        <w:rPr>
          <w:rFonts w:hint="eastAsia"/>
          <w:lang w:val="en-US" w:eastAsia="zh-CN"/>
        </w:rPr>
        <w:t>运行与测试</w:t>
      </w:r>
      <w:bookmarkEnd w:id="10"/>
    </w:p>
    <w:p>
      <w:r>
        <w:drawing>
          <wp:inline distT="0" distB="0" distL="114300" distR="114300">
            <wp:extent cx="5273040" cy="37820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4277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83337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635"/>
      <w:r>
        <w:rPr>
          <w:rFonts w:hint="eastAsia"/>
          <w:lang w:val="en-US" w:eastAsia="zh-CN"/>
        </w:rPr>
        <w:t>总结与心得</w:t>
      </w:r>
      <w:bookmarkEnd w:id="11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对该系统的设计、开发和调试，一方面让我了解了MIS系统的开发过程与方法，另一方面，让我初步掌握了ASP.NET开发工具的使用方法，同时，在制作过程中遇到了不少问题和困难，通过查阅书籍及互连网得到了不小的收获。</w:t>
      </w:r>
    </w:p>
    <w:p>
      <w:pPr>
        <w:rPr>
          <w:rFonts w:hint="default"/>
          <w:lang w:val="en-US" w:eastAsia="zh-CN"/>
        </w:rPr>
      </w:pPr>
      <w:bookmarkStart w:id="12" w:name="_GoBack"/>
      <w:bookmarkEnd w:id="12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A33578"/>
    <w:multiLevelType w:val="multilevel"/>
    <w:tmpl w:val="E4A335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E0DE8"/>
    <w:rsid w:val="159E7338"/>
    <w:rsid w:val="1A8B1B1A"/>
    <w:rsid w:val="219053D1"/>
    <w:rsid w:val="277050F4"/>
    <w:rsid w:val="2C233DAB"/>
    <w:rsid w:val="31467FD9"/>
    <w:rsid w:val="471E4894"/>
    <w:rsid w:val="4B971A64"/>
    <w:rsid w:val="68092583"/>
    <w:rsid w:val="6C1C25D2"/>
    <w:rsid w:val="7FC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1" w:firstLine="0" w:firstLineChars="0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 w:firstLineChars="0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2021-05-19T02:05:00Z</dcterms:created>
  <dc:creator>Administrator</dc:creator>
  <cp:lastModifiedBy>那个人不就是我</cp:lastModifiedBy>
  <dcterms:modified xsi:type="dcterms:W3CDTF">2021-05-19T03:45:19Z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