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A1903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3A3E5C9C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 xml:space="preserve">Настоящая пояснительная записка представляет собой комплект технической документации, разработанный в соответствии с требованиями ГОСТ </w:t>
      </w:r>
      <w:proofErr w:type="gramStart"/>
      <w:r w:rsidRPr="00BB2BDF">
        <w:rPr>
          <w:rFonts w:ascii="Times New Roman" w:hAnsi="Times New Roman" w:cs="Times New Roman"/>
          <w:sz w:val="28"/>
          <w:szCs w:val="28"/>
        </w:rPr>
        <w:t>19.404-79</w:t>
      </w:r>
      <w:proofErr w:type="gramEnd"/>
      <w:r w:rsidRPr="00BB2BDF">
        <w:rPr>
          <w:rFonts w:ascii="Times New Roman" w:hAnsi="Times New Roman" w:cs="Times New Roman"/>
          <w:sz w:val="28"/>
          <w:szCs w:val="28"/>
        </w:rPr>
        <w:t xml:space="preserve"> «Единая система программной документации. Пояснительная записка. Требования к содержанию и оформлению». Данный документ содержит полное описание программного средства «Калькулятор стоимости доставки», включая его архитектуру, алгоритмы функционирования, обоснование принятых технических решений, а также инструктивные материалы, необходимые для понимания логики работы программы.</w:t>
      </w:r>
    </w:p>
    <w:p w14:paraId="0573A252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Разработка программного продукта велась в соответствии с учебным заданием №8, утвержденным «30» марта 2026 года. В процессе создания программного средства учитывались современные требования к разработке программного обеспечения, принципы модульности, удобства пользовательского интерфейса, а также необходимость обеспечения корректной обработки всех возможных сценариев использования.</w:t>
      </w:r>
    </w:p>
    <w:p w14:paraId="4026C881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Основная цель работы</w:t>
      </w:r>
      <w:r w:rsidRPr="00BB2BDF">
        <w:rPr>
          <w:rFonts w:ascii="Times New Roman" w:hAnsi="Times New Roman" w:cs="Times New Roman"/>
          <w:sz w:val="28"/>
          <w:szCs w:val="28"/>
        </w:rPr>
        <w:t xml:space="preserve"> заключается в разработке функционального и надежного консольного приложения для автоматизации расчета стоимости доставки грузов. Продукт призван решить следующие задачи:</w:t>
      </w:r>
    </w:p>
    <w:p w14:paraId="2AE6D6DB" w14:textId="77777777" w:rsidR="00646991" w:rsidRPr="00BB2BDF" w:rsidRDefault="00646991" w:rsidP="00BB2BD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обеспечить быстрый и точный расчет стоимости доставки на основе вводимых пользователем параметров;</w:t>
      </w:r>
    </w:p>
    <w:p w14:paraId="74CD48CD" w14:textId="77777777" w:rsidR="00646991" w:rsidRPr="00BB2BDF" w:rsidRDefault="00646991" w:rsidP="00BB2BD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исключить влияние человеческого фактора при выполнении арифметических операций;</w:t>
      </w:r>
    </w:p>
    <w:p w14:paraId="026ED7FD" w14:textId="77777777" w:rsidR="00646991" w:rsidRPr="00BB2BDF" w:rsidRDefault="00646991" w:rsidP="00BB2BD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предоставить понятный и интуитивно доступный интерфейс для широкого круга пользователей;</w:t>
      </w:r>
    </w:p>
    <w:p w14:paraId="7160AD98" w14:textId="77777777" w:rsidR="00646991" w:rsidRPr="00BB2BDF" w:rsidRDefault="00646991" w:rsidP="00BB2BD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сформировать навыки составления технической документации в соответствии с государственными стандартами.</w:t>
      </w:r>
    </w:p>
    <w:p w14:paraId="24F09244" w14:textId="4A50B07E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27F06D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2. Назначение и область применения</w:t>
      </w:r>
    </w:p>
    <w:p w14:paraId="633F6880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 xml:space="preserve">Разработанное программное средство «Калькулятор стоимости доставки» представляет собой специализированный инструмент, </w:t>
      </w:r>
      <w:r w:rsidRPr="00BB2BDF">
        <w:rPr>
          <w:rFonts w:ascii="Times New Roman" w:hAnsi="Times New Roman" w:cs="Times New Roman"/>
          <w:sz w:val="28"/>
          <w:szCs w:val="28"/>
        </w:rPr>
        <w:lastRenderedPageBreak/>
        <w:t>предназначенный для автоматизации процесса предварительного расчета логистических затрат.</w:t>
      </w:r>
    </w:p>
    <w:p w14:paraId="1298EDB7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Функциональное назначение</w:t>
      </w:r>
    </w:p>
    <w:p w14:paraId="0FE43896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В рамках своего функционала программа обеспечивает выполнение следующих операций:</w:t>
      </w:r>
    </w:p>
    <w:p w14:paraId="415B8153" w14:textId="77777777" w:rsidR="00646991" w:rsidRPr="00BB2BDF" w:rsidRDefault="00646991" w:rsidP="00BB2BD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прием и валидация входных параметров, включая вес груза (в килограммах) и расстояние перевозки (в километрах);</w:t>
      </w:r>
    </w:p>
    <w:p w14:paraId="6E7D14C8" w14:textId="77777777" w:rsidR="00646991" w:rsidRPr="00BB2BDF" w:rsidRDefault="00646991" w:rsidP="00BB2BD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выбор пользователем типа доставки из двух доступных вариантов — стандартная (обычная) или ускоренная (экспресс);</w:t>
      </w:r>
    </w:p>
    <w:p w14:paraId="4F932F5F" w14:textId="77777777" w:rsidR="00646991" w:rsidRPr="00BB2BDF" w:rsidRDefault="00646991" w:rsidP="00BB2BD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автоматический расчет итоговой стоимости доставки на основе заданных параметров с применением утвержденной тарифной сетки;</w:t>
      </w:r>
    </w:p>
    <w:p w14:paraId="5C8D2CF2" w14:textId="77777777" w:rsidR="00646991" w:rsidRPr="00BB2BDF" w:rsidRDefault="00646991" w:rsidP="00BB2BD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вывод результата расчета в понятном и структурированном формате;</w:t>
      </w:r>
    </w:p>
    <w:p w14:paraId="2F022D29" w14:textId="77777777" w:rsidR="00646991" w:rsidRPr="00BB2BDF" w:rsidRDefault="00646991" w:rsidP="00BB2BD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обеспечение возможности многократного использования программы без необходимости ее перезапуска.</w:t>
      </w:r>
    </w:p>
    <w:p w14:paraId="018B514B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Эксплуатационное назначение</w:t>
      </w:r>
    </w:p>
    <w:p w14:paraId="58BA6417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Программное средство ориентировано на использование в следующих условиях и категориями пользователей:</w:t>
      </w:r>
    </w:p>
    <w:p w14:paraId="019EA8E4" w14:textId="77777777" w:rsidR="00646991" w:rsidRPr="00BB2BDF" w:rsidRDefault="00646991" w:rsidP="00BB2BD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сотрудники логистических отделов</w:t>
      </w:r>
      <w:r w:rsidRPr="00BB2BDF">
        <w:rPr>
          <w:rFonts w:ascii="Times New Roman" w:hAnsi="Times New Roman" w:cs="Times New Roman"/>
          <w:sz w:val="28"/>
          <w:szCs w:val="28"/>
        </w:rPr>
        <w:t xml:space="preserve"> — для оперативного расчета стоимости перевозок при общении с клиентами;</w:t>
      </w:r>
    </w:p>
    <w:p w14:paraId="3EC1EC4C" w14:textId="77777777" w:rsidR="00646991" w:rsidRPr="00BB2BDF" w:rsidRDefault="00646991" w:rsidP="00BB2BD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менеджеры по продажам</w:t>
      </w:r>
      <w:r w:rsidRPr="00BB2BDF">
        <w:rPr>
          <w:rFonts w:ascii="Times New Roman" w:hAnsi="Times New Roman" w:cs="Times New Roman"/>
          <w:sz w:val="28"/>
          <w:szCs w:val="28"/>
        </w:rPr>
        <w:t xml:space="preserve"> — для предоставления клиентам предварительной информации о стоимости доставки;</w:t>
      </w:r>
    </w:p>
    <w:p w14:paraId="309305AA" w14:textId="77777777" w:rsidR="00646991" w:rsidRPr="00BB2BDF" w:rsidRDefault="00646991" w:rsidP="00BB2BD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частные лица</w:t>
      </w:r>
      <w:r w:rsidRPr="00BB2BDF">
        <w:rPr>
          <w:rFonts w:ascii="Times New Roman" w:hAnsi="Times New Roman" w:cs="Times New Roman"/>
          <w:sz w:val="28"/>
          <w:szCs w:val="28"/>
        </w:rPr>
        <w:t xml:space="preserve"> — для самостоятельной оценки затрат на перевозку личных грузов;</w:t>
      </w:r>
    </w:p>
    <w:p w14:paraId="134D18D6" w14:textId="77777777" w:rsidR="00646991" w:rsidRPr="00BB2BDF" w:rsidRDefault="00646991" w:rsidP="00BB2BD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учебные заведения</w:t>
      </w:r>
      <w:r w:rsidRPr="00BB2BDF">
        <w:rPr>
          <w:rFonts w:ascii="Times New Roman" w:hAnsi="Times New Roman" w:cs="Times New Roman"/>
          <w:sz w:val="28"/>
          <w:szCs w:val="28"/>
        </w:rPr>
        <w:t xml:space="preserve"> — в качестве наглядного примера реализации консольного приложения с обработкой пользовательского ввода и применением алгоритмических конструкций.</w:t>
      </w:r>
    </w:p>
    <w:p w14:paraId="0FBE8790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 xml:space="preserve">Программа может быть использована как в профессиональной деятельности, так и в образовательных целях для изучения основ </w:t>
      </w:r>
      <w:r w:rsidRPr="00BB2BDF">
        <w:rPr>
          <w:rFonts w:ascii="Times New Roman" w:hAnsi="Times New Roman" w:cs="Times New Roman"/>
          <w:sz w:val="28"/>
          <w:szCs w:val="28"/>
        </w:rPr>
        <w:lastRenderedPageBreak/>
        <w:t>программирования на языке C# и принципов разработки технической документации.</w:t>
      </w:r>
    </w:p>
    <w:p w14:paraId="1B634D2C" w14:textId="148FA685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944AC1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3. Технические характеристики</w:t>
      </w:r>
    </w:p>
    <w:p w14:paraId="1304A9AE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Для корректного функционирования программного средства «Калькулятор стоимости доставки» необходимо обеспечить соответствие технического и программного окружения требованиям, представленным в таблице ниже.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6836"/>
      </w:tblGrid>
      <w:tr w:rsidR="00646991" w:rsidRPr="00BB2BDF" w14:paraId="02725809" w14:textId="77777777" w:rsidTr="006469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E2A57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требования</w:t>
            </w:r>
          </w:p>
        </w:tc>
        <w:tc>
          <w:tcPr>
            <w:tcW w:w="0" w:type="auto"/>
            <w:vAlign w:val="center"/>
            <w:hideMark/>
          </w:tcPr>
          <w:p w14:paraId="2FDB12F0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646991" w:rsidRPr="00BB2BDF" w14:paraId="105F09A2" w14:textId="77777777" w:rsidTr="00646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7F263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Процессор</w:t>
            </w:r>
          </w:p>
        </w:tc>
        <w:tc>
          <w:tcPr>
            <w:tcW w:w="0" w:type="auto"/>
            <w:vAlign w:val="center"/>
            <w:hideMark/>
          </w:tcPr>
          <w:p w14:paraId="010AA4C0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x86 или x64 архитектура, тактовая частота 1 ГГц и выше</w:t>
            </w:r>
          </w:p>
        </w:tc>
      </w:tr>
      <w:tr w:rsidR="00646991" w:rsidRPr="00BB2BDF" w14:paraId="6C960025" w14:textId="77777777" w:rsidTr="00646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141F4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Оперативная память</w:t>
            </w:r>
          </w:p>
        </w:tc>
        <w:tc>
          <w:tcPr>
            <w:tcW w:w="0" w:type="auto"/>
            <w:vAlign w:val="center"/>
            <w:hideMark/>
          </w:tcPr>
          <w:p w14:paraId="304BF22A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256 МБ и более (рекомендуется 512 МБ для комфортной работы)</w:t>
            </w:r>
          </w:p>
        </w:tc>
      </w:tr>
      <w:tr w:rsidR="00646991" w:rsidRPr="00BB2BDF" w14:paraId="7C8DDE70" w14:textId="77777777" w:rsidTr="00646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08D8E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Операционная система</w:t>
            </w:r>
          </w:p>
        </w:tc>
        <w:tc>
          <w:tcPr>
            <w:tcW w:w="0" w:type="auto"/>
            <w:vAlign w:val="center"/>
            <w:hideMark/>
          </w:tcPr>
          <w:p w14:paraId="3193576E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 xml:space="preserve">Windows 7 / 8 / 10 / 11; Linux (с установленным .NET </w:t>
            </w:r>
            <w:proofErr w:type="spellStart"/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Runtime</w:t>
            </w:r>
            <w:proofErr w:type="spellEnd"/>
            <w:r w:rsidRPr="00BB2BDF">
              <w:rPr>
                <w:rFonts w:ascii="Times New Roman" w:hAnsi="Times New Roman" w:cs="Times New Roman"/>
                <w:sz w:val="28"/>
                <w:szCs w:val="28"/>
              </w:rPr>
              <w:t xml:space="preserve">); </w:t>
            </w:r>
            <w:proofErr w:type="spellStart"/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  <w:proofErr w:type="spellEnd"/>
            <w:r w:rsidRPr="00BB2BDF">
              <w:rPr>
                <w:rFonts w:ascii="Times New Roman" w:hAnsi="Times New Roman" w:cs="Times New Roman"/>
                <w:sz w:val="28"/>
                <w:szCs w:val="28"/>
              </w:rPr>
              <w:t xml:space="preserve"> (с установленным .NET </w:t>
            </w:r>
            <w:proofErr w:type="spellStart"/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Runtime</w:t>
            </w:r>
            <w:proofErr w:type="spellEnd"/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646991" w:rsidRPr="00BB2BDF" w14:paraId="160435CD" w14:textId="77777777" w:rsidTr="00646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B79D4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Среда выполнения</w:t>
            </w:r>
          </w:p>
        </w:tc>
        <w:tc>
          <w:tcPr>
            <w:tcW w:w="0" w:type="auto"/>
            <w:vAlign w:val="center"/>
            <w:hideMark/>
          </w:tcPr>
          <w:p w14:paraId="0C9D9FB2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 xml:space="preserve">.NET </w:t>
            </w:r>
            <w:proofErr w:type="spellStart"/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Runtime</w:t>
            </w:r>
            <w:proofErr w:type="spellEnd"/>
            <w:r w:rsidRPr="00BB2BDF">
              <w:rPr>
                <w:rFonts w:ascii="Times New Roman" w:hAnsi="Times New Roman" w:cs="Times New Roman"/>
                <w:sz w:val="28"/>
                <w:szCs w:val="28"/>
              </w:rPr>
              <w:t xml:space="preserve"> 6.0 или более поздняя версия</w:t>
            </w:r>
          </w:p>
        </w:tc>
      </w:tr>
      <w:tr w:rsidR="00646991" w:rsidRPr="00BB2BDF" w14:paraId="5B9C0DCA" w14:textId="77777777" w:rsidTr="00646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0AD8C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Зависимости (</w:t>
            </w:r>
            <w:proofErr w:type="spellStart"/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Dependencies</w:t>
            </w:r>
            <w:proofErr w:type="spellEnd"/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5EB6EA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Отсутствуют — программа использует только стандартные библиотеки .NET, что обеспечивает ее независимость от сторонних компонентов</w:t>
            </w:r>
          </w:p>
        </w:tc>
      </w:tr>
      <w:tr w:rsidR="00646991" w:rsidRPr="00BB2BDF" w14:paraId="57AA9D38" w14:textId="77777777" w:rsidTr="00646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9F5F9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СУБД</w:t>
            </w:r>
          </w:p>
        </w:tc>
        <w:tc>
          <w:tcPr>
            <w:tcW w:w="0" w:type="auto"/>
            <w:vAlign w:val="center"/>
            <w:hideMark/>
          </w:tcPr>
          <w:p w14:paraId="3AEE010A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Не требуется, так как хранение данных не предусмотрено в рамках текущей версии продукта</w:t>
            </w:r>
          </w:p>
        </w:tc>
      </w:tr>
    </w:tbl>
    <w:p w14:paraId="0A2AC1BA" w14:textId="65F40080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56BFA2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4. Описание логики работы программы (алгоритмы)</w:t>
      </w:r>
    </w:p>
    <w:p w14:paraId="0C027323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В основе функционирования программного средства лежит четкий и последовательный алгоритм, обеспечивающий обработку пользовательского ввода, выполнение необходимых вычислений и вывод результата. Ниже представлено детальное описание алгоритма работы ключевой функции программы.</w:t>
      </w:r>
    </w:p>
    <w:p w14:paraId="5507AB8D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Словесное описание алгоритма</w:t>
      </w:r>
    </w:p>
    <w:p w14:paraId="224D3603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Алгоритм программы может быть представлен в виде следующей последовательности шагов:</w:t>
      </w:r>
    </w:p>
    <w:p w14:paraId="071DD940" w14:textId="77777777" w:rsidR="00646991" w:rsidRPr="00BB2BDF" w:rsidRDefault="00646991" w:rsidP="00BB2BD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Инициализация программы.</w:t>
      </w:r>
      <w:r w:rsidRPr="00BB2BDF">
        <w:rPr>
          <w:rFonts w:ascii="Times New Roman" w:hAnsi="Times New Roman" w:cs="Times New Roman"/>
          <w:sz w:val="28"/>
          <w:szCs w:val="28"/>
        </w:rPr>
        <w:t xml:space="preserve"> При запуске происходит вывод приветственного сообщения и краткой информации о назначении программного средства.</w:t>
      </w:r>
    </w:p>
    <w:p w14:paraId="1F241CA8" w14:textId="77777777" w:rsidR="00646991" w:rsidRPr="00BB2BDF" w:rsidRDefault="00646991" w:rsidP="00BB2BD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Цикл обработки расчетов.</w:t>
      </w:r>
      <w:r w:rsidRPr="00BB2BDF">
        <w:rPr>
          <w:rFonts w:ascii="Times New Roman" w:hAnsi="Times New Roman" w:cs="Times New Roman"/>
          <w:sz w:val="28"/>
          <w:szCs w:val="28"/>
        </w:rPr>
        <w:t xml:space="preserve"> Программа переходит в режим ожидания запросов пользователя, позволяя выполнять неограниченное количество расчетов в рамках одной сессии.</w:t>
      </w:r>
    </w:p>
    <w:p w14:paraId="476C198B" w14:textId="77777777" w:rsidR="00646991" w:rsidRPr="00BB2BDF" w:rsidRDefault="00646991" w:rsidP="00BB2BD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Ввод веса груза.</w:t>
      </w:r>
      <w:r w:rsidRPr="00BB2BDF">
        <w:rPr>
          <w:rFonts w:ascii="Times New Roman" w:hAnsi="Times New Roman" w:cs="Times New Roman"/>
          <w:sz w:val="28"/>
          <w:szCs w:val="28"/>
        </w:rPr>
        <w:t xml:space="preserve"> Система запрашивает у пользователя вес груза в килограммах. Введенное значение подвергается проверке.</w:t>
      </w:r>
    </w:p>
    <w:p w14:paraId="191CD266" w14:textId="77777777" w:rsidR="00646991" w:rsidRPr="00BB2BDF" w:rsidRDefault="00646991" w:rsidP="00BB2BD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Валидация веса.</w:t>
      </w:r>
      <w:r w:rsidRPr="00BB2BDF">
        <w:rPr>
          <w:rFonts w:ascii="Times New Roman" w:hAnsi="Times New Roman" w:cs="Times New Roman"/>
          <w:sz w:val="28"/>
          <w:szCs w:val="28"/>
        </w:rPr>
        <w:t xml:space="preserve"> Если введенное значение является положительным числом, программа переходит к следующему этапу. В противном случае выводится сообщение об ошибке с пояснением требований к формату ввода, после чего запрос повторяется.</w:t>
      </w:r>
    </w:p>
    <w:p w14:paraId="01C051EC" w14:textId="77777777" w:rsidR="00646991" w:rsidRPr="00BB2BDF" w:rsidRDefault="00646991" w:rsidP="00BB2BD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Ввод расстояния.</w:t>
      </w:r>
      <w:r w:rsidRPr="00BB2BDF">
        <w:rPr>
          <w:rFonts w:ascii="Times New Roman" w:hAnsi="Times New Roman" w:cs="Times New Roman"/>
          <w:sz w:val="28"/>
          <w:szCs w:val="28"/>
        </w:rPr>
        <w:t xml:space="preserve"> Аналогичным образом запрашивается и проверяется расстояние перевозки в километрах.</w:t>
      </w:r>
    </w:p>
    <w:p w14:paraId="4A138D6C" w14:textId="77777777" w:rsidR="00646991" w:rsidRPr="00BB2BDF" w:rsidRDefault="00646991" w:rsidP="00BB2BD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Выбор типа доставки.</w:t>
      </w:r>
      <w:r w:rsidRPr="00BB2BDF">
        <w:rPr>
          <w:rFonts w:ascii="Times New Roman" w:hAnsi="Times New Roman" w:cs="Times New Roman"/>
          <w:sz w:val="28"/>
          <w:szCs w:val="28"/>
        </w:rPr>
        <w:t xml:space="preserve"> Пользователю предлагается выбрать один из двух доступных вариантов:</w:t>
      </w:r>
    </w:p>
    <w:p w14:paraId="6B253509" w14:textId="77777777" w:rsidR="00646991" w:rsidRPr="00BB2BDF" w:rsidRDefault="00646991" w:rsidP="00BB2BDF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обычная доставка (стандартный тариф);</w:t>
      </w:r>
    </w:p>
    <w:p w14:paraId="0D709215" w14:textId="77777777" w:rsidR="00646991" w:rsidRPr="00BB2BDF" w:rsidRDefault="00646991" w:rsidP="00BB2BDF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экспресс-доставка (ускоренная, с повышающим коэффициентом).</w:t>
      </w:r>
    </w:p>
    <w:p w14:paraId="32A0F430" w14:textId="77777777" w:rsidR="00646991" w:rsidRPr="00BB2BDF" w:rsidRDefault="00646991" w:rsidP="00BB2BD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Расчет стоимости.</w:t>
      </w:r>
      <w:r w:rsidRPr="00BB2BDF">
        <w:rPr>
          <w:rFonts w:ascii="Times New Roman" w:hAnsi="Times New Roman" w:cs="Times New Roman"/>
          <w:sz w:val="28"/>
          <w:szCs w:val="28"/>
        </w:rPr>
        <w:t xml:space="preserve"> Выполняется вычисление по формуле:</w:t>
      </w:r>
      <w:r w:rsidRPr="00BB2BDF">
        <w:rPr>
          <w:rFonts w:ascii="Times New Roman" w:hAnsi="Times New Roman" w:cs="Times New Roman"/>
          <w:sz w:val="28"/>
          <w:szCs w:val="28"/>
        </w:rPr>
        <w:br/>
        <w:t>базовая стоимость = вес × расстояние × 5</w:t>
      </w:r>
      <w:r w:rsidRPr="00BB2BDF">
        <w:rPr>
          <w:rFonts w:ascii="Times New Roman" w:hAnsi="Times New Roman" w:cs="Times New Roman"/>
          <w:sz w:val="28"/>
          <w:szCs w:val="28"/>
        </w:rPr>
        <w:br/>
        <w:t>При выборе экспресс-доставки к базовой стоимости применяется повышающий коэффициент 1,5.</w:t>
      </w:r>
    </w:p>
    <w:p w14:paraId="63C4B6FE" w14:textId="77777777" w:rsidR="00646991" w:rsidRPr="00BB2BDF" w:rsidRDefault="00646991" w:rsidP="00BB2BD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Вывод результата.</w:t>
      </w:r>
      <w:r w:rsidRPr="00BB2BDF">
        <w:rPr>
          <w:rFonts w:ascii="Times New Roman" w:hAnsi="Times New Roman" w:cs="Times New Roman"/>
          <w:sz w:val="28"/>
          <w:szCs w:val="28"/>
        </w:rPr>
        <w:t xml:space="preserve"> Итоговая стоимость отображается на экране в рублях с округлением до двух знаков после запятой.</w:t>
      </w:r>
    </w:p>
    <w:p w14:paraId="0CAD1B26" w14:textId="77777777" w:rsidR="00646991" w:rsidRPr="00BB2BDF" w:rsidRDefault="00646991" w:rsidP="00BB2BD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Запрос на продолжение.</w:t>
      </w:r>
      <w:r w:rsidRPr="00BB2BDF">
        <w:rPr>
          <w:rFonts w:ascii="Times New Roman" w:hAnsi="Times New Roman" w:cs="Times New Roman"/>
          <w:sz w:val="28"/>
          <w:szCs w:val="28"/>
        </w:rPr>
        <w:t xml:space="preserve"> Программа спрашивает пользователя о необходимости выполнения нового расчета. При положительном ответе алгоритм возвращается к шагу 3; при отрицательном — программа завершает работу.</w:t>
      </w:r>
    </w:p>
    <w:p w14:paraId="67F7315B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Блок-схема алгоритма</w:t>
      </w:r>
    </w:p>
    <w:p w14:paraId="112D64E0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Для наглядного представления логики работы программы была разработана блок-схема, отражающая все основные этапы выполнения алгоритма. Блок-схема включает в себя следующие типовые элементы:</w:t>
      </w:r>
    </w:p>
    <w:p w14:paraId="15839FAC" w14:textId="77777777" w:rsidR="00646991" w:rsidRPr="00BB2BDF" w:rsidRDefault="00646991" w:rsidP="00BB2BD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прямоугольники</w:t>
      </w:r>
      <w:r w:rsidRPr="00BB2BDF">
        <w:rPr>
          <w:rFonts w:ascii="Times New Roman" w:hAnsi="Times New Roman" w:cs="Times New Roman"/>
          <w:sz w:val="28"/>
          <w:szCs w:val="28"/>
        </w:rPr>
        <w:t xml:space="preserve"> — обозначают выполняемые действия (ввод данных, вычисления, вывод информации);</w:t>
      </w:r>
    </w:p>
    <w:p w14:paraId="75914918" w14:textId="77777777" w:rsidR="00646991" w:rsidRPr="00BB2BDF" w:rsidRDefault="00646991" w:rsidP="00BB2BD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ромбы</w:t>
      </w:r>
      <w:r w:rsidRPr="00BB2BDF">
        <w:rPr>
          <w:rFonts w:ascii="Times New Roman" w:hAnsi="Times New Roman" w:cs="Times New Roman"/>
          <w:sz w:val="28"/>
          <w:szCs w:val="28"/>
        </w:rPr>
        <w:t xml:space="preserve"> — обозначают точки принятия решений (условные проверки);</w:t>
      </w:r>
    </w:p>
    <w:p w14:paraId="61AE2616" w14:textId="77777777" w:rsidR="00646991" w:rsidRPr="00BB2BDF" w:rsidRDefault="00646991" w:rsidP="00BB2BD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параллелограммы</w:t>
      </w:r>
      <w:r w:rsidRPr="00BB2BDF">
        <w:rPr>
          <w:rFonts w:ascii="Times New Roman" w:hAnsi="Times New Roman" w:cs="Times New Roman"/>
          <w:sz w:val="28"/>
          <w:szCs w:val="28"/>
        </w:rPr>
        <w:t xml:space="preserve"> — обозначают операции ввода-вывода;</w:t>
      </w:r>
    </w:p>
    <w:p w14:paraId="70F80A4F" w14:textId="77777777" w:rsidR="00646991" w:rsidRPr="00BB2BDF" w:rsidRDefault="00646991" w:rsidP="00BB2BD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стрелки</w:t>
      </w:r>
      <w:r w:rsidRPr="00BB2BDF">
        <w:rPr>
          <w:rFonts w:ascii="Times New Roman" w:hAnsi="Times New Roman" w:cs="Times New Roman"/>
          <w:sz w:val="28"/>
          <w:szCs w:val="28"/>
        </w:rPr>
        <w:t xml:space="preserve"> — показывают направление потока управления.</w:t>
      </w:r>
    </w:p>
    <w:p w14:paraId="2DEAE5B9" w14:textId="77777777" w:rsidR="00646991" w:rsidRPr="00BB2BDF" w:rsidRDefault="00646991" w:rsidP="00BB2BD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F65775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Фрагмент программного кода (C#)</w:t>
      </w:r>
    </w:p>
    <w:p w14:paraId="13862369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Ниже представлен фрагмент кода, реализующий логику расчета стоимости доставки:</w:t>
      </w:r>
    </w:p>
    <w:p w14:paraId="6F125FC8" w14:textId="4ED24CDD" w:rsidR="00646991" w:rsidRPr="00BB2BDF" w:rsidRDefault="00BB2BDF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DB9133" wp14:editId="379C5830">
            <wp:extent cx="5620534" cy="1848108"/>
            <wp:effectExtent l="0" t="0" r="0" b="8890"/>
            <wp:docPr id="1138189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89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9E8F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Данный метод отличается простотой и наглядностью, что облегчает его тестирование и возможную модификацию в будущем.</w:t>
      </w:r>
    </w:p>
    <w:p w14:paraId="2460C94A" w14:textId="5CC41394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16E098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5. Структура программы</w:t>
      </w:r>
    </w:p>
    <w:p w14:paraId="78B2F058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Программное средство «Калькулятор стоимости доставки» построено по модульному принципу, что обеспечивает четкое разделение ответственности между различными компонентами системы. Такая архитектура способствует упрощению разработки, тестирования и последующего сопровождения программного продукта.</w:t>
      </w:r>
    </w:p>
    <w:p w14:paraId="0B5DC455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EE2E5B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BB6AF7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Иерархическая структура модулей</w:t>
      </w:r>
    </w:p>
    <w:p w14:paraId="4803371C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Ниже представлен перечень модулей, входящих в состав программы, с указанием их функционального назначения:</w:t>
      </w:r>
    </w:p>
    <w:p w14:paraId="3E65FB8C" w14:textId="77777777" w:rsidR="00646991" w:rsidRPr="00BB2BDF" w:rsidRDefault="00646991" w:rsidP="00BB2BDF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Модуль </w:t>
      </w:r>
      <w:proofErr w:type="spellStart"/>
      <w:r w:rsidRPr="00BB2BDF">
        <w:rPr>
          <w:rFonts w:ascii="Times New Roman" w:hAnsi="Times New Roman" w:cs="Times New Roman"/>
          <w:b/>
          <w:bCs/>
          <w:sz w:val="28"/>
          <w:szCs w:val="28"/>
        </w:rPr>
        <w:t>Program.cs</w:t>
      </w:r>
      <w:proofErr w:type="spellEnd"/>
      <w:r w:rsidRPr="00BB2BDF">
        <w:rPr>
          <w:rFonts w:ascii="Times New Roman" w:hAnsi="Times New Roman" w:cs="Times New Roman"/>
          <w:b/>
          <w:bCs/>
          <w:sz w:val="28"/>
          <w:szCs w:val="28"/>
        </w:rPr>
        <w:t xml:space="preserve"> (точка входа в приложение)</w:t>
      </w:r>
    </w:p>
    <w:p w14:paraId="6970038C" w14:textId="77777777" w:rsidR="00646991" w:rsidRPr="00BB2BDF" w:rsidRDefault="00646991" w:rsidP="00BB2BDF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 xml:space="preserve">Содержит метод </w:t>
      </w:r>
      <w:proofErr w:type="spellStart"/>
      <w:proofErr w:type="gramStart"/>
      <w:r w:rsidRPr="00BB2BDF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BB2BD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B2BDF">
        <w:rPr>
          <w:rFonts w:ascii="Times New Roman" w:hAnsi="Times New Roman" w:cs="Times New Roman"/>
          <w:sz w:val="28"/>
          <w:szCs w:val="28"/>
        </w:rPr>
        <w:t>), являющийся точкой входа в программу.</w:t>
      </w:r>
    </w:p>
    <w:p w14:paraId="0944FBF6" w14:textId="574ED1F5" w:rsidR="00646991" w:rsidRPr="00BB2BDF" w:rsidRDefault="00646991" w:rsidP="00BB2BDF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Обеспечивает инициализацию приложения и управление основным циклом работы</w:t>
      </w:r>
      <w:r w:rsidR="00BB2BDF" w:rsidRPr="00BB2BDF">
        <w:rPr>
          <w:rFonts w:ascii="Times New Roman" w:hAnsi="Times New Roman" w:cs="Times New Roman"/>
          <w:sz w:val="28"/>
          <w:szCs w:val="28"/>
        </w:rPr>
        <w:t xml:space="preserve"> </w:t>
      </w:r>
      <w:r w:rsidR="00BB2BDF" w:rsidRPr="00BB2BDF">
        <w:rPr>
          <w:rFonts w:ascii="Times New Roman" w:hAnsi="Times New Roman" w:cs="Times New Roman"/>
          <w:sz w:val="28"/>
          <w:szCs w:val="28"/>
          <w:lang w:val="en-US"/>
        </w:rPr>
        <w:t>repeat</w:t>
      </w:r>
      <w:r w:rsidRPr="00BB2BDF">
        <w:rPr>
          <w:rFonts w:ascii="Times New Roman" w:hAnsi="Times New Roman" w:cs="Times New Roman"/>
          <w:sz w:val="28"/>
          <w:szCs w:val="28"/>
        </w:rPr>
        <w:t>.</w:t>
      </w:r>
    </w:p>
    <w:p w14:paraId="3682C7A3" w14:textId="77777777" w:rsidR="00646991" w:rsidRPr="00BB2BDF" w:rsidRDefault="00646991" w:rsidP="00BB2BDF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Координирует взаимодействие между остальными компонентами системы.</w:t>
      </w:r>
    </w:p>
    <w:p w14:paraId="523185B1" w14:textId="77777777" w:rsidR="00646991" w:rsidRPr="00BB2BDF" w:rsidRDefault="00646991" w:rsidP="00BB2BDF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Модуль ввода и валидации данных</w:t>
      </w:r>
    </w:p>
    <w:p w14:paraId="50E2AA19" w14:textId="337883F8" w:rsidR="00646991" w:rsidRPr="00BB2BDF" w:rsidRDefault="00646991" w:rsidP="00BB2BDF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B2BDF">
        <w:rPr>
          <w:rFonts w:ascii="Times New Roman" w:hAnsi="Times New Roman" w:cs="Times New Roman"/>
          <w:sz w:val="28"/>
          <w:szCs w:val="28"/>
        </w:rPr>
        <w:t>Представлен</w:t>
      </w:r>
      <w:r w:rsidRPr="00BB2B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BDF">
        <w:rPr>
          <w:rFonts w:ascii="Times New Roman" w:hAnsi="Times New Roman" w:cs="Times New Roman"/>
          <w:sz w:val="28"/>
          <w:szCs w:val="28"/>
        </w:rPr>
        <w:t>методом</w:t>
      </w:r>
      <w:r w:rsidRPr="00BB2B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2BDF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BB2BDF" w:rsidRPr="00BB2BDF">
        <w:rPr>
          <w:rFonts w:ascii="Times New Roman" w:hAnsi="Times New Roman" w:cs="Times New Roman"/>
          <w:sz w:val="28"/>
          <w:szCs w:val="28"/>
          <w:lang w:val="en-US"/>
        </w:rPr>
        <w:t>Number</w:t>
      </w:r>
      <w:proofErr w:type="spellEnd"/>
      <w:r w:rsidR="00BB2BDF" w:rsidRPr="00BB2B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BDF">
        <w:rPr>
          <w:rFonts w:ascii="Times New Roman" w:hAnsi="Times New Roman" w:cs="Times New Roman"/>
          <w:sz w:val="28"/>
          <w:szCs w:val="28"/>
          <w:lang w:val="en-US"/>
        </w:rPr>
        <w:t>(string prompt).</w:t>
      </w:r>
    </w:p>
    <w:p w14:paraId="22A44FE9" w14:textId="77777777" w:rsidR="00646991" w:rsidRPr="00BB2BDF" w:rsidRDefault="00646991" w:rsidP="00BB2BDF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Обеспечивает циклический запрос данных до получения корректного значения.</w:t>
      </w:r>
    </w:p>
    <w:p w14:paraId="149A546C" w14:textId="77777777" w:rsidR="00646991" w:rsidRPr="00BB2BDF" w:rsidRDefault="00646991" w:rsidP="00BB2BDF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Выполняет обработку исключительных ситуаций (ввод букв, отрицательных чисел, пустых строк).</w:t>
      </w:r>
    </w:p>
    <w:p w14:paraId="7FA55E3D" w14:textId="77777777" w:rsidR="00646991" w:rsidRPr="00BB2BDF" w:rsidRDefault="00646991" w:rsidP="00BB2BDF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Модуль выбора типа доставки</w:t>
      </w:r>
    </w:p>
    <w:p w14:paraId="061D5468" w14:textId="4F8A5C34" w:rsidR="00646991" w:rsidRPr="00BB2BDF" w:rsidRDefault="00646991" w:rsidP="00BB2BDF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 xml:space="preserve">Представлен методом </w:t>
      </w:r>
      <w:proofErr w:type="spellStart"/>
      <w:proofErr w:type="gramStart"/>
      <w:r w:rsidRPr="00BB2BDF">
        <w:rPr>
          <w:rFonts w:ascii="Times New Roman" w:hAnsi="Times New Roman" w:cs="Times New Roman"/>
          <w:sz w:val="28"/>
          <w:szCs w:val="28"/>
        </w:rPr>
        <w:t>GetDelivery</w:t>
      </w:r>
      <w:proofErr w:type="spellEnd"/>
      <w:r w:rsidRPr="00BB2BD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B2BDF">
        <w:rPr>
          <w:rFonts w:ascii="Times New Roman" w:hAnsi="Times New Roman" w:cs="Times New Roman"/>
          <w:sz w:val="28"/>
          <w:szCs w:val="28"/>
        </w:rPr>
        <w:t>).</w:t>
      </w:r>
    </w:p>
    <w:p w14:paraId="2E3BD234" w14:textId="77777777" w:rsidR="00646991" w:rsidRPr="00BB2BDF" w:rsidRDefault="00646991" w:rsidP="00BB2BDF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Отображает пользователю доступные варианты и обрабатывает выбор.</w:t>
      </w:r>
    </w:p>
    <w:p w14:paraId="47FBE61D" w14:textId="0B625283" w:rsidR="00646991" w:rsidRPr="00BB2BDF" w:rsidRDefault="00646991" w:rsidP="00BB2BDF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Возвращает логическое значение (</w:t>
      </w:r>
      <w:proofErr w:type="spellStart"/>
      <w:r w:rsidRPr="00BB2BDF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BB2BDF">
        <w:rPr>
          <w:rFonts w:ascii="Times New Roman" w:hAnsi="Times New Roman" w:cs="Times New Roman"/>
          <w:sz w:val="28"/>
          <w:szCs w:val="28"/>
        </w:rPr>
        <w:t xml:space="preserve"> для экспресс-доставки, </w:t>
      </w:r>
      <w:proofErr w:type="spellStart"/>
      <w:r w:rsidRPr="00BB2BDF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BB2BDF">
        <w:rPr>
          <w:rFonts w:ascii="Times New Roman" w:hAnsi="Times New Roman" w:cs="Times New Roman"/>
          <w:sz w:val="28"/>
          <w:szCs w:val="28"/>
        </w:rPr>
        <w:t xml:space="preserve"> для обычной)</w:t>
      </w:r>
      <w:r w:rsidR="00BB2BDF" w:rsidRPr="00BB2BDF">
        <w:rPr>
          <w:rFonts w:ascii="Times New Roman" w:hAnsi="Times New Roman" w:cs="Times New Roman"/>
          <w:sz w:val="28"/>
          <w:szCs w:val="28"/>
        </w:rPr>
        <w:t xml:space="preserve"> на основе переменной </w:t>
      </w:r>
      <w:r w:rsidR="00BB2BDF" w:rsidRPr="00BB2BDF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BB2BDF">
        <w:rPr>
          <w:rFonts w:ascii="Times New Roman" w:hAnsi="Times New Roman" w:cs="Times New Roman"/>
          <w:sz w:val="28"/>
          <w:szCs w:val="28"/>
        </w:rPr>
        <w:t>.</w:t>
      </w:r>
    </w:p>
    <w:p w14:paraId="25B7BC7B" w14:textId="77777777" w:rsidR="00646991" w:rsidRPr="00BB2BDF" w:rsidRDefault="00646991" w:rsidP="00BB2BDF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Модуль математических расчетов</w:t>
      </w:r>
    </w:p>
    <w:p w14:paraId="14C67B46" w14:textId="1529894A" w:rsidR="00646991" w:rsidRPr="00BB2BDF" w:rsidRDefault="00646991" w:rsidP="00BB2BDF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B2BDF">
        <w:rPr>
          <w:rFonts w:ascii="Times New Roman" w:hAnsi="Times New Roman" w:cs="Times New Roman"/>
          <w:sz w:val="28"/>
          <w:szCs w:val="28"/>
        </w:rPr>
        <w:t>Представлен</w:t>
      </w:r>
      <w:r w:rsidRPr="00BB2B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BDF">
        <w:rPr>
          <w:rFonts w:ascii="Times New Roman" w:hAnsi="Times New Roman" w:cs="Times New Roman"/>
          <w:sz w:val="28"/>
          <w:szCs w:val="28"/>
        </w:rPr>
        <w:t>методом</w:t>
      </w:r>
      <w:r w:rsidRPr="00BB2B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BB2BDF" w:rsidRPr="00BB2BDF">
        <w:rPr>
          <w:rFonts w:ascii="Times New Roman" w:hAnsi="Times New Roman" w:cs="Times New Roman"/>
          <w:sz w:val="28"/>
          <w:szCs w:val="28"/>
          <w:lang w:val="en-US"/>
        </w:rPr>
        <w:t>Calculate(</w:t>
      </w:r>
      <w:proofErr w:type="gramEnd"/>
      <w:r w:rsidR="00BB2BDF" w:rsidRPr="00BB2BDF">
        <w:rPr>
          <w:rFonts w:ascii="Times New Roman" w:hAnsi="Times New Roman" w:cs="Times New Roman"/>
          <w:sz w:val="28"/>
          <w:szCs w:val="28"/>
          <w:lang w:val="en-US"/>
        </w:rPr>
        <w:t>double weight, double distance, bool express)</w:t>
      </w:r>
      <w:r w:rsidRPr="00BB2BD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73F5F0" w14:textId="77777777" w:rsidR="00646991" w:rsidRPr="00BB2BDF" w:rsidRDefault="00646991" w:rsidP="00BB2BDF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Содержит бизнес-логику расчета стоимости доставки.</w:t>
      </w:r>
    </w:p>
    <w:p w14:paraId="04AEB2EF" w14:textId="77777777" w:rsidR="00646991" w:rsidRPr="00BB2BDF" w:rsidRDefault="00646991" w:rsidP="00BB2BDF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Изолирован от интерфейсной части, что позволяет легко изменять тарифы без воздействия на другие компоненты.</w:t>
      </w:r>
    </w:p>
    <w:p w14:paraId="3D133DE3" w14:textId="77777777" w:rsidR="00646991" w:rsidRPr="00BB2BDF" w:rsidRDefault="00646991" w:rsidP="00BB2BDF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Модуль отображения информации</w:t>
      </w:r>
    </w:p>
    <w:p w14:paraId="2639F6BF" w14:textId="77777777" w:rsidR="00646991" w:rsidRPr="00BB2BDF" w:rsidRDefault="00646991" w:rsidP="00BB2BDF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Включает в себя методы вывода приветственных сообщений, результатов расчетов и сообщений об ошибках.</w:t>
      </w:r>
    </w:p>
    <w:p w14:paraId="18BBC997" w14:textId="77777777" w:rsidR="00646991" w:rsidRPr="00BB2BDF" w:rsidRDefault="00646991" w:rsidP="00BB2BDF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Обеспечивает единообразие формата вывода данных.</w:t>
      </w:r>
    </w:p>
    <w:p w14:paraId="77317547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Взаимодействие модулей</w:t>
      </w:r>
    </w:p>
    <w:p w14:paraId="3F6D1350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Взаимодействие между модулями организовано следующим образом:</w:t>
      </w:r>
    </w:p>
    <w:p w14:paraId="568ABAE7" w14:textId="77777777" w:rsidR="00646991" w:rsidRPr="00BB2BDF" w:rsidRDefault="00646991" w:rsidP="00BB2BD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lastRenderedPageBreak/>
        <w:t>Модуль точки входа инициализирует программу и запускает основной цикл.</w:t>
      </w:r>
    </w:p>
    <w:p w14:paraId="23311DC4" w14:textId="77777777" w:rsidR="00646991" w:rsidRPr="00BB2BDF" w:rsidRDefault="00646991" w:rsidP="00BB2BD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В рамках цикла последовательно вызываются модули ввода для получения веса, расстояния и типа доставки.</w:t>
      </w:r>
    </w:p>
    <w:p w14:paraId="2E4FA69F" w14:textId="77777777" w:rsidR="00646991" w:rsidRPr="00BB2BDF" w:rsidRDefault="00646991" w:rsidP="00BB2BD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Полученные данные передаются в модуль расчетов.</w:t>
      </w:r>
    </w:p>
    <w:p w14:paraId="40B7E100" w14:textId="77777777" w:rsidR="00646991" w:rsidRPr="00BB2BDF" w:rsidRDefault="00646991" w:rsidP="00BB2BD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Результат вычислений возвращается в модуль точки входа и передается модулю отображения.</w:t>
      </w:r>
    </w:p>
    <w:p w14:paraId="693FA287" w14:textId="77777777" w:rsidR="00646991" w:rsidRPr="00BB2BDF" w:rsidRDefault="00646991" w:rsidP="00BB2BD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После вывода результата управление возвращается к началу цикла для обработки следующего запроса пользователя.</w:t>
      </w:r>
    </w:p>
    <w:p w14:paraId="494AF39A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Такая организация взаимодействия обеспечивает высокую связность внутри каждого модуля и низкую связанность между модулями, что является признаком качественной архитектуры программного обеспечения.</w:t>
      </w:r>
    </w:p>
    <w:p w14:paraId="5B703DA0" w14:textId="2EF15BB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F9056D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6. Описание интерфейса (UI/UX)</w:t>
      </w:r>
    </w:p>
    <w:p w14:paraId="1B5232CB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Интерфейс разработанного программного средства представляет собой текстовый (консольный) интерфейс, что обусловлено требованием к простоте реализации и фокусом на отработке алгоритмической логики. Несмотря на отсутствие графических элементов, интерфейс спроектирован с учетом принципов удобства использования и информативности.</w:t>
      </w:r>
    </w:p>
    <w:p w14:paraId="3B734387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Принципы организации интерфейса</w:t>
      </w:r>
    </w:p>
    <w:p w14:paraId="4FF26B35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При разработке интерфейса учитывались следующие принципы:</w:t>
      </w:r>
    </w:p>
    <w:p w14:paraId="2207AFF1" w14:textId="77777777" w:rsidR="00646991" w:rsidRPr="00BB2BDF" w:rsidRDefault="00646991" w:rsidP="00BB2BDF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ясность</w:t>
      </w:r>
      <w:r w:rsidRPr="00BB2BDF">
        <w:rPr>
          <w:rFonts w:ascii="Times New Roman" w:hAnsi="Times New Roman" w:cs="Times New Roman"/>
          <w:sz w:val="28"/>
          <w:szCs w:val="28"/>
        </w:rPr>
        <w:t xml:space="preserve"> — каждое сообщение содержит четкую инструкцию для пользователя;</w:t>
      </w:r>
    </w:p>
    <w:p w14:paraId="1BF5624E" w14:textId="77777777" w:rsidR="00646991" w:rsidRPr="00BB2BDF" w:rsidRDefault="00646991" w:rsidP="00BB2BDF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обратная связь</w:t>
      </w:r>
      <w:r w:rsidRPr="00BB2BDF">
        <w:rPr>
          <w:rFonts w:ascii="Times New Roman" w:hAnsi="Times New Roman" w:cs="Times New Roman"/>
          <w:sz w:val="28"/>
          <w:szCs w:val="28"/>
        </w:rPr>
        <w:t xml:space="preserve"> — на каждое действие пользователя система предоставляет соответствующий ответ;</w:t>
      </w:r>
    </w:p>
    <w:p w14:paraId="2FC91531" w14:textId="77777777" w:rsidR="00646991" w:rsidRPr="00BB2BDF" w:rsidRDefault="00646991" w:rsidP="00BB2BDF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защита от ошибок</w:t>
      </w:r>
      <w:r w:rsidRPr="00BB2BDF">
        <w:rPr>
          <w:rFonts w:ascii="Times New Roman" w:hAnsi="Times New Roman" w:cs="Times New Roman"/>
          <w:sz w:val="28"/>
          <w:szCs w:val="28"/>
        </w:rPr>
        <w:t xml:space="preserve"> — некорректный ввод не приводит к сбою программы, вместо этого пользователю предлагается повторить попытку с пояснением требований;</w:t>
      </w:r>
    </w:p>
    <w:p w14:paraId="503EBDE2" w14:textId="77777777" w:rsidR="00646991" w:rsidRPr="00BB2BDF" w:rsidRDefault="00646991" w:rsidP="00BB2BDF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единообразие</w:t>
      </w:r>
      <w:r w:rsidRPr="00BB2BDF">
        <w:rPr>
          <w:rFonts w:ascii="Times New Roman" w:hAnsi="Times New Roman" w:cs="Times New Roman"/>
          <w:sz w:val="28"/>
          <w:szCs w:val="28"/>
        </w:rPr>
        <w:t xml:space="preserve"> — все сообщения оформлены в едином стиле с использованием разделителей для визуального структурирования вывода.</w:t>
      </w:r>
    </w:p>
    <w:p w14:paraId="12077314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основных экранов программы</w:t>
      </w:r>
    </w:p>
    <w:p w14:paraId="42D66FED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Экран 1: Приветствие и ввод веса</w:t>
      </w:r>
      <w:r w:rsidRPr="00BB2BDF">
        <w:rPr>
          <w:rFonts w:ascii="Times New Roman" w:hAnsi="Times New Roman" w:cs="Times New Roman"/>
          <w:sz w:val="28"/>
          <w:szCs w:val="28"/>
        </w:rPr>
        <w:br/>
        <w:t>При запуске программы пользователь видит приветственное сообщение с названием программного средства. После этого система запрашивает вес груза, предоставляя понятную подсказку о единицах измерения.</w:t>
      </w:r>
    </w:p>
    <w:p w14:paraId="6518F79C" w14:textId="71CC80E9" w:rsidR="00BD5021" w:rsidRPr="00BB2BDF" w:rsidRDefault="00BB2BDF" w:rsidP="00BB2B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7A4CF3" wp14:editId="5F43F43A">
            <wp:extent cx="5940425" cy="3106420"/>
            <wp:effectExtent l="0" t="0" r="3175" b="0"/>
            <wp:docPr id="1886679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79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FAFC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C6F7A5" w14:textId="32752E6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Экран 2: Ввод расстояния</w:t>
      </w:r>
      <w:r w:rsidRPr="00BB2BDF">
        <w:rPr>
          <w:rFonts w:ascii="Times New Roman" w:hAnsi="Times New Roman" w:cs="Times New Roman"/>
          <w:sz w:val="28"/>
          <w:szCs w:val="28"/>
        </w:rPr>
        <w:br/>
        <w:t>После успешного ввода веса программа переходит к запросу расстояния перевозки.</w:t>
      </w:r>
    </w:p>
    <w:p w14:paraId="13B27FD3" w14:textId="77777777" w:rsidR="00BB2BDF" w:rsidRPr="00BB2BDF" w:rsidRDefault="00BB2BDF" w:rsidP="00BB2BD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0DC2DD1" wp14:editId="6E4186BC">
            <wp:extent cx="5940425" cy="3106420"/>
            <wp:effectExtent l="0" t="0" r="3175" b="0"/>
            <wp:docPr id="3514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DF54" w14:textId="0658B208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Экран 3: Выбор типа доставки</w:t>
      </w:r>
      <w:r w:rsidRPr="00BB2BDF">
        <w:rPr>
          <w:rFonts w:ascii="Times New Roman" w:hAnsi="Times New Roman" w:cs="Times New Roman"/>
          <w:sz w:val="28"/>
          <w:szCs w:val="28"/>
        </w:rPr>
        <w:br/>
        <w:t>На данном этапе пользователю предлагается выбрать один из двух вариантов доставки с использованием нумерованного меню.</w:t>
      </w:r>
    </w:p>
    <w:p w14:paraId="491C90CF" w14:textId="590DED62" w:rsidR="00BB2BDF" w:rsidRPr="00BB2BDF" w:rsidRDefault="00BB2BDF" w:rsidP="00BB2BD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BB92D7F" wp14:editId="496E2328">
            <wp:extent cx="5940425" cy="3106420"/>
            <wp:effectExtent l="0" t="0" r="3175" b="0"/>
            <wp:docPr id="832724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24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3512" w14:textId="03E27D6A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Экран 4: Вывод результата расчета</w:t>
      </w:r>
      <w:r w:rsidRPr="00BB2BDF">
        <w:rPr>
          <w:rFonts w:ascii="Times New Roman" w:hAnsi="Times New Roman" w:cs="Times New Roman"/>
          <w:sz w:val="28"/>
          <w:szCs w:val="28"/>
        </w:rPr>
        <w:br/>
        <w:t>После выполнения всех расчетов система отображает итоговую стоимость в рублях. Результат выделен визуальными разделителями для акцентирования внимания пользователя.</w:t>
      </w:r>
    </w:p>
    <w:p w14:paraId="76D43CD0" w14:textId="77777777" w:rsidR="00BB2BDF" w:rsidRPr="00BB2BDF" w:rsidRDefault="00BB2BDF" w:rsidP="00BB2BD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ABD6290" wp14:editId="42698969">
            <wp:extent cx="5940425" cy="3106420"/>
            <wp:effectExtent l="0" t="0" r="3175" b="0"/>
            <wp:docPr id="1326910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10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697F" w14:textId="65C94E78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Экран 5: Сообщение об ошибке ввода</w:t>
      </w:r>
      <w:r w:rsidRPr="00BB2BDF">
        <w:rPr>
          <w:rFonts w:ascii="Times New Roman" w:hAnsi="Times New Roman" w:cs="Times New Roman"/>
          <w:sz w:val="28"/>
          <w:szCs w:val="28"/>
        </w:rPr>
        <w:br/>
        <w:t xml:space="preserve">При попытке ввести некорректные данные (отрицательное число, буквы, </w:t>
      </w:r>
      <w:r w:rsidRPr="00BB2BDF">
        <w:rPr>
          <w:rFonts w:ascii="Times New Roman" w:hAnsi="Times New Roman" w:cs="Times New Roman"/>
          <w:sz w:val="28"/>
          <w:szCs w:val="28"/>
        </w:rPr>
        <w:lastRenderedPageBreak/>
        <w:t>пустую строку) система выводит информативное сообщение об ошибке и повторяет запрос.</w:t>
      </w:r>
    </w:p>
    <w:p w14:paraId="5BED50D3" w14:textId="77777777" w:rsidR="00BB2BDF" w:rsidRPr="00BB2BDF" w:rsidRDefault="00BB2BDF" w:rsidP="00BB2BD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B01E4B5" wp14:editId="66691D96">
            <wp:extent cx="5940425" cy="3106420"/>
            <wp:effectExtent l="0" t="0" r="3175" b="0"/>
            <wp:docPr id="326903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03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46F8" w14:textId="69A0E13A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Экран 6: Запрос на продолжение работы</w:t>
      </w:r>
      <w:r w:rsidRPr="00BB2BDF">
        <w:rPr>
          <w:rFonts w:ascii="Times New Roman" w:hAnsi="Times New Roman" w:cs="Times New Roman"/>
          <w:sz w:val="28"/>
          <w:szCs w:val="28"/>
        </w:rPr>
        <w:br/>
        <w:t>После вывода результата программа предлагает пользователю выполнить новый расчет или завершить работу.</w:t>
      </w:r>
    </w:p>
    <w:p w14:paraId="495E0F9F" w14:textId="60A4C8C9" w:rsidR="00646991" w:rsidRPr="00BB2BDF" w:rsidRDefault="00BB2BDF" w:rsidP="00BB2B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CB7A368" wp14:editId="7520B00E">
            <wp:extent cx="5940425" cy="3106420"/>
            <wp:effectExtent l="0" t="0" r="3175" b="0"/>
            <wp:docPr id="954760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10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180F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7. Состав и описание входных/выходных данных</w:t>
      </w:r>
    </w:p>
    <w:p w14:paraId="24C9D45D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 xml:space="preserve">Для обеспечения корректного функционирования программы необходимо четкое понимание форматов входных и выходных данных. Ниже </w:t>
      </w:r>
      <w:r w:rsidRPr="00BB2BDF">
        <w:rPr>
          <w:rFonts w:ascii="Times New Roman" w:hAnsi="Times New Roman" w:cs="Times New Roman"/>
          <w:sz w:val="28"/>
          <w:szCs w:val="28"/>
        </w:rPr>
        <w:lastRenderedPageBreak/>
        <w:t>представлено детальное описание всех типов данных, используемых в программном средстве.</w:t>
      </w:r>
    </w:p>
    <w:p w14:paraId="6DE4B040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Входные данные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876"/>
        <w:gridCol w:w="1885"/>
        <w:gridCol w:w="3622"/>
      </w:tblGrid>
      <w:tr w:rsidR="00646991" w:rsidRPr="00BB2BDF" w14:paraId="1C38691B" w14:textId="77777777" w:rsidTr="00BB2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A777D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38D6FA82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2A55300F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Допустимый диапазон</w:t>
            </w:r>
          </w:p>
        </w:tc>
        <w:tc>
          <w:tcPr>
            <w:tcW w:w="0" w:type="auto"/>
            <w:vAlign w:val="center"/>
            <w:hideMark/>
          </w:tcPr>
          <w:p w14:paraId="21217955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646991" w:rsidRPr="00BB2BDF" w14:paraId="0AD3AF94" w14:textId="77777777" w:rsidTr="00BB2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4DF44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Вес груза</w:t>
            </w:r>
          </w:p>
        </w:tc>
        <w:tc>
          <w:tcPr>
            <w:tcW w:w="0" w:type="auto"/>
            <w:vAlign w:val="center"/>
            <w:hideMark/>
          </w:tcPr>
          <w:p w14:paraId="1095FEDC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  <w:r w:rsidRPr="00BB2BDF">
              <w:rPr>
                <w:rFonts w:ascii="Times New Roman" w:hAnsi="Times New Roman" w:cs="Times New Roman"/>
                <w:sz w:val="28"/>
                <w:szCs w:val="28"/>
              </w:rPr>
              <w:t xml:space="preserve"> (число с плавающей точкой)</w:t>
            </w:r>
          </w:p>
        </w:tc>
        <w:tc>
          <w:tcPr>
            <w:tcW w:w="0" w:type="auto"/>
            <w:vAlign w:val="center"/>
            <w:hideMark/>
          </w:tcPr>
          <w:p w14:paraId="655EF884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&gt; 0</w:t>
            </w:r>
          </w:p>
        </w:tc>
        <w:tc>
          <w:tcPr>
            <w:tcW w:w="0" w:type="auto"/>
            <w:vAlign w:val="center"/>
            <w:hideMark/>
          </w:tcPr>
          <w:p w14:paraId="0770BB72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Масса груза в килограммах. Допускается использование дробных значений (например, 10.5).</w:t>
            </w:r>
          </w:p>
        </w:tc>
      </w:tr>
      <w:tr w:rsidR="00646991" w:rsidRPr="00BB2BDF" w14:paraId="3799541F" w14:textId="77777777" w:rsidTr="00BB2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365DA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Расстояние</w:t>
            </w:r>
          </w:p>
        </w:tc>
        <w:tc>
          <w:tcPr>
            <w:tcW w:w="0" w:type="auto"/>
            <w:vAlign w:val="center"/>
            <w:hideMark/>
          </w:tcPr>
          <w:p w14:paraId="7B675906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  <w:r w:rsidRPr="00BB2BDF">
              <w:rPr>
                <w:rFonts w:ascii="Times New Roman" w:hAnsi="Times New Roman" w:cs="Times New Roman"/>
                <w:sz w:val="28"/>
                <w:szCs w:val="28"/>
              </w:rPr>
              <w:t xml:space="preserve"> (число с плавающей точкой)</w:t>
            </w:r>
          </w:p>
        </w:tc>
        <w:tc>
          <w:tcPr>
            <w:tcW w:w="0" w:type="auto"/>
            <w:vAlign w:val="center"/>
            <w:hideMark/>
          </w:tcPr>
          <w:p w14:paraId="46CF2CB2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&gt; 0</w:t>
            </w:r>
          </w:p>
        </w:tc>
        <w:tc>
          <w:tcPr>
            <w:tcW w:w="0" w:type="auto"/>
            <w:vAlign w:val="center"/>
            <w:hideMark/>
          </w:tcPr>
          <w:p w14:paraId="14F289B3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Протяженность маршрута доставки в километрах. Может быть указано с дробной частью.</w:t>
            </w:r>
          </w:p>
        </w:tc>
      </w:tr>
      <w:tr w:rsidR="00646991" w:rsidRPr="00BB2BDF" w14:paraId="0257A5D3" w14:textId="77777777" w:rsidTr="00BB2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F6AA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Тип доставки</w:t>
            </w:r>
          </w:p>
        </w:tc>
        <w:tc>
          <w:tcPr>
            <w:tcW w:w="0" w:type="auto"/>
            <w:vAlign w:val="center"/>
            <w:hideMark/>
          </w:tcPr>
          <w:p w14:paraId="0DCFA397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целое число (</w:t>
            </w:r>
            <w:proofErr w:type="spellStart"/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C3846F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1 или 2</w:t>
            </w:r>
          </w:p>
        </w:tc>
        <w:tc>
          <w:tcPr>
            <w:tcW w:w="0" w:type="auto"/>
            <w:vAlign w:val="center"/>
            <w:hideMark/>
          </w:tcPr>
          <w:p w14:paraId="74BC9972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1 — обычная доставка (без повышающего коэффициента); 2 — экспресс-доставка (с коэффициентом 1.5).</w:t>
            </w:r>
          </w:p>
        </w:tc>
      </w:tr>
    </w:tbl>
    <w:p w14:paraId="7781496B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Особенности обработки входных данных:</w:t>
      </w:r>
    </w:p>
    <w:p w14:paraId="35EA8FCD" w14:textId="77777777" w:rsidR="00646991" w:rsidRPr="00BB2BDF" w:rsidRDefault="00646991" w:rsidP="00BB2BDF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Все числовые значения проходят валидацию на корректность формата и положительность.</w:t>
      </w:r>
    </w:p>
    <w:p w14:paraId="029B74AF" w14:textId="77777777" w:rsidR="00646991" w:rsidRPr="00BB2BDF" w:rsidRDefault="00646991" w:rsidP="00BB2BDF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При вводе дробных чисел допускается использование как точки, так и запятой в качестве разделителя (в зависимости от региональных настроек системы).</w:t>
      </w:r>
    </w:p>
    <w:p w14:paraId="20D7FC72" w14:textId="77777777" w:rsidR="00646991" w:rsidRPr="00BB2BDF" w:rsidRDefault="00646991" w:rsidP="00BB2BDF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Ввод буквенных символов или специальных знаков приводит к выводу сообщения об ошибке и повторному запросу.</w:t>
      </w:r>
    </w:p>
    <w:p w14:paraId="18FC74F7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Выходные данные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2001"/>
        <w:gridCol w:w="4819"/>
      </w:tblGrid>
      <w:tr w:rsidR="00646991" w:rsidRPr="00BB2BDF" w14:paraId="04699906" w14:textId="77777777" w:rsidTr="006469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FE027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69E70963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5F601745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646991" w:rsidRPr="00BB2BDF" w14:paraId="6ABD18AD" w14:textId="77777777" w:rsidTr="00646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01E52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Стоимость доставки</w:t>
            </w:r>
          </w:p>
        </w:tc>
        <w:tc>
          <w:tcPr>
            <w:tcW w:w="0" w:type="auto"/>
            <w:vAlign w:val="center"/>
            <w:hideMark/>
          </w:tcPr>
          <w:p w14:paraId="053810E6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  <w:r w:rsidRPr="00BB2BDF">
              <w:rPr>
                <w:rFonts w:ascii="Times New Roman" w:hAnsi="Times New Roman" w:cs="Times New Roman"/>
                <w:sz w:val="28"/>
                <w:szCs w:val="28"/>
              </w:rPr>
              <w:t xml:space="preserve"> (число с плавающей точкой)</w:t>
            </w:r>
          </w:p>
        </w:tc>
        <w:tc>
          <w:tcPr>
            <w:tcW w:w="0" w:type="auto"/>
            <w:vAlign w:val="center"/>
            <w:hideMark/>
          </w:tcPr>
          <w:p w14:paraId="52ED0A9D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Итоговая сумма в рублях. Выводится с округлением до двух знаков после запятой для удобства восприятия.</w:t>
            </w:r>
          </w:p>
        </w:tc>
      </w:tr>
      <w:tr w:rsidR="00646991" w:rsidRPr="00BB2BDF" w14:paraId="25A097F4" w14:textId="77777777" w:rsidTr="00646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89769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Информационные сообщения</w:t>
            </w:r>
          </w:p>
        </w:tc>
        <w:tc>
          <w:tcPr>
            <w:tcW w:w="0" w:type="auto"/>
            <w:vAlign w:val="center"/>
            <w:hideMark/>
          </w:tcPr>
          <w:p w14:paraId="0E858CEF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строка (</w:t>
            </w:r>
            <w:proofErr w:type="spellStart"/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7C74FB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Сопроводительная информация о ходе выполнения программы, результаты расчетов, подсказки для пользователя.</w:t>
            </w:r>
          </w:p>
        </w:tc>
      </w:tr>
      <w:tr w:rsidR="00646991" w:rsidRPr="00BB2BDF" w14:paraId="5ACFCA77" w14:textId="77777777" w:rsidTr="00646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2C28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Сообщения об ошибках</w:t>
            </w:r>
          </w:p>
        </w:tc>
        <w:tc>
          <w:tcPr>
            <w:tcW w:w="0" w:type="auto"/>
            <w:vAlign w:val="center"/>
            <w:hideMark/>
          </w:tcPr>
          <w:p w14:paraId="1194BD12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строка (</w:t>
            </w:r>
            <w:proofErr w:type="spellStart"/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261A68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 xml:space="preserve">Пояснения причин возникновения ошибки и инструкции по ее </w:t>
            </w:r>
            <w:r w:rsidRPr="00BB2B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устранению. Выводятся в случае некорректного ввода данных.</w:t>
            </w:r>
          </w:p>
        </w:tc>
      </w:tr>
    </w:tbl>
    <w:p w14:paraId="70972A65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Формула расчета</w:t>
      </w:r>
    </w:p>
    <w:p w14:paraId="7242457F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Для формирования выходных данных используется следующая математическая формула:</w:t>
      </w:r>
    </w:p>
    <w:p w14:paraId="73710D0C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BDF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530E8590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Стоимость = Вес × Расстояние × 5 × K</w:t>
      </w:r>
    </w:p>
    <w:p w14:paraId="6F26B70F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где:</w:t>
      </w:r>
    </w:p>
    <w:p w14:paraId="3B499ACF" w14:textId="77777777" w:rsidR="00646991" w:rsidRPr="00BB2BDF" w:rsidRDefault="00646991" w:rsidP="00BB2BDF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Вес</w:t>
      </w:r>
      <w:r w:rsidRPr="00BB2BDF">
        <w:rPr>
          <w:rFonts w:ascii="Times New Roman" w:hAnsi="Times New Roman" w:cs="Times New Roman"/>
          <w:sz w:val="28"/>
          <w:szCs w:val="28"/>
        </w:rPr>
        <w:t xml:space="preserve"> — масса груза в килограммах;</w:t>
      </w:r>
    </w:p>
    <w:p w14:paraId="11C4C175" w14:textId="77777777" w:rsidR="00646991" w:rsidRPr="00BB2BDF" w:rsidRDefault="00646991" w:rsidP="00BB2BDF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Расстояние</w:t>
      </w:r>
      <w:r w:rsidRPr="00BB2BDF">
        <w:rPr>
          <w:rFonts w:ascii="Times New Roman" w:hAnsi="Times New Roman" w:cs="Times New Roman"/>
          <w:sz w:val="28"/>
          <w:szCs w:val="28"/>
        </w:rPr>
        <w:t xml:space="preserve"> — длина маршрута в километрах;</w:t>
      </w:r>
    </w:p>
    <w:p w14:paraId="443E5934" w14:textId="77777777" w:rsidR="00646991" w:rsidRPr="00BB2BDF" w:rsidRDefault="00646991" w:rsidP="00BB2BDF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BB2BDF">
        <w:rPr>
          <w:rFonts w:ascii="Times New Roman" w:hAnsi="Times New Roman" w:cs="Times New Roman"/>
          <w:sz w:val="28"/>
          <w:szCs w:val="28"/>
        </w:rPr>
        <w:t xml:space="preserve"> — базовый тариф (рублей за килограмм-километр);</w:t>
      </w:r>
    </w:p>
    <w:p w14:paraId="26F10678" w14:textId="77777777" w:rsidR="00646991" w:rsidRPr="00BB2BDF" w:rsidRDefault="00646991" w:rsidP="00BB2BDF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Pr="00BB2BDF">
        <w:rPr>
          <w:rFonts w:ascii="Times New Roman" w:hAnsi="Times New Roman" w:cs="Times New Roman"/>
          <w:sz w:val="28"/>
          <w:szCs w:val="28"/>
        </w:rPr>
        <w:t xml:space="preserve"> — коэффициент типа доставки: 1.0 для обычной доставки, 1.5 для экспресс-доставки.</w:t>
      </w:r>
    </w:p>
    <w:p w14:paraId="0791F6A0" w14:textId="13787FD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AF011D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8. Обоснование принятых технических решений</w:t>
      </w:r>
    </w:p>
    <w:p w14:paraId="25CA76BA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В процессе разработки программного средства «Калькулятор стоимости доставки» был принят ряд технических решений, каждое из которых имеет свое обоснование с точки зрения эффективности разработки, надежности продукта и удобства последующего сопровождения.</w:t>
      </w:r>
    </w:p>
    <w:p w14:paraId="63397218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Обоснование выбора языка программирования</w:t>
      </w:r>
    </w:p>
    <w:p w14:paraId="2DDAE939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Для реализации программного продукта был выбран язык программирования C#. Данное решение обусловлено следующими факторами:</w:t>
      </w:r>
    </w:p>
    <w:p w14:paraId="4231F5C4" w14:textId="77777777" w:rsidR="00646991" w:rsidRPr="00BB2BDF" w:rsidRDefault="00646991" w:rsidP="00BB2BDF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Строгая типизация и надежность.</w:t>
      </w:r>
      <w:r w:rsidRPr="00BB2BDF">
        <w:rPr>
          <w:rFonts w:ascii="Times New Roman" w:hAnsi="Times New Roman" w:cs="Times New Roman"/>
          <w:sz w:val="28"/>
          <w:szCs w:val="28"/>
        </w:rPr>
        <w:t xml:space="preserve"> C# является статически типизированным языком, что позволяет выявлять ошибки на этапе компиляции, а не в процессе выполнения программы. Это значительно повышает надежность разрабатываемого программного обеспечения.</w:t>
      </w:r>
    </w:p>
    <w:p w14:paraId="11AE33AD" w14:textId="77777777" w:rsidR="00646991" w:rsidRPr="00BB2BDF" w:rsidRDefault="00646991" w:rsidP="00BB2BDF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Простота и выразительность синтаксиса.</w:t>
      </w:r>
      <w:r w:rsidRPr="00BB2BDF">
        <w:rPr>
          <w:rFonts w:ascii="Times New Roman" w:hAnsi="Times New Roman" w:cs="Times New Roman"/>
          <w:sz w:val="28"/>
          <w:szCs w:val="28"/>
        </w:rPr>
        <w:t xml:space="preserve"> Синтаксис C# интуитивно понятен и легко читаем, что способствует быстрой разработке и облегчает процесс отладки.</w:t>
      </w:r>
    </w:p>
    <w:p w14:paraId="630134A9" w14:textId="77777777" w:rsidR="00646991" w:rsidRPr="00BB2BDF" w:rsidRDefault="00646991" w:rsidP="00BB2BDF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Кроссплатформенность.</w:t>
      </w:r>
      <w:r w:rsidRPr="00BB2BDF">
        <w:rPr>
          <w:rFonts w:ascii="Times New Roman" w:hAnsi="Times New Roman" w:cs="Times New Roman"/>
          <w:sz w:val="28"/>
          <w:szCs w:val="28"/>
        </w:rPr>
        <w:t xml:space="preserve"> Благодаря использованию .NET Core / .NET 6+ разработанное приложение может быть запущено на операционных системах Windows, Linux и </w:t>
      </w:r>
      <w:proofErr w:type="spellStart"/>
      <w:r w:rsidRPr="00BB2BDF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BB2BDF">
        <w:rPr>
          <w:rFonts w:ascii="Times New Roman" w:hAnsi="Times New Roman" w:cs="Times New Roman"/>
          <w:sz w:val="28"/>
          <w:szCs w:val="28"/>
        </w:rPr>
        <w:t xml:space="preserve"> без необходимости модификации исходного кода.</w:t>
      </w:r>
    </w:p>
    <w:p w14:paraId="404E15CE" w14:textId="77777777" w:rsidR="00646991" w:rsidRPr="00BB2BDF" w:rsidRDefault="00646991" w:rsidP="00BB2BDF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Обширная стандартная библиотека.</w:t>
      </w:r>
      <w:r w:rsidRPr="00BB2BDF">
        <w:rPr>
          <w:rFonts w:ascii="Times New Roman" w:hAnsi="Times New Roman" w:cs="Times New Roman"/>
          <w:sz w:val="28"/>
          <w:szCs w:val="28"/>
        </w:rPr>
        <w:t xml:space="preserve"> Встроенные возможности .NET позволяют реализовать необходимый функционал без привлечения сторонних библиотек, что упрощает распространение и установку программы.</w:t>
      </w:r>
    </w:p>
    <w:p w14:paraId="0EA75495" w14:textId="77777777" w:rsidR="00646991" w:rsidRPr="00BB2BDF" w:rsidRDefault="00646991" w:rsidP="00BB2BDF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Актуальность и востребованность.</w:t>
      </w:r>
      <w:r w:rsidRPr="00BB2BDF">
        <w:rPr>
          <w:rFonts w:ascii="Times New Roman" w:hAnsi="Times New Roman" w:cs="Times New Roman"/>
          <w:sz w:val="28"/>
          <w:szCs w:val="28"/>
        </w:rPr>
        <w:t xml:space="preserve"> C# широко применяется в промышленной разработке, что делает навыки работы с ним востребованными на рынке труда и полезными для дальнейшего профессионального развития.</w:t>
      </w:r>
    </w:p>
    <w:p w14:paraId="44649C50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Обоснование выбора архитектуры</w:t>
      </w:r>
    </w:p>
    <w:p w14:paraId="62CD8E24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При проектировании программного средства была выбрана модульная архитектура, характеризующаяся разделением функциональности на независимые компоненты. Данное решение имеет следующие преимущества:</w:t>
      </w:r>
    </w:p>
    <w:p w14:paraId="02D2D632" w14:textId="77777777" w:rsidR="00646991" w:rsidRPr="00BB2BDF" w:rsidRDefault="00646991" w:rsidP="00BB2BDF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Упрощение тестирования.</w:t>
      </w:r>
      <w:r w:rsidRPr="00BB2BDF">
        <w:rPr>
          <w:rFonts w:ascii="Times New Roman" w:hAnsi="Times New Roman" w:cs="Times New Roman"/>
          <w:sz w:val="28"/>
          <w:szCs w:val="28"/>
        </w:rPr>
        <w:t xml:space="preserve"> Каждый модуль может быть протестирован изолированно от остальных, что позволяет быстрее выявлять и исправлять ошибки.</w:t>
      </w:r>
    </w:p>
    <w:p w14:paraId="6D6FEAD8" w14:textId="77777777" w:rsidR="00646991" w:rsidRPr="00BB2BDF" w:rsidRDefault="00646991" w:rsidP="00BB2BDF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Облегчение сопровождения.</w:t>
      </w:r>
      <w:r w:rsidRPr="00BB2BDF">
        <w:rPr>
          <w:rFonts w:ascii="Times New Roman" w:hAnsi="Times New Roman" w:cs="Times New Roman"/>
          <w:sz w:val="28"/>
          <w:szCs w:val="28"/>
        </w:rPr>
        <w:t xml:space="preserve"> Изменения в одном модуле минимально влияют на работу других компонентов системы, что снижает риски при внесении доработок.</w:t>
      </w:r>
    </w:p>
    <w:p w14:paraId="79914087" w14:textId="77777777" w:rsidR="00646991" w:rsidRPr="00BB2BDF" w:rsidRDefault="00646991" w:rsidP="00BB2BDF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Возможность повторного использования.</w:t>
      </w:r>
      <w:r w:rsidRPr="00BB2BDF">
        <w:rPr>
          <w:rFonts w:ascii="Times New Roman" w:hAnsi="Times New Roman" w:cs="Times New Roman"/>
          <w:sz w:val="28"/>
          <w:szCs w:val="28"/>
        </w:rPr>
        <w:t xml:space="preserve"> Отдельные модули (например, модуль расчета стоимости) могут быть использованы в других проектах с минимальной адаптацией.</w:t>
      </w:r>
    </w:p>
    <w:p w14:paraId="546566B7" w14:textId="77777777" w:rsidR="00646991" w:rsidRPr="00BB2BDF" w:rsidRDefault="00646991" w:rsidP="00BB2BDF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Понятность структуры.</w:t>
      </w:r>
      <w:r w:rsidRPr="00BB2BDF">
        <w:rPr>
          <w:rFonts w:ascii="Times New Roman" w:hAnsi="Times New Roman" w:cs="Times New Roman"/>
          <w:sz w:val="28"/>
          <w:szCs w:val="28"/>
        </w:rPr>
        <w:t xml:space="preserve"> Четкое разделение ответственности между модулями облегчает понимание логики работы программы для новых разработчиков, которые могут привлекаться к сопровождению проекта.</w:t>
      </w:r>
    </w:p>
    <w:p w14:paraId="51225511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Обоснование выбора консольного интерфейса</w:t>
      </w:r>
    </w:p>
    <w:p w14:paraId="2D265E2B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Интерфейс программы реализован в виде консольного приложения. Этот выбор продиктован следующими соображениями:</w:t>
      </w:r>
    </w:p>
    <w:p w14:paraId="33F76E2A" w14:textId="77777777" w:rsidR="00646991" w:rsidRPr="00BB2BDF" w:rsidRDefault="00646991" w:rsidP="00BB2BDF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Сосредоточение на бизнес-логике.</w:t>
      </w:r>
      <w:r w:rsidRPr="00BB2BDF">
        <w:rPr>
          <w:rFonts w:ascii="Times New Roman" w:hAnsi="Times New Roman" w:cs="Times New Roman"/>
          <w:sz w:val="28"/>
          <w:szCs w:val="28"/>
        </w:rPr>
        <w:t xml:space="preserve"> Консольный интерфейс позволяет сконцентрироваться на разработке и отработке алгоритмов без отвлечения на сложности графического интерфейса.</w:t>
      </w:r>
    </w:p>
    <w:p w14:paraId="364A133B" w14:textId="77777777" w:rsidR="00646991" w:rsidRPr="00BB2BDF" w:rsidRDefault="00646991" w:rsidP="00BB2BDF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Минимальные системные требования.</w:t>
      </w:r>
      <w:r w:rsidRPr="00BB2BDF">
        <w:rPr>
          <w:rFonts w:ascii="Times New Roman" w:hAnsi="Times New Roman" w:cs="Times New Roman"/>
          <w:sz w:val="28"/>
          <w:szCs w:val="28"/>
        </w:rPr>
        <w:t xml:space="preserve"> Консольные приложения потребляют меньше ресурсов по сравнению с графическими аналогами, что обеспечивает работу программы даже на маломощном оборудовании.</w:t>
      </w:r>
    </w:p>
    <w:p w14:paraId="52D08D55" w14:textId="77777777" w:rsidR="00646991" w:rsidRPr="00BB2BDF" w:rsidRDefault="00646991" w:rsidP="00BB2BDF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Простота распространения.</w:t>
      </w:r>
      <w:r w:rsidRPr="00BB2BDF">
        <w:rPr>
          <w:rFonts w:ascii="Times New Roman" w:hAnsi="Times New Roman" w:cs="Times New Roman"/>
          <w:sz w:val="28"/>
          <w:szCs w:val="28"/>
        </w:rPr>
        <w:t xml:space="preserve"> Распространяемый файл имеет небольшой размер и не требует установки дополнительных графических библиотек.</w:t>
      </w:r>
    </w:p>
    <w:p w14:paraId="25CAD9FC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Обработка рисков и исключительных ситуаций</w:t>
      </w:r>
    </w:p>
    <w:p w14:paraId="721965CC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В процессе проектирования был проведен анализ потенциальных рисков, связанных с эксплуатацией программы. Для каждого выявленного риска были предусмотрены механизмы обработки: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6688"/>
      </w:tblGrid>
      <w:tr w:rsidR="00646991" w:rsidRPr="00BB2BDF" w14:paraId="3393ED36" w14:textId="77777777" w:rsidTr="006469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3275D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Потенциальный риск</w:t>
            </w:r>
          </w:p>
        </w:tc>
        <w:tc>
          <w:tcPr>
            <w:tcW w:w="0" w:type="auto"/>
            <w:vAlign w:val="center"/>
            <w:hideMark/>
          </w:tcPr>
          <w:p w14:paraId="1DE9F620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 обработки</w:t>
            </w:r>
          </w:p>
        </w:tc>
      </w:tr>
      <w:tr w:rsidR="00646991" w:rsidRPr="00BB2BDF" w14:paraId="165238B5" w14:textId="77777777" w:rsidTr="00646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00450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Ввод отрицательных чисел</w:t>
            </w:r>
          </w:p>
        </w:tc>
        <w:tc>
          <w:tcPr>
            <w:tcW w:w="0" w:type="auto"/>
            <w:vAlign w:val="center"/>
            <w:hideMark/>
          </w:tcPr>
          <w:p w14:paraId="14B246C9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Выполняется проверка на положительность введенного значения. При обнаружении отрицательного числа выводится сообщение об ошибке и запрос повторяется.</w:t>
            </w:r>
          </w:p>
        </w:tc>
      </w:tr>
      <w:tr w:rsidR="00646991" w:rsidRPr="00BB2BDF" w14:paraId="4DD82111" w14:textId="77777777" w:rsidTr="00646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62742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Ввод букв и специальных символов</w:t>
            </w:r>
          </w:p>
        </w:tc>
        <w:tc>
          <w:tcPr>
            <w:tcW w:w="0" w:type="auto"/>
            <w:vAlign w:val="center"/>
            <w:hideMark/>
          </w:tcPr>
          <w:p w14:paraId="632CEEF5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 xml:space="preserve">Используется метод </w:t>
            </w:r>
            <w:proofErr w:type="spellStart"/>
            <w:proofErr w:type="gramStart"/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double.TryParse</w:t>
            </w:r>
            <w:proofErr w:type="spellEnd"/>
            <w:proofErr w:type="gramEnd"/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(), который безопасно обрабатывает попытку преобразования строки в число. В случае неудачи выводится сообщение об ошибке.</w:t>
            </w:r>
          </w:p>
        </w:tc>
      </w:tr>
      <w:tr w:rsidR="00646991" w:rsidRPr="00BB2BDF" w14:paraId="671BC4DC" w14:textId="77777777" w:rsidTr="00646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70E0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Ввод пустой строки</w:t>
            </w:r>
          </w:p>
        </w:tc>
        <w:tc>
          <w:tcPr>
            <w:tcW w:w="0" w:type="auto"/>
            <w:vAlign w:val="center"/>
            <w:hideMark/>
          </w:tcPr>
          <w:p w14:paraId="08EC2A34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Аналогично обрабатывается как некорректный ввод с повторным запросом.</w:t>
            </w:r>
          </w:p>
        </w:tc>
      </w:tr>
      <w:tr w:rsidR="00646991" w:rsidRPr="00BB2BDF" w14:paraId="435E399A" w14:textId="77777777" w:rsidTr="00646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C2010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Выход за пределы допустимых значений</w:t>
            </w:r>
          </w:p>
        </w:tc>
        <w:tc>
          <w:tcPr>
            <w:tcW w:w="0" w:type="auto"/>
            <w:vAlign w:val="center"/>
            <w:hideMark/>
          </w:tcPr>
          <w:p w14:paraId="7C46CE1D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 xml:space="preserve">Программа не устанавливает верхних границ для веса и расстояния, однако при вводе слишком больших чисел возможно переполнение типа данных. Для минимизации этого риска используется тип </w:t>
            </w:r>
            <w:proofErr w:type="spellStart"/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, поддерживающий работу с большими значениями.</w:t>
            </w:r>
          </w:p>
        </w:tc>
      </w:tr>
      <w:tr w:rsidR="00646991" w:rsidRPr="00BB2BDF" w14:paraId="7B883AB0" w14:textId="77777777" w:rsidTr="00646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4A795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Некорректный выбор типа доставки</w:t>
            </w:r>
          </w:p>
        </w:tc>
        <w:tc>
          <w:tcPr>
            <w:tcW w:w="0" w:type="auto"/>
            <w:vAlign w:val="center"/>
            <w:hideMark/>
          </w:tcPr>
          <w:p w14:paraId="492DC26A" w14:textId="77777777" w:rsidR="00646991" w:rsidRPr="00BB2BDF" w:rsidRDefault="00646991" w:rsidP="00BB2B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2BDF">
              <w:rPr>
                <w:rFonts w:ascii="Times New Roman" w:hAnsi="Times New Roman" w:cs="Times New Roman"/>
                <w:sz w:val="28"/>
                <w:szCs w:val="28"/>
              </w:rPr>
              <w:t>При вводе значения, отличного от 1 или 2, выводится сообщение об ошибке и запрос повторяется до получения корректного варианта.</w:t>
            </w:r>
          </w:p>
        </w:tc>
      </w:tr>
    </w:tbl>
    <w:p w14:paraId="34407E81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Обоснование выбора тарифной модели</w:t>
      </w:r>
    </w:p>
    <w:p w14:paraId="2941EB6A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 xml:space="preserve">Базовый тариф установлен в размере 5 рублей за килограмм-километр, а коэффициент экспресс-доставки — 1.5. Данные значения являются условными </w:t>
      </w:r>
      <w:r w:rsidRPr="00BB2BDF">
        <w:rPr>
          <w:rFonts w:ascii="Times New Roman" w:hAnsi="Times New Roman" w:cs="Times New Roman"/>
          <w:sz w:val="28"/>
          <w:szCs w:val="28"/>
        </w:rPr>
        <w:lastRenderedPageBreak/>
        <w:t>и выбраны для демонстрации функциональности программы. В реальных условиях эксплуатации данные параметры могут быть легко изменены путем правки констант в методе расчета, что не требует переработки остальных компонентов системы.</w:t>
      </w:r>
    </w:p>
    <w:p w14:paraId="60F0FF19" w14:textId="2112700C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CB3289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C5C0DC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7747C3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BDF">
        <w:rPr>
          <w:rFonts w:ascii="Times New Roman" w:hAnsi="Times New Roman" w:cs="Times New Roman"/>
          <w:b/>
          <w:bCs/>
          <w:sz w:val="28"/>
          <w:szCs w:val="28"/>
        </w:rPr>
        <w:t>9. Заключение</w:t>
      </w:r>
    </w:p>
    <w:p w14:paraId="3308C9F9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В результате выполнения практической работы было успешно разработано консольное приложение «Калькулятор стоимости доставки» на языке программирования C#. Разработанное программное средство полностью соответствует поставленным требованиям и обеспечивает выполнение следующих функций:</w:t>
      </w:r>
    </w:p>
    <w:p w14:paraId="73392FE5" w14:textId="77777777" w:rsidR="00646991" w:rsidRPr="00BB2BDF" w:rsidRDefault="00646991" w:rsidP="00BB2BDF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прием и валидация входных параметров (вес груза, расстояние перевозки);</w:t>
      </w:r>
    </w:p>
    <w:p w14:paraId="73EF473E" w14:textId="77777777" w:rsidR="00646991" w:rsidRPr="00BB2BDF" w:rsidRDefault="00646991" w:rsidP="00BB2BDF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выбор пользователем типа доставки из двух доступных вариантов;</w:t>
      </w:r>
    </w:p>
    <w:p w14:paraId="3D8D1AD2" w14:textId="77777777" w:rsidR="00646991" w:rsidRPr="00BB2BDF" w:rsidRDefault="00646991" w:rsidP="00BB2BDF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автоматический расчет итоговой стоимости с применением утвержденной тарифной сетки;</w:t>
      </w:r>
    </w:p>
    <w:p w14:paraId="694AC985" w14:textId="77777777" w:rsidR="00646991" w:rsidRPr="00BB2BDF" w:rsidRDefault="00646991" w:rsidP="00BB2BDF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информативный вывод результата и сообщений об ошибках;</w:t>
      </w:r>
    </w:p>
    <w:p w14:paraId="7521EE59" w14:textId="77777777" w:rsidR="00646991" w:rsidRPr="00BB2BDF" w:rsidRDefault="00646991" w:rsidP="00BB2BDF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возможность многократного использования программы без перезапуска.</w:t>
      </w:r>
    </w:p>
    <w:p w14:paraId="31C1AFEA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В процессе разработки были решены следующие задачи:</w:t>
      </w:r>
    </w:p>
    <w:p w14:paraId="6E8666EB" w14:textId="77777777" w:rsidR="00646991" w:rsidRPr="00BB2BDF" w:rsidRDefault="00646991" w:rsidP="00BB2BDF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Реализован алгоритм расчета стоимости доставки, учитывающий вес, расстояние и тип доставки.</w:t>
      </w:r>
    </w:p>
    <w:p w14:paraId="35272714" w14:textId="77777777" w:rsidR="00646991" w:rsidRPr="00BB2BDF" w:rsidRDefault="00646991" w:rsidP="00BB2BDF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Обеспечена корректная обработка всех возможных вариантов некорректного ввода данных.</w:t>
      </w:r>
    </w:p>
    <w:p w14:paraId="3A12FEB6" w14:textId="77777777" w:rsidR="00646991" w:rsidRPr="00BB2BDF" w:rsidRDefault="00646991" w:rsidP="00BB2BDF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Разработана модульная структура программы, обеспечивающая простоту тестирования и сопровождения.</w:t>
      </w:r>
    </w:p>
    <w:p w14:paraId="05C25ACC" w14:textId="77777777" w:rsidR="00646991" w:rsidRPr="00BB2BDF" w:rsidRDefault="00646991" w:rsidP="00BB2BDF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 xml:space="preserve">Составлена пояснительная записка в соответствии с требованиями ГОСТ </w:t>
      </w:r>
      <w:proofErr w:type="gramStart"/>
      <w:r w:rsidRPr="00BB2BDF">
        <w:rPr>
          <w:rFonts w:ascii="Times New Roman" w:hAnsi="Times New Roman" w:cs="Times New Roman"/>
          <w:sz w:val="28"/>
          <w:szCs w:val="28"/>
        </w:rPr>
        <w:t>19.404-79</w:t>
      </w:r>
      <w:proofErr w:type="gramEnd"/>
      <w:r w:rsidRPr="00BB2BDF">
        <w:rPr>
          <w:rFonts w:ascii="Times New Roman" w:hAnsi="Times New Roman" w:cs="Times New Roman"/>
          <w:sz w:val="28"/>
          <w:szCs w:val="28"/>
        </w:rPr>
        <w:t xml:space="preserve">, включающая все необходимые разделы: описание </w:t>
      </w:r>
      <w:r w:rsidRPr="00BB2BDF">
        <w:rPr>
          <w:rFonts w:ascii="Times New Roman" w:hAnsi="Times New Roman" w:cs="Times New Roman"/>
          <w:sz w:val="28"/>
          <w:szCs w:val="28"/>
        </w:rPr>
        <w:lastRenderedPageBreak/>
        <w:t>алгоритмов, структуры программы, интерфейса, входных и выходных данных, а также обоснование принятых технических решений.</w:t>
      </w:r>
    </w:p>
    <w:p w14:paraId="0C21ECF3" w14:textId="77777777" w:rsidR="00646991" w:rsidRPr="00BB2BDF" w:rsidRDefault="00646991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BDF">
        <w:rPr>
          <w:rFonts w:ascii="Times New Roman" w:hAnsi="Times New Roman" w:cs="Times New Roman"/>
          <w:sz w:val="28"/>
          <w:szCs w:val="28"/>
        </w:rPr>
        <w:t>Программное средство может быть использовано как в практической деятельности для расчета логистических затрат, так и в учебных целях для изучения основ программирования на C# и принципов разработки технической документации.</w:t>
      </w:r>
    </w:p>
    <w:p w14:paraId="50134834" w14:textId="77777777" w:rsidR="00445C7D" w:rsidRPr="00BB2BDF" w:rsidRDefault="00445C7D" w:rsidP="00BB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45C7D" w:rsidRPr="00BB2B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32F69"/>
    <w:multiLevelType w:val="multilevel"/>
    <w:tmpl w:val="1DAE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00196"/>
    <w:multiLevelType w:val="multilevel"/>
    <w:tmpl w:val="E634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349B0"/>
    <w:multiLevelType w:val="multilevel"/>
    <w:tmpl w:val="75A00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513F25"/>
    <w:multiLevelType w:val="multilevel"/>
    <w:tmpl w:val="837E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529CC"/>
    <w:multiLevelType w:val="multilevel"/>
    <w:tmpl w:val="6CEE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F56D7"/>
    <w:multiLevelType w:val="multilevel"/>
    <w:tmpl w:val="5D4A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14D9C"/>
    <w:multiLevelType w:val="multilevel"/>
    <w:tmpl w:val="53902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8325DD"/>
    <w:multiLevelType w:val="multilevel"/>
    <w:tmpl w:val="7268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B7108"/>
    <w:multiLevelType w:val="multilevel"/>
    <w:tmpl w:val="2FCE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362A3"/>
    <w:multiLevelType w:val="multilevel"/>
    <w:tmpl w:val="8D22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D61F7"/>
    <w:multiLevelType w:val="multilevel"/>
    <w:tmpl w:val="F8FE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6B4286"/>
    <w:multiLevelType w:val="multilevel"/>
    <w:tmpl w:val="7D70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E77B40"/>
    <w:multiLevelType w:val="multilevel"/>
    <w:tmpl w:val="2140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F16CD"/>
    <w:multiLevelType w:val="multilevel"/>
    <w:tmpl w:val="ED403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92387F"/>
    <w:multiLevelType w:val="multilevel"/>
    <w:tmpl w:val="5BD2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725800">
    <w:abstractNumId w:val="5"/>
  </w:num>
  <w:num w:numId="2" w16cid:durableId="501243586">
    <w:abstractNumId w:val="8"/>
  </w:num>
  <w:num w:numId="3" w16cid:durableId="619263045">
    <w:abstractNumId w:val="0"/>
  </w:num>
  <w:num w:numId="4" w16cid:durableId="1105661414">
    <w:abstractNumId w:val="2"/>
  </w:num>
  <w:num w:numId="5" w16cid:durableId="454756382">
    <w:abstractNumId w:val="14"/>
  </w:num>
  <w:num w:numId="6" w16cid:durableId="1743019186">
    <w:abstractNumId w:val="4"/>
  </w:num>
  <w:num w:numId="7" w16cid:durableId="894004591">
    <w:abstractNumId w:val="13"/>
  </w:num>
  <w:num w:numId="8" w16cid:durableId="326977376">
    <w:abstractNumId w:val="3"/>
  </w:num>
  <w:num w:numId="9" w16cid:durableId="1487552348">
    <w:abstractNumId w:val="10"/>
  </w:num>
  <w:num w:numId="10" w16cid:durableId="1890995610">
    <w:abstractNumId w:val="1"/>
  </w:num>
  <w:num w:numId="11" w16cid:durableId="1670524373">
    <w:abstractNumId w:val="9"/>
  </w:num>
  <w:num w:numId="12" w16cid:durableId="699016521">
    <w:abstractNumId w:val="12"/>
  </w:num>
  <w:num w:numId="13" w16cid:durableId="173611742">
    <w:abstractNumId w:val="7"/>
  </w:num>
  <w:num w:numId="14" w16cid:durableId="1011838126">
    <w:abstractNumId w:val="11"/>
  </w:num>
  <w:num w:numId="15" w16cid:durableId="8844129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3C4"/>
    <w:rsid w:val="001F0EA9"/>
    <w:rsid w:val="0021641D"/>
    <w:rsid w:val="00445C7D"/>
    <w:rsid w:val="004A11C3"/>
    <w:rsid w:val="00516FE5"/>
    <w:rsid w:val="00646991"/>
    <w:rsid w:val="00BB2BDF"/>
    <w:rsid w:val="00BD5021"/>
    <w:rsid w:val="00C553C4"/>
    <w:rsid w:val="00D45777"/>
    <w:rsid w:val="00DC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54D3A"/>
  <w15:chartTrackingRefBased/>
  <w15:docId w15:val="{92AC4E2F-5E24-4542-A978-8F3A30102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5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5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5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5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53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53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53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53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53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53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5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5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5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5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53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53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53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5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53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53C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4699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469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16</Pages>
  <Words>2802</Words>
  <Characters>15973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vbdfann@gmail.com</dc:creator>
  <cp:keywords/>
  <dc:description/>
  <cp:lastModifiedBy>Kirill Levin</cp:lastModifiedBy>
  <cp:revision>12</cp:revision>
  <dcterms:created xsi:type="dcterms:W3CDTF">2026-03-30T16:23:00Z</dcterms:created>
  <dcterms:modified xsi:type="dcterms:W3CDTF">2026-03-30T17:15:00Z</dcterms:modified>
</cp:coreProperties>
</file>