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Київський національний університет імені Тараса Шевченка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Факультет комп’ютерних наук та кібернетики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56"/>
          <w:szCs w:val="56"/>
          <w:lang w:val="en-US"/>
        </w:rPr>
        <w:t>Лабораторна робота №</w:t>
      </w:r>
      <w:r>
        <w:rPr>
          <w:sz w:val="56"/>
          <w:szCs w:val="56"/>
          <w:lang w:val="en-US"/>
        </w:rPr>
        <w:t>1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Виконав: Олексишин Олексій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Група К-28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Кафедра інтелектуальних програмних систем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b/>
          <w:bCs/>
          <w:color w:val="000000"/>
          <w:sz w:val="32"/>
          <w:szCs w:val="32"/>
        </w:rPr>
        <w:t>2020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Предметна область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Вариант 3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Предметная область Отдел кадров Объекты Подразделения, Сотрудники Примечание Имеется множество подразделений предприятия. В каждом подразделении работает множество сотрудников.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Для того щоб дану структуру даних можна було помістити в дерево я перевантажив operator&lt; (та інші оператори порівняння), для виведення в консоль operator&lt;&lt;.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</w:t>
      </w:r>
    </w:p>
    <w:p>
      <w:pPr>
        <w:pStyle w:val="Normal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Colibri" w:hAnsi="Colibri"/>
        </w:rPr>
      </w:pPr>
      <w:r>
        <w:rPr>
          <w:rFonts w:eastAsia="Times New Roman" w:cs="Times New Roman" w:ascii="Colibri" w:hAnsi="Colibri"/>
          <w:b w:val="false"/>
          <w:bCs w:val="false"/>
          <w:color w:val="auto"/>
          <w:sz w:val="24"/>
          <w:szCs w:val="24"/>
          <w:lang w:val="uk-UA" w:eastAsia="ru-RU"/>
        </w:rPr>
        <w:tab/>
      </w:r>
      <w:r>
        <w:rPr>
          <w:rFonts w:eastAsia="Times New Roman" w:cs="Times New Roman" w:ascii="Colibri" w:hAnsi="Colibri"/>
          <w:b w:val="false"/>
          <w:bCs w:val="false"/>
          <w:color w:val="auto"/>
          <w:sz w:val="24"/>
          <w:szCs w:val="24"/>
          <w:lang w:val="uk-UA" w:eastAsia="ru-RU"/>
        </w:rPr>
        <w:t>Реалізуйте ідеальне хешування для статичного набору даних.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ab/>
        <w:t>Алгоритм і теорія</w:t>
      </w:r>
    </w:p>
    <w:p>
      <w:pPr>
        <w:pStyle w:val="Normal"/>
        <w:jc w:val="center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Ідеальне хешування – хешування, яке не створює коллізій, тобто кожному значенню хеш-функції відповідає єдине значення ключа.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Алгоритм</w:t>
      </w:r>
    </w:p>
    <w:p>
      <w:pPr>
        <w:pStyle w:val="Normal"/>
        <w:jc w:val="both"/>
        <w:rPr>
          <w:rFonts w:ascii="sans-serif" w:hAnsi="sans-serif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Нехай задана деяка статична множина з n елементів. Спочатку застосуємо до кожного елемента звичайну хеш функцію, яка відобразить цю множину в множину з m елементів. Для цього я вибрав хеш-фунцкію MurMur2 (опис можна знайти за посиланням в джерелах). Далі розглянемо кожне значення хеш-функції та ключі, які ми в нього розподілили. Нехай ключу j відповідає Sj елементів. Тоді ми побудуємо хеш-таблицю розміром Sj * Sj, вибравши для цього свою одну хеш-функцію. При правильному виборі хеш функції можна досягти відсутності колізій.</w:t>
      </w:r>
    </w:p>
    <w:p>
      <w:pPr>
        <w:pStyle w:val="Normal"/>
        <w:jc w:val="both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Для такого подходу можлива ситуація, коли ключу j відповідає надто багато елементів і тоді таблиця Sj * Sj використає надто багато додаткової пам’яті. Проте, завдяки хорошій вибраній хеш-функції MurMur2 використаної додаткової пам’яті буде в середньому O(n).</w:t>
      </w:r>
    </w:p>
    <w:p>
      <w:pPr>
        <w:pStyle w:val="Normal"/>
        <w:jc w:val="center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>Складність алгоритму</w:t>
      </w:r>
    </w:p>
    <w:p>
      <w:pPr>
        <w:pStyle w:val="TextBody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Операції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вставки та видалення наш алгоритм не передбачує, оскільки за умовою множина є статичною. Операція пошуку елемента та отримання елемента за ключем працює за O(1), оскільки для цього треба просто двічі послідовно застосувати відповідні хеш-функції, що потребує O(1) часу. Для реалізації даного хешування нам треба O(n) додаткової пам’яті.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ab/>
        <w:t>Реалізація (мова С++)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both"/>
        <w:rPr>
          <w:rFonts w:ascii="Colibri" w:hAnsi="Colibri"/>
        </w:rPr>
      </w:pP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Програма реалізує клас </w:t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CperfectHashTable (який приймає параметром масив з елементів прикладної області), функцію MurMurHash2 та додаткові лінійні хеш-функції виду (a*k + b) mod m, для хешування на другому рівні.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Основні модулі програми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</w:rPr>
      </w:pP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У файлі </w:t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hash</w:t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.hpp показаний інтерфейс вказаних класів, </w:t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та реалізовані вказані функції хешування, а також допоміжні функції для побудови ідеальної хеш-таблиці. </w:t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Файл struct.hpp містить реалізацію класів предметної області. В файлі main.cpp міститься інтерфейс користувача та приклад роботи з реалізованою структурою даних.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Код можна знайти в моєму репозиторії на github за посиланням: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hyperlink r:id="rId2">
        <w:r>
          <w:rPr>
            <w:rStyle w:val="InternetLink"/>
            <w:rFonts w:eastAsia="Liberation Mono" w:cs="Liberation Mono" w:ascii="Colibri" w:hAnsi="Colibri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https://github.com/ooleksyshyn/semester4/tree/master/algorithms/lab1</w:t>
        </w:r>
      </w:hyperlink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Інтерфейс користувача та приклади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 xml:space="preserve">Програма дозволяє взаємодіяти з класом через простий інтерфейс – пошук елемента за ключем </w:t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та перевірка чи є такий елемент в хеш-таблиці</w:t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. В коді є наведений приклад використання програми.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rFonts w:ascii="Colibri" w:hAnsi="Colibri"/>
          <w:b/>
          <w:b/>
          <w:bCs/>
          <w:color w:val="auto"/>
          <w:sz w:val="24"/>
          <w:szCs w:val="24"/>
        </w:rPr>
      </w:pPr>
      <w:r>
        <w:rPr>
          <w:rFonts w:ascii="Colibri" w:hAnsi="Colibri"/>
          <w:b/>
          <w:bCs/>
          <w:color w:val="auto"/>
          <w:sz w:val="24"/>
          <w:szCs w:val="24"/>
        </w:rPr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rFonts w:ascii="Colibri" w:hAnsi="Colibri"/>
          <w:b/>
          <w:bCs/>
          <w:color w:val="auto"/>
          <w:sz w:val="24"/>
          <w:szCs w:val="24"/>
        </w:rPr>
        <w:t>Літературні джерела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Autospacing="0" w:after="0"/>
        <w:jc w:val="both"/>
        <w:rPr/>
      </w:pPr>
      <w:hyperlink r:id="rId3">
        <w:r>
          <w:rPr>
            <w:rStyle w:val="InternetLink"/>
            <w:rFonts w:eastAsia="Liberation Mono" w:cs="Liberation Mono" w:ascii="Colibri" w:hAnsi="Colibri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https://ru.wikipedia.org/wiki/MurmurHash2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Autospacing="0" w:after="0"/>
        <w:ind w:left="720" w:hanging="0"/>
        <w:jc w:val="both"/>
        <w:rPr>
          <w:rFonts w:eastAsia="Liberation Mono" w:cs="Liberation Mono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</w:pPr>
      <w:r>
        <w:rPr>
          <w:rFonts w:ascii="Colibri" w:hAnsi="Colibri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Autospacing="0" w:after="0"/>
        <w:jc w:val="both"/>
        <w:rPr/>
      </w:pPr>
      <w:hyperlink r:id="rId4">
        <w:r>
          <w:rPr>
            <w:rStyle w:val="InternetLink"/>
            <w:rFonts w:eastAsia="Liberation Mono" w:cs="Liberation Mono" w:ascii="Colibri" w:hAnsi="Colibri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https://github.com/ooleksyshyn/semester4/tree/master/algorithms/lab1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libri">
    <w:charset w:val="01"/>
    <w:family w:val="auto"/>
    <w:pitch w:val="default"/>
  </w:font>
  <w:font w:name="Co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  <w:color w:val="000000"/>
      <w:sz w:val="32"/>
      <w:szCs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  <w:color w:val="000000"/>
      <w:sz w:val="32"/>
      <w:szCs w:val="32"/>
    </w:rPr>
  </w:style>
  <w:style w:type="character" w:styleId="ListLabel39">
    <w:name w:val="ListLabel 39"/>
    <w:qFormat/>
    <w:rPr>
      <w:rFonts w:cs="OpenSymbol"/>
      <w:b w:val="false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  <w:color w:val="000000"/>
      <w:sz w:val="32"/>
      <w:szCs w:val="32"/>
    </w:rPr>
  </w:style>
  <w:style w:type="character" w:styleId="ListLabel58">
    <w:name w:val="ListLabel 58"/>
    <w:qFormat/>
    <w:rPr>
      <w:rFonts w:ascii="Liberation Mono" w:hAnsi="Liberation Mono" w:cs="OpenSymbol"/>
      <w:b w:val="false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8">
    <w:name w:val="ListLabel 68"/>
    <w:qFormat/>
    <w:rPr>
      <w:rFonts w:cs="OpenSymbol"/>
      <w:b w:val="false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8">
    <w:name w:val="ListLabel 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9">
    <w:name w:val="ListLabel 79"/>
    <w:qFormat/>
    <w:rPr>
      <w:rFonts w:cs="OpenSymbol"/>
      <w:b w:val="false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89">
    <w:name w:val="ListLabel 8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NumberingSymbols">
    <w:name w:val="Numbering Symbols"/>
    <w:qFormat/>
    <w:rPr/>
  </w:style>
  <w:style w:type="character" w:styleId="ListLabel90">
    <w:name w:val="ListLabel 90"/>
    <w:qFormat/>
    <w:rPr>
      <w:rFonts w:cs="OpenSymbol"/>
      <w:b w:val="false"/>
      <w:sz w:val="24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ascii="sans-serif" w:hAnsi="sans-serif" w:cs="OpenSymbol"/>
      <w:b w:val="false"/>
      <w:sz w:val="2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09">
    <w:name w:val="ListLabel 10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oleksyshyn/semester4/tree/master/algorithms/lab1" TargetMode="External"/><Relationship Id="rId3" Type="http://schemas.openxmlformats.org/officeDocument/2006/relationships/hyperlink" Target="https://ru.wikipedia.org/wiki/MurmurHash2" TargetMode="External"/><Relationship Id="rId4" Type="http://schemas.openxmlformats.org/officeDocument/2006/relationships/hyperlink" Target="https://github.com/ooleksyshyn/semester4/tree/master/algorithms/lab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3</Pages>
  <Words>385</Words>
  <Characters>2625</Characters>
  <CharactersWithSpaces>2996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2019-10-05T21:21:00Z</dcterms:created>
  <dc:creator>oleksii</dc:creator>
  <dc:description/>
  <dc:language>en-US</dc:language>
  <cp:lastModifiedBy/>
  <dcterms:modified xsi:type="dcterms:W3CDTF">2020-04-23T16:02:50Z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