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hd w:fill="f8f9fa" w:val="clear"/>
          <w:rtl w:val="0"/>
        </w:rPr>
        <w:t xml:space="preserve">У ліфті, що тестується, 9 кнопок поверхів, кнопка першого поверху відсутня, напишіть звіт про несправність і вкажіть серйозність (блокуюча, висока, середня, низька), обґрунтуйте свій вибір. Подумайте про мінімальний набір необхідної інформації для розуміння та вирішення проблеми.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Звіт про несправність ліфта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 проблеми: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ліфті, що тестується, 9 кнопок поверхів, кнопка першого поверху відсутня.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Серйозність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низька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Обґрунтування: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Функціональність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Ліфт без кнопки першого поверху на 90% виконує свої функції. Користувач може скористатися ліфтом та піднятися на будь який поверх.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Супроводжуваність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Відсутність кнопки першого поверху, проблема яка легко вирішується. Достатньо встановити відсутню кнопку, зазвичай цим займається майстер. Тому користувачеві достатньо подзвонити в службу підтримки і викликати майстра.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Зручність використання: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Відсутність кнопки першого поверху, викликає певні незручності у користувача: неможливість спуститися на перший поверх і йому знадобиться спершу спуститися на 2 поверх, а потім спуститися пішки на 1 поверх. Що не дуже зручно для користувача. Але з іншого боку с першого поверху користувач може піднятися на будь який поверх.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вирішення проблеми користувачеві необхідно подзвонити в службу підтримки і викликати майстра, для цього бажано щоб поряд із ліфтом розмістили номер телефону служби підтримки.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2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Напишіть тести для перевірки роботи автомату з газованою водою. Автомат приймає купюри номіналом 1, 2, 5, 10, 20, грн., але решту не видає. В асортименті є спрайт, кола, фанта.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Тести: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 1: Прийом купюр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Вставляем купюру номіналом 1. 2. 3. 5. 10. 20 грн.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Автомат приймає купюру і баланс на автоматі збільшується на номінал вставленої купюри.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Вставляем купюру номіналом 50. 100. 200 грн.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Автомат не приймає купюру і баланс не змінюється.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Вставляем декілька купюр номіналом 1. 2. 3. 5. 10. 20 грн.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Автомат приймає купюру і баланс на автоматі збільшується та сумується з попереднім балансом який відображає автомат.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 2: Видача напою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Вибрати напій (спрайт, кола, фанта) с достатнім балансом на екрані автомату.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Автомат видає вибраний напій.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Вибрати напій (спрайт, кола, фанта) с недостатнім балансом на екрані автомату.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Автомат не видає вибраний напій.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Вибрати напій (спрайт, кола, фанта) с балансом на екрані автомату який більше за необхідну сумму для напою. Ціна напою 15 грн, поповнюємо баланс на 20 грн.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Автомат видає вибраний напій ціною 15 грн, а решту 5 грн не видає.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Повторний вибір напою. Поповнити баланс на 40 грн і придбати колу ціною 20 грн, після отримання коли, придбати фанту ціною 15 грн.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Автомат видає колу і баланс зменшується з 40 грн до 20 грн. Після вибору фанти автомат видає фанту і балан на автоматі зменшується до 5 грн.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3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Напишіть план перевірки роботи легкового автомобіля. Вкажіть максимально можливу кількість перевірок його працездатності. Пріоритезуйте перелік перевірок від першочергових до другорядних.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Наприклад: перевірка, чи заводиться машина включенням через ключ – першочергово, перевірка роботи сидіння – одна з останніх перевірок.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Не вдавайтеся в деталі дуже сильно, постарайтеся думати як користувач.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Перевірка автомобіля: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1: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Відкрити двері до салону автомобіля за допомогою ключа.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2: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Запустити двигун автомобіля за допомогою ключа.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3: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Здвинути автомобіль з місця за допомогою педалі газу.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4: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Зупинити автомобіль за допомогою педалі гальма.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5: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Перевірити роботу ручного гальма.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6: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Перевірити роботу керма, чи повертає автомобіль в необхідному напрямку.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7: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Перевірити роботу світлових приборів. Фари ближнього та дальнього світла, задні фари та сигнальні фари.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8: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Перевірити роботу сигналу на кермі.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9: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Перевірити роботу ремня безпеки. Чи надійно він фіксується та на скільки він натягується.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Перевірка 10: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Перевірити роботу кондиціонера та аудіосистему.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