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6C" w:rsidRDefault="0082256C" w:rsidP="0082256C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Софийски университет “Св. Климент Охридски”</w:t>
      </w:r>
      <w:r>
        <w:rPr>
          <w:noProof/>
          <w:lang w:eastAsia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162050" cy="1148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56C" w:rsidRDefault="0082256C" w:rsidP="0082256C">
      <w:pPr>
        <w:jc w:val="center"/>
        <w:rPr>
          <w:b/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Факултет по математика и информатика</w:t>
      </w:r>
      <w:r>
        <w:rPr>
          <w:b/>
          <w:sz w:val="36"/>
          <w:szCs w:val="36"/>
          <w:lang w:val="bg-BG"/>
        </w:rPr>
        <w:t xml:space="preserve"> </w:t>
      </w:r>
    </w:p>
    <w:p w:rsidR="0082256C" w:rsidRDefault="0082256C" w:rsidP="0082256C">
      <w:pPr>
        <w:rPr>
          <w:b/>
          <w:sz w:val="36"/>
          <w:szCs w:val="36"/>
          <w:lang w:val="bg-BG"/>
        </w:rPr>
      </w:pPr>
    </w:p>
    <w:p w:rsidR="0082256C" w:rsidRDefault="0082256C" w:rsidP="0082256C">
      <w:pPr>
        <w:rPr>
          <w:b/>
          <w:sz w:val="36"/>
          <w:szCs w:val="36"/>
          <w:lang w:val="bg-BG"/>
        </w:rPr>
      </w:pPr>
    </w:p>
    <w:p w:rsidR="0082256C" w:rsidRDefault="0082256C" w:rsidP="0082256C">
      <w:pPr>
        <w:rPr>
          <w:sz w:val="36"/>
          <w:szCs w:val="36"/>
          <w:lang w:val="bg-BG"/>
        </w:rPr>
      </w:pPr>
    </w:p>
    <w:p w:rsidR="0082256C" w:rsidRDefault="0082256C" w:rsidP="0082256C">
      <w:pPr>
        <w:jc w:val="center"/>
        <w:rPr>
          <w:sz w:val="60"/>
          <w:szCs w:val="60"/>
          <w:lang w:val="bg-BG"/>
        </w:rPr>
      </w:pPr>
      <w:r>
        <w:rPr>
          <w:sz w:val="60"/>
          <w:szCs w:val="60"/>
          <w:lang w:val="bg-BG"/>
        </w:rPr>
        <w:t>Курсов проект по ООП</w:t>
      </w:r>
    </w:p>
    <w:p w:rsidR="0082256C" w:rsidRDefault="0082256C" w:rsidP="0082256C">
      <w:pPr>
        <w:jc w:val="center"/>
        <w:rPr>
          <w:sz w:val="60"/>
          <w:szCs w:val="60"/>
          <w:lang w:val="bg-BG"/>
        </w:rPr>
      </w:pPr>
      <w:r>
        <w:rPr>
          <w:sz w:val="60"/>
          <w:szCs w:val="60"/>
          <w:lang w:val="bg-BG"/>
        </w:rPr>
        <w:t>летен семестър 2019/2020</w:t>
      </w:r>
    </w:p>
    <w:p w:rsidR="0082256C" w:rsidRDefault="0082256C" w:rsidP="0082256C">
      <w:pPr>
        <w:rPr>
          <w:b/>
          <w:sz w:val="36"/>
          <w:szCs w:val="36"/>
          <w:lang w:val="bg-BG"/>
        </w:rPr>
      </w:pPr>
    </w:p>
    <w:p w:rsid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Проект №2</w:t>
      </w:r>
    </w:p>
    <w:p w:rsidR="0082256C" w:rsidRP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Работа с</w:t>
      </w:r>
      <w:r w:rsidR="00C15882"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ъс</w:t>
      </w: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22"/>
        </w:rPr>
        <w:t xml:space="preserve">SVG </w:t>
      </w: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файлове</w:t>
      </w:r>
    </w:p>
    <w:p w:rsid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От</w:t>
      </w:r>
    </w:p>
    <w:p w:rsid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 xml:space="preserve">Димитър Сотиров </w:t>
      </w:r>
    </w:p>
    <w:p w:rsid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Специалност: Информационни системи 1-ви курс</w:t>
      </w:r>
    </w:p>
    <w:p w:rsidR="0082256C" w:rsidRDefault="0082256C" w:rsidP="0082256C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40"/>
          <w:szCs w:val="22"/>
          <w:lang w:val="bg-BG"/>
        </w:rPr>
        <w:t>ФН:71983</w:t>
      </w:r>
    </w:p>
    <w:p w:rsidR="005140FB" w:rsidRPr="005410B8" w:rsidRDefault="005140FB" w:rsidP="005140FB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22"/>
          <w:lang w:val="bg-BG"/>
        </w:rPr>
      </w:pPr>
    </w:p>
    <w:p w:rsidR="005140FB" w:rsidRDefault="005140FB" w:rsidP="005140FB">
      <w:pPr>
        <w:pStyle w:val="NormalWeb"/>
        <w:spacing w:before="0" w:beforeAutospacing="0" w:after="240" w:afterAutospacing="0"/>
        <w:jc w:val="center"/>
      </w:pPr>
      <w:proofErr w:type="spellStart"/>
      <w:r w:rsidRPr="005410B8">
        <w:rPr>
          <w:b/>
          <w:bCs/>
          <w:color w:val="000000"/>
          <w:sz w:val="40"/>
          <w:szCs w:val="22"/>
        </w:rPr>
        <w:t>Глава</w:t>
      </w:r>
      <w:proofErr w:type="spellEnd"/>
      <w:r w:rsidRPr="005410B8">
        <w:rPr>
          <w:b/>
          <w:bCs/>
          <w:color w:val="000000"/>
          <w:sz w:val="40"/>
          <w:szCs w:val="22"/>
        </w:rPr>
        <w:t xml:space="preserve"> 1. </w:t>
      </w:r>
      <w:proofErr w:type="spellStart"/>
      <w:r w:rsidRPr="005410B8">
        <w:rPr>
          <w:b/>
          <w:bCs/>
          <w:color w:val="000000"/>
          <w:sz w:val="40"/>
          <w:szCs w:val="22"/>
        </w:rPr>
        <w:t>Увод</w:t>
      </w:r>
      <w:proofErr w:type="spellEnd"/>
      <w:r w:rsidRPr="005410B8">
        <w:rPr>
          <w:rFonts w:ascii="Arial" w:hAnsi="Arial" w:cs="Arial"/>
          <w:b/>
          <w:bCs/>
          <w:color w:val="000000"/>
          <w:sz w:val="40"/>
          <w:szCs w:val="22"/>
        </w:rPr>
        <w:t xml:space="preserve"> </w:t>
      </w:r>
    </w:p>
    <w:p w:rsidR="005140FB" w:rsidRDefault="005140FB" w:rsidP="005140FB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Описание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и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идея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на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проекта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</w:p>
    <w:p w:rsidR="005140FB" w:rsidRPr="005140FB" w:rsidRDefault="005140FB" w:rsidP="005140FB">
      <w:pPr>
        <w:pStyle w:val="NormalWeb"/>
        <w:spacing w:before="0" w:beforeAutospacing="0" w:after="240" w:afterAutospacing="0"/>
        <w:ind w:left="430"/>
        <w:jc w:val="both"/>
        <w:rPr>
          <w:lang w:val="bg-BG"/>
        </w:rPr>
      </w:pPr>
      <w:r>
        <w:rPr>
          <w:color w:val="000000"/>
          <w:szCs w:val="22"/>
          <w:lang w:val="bg-BG"/>
        </w:rPr>
        <w:t xml:space="preserve">Тази програма е един вид </w:t>
      </w:r>
      <w:r>
        <w:rPr>
          <w:color w:val="000000"/>
          <w:szCs w:val="22"/>
        </w:rPr>
        <w:t xml:space="preserve">SVG (scalable vector graphics) image converter. </w:t>
      </w:r>
      <w:r>
        <w:rPr>
          <w:color w:val="000000"/>
          <w:szCs w:val="22"/>
          <w:lang w:val="bg-BG"/>
        </w:rPr>
        <w:t xml:space="preserve">Идеята е клиентът да се запознае с удобствата от ползването на формата </w:t>
      </w:r>
      <w:r>
        <w:rPr>
          <w:color w:val="000000"/>
          <w:szCs w:val="22"/>
        </w:rPr>
        <w:t>SVG</w:t>
      </w:r>
      <w:r>
        <w:rPr>
          <w:color w:val="000000"/>
          <w:szCs w:val="22"/>
          <w:lang w:val="bg-BG"/>
        </w:rPr>
        <w:t xml:space="preserve"> и така популярността му да нарасне. Разработката прави боравенето с този формат значително по-лесно и превръща работата в удоволствие.</w:t>
      </w:r>
      <w:r>
        <w:rPr>
          <w:color w:val="000000"/>
          <w:szCs w:val="22"/>
        </w:rPr>
        <w:t xml:space="preserve"> </w:t>
      </w:r>
    </w:p>
    <w:p w:rsidR="005140FB" w:rsidRPr="005410B8" w:rsidRDefault="005140FB" w:rsidP="005140FB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32"/>
          <w:szCs w:val="22"/>
          <w:u w:val="single"/>
        </w:rPr>
      </w:pP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lastRenderedPageBreak/>
        <w:t>Цел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и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задачи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на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разработката</w:t>
      </w:r>
      <w:proofErr w:type="spellEnd"/>
    </w:p>
    <w:p w:rsidR="005140FB" w:rsidRDefault="005140FB" w:rsidP="00A81228">
      <w:pPr>
        <w:pStyle w:val="NormalWeb"/>
        <w:spacing w:before="0" w:beforeAutospacing="0" w:after="240" w:afterAutospacing="0" w:line="384" w:lineRule="auto"/>
        <w:ind w:left="432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Задачата на проекта е широката общественост да се запознае с удобствата на формата, главните му свойства, представени по един по-лесен начин и да се убедят, че той превъзхожда широко ползваните формати </w:t>
      </w:r>
      <w:r>
        <w:rPr>
          <w:rFonts w:ascii="Arial" w:hAnsi="Arial" w:cs="Arial"/>
          <w:color w:val="000000"/>
          <w:sz w:val="22"/>
          <w:szCs w:val="22"/>
        </w:rPr>
        <w:t xml:space="preserve">jpg </w:t>
      </w:r>
      <w:r>
        <w:rPr>
          <w:rFonts w:ascii="Arial" w:hAnsi="Arial" w:cs="Arial"/>
          <w:color w:val="000000"/>
          <w:sz w:val="22"/>
          <w:szCs w:val="22"/>
          <w:lang w:val="bg-BG"/>
        </w:rPr>
        <w:t>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</w:p>
    <w:p w:rsidR="005140FB" w:rsidRPr="005140FB" w:rsidRDefault="005140FB" w:rsidP="00A81228">
      <w:pPr>
        <w:pStyle w:val="NormalWeb"/>
        <w:spacing w:before="0" w:beforeAutospacing="0" w:after="240" w:afterAutospacing="0" w:line="384" w:lineRule="auto"/>
        <w:ind w:left="432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За цел, разработката има именно достигането до колкото се може повече хора и популяризирането на формата.</w:t>
      </w:r>
    </w:p>
    <w:p w:rsidR="005140FB" w:rsidRPr="005410B8" w:rsidRDefault="005140FB" w:rsidP="005140FB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32"/>
          <w:szCs w:val="22"/>
          <w:u w:val="single"/>
        </w:rPr>
      </w:pP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Структура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на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5410B8">
        <w:rPr>
          <w:rFonts w:ascii="Arial" w:hAnsi="Arial" w:cs="Arial"/>
          <w:color w:val="000000"/>
          <w:sz w:val="32"/>
          <w:szCs w:val="22"/>
          <w:u w:val="single"/>
        </w:rPr>
        <w:t>документацията</w:t>
      </w:r>
      <w:proofErr w:type="spellEnd"/>
      <w:r w:rsidRPr="005410B8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</w:p>
    <w:p w:rsidR="005140FB" w:rsidRPr="005410B8" w:rsidRDefault="005140FB" w:rsidP="005140FB">
      <w:pPr>
        <w:pStyle w:val="NormalWeb"/>
        <w:spacing w:before="0" w:beforeAutospacing="0" w:after="240" w:afterAutospacing="0"/>
        <w:ind w:firstLine="520"/>
        <w:rPr>
          <w:sz w:val="20"/>
        </w:rPr>
      </w:pPr>
      <w:proofErr w:type="spellStart"/>
      <w:r w:rsidRPr="005410B8">
        <w:rPr>
          <w:bCs/>
          <w:color w:val="000000"/>
          <w:sz w:val="32"/>
          <w:szCs w:val="22"/>
        </w:rPr>
        <w:t>Глава</w:t>
      </w:r>
      <w:proofErr w:type="spellEnd"/>
      <w:r w:rsidRPr="005410B8">
        <w:rPr>
          <w:bCs/>
          <w:color w:val="000000"/>
          <w:sz w:val="32"/>
          <w:szCs w:val="22"/>
        </w:rPr>
        <w:t xml:space="preserve"> 1. </w:t>
      </w:r>
      <w:proofErr w:type="spellStart"/>
      <w:r w:rsidRPr="005410B8">
        <w:rPr>
          <w:bCs/>
          <w:color w:val="000000"/>
          <w:sz w:val="32"/>
          <w:szCs w:val="22"/>
        </w:rPr>
        <w:t>Увод</w:t>
      </w:r>
      <w:proofErr w:type="spellEnd"/>
      <w:r w:rsidRPr="005410B8">
        <w:rPr>
          <w:rFonts w:ascii="Arial" w:hAnsi="Arial" w:cs="Arial"/>
          <w:bCs/>
          <w:color w:val="000000"/>
          <w:sz w:val="32"/>
          <w:szCs w:val="22"/>
        </w:rPr>
        <w:t xml:space="preserve"> </w:t>
      </w:r>
    </w:p>
    <w:p w:rsidR="005140FB" w:rsidRPr="005410B8" w:rsidRDefault="005140FB" w:rsidP="005140FB">
      <w:pPr>
        <w:pStyle w:val="NormalWeb"/>
        <w:spacing w:before="200" w:beforeAutospacing="0" w:after="240" w:afterAutospacing="0"/>
        <w:ind w:firstLine="520"/>
        <w:rPr>
          <w:bCs/>
          <w:color w:val="000000"/>
          <w:sz w:val="32"/>
          <w:szCs w:val="32"/>
        </w:rPr>
      </w:pPr>
      <w:proofErr w:type="spellStart"/>
      <w:r w:rsidRPr="005410B8">
        <w:rPr>
          <w:bCs/>
          <w:color w:val="000000"/>
          <w:sz w:val="32"/>
          <w:szCs w:val="32"/>
        </w:rPr>
        <w:t>Глава</w:t>
      </w:r>
      <w:proofErr w:type="spellEnd"/>
      <w:r w:rsidRPr="005410B8">
        <w:rPr>
          <w:bCs/>
          <w:color w:val="000000"/>
          <w:sz w:val="32"/>
          <w:szCs w:val="32"/>
        </w:rPr>
        <w:t xml:space="preserve"> 2. </w:t>
      </w:r>
      <w:proofErr w:type="spellStart"/>
      <w:r w:rsidRPr="005410B8">
        <w:rPr>
          <w:bCs/>
          <w:color w:val="000000"/>
          <w:sz w:val="32"/>
          <w:szCs w:val="32"/>
        </w:rPr>
        <w:t>Преглед</w:t>
      </w:r>
      <w:proofErr w:type="spellEnd"/>
      <w:r w:rsidRPr="005410B8">
        <w:rPr>
          <w:bCs/>
          <w:color w:val="000000"/>
          <w:sz w:val="32"/>
          <w:szCs w:val="32"/>
        </w:rPr>
        <w:t xml:space="preserve"> </w:t>
      </w:r>
      <w:proofErr w:type="spellStart"/>
      <w:r w:rsidRPr="005410B8">
        <w:rPr>
          <w:bCs/>
          <w:color w:val="000000"/>
          <w:sz w:val="32"/>
          <w:szCs w:val="32"/>
        </w:rPr>
        <w:t>на</w:t>
      </w:r>
      <w:proofErr w:type="spellEnd"/>
      <w:r w:rsidRPr="005410B8">
        <w:rPr>
          <w:bCs/>
          <w:color w:val="000000"/>
          <w:sz w:val="32"/>
          <w:szCs w:val="32"/>
        </w:rPr>
        <w:t xml:space="preserve"> </w:t>
      </w:r>
      <w:proofErr w:type="spellStart"/>
      <w:r w:rsidRPr="005410B8">
        <w:rPr>
          <w:bCs/>
          <w:color w:val="000000"/>
          <w:sz w:val="32"/>
          <w:szCs w:val="32"/>
        </w:rPr>
        <w:t>предметната</w:t>
      </w:r>
      <w:proofErr w:type="spellEnd"/>
      <w:r w:rsidRPr="005410B8">
        <w:rPr>
          <w:bCs/>
          <w:color w:val="000000"/>
          <w:sz w:val="32"/>
          <w:szCs w:val="32"/>
        </w:rPr>
        <w:t xml:space="preserve"> </w:t>
      </w:r>
      <w:proofErr w:type="spellStart"/>
      <w:r w:rsidRPr="005410B8">
        <w:rPr>
          <w:bCs/>
          <w:color w:val="000000"/>
          <w:sz w:val="32"/>
          <w:szCs w:val="32"/>
        </w:rPr>
        <w:t>област</w:t>
      </w:r>
      <w:proofErr w:type="spellEnd"/>
    </w:p>
    <w:p w:rsidR="005140FB" w:rsidRPr="005410B8" w:rsidRDefault="005140FB" w:rsidP="005140FB">
      <w:pPr>
        <w:pStyle w:val="NormalWeb"/>
        <w:spacing w:before="0" w:beforeAutospacing="0" w:after="240" w:afterAutospacing="0"/>
        <w:ind w:firstLine="520"/>
        <w:rPr>
          <w:bCs/>
          <w:color w:val="000000"/>
          <w:sz w:val="32"/>
          <w:szCs w:val="40"/>
        </w:rPr>
      </w:pPr>
      <w:proofErr w:type="spellStart"/>
      <w:r w:rsidRPr="005410B8">
        <w:rPr>
          <w:bCs/>
          <w:color w:val="000000"/>
          <w:sz w:val="32"/>
          <w:szCs w:val="40"/>
        </w:rPr>
        <w:t>Глава</w:t>
      </w:r>
      <w:proofErr w:type="spellEnd"/>
      <w:r w:rsidRPr="005410B8">
        <w:rPr>
          <w:bCs/>
          <w:color w:val="000000"/>
          <w:sz w:val="32"/>
          <w:szCs w:val="40"/>
        </w:rPr>
        <w:t xml:space="preserve"> 3. </w:t>
      </w:r>
      <w:proofErr w:type="spellStart"/>
      <w:r w:rsidRPr="005410B8">
        <w:rPr>
          <w:bCs/>
          <w:color w:val="000000"/>
          <w:sz w:val="32"/>
          <w:szCs w:val="40"/>
        </w:rPr>
        <w:t>Проектиране</w:t>
      </w:r>
      <w:proofErr w:type="spellEnd"/>
    </w:p>
    <w:p w:rsidR="005140FB" w:rsidRPr="005410B8" w:rsidRDefault="005140FB" w:rsidP="005140FB">
      <w:pPr>
        <w:pStyle w:val="NormalWeb"/>
        <w:spacing w:before="200" w:beforeAutospacing="0" w:after="240" w:afterAutospacing="0"/>
        <w:ind w:firstLine="520"/>
        <w:rPr>
          <w:bCs/>
          <w:color w:val="000000"/>
          <w:sz w:val="32"/>
          <w:szCs w:val="40"/>
        </w:rPr>
      </w:pPr>
      <w:proofErr w:type="spellStart"/>
      <w:r w:rsidRPr="005410B8">
        <w:rPr>
          <w:bCs/>
          <w:color w:val="000000"/>
          <w:sz w:val="32"/>
          <w:szCs w:val="40"/>
        </w:rPr>
        <w:t>Глава</w:t>
      </w:r>
      <w:proofErr w:type="spellEnd"/>
      <w:r w:rsidRPr="005410B8">
        <w:rPr>
          <w:bCs/>
          <w:color w:val="000000"/>
          <w:sz w:val="32"/>
          <w:szCs w:val="40"/>
        </w:rPr>
        <w:t xml:space="preserve"> 4. </w:t>
      </w:r>
      <w:proofErr w:type="spellStart"/>
      <w:r w:rsidRPr="005410B8">
        <w:rPr>
          <w:bCs/>
          <w:color w:val="000000"/>
          <w:sz w:val="32"/>
          <w:szCs w:val="40"/>
        </w:rPr>
        <w:t>Реализация</w:t>
      </w:r>
      <w:proofErr w:type="spellEnd"/>
      <w:r w:rsidRPr="005410B8">
        <w:rPr>
          <w:bCs/>
          <w:color w:val="000000"/>
          <w:sz w:val="32"/>
          <w:szCs w:val="40"/>
        </w:rPr>
        <w:t xml:space="preserve">, </w:t>
      </w:r>
      <w:proofErr w:type="spellStart"/>
      <w:r w:rsidRPr="005410B8">
        <w:rPr>
          <w:bCs/>
          <w:color w:val="000000"/>
          <w:sz w:val="32"/>
          <w:szCs w:val="40"/>
        </w:rPr>
        <w:t>тестване</w:t>
      </w:r>
      <w:proofErr w:type="spellEnd"/>
    </w:p>
    <w:p w:rsidR="005140FB" w:rsidRPr="005410B8" w:rsidRDefault="005140FB" w:rsidP="005140FB">
      <w:pPr>
        <w:pStyle w:val="NormalWeb"/>
        <w:spacing w:before="200" w:beforeAutospacing="0" w:after="240" w:afterAutospacing="0"/>
        <w:ind w:firstLine="520"/>
        <w:rPr>
          <w:sz w:val="32"/>
          <w:szCs w:val="40"/>
          <w:lang w:val="bg-BG"/>
        </w:rPr>
      </w:pPr>
      <w:r w:rsidRPr="005410B8">
        <w:rPr>
          <w:bCs/>
          <w:color w:val="000000"/>
          <w:sz w:val="32"/>
          <w:szCs w:val="40"/>
          <w:lang w:val="bg-BG"/>
        </w:rPr>
        <w:t>Глава 5. Заключение</w:t>
      </w:r>
    </w:p>
    <w:p w:rsidR="005140FB" w:rsidRPr="005410B8" w:rsidRDefault="005140FB" w:rsidP="005140FB">
      <w:pPr>
        <w:pStyle w:val="NormalWeb"/>
        <w:spacing w:before="200" w:beforeAutospacing="0" w:after="240" w:afterAutospacing="0"/>
        <w:jc w:val="center"/>
        <w:rPr>
          <w:sz w:val="40"/>
          <w:szCs w:val="32"/>
        </w:rPr>
      </w:pPr>
      <w:r w:rsidRPr="005140FB">
        <w:rPr>
          <w:color w:val="000000"/>
        </w:rPr>
        <w:br/>
      </w:r>
      <w:r w:rsidRPr="005140FB">
        <w:rPr>
          <w:color w:val="000000"/>
        </w:rPr>
        <w:br/>
      </w:r>
      <w:r w:rsidR="0082256C">
        <w:tab/>
      </w:r>
      <w:proofErr w:type="spellStart"/>
      <w:r w:rsidRPr="005410B8">
        <w:rPr>
          <w:b/>
          <w:bCs/>
          <w:color w:val="000000"/>
          <w:sz w:val="40"/>
          <w:szCs w:val="32"/>
        </w:rPr>
        <w:t>Глава</w:t>
      </w:r>
      <w:proofErr w:type="spellEnd"/>
      <w:r w:rsidRPr="005410B8">
        <w:rPr>
          <w:b/>
          <w:bCs/>
          <w:color w:val="000000"/>
          <w:sz w:val="40"/>
          <w:szCs w:val="32"/>
        </w:rPr>
        <w:t xml:space="preserve"> 2. </w:t>
      </w:r>
      <w:proofErr w:type="spellStart"/>
      <w:r w:rsidRPr="005410B8">
        <w:rPr>
          <w:b/>
          <w:bCs/>
          <w:color w:val="000000"/>
          <w:sz w:val="40"/>
          <w:szCs w:val="32"/>
        </w:rPr>
        <w:t>Преглед</w:t>
      </w:r>
      <w:proofErr w:type="spellEnd"/>
      <w:r w:rsidRPr="005410B8">
        <w:rPr>
          <w:b/>
          <w:bCs/>
          <w:color w:val="000000"/>
          <w:sz w:val="40"/>
          <w:szCs w:val="32"/>
        </w:rPr>
        <w:t xml:space="preserve"> </w:t>
      </w:r>
      <w:proofErr w:type="spellStart"/>
      <w:r w:rsidRPr="005410B8">
        <w:rPr>
          <w:b/>
          <w:bCs/>
          <w:color w:val="000000"/>
          <w:sz w:val="40"/>
          <w:szCs w:val="32"/>
        </w:rPr>
        <w:t>на</w:t>
      </w:r>
      <w:proofErr w:type="spellEnd"/>
      <w:r w:rsidRPr="005410B8">
        <w:rPr>
          <w:b/>
          <w:bCs/>
          <w:color w:val="000000"/>
          <w:sz w:val="40"/>
          <w:szCs w:val="32"/>
        </w:rPr>
        <w:t xml:space="preserve"> </w:t>
      </w:r>
      <w:proofErr w:type="spellStart"/>
      <w:r w:rsidRPr="005410B8">
        <w:rPr>
          <w:b/>
          <w:bCs/>
          <w:color w:val="000000"/>
          <w:sz w:val="40"/>
          <w:szCs w:val="32"/>
        </w:rPr>
        <w:t>предметната</w:t>
      </w:r>
      <w:proofErr w:type="spellEnd"/>
      <w:r w:rsidRPr="005410B8">
        <w:rPr>
          <w:b/>
          <w:bCs/>
          <w:color w:val="000000"/>
          <w:sz w:val="40"/>
          <w:szCs w:val="32"/>
        </w:rPr>
        <w:t xml:space="preserve"> </w:t>
      </w:r>
      <w:proofErr w:type="spellStart"/>
      <w:r w:rsidRPr="005410B8">
        <w:rPr>
          <w:b/>
          <w:bCs/>
          <w:color w:val="000000"/>
          <w:sz w:val="40"/>
          <w:szCs w:val="32"/>
        </w:rPr>
        <w:t>област</w:t>
      </w:r>
      <w:proofErr w:type="spellEnd"/>
    </w:p>
    <w:p w:rsidR="005140FB" w:rsidRPr="00A34B77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32"/>
          <w:szCs w:val="22"/>
          <w:u w:val="single"/>
        </w:rPr>
      </w:pPr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2.1.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Основни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дефиниции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и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концепции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,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които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ще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бъдат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използвани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> 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8"/>
          <w:szCs w:val="22"/>
          <w:lang w:val="bg-BG"/>
        </w:rPr>
      </w:pPr>
      <w:r w:rsidRPr="00A34B77">
        <w:rPr>
          <w:rFonts w:ascii="Arial" w:hAnsi="Arial" w:cs="Arial"/>
          <w:color w:val="000000"/>
          <w:sz w:val="28"/>
          <w:szCs w:val="22"/>
          <w:u w:val="single"/>
          <w:lang w:val="bg-BG"/>
        </w:rPr>
        <w:t>2.1.1</w:t>
      </w:r>
      <w:r w:rsidRPr="00A34B77">
        <w:rPr>
          <w:rFonts w:ascii="Arial" w:hAnsi="Arial" w:cs="Arial"/>
          <w:color w:val="000000"/>
          <w:sz w:val="28"/>
          <w:szCs w:val="22"/>
          <w:lang w:val="bg-BG"/>
        </w:rPr>
        <w:t xml:space="preserve"> Основни дефиниции: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8"/>
          <w:szCs w:val="22"/>
          <w:lang w:val="bg-BG"/>
        </w:rPr>
        <w:tab/>
      </w:r>
      <w:r w:rsidRPr="005140FB">
        <w:rPr>
          <w:rFonts w:ascii="Arial" w:hAnsi="Arial" w:cs="Arial"/>
          <w:color w:val="000000"/>
          <w:sz w:val="22"/>
          <w:szCs w:val="22"/>
          <w:lang w:val="bg-BG"/>
        </w:rPr>
        <w:t>„</w:t>
      </w:r>
      <w:r w:rsidRPr="005140FB">
        <w:rPr>
          <w:rFonts w:ascii="Arial" w:hAnsi="Arial" w:cs="Arial"/>
          <w:color w:val="000000"/>
          <w:sz w:val="22"/>
          <w:szCs w:val="22"/>
        </w:rPr>
        <w:t>converter</w:t>
      </w:r>
      <w:r w:rsidRPr="005140FB"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705A5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>конвертор</w:t>
      </w:r>
    </w:p>
    <w:p w:rsidR="000705A5" w:rsidRDefault="000705A5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  <w:t>„чисто виртуална функция“ – функция, чиято имплементация е задължителна в дъщерните класове</w:t>
      </w:r>
    </w:p>
    <w:p w:rsidR="000705A5" w:rsidRPr="005140FB" w:rsidRDefault="000705A5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  <w:t>„абстрактен клас“ – клас, който съдържа виртуални функции. Обекти от този тип не могат да се създават, само указатели.</w:t>
      </w:r>
    </w:p>
    <w:p w:rsidR="005140FB" w:rsidRPr="00A34B77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8"/>
          <w:szCs w:val="22"/>
          <w:lang w:val="bg-BG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  <w:lang w:val="bg-BG"/>
        </w:rPr>
        <w:t>„</w:t>
      </w:r>
      <w:r w:rsidRPr="00A34B77">
        <w:rPr>
          <w:rFonts w:ascii="Arial" w:hAnsi="Arial" w:cs="Arial"/>
          <w:color w:val="000000"/>
          <w:sz w:val="22"/>
          <w:szCs w:val="22"/>
        </w:rPr>
        <w:t>stack</w:t>
      </w:r>
      <w:r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  <w:lang w:val="bg-BG"/>
        </w:rPr>
        <w:t>статичната памет на компютъра.</w:t>
      </w:r>
    </w:p>
    <w:p w:rsidR="005140FB" w:rsidRPr="00286912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ab/>
        <w:t>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heap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” – </w:t>
      </w:r>
      <w:r>
        <w:rPr>
          <w:rFonts w:ascii="Arial" w:hAnsi="Arial" w:cs="Arial"/>
          <w:color w:val="000000"/>
          <w:sz w:val="22"/>
          <w:szCs w:val="22"/>
          <w:lang w:val="bg-BG"/>
        </w:rPr>
        <w:t>динамичната памет на компютъра.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bg-BG"/>
        </w:rPr>
        <w:t>„</w:t>
      </w:r>
      <w:r>
        <w:rPr>
          <w:rFonts w:ascii="Arial" w:hAnsi="Arial" w:cs="Arial"/>
          <w:color w:val="000000"/>
          <w:sz w:val="22"/>
          <w:szCs w:val="22"/>
        </w:rPr>
        <w:t>memory leak</w:t>
      </w:r>
      <w:r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  <w:lang w:val="bg-BG"/>
        </w:rPr>
        <w:t>загуба на памет. Основна причина за загубата на памет е невнимателното ползване на „</w:t>
      </w:r>
      <w:r>
        <w:rPr>
          <w:rFonts w:ascii="Arial" w:hAnsi="Arial" w:cs="Arial"/>
          <w:color w:val="000000"/>
          <w:sz w:val="22"/>
          <w:szCs w:val="22"/>
        </w:rPr>
        <w:t>heap</w:t>
      </w:r>
      <w:r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>-a</w:t>
      </w:r>
      <w:r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  <w:t>„голяма четворка в обектно-ориентираното програмиране“ – конструктор по подразбиане, копи конструктор, оператор = , деструктор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  <w:t xml:space="preserve">„капсулация“ – </w:t>
      </w:r>
      <w:r>
        <w:rPr>
          <w:rFonts w:ascii="Arial" w:hAnsi="Arial" w:cs="Arial"/>
          <w:color w:val="000000"/>
          <w:sz w:val="22"/>
          <w:szCs w:val="22"/>
        </w:rPr>
        <w:t xml:space="preserve">access modifier-a </w:t>
      </w:r>
      <w:r>
        <w:rPr>
          <w:rFonts w:ascii="Arial" w:hAnsi="Arial" w:cs="Arial"/>
          <w:color w:val="000000"/>
          <w:sz w:val="22"/>
          <w:szCs w:val="22"/>
          <w:lang w:val="bg-BG"/>
        </w:rPr>
        <w:t>на член данните. Показва нивото на достъпване на полетата.</w:t>
      </w:r>
    </w:p>
    <w:p w:rsidR="005140FB" w:rsidRPr="00A34B77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32"/>
          <w:szCs w:val="22"/>
          <w:lang w:val="bg-BG"/>
        </w:rPr>
      </w:pPr>
      <w:r w:rsidRPr="00A34B77">
        <w:rPr>
          <w:rFonts w:ascii="Arial" w:hAnsi="Arial" w:cs="Arial"/>
          <w:color w:val="000000"/>
          <w:sz w:val="32"/>
          <w:szCs w:val="22"/>
          <w:u w:val="single"/>
          <w:lang w:val="bg-BG"/>
        </w:rPr>
        <w:t>2.1.2</w:t>
      </w:r>
      <w:r w:rsidRPr="00A34B77">
        <w:rPr>
          <w:rFonts w:ascii="Arial" w:hAnsi="Arial" w:cs="Arial"/>
          <w:color w:val="000000"/>
          <w:sz w:val="32"/>
          <w:szCs w:val="22"/>
          <w:lang w:val="bg-BG"/>
        </w:rPr>
        <w:t xml:space="preserve"> Концепции, които ще бъдат използвани</w:t>
      </w:r>
    </w:p>
    <w:p w:rsidR="000705A5" w:rsidRPr="000705A5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</w:r>
      <w:r w:rsidR="000705A5">
        <w:rPr>
          <w:rFonts w:ascii="Arial" w:hAnsi="Arial" w:cs="Arial"/>
          <w:color w:val="000000"/>
          <w:sz w:val="22"/>
          <w:szCs w:val="22"/>
          <w:lang w:val="bg-BG"/>
        </w:rPr>
        <w:t>За постигане на оптимално решение са ползвани основните принципи на обектно ориентираното програмиране – капсулация, наследяване, абстракция и полиморфизъм.</w:t>
      </w:r>
    </w:p>
    <w:p w:rsidR="005140FB" w:rsidRPr="00A34B77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2.2.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Дефиниране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проблеми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и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сложност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поставената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задача</w:t>
      </w:r>
      <w:proofErr w:type="spellEnd"/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511D">
        <w:rPr>
          <w:rFonts w:ascii="Arial" w:hAnsi="Arial" w:cs="Arial"/>
          <w:color w:val="000000"/>
          <w:sz w:val="22"/>
          <w:szCs w:val="22"/>
          <w:u w:val="single"/>
          <w:lang w:val="bg-BG"/>
        </w:rPr>
        <w:t>2.2.1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Гореспоменатият </w:t>
      </w:r>
      <w:r>
        <w:rPr>
          <w:rFonts w:ascii="Arial" w:hAnsi="Arial" w:cs="Arial"/>
          <w:color w:val="000000"/>
          <w:sz w:val="22"/>
          <w:szCs w:val="22"/>
        </w:rPr>
        <w:t xml:space="preserve">“memory leak” </w:t>
      </w:r>
      <w:r>
        <w:rPr>
          <w:rFonts w:ascii="Arial" w:hAnsi="Arial" w:cs="Arial"/>
          <w:color w:val="000000"/>
          <w:sz w:val="22"/>
          <w:szCs w:val="22"/>
          <w:lang w:val="bg-BG"/>
        </w:rPr>
        <w:t>е основен проблем при разработката на голям проект, съобразяващ се с управлението на памет.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511D">
        <w:rPr>
          <w:rFonts w:ascii="Arial" w:hAnsi="Arial" w:cs="Arial"/>
          <w:color w:val="000000"/>
          <w:sz w:val="22"/>
          <w:szCs w:val="22"/>
          <w:u w:val="single"/>
          <w:lang w:val="bg-BG"/>
        </w:rPr>
        <w:t>2.2.2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Друг основен проблем е правилното капсулиране на член данните.</w:t>
      </w:r>
    </w:p>
    <w:p w:rsidR="005140FB" w:rsidRPr="000705A5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</w:r>
      <w:r w:rsidRPr="0081511D">
        <w:rPr>
          <w:rFonts w:ascii="Arial" w:hAnsi="Arial" w:cs="Arial"/>
          <w:color w:val="000000"/>
          <w:sz w:val="22"/>
          <w:szCs w:val="22"/>
          <w:u w:val="single"/>
          <w:lang w:val="bg-BG"/>
        </w:rPr>
        <w:t>2.2.3</w:t>
      </w:r>
      <w:r w:rsidR="000705A5">
        <w:rPr>
          <w:rFonts w:ascii="Arial" w:hAnsi="Arial" w:cs="Arial"/>
          <w:color w:val="000000"/>
          <w:sz w:val="22"/>
          <w:szCs w:val="22"/>
          <w:u w:val="single"/>
          <w:lang w:val="bg-BG"/>
        </w:rPr>
        <w:t xml:space="preserve"> </w:t>
      </w:r>
      <w:r w:rsidR="000705A5">
        <w:rPr>
          <w:rFonts w:ascii="Arial" w:hAnsi="Arial" w:cs="Arial"/>
          <w:color w:val="000000"/>
          <w:sz w:val="22"/>
          <w:szCs w:val="22"/>
          <w:lang w:val="bg-BG"/>
        </w:rPr>
        <w:t>Невнимание и създаване на обект от абстрактния клас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511D">
        <w:rPr>
          <w:rFonts w:ascii="Arial" w:hAnsi="Arial" w:cs="Arial"/>
          <w:color w:val="000000"/>
          <w:sz w:val="22"/>
          <w:szCs w:val="22"/>
          <w:u w:val="single"/>
          <w:lang w:val="bg-BG"/>
        </w:rPr>
        <w:t>2.2.4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 w:rsidR="000705A5">
        <w:rPr>
          <w:rFonts w:ascii="Arial" w:hAnsi="Arial" w:cs="Arial"/>
          <w:color w:val="000000"/>
          <w:sz w:val="22"/>
          <w:szCs w:val="22"/>
          <w:lang w:val="bg-BG"/>
        </w:rPr>
        <w:t>Видове наследяване</w:t>
      </w:r>
    </w:p>
    <w:p w:rsidR="000705A5" w:rsidRDefault="000705A5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</w:r>
      <w:r w:rsidRPr="000705A5">
        <w:rPr>
          <w:rFonts w:ascii="Arial" w:hAnsi="Arial" w:cs="Arial"/>
          <w:color w:val="000000"/>
          <w:sz w:val="22"/>
          <w:szCs w:val="22"/>
          <w:u w:val="single"/>
          <w:lang w:val="bg-BG"/>
        </w:rPr>
        <w:t>2.2.5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Разпознаване на типове в хетерогенен контейнер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*&gt; figures</w:t>
      </w:r>
      <w:r>
        <w:rPr>
          <w:rFonts w:ascii="Arial" w:hAnsi="Arial" w:cs="Arial"/>
          <w:color w:val="000000"/>
          <w:sz w:val="22"/>
          <w:szCs w:val="22"/>
          <w:lang w:val="bg-BG"/>
        </w:rPr>
        <w:t>)</w:t>
      </w:r>
    </w:p>
    <w:p w:rsidR="000705A5" w:rsidRPr="000705A5" w:rsidRDefault="000705A5" w:rsidP="00A81228">
      <w:pPr>
        <w:pStyle w:val="NormalWeb"/>
        <w:spacing w:before="0" w:beforeAutospacing="0" w:after="240" w:afterAutospacing="0" w:line="384" w:lineRule="auto"/>
        <w:jc w:val="both"/>
        <w:rPr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ab/>
      </w:r>
      <w:r w:rsidRPr="000705A5">
        <w:rPr>
          <w:rFonts w:ascii="Arial" w:hAnsi="Arial" w:cs="Arial"/>
          <w:color w:val="000000"/>
          <w:sz w:val="22"/>
          <w:szCs w:val="22"/>
          <w:u w:val="single"/>
        </w:rPr>
        <w:t>2.2.6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>При изпълнението на задачата много трябва да се внимава с множеството „подводни камъни</w:t>
      </w:r>
      <w:proofErr w:type="gramStart"/>
      <w:r>
        <w:rPr>
          <w:rFonts w:ascii="Arial" w:hAnsi="Arial" w:cs="Arial"/>
          <w:color w:val="000000"/>
          <w:sz w:val="22"/>
          <w:szCs w:val="22"/>
          <w:lang w:val="bg-BG"/>
        </w:rPr>
        <w:t>“ и</w:t>
      </w:r>
      <w:proofErr w:type="gramEnd"/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потенциални проблеми, които могат да се появят при невнимание.</w:t>
      </w:r>
    </w:p>
    <w:p w:rsidR="005140FB" w:rsidRPr="00A34B77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rFonts w:ascii="Arial" w:hAnsi="Arial" w:cs="Arial"/>
          <w:color w:val="000000"/>
          <w:sz w:val="32"/>
          <w:szCs w:val="22"/>
          <w:u w:val="single"/>
        </w:rPr>
      </w:pPr>
      <w:r w:rsidRPr="00A34B77">
        <w:rPr>
          <w:rFonts w:ascii="Arial" w:hAnsi="Arial" w:cs="Arial"/>
          <w:color w:val="000000"/>
          <w:sz w:val="32"/>
          <w:szCs w:val="22"/>
          <w:u w:val="single"/>
        </w:rPr>
        <w:lastRenderedPageBreak/>
        <w:t xml:space="preserve">2.3.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Подходи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,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методи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(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евентуално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модели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и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стандарти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)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за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решаване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поставените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проблемите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> 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lang w:val="bg-BG"/>
        </w:rPr>
      </w:pPr>
      <w:r>
        <w:tab/>
      </w:r>
      <w:r w:rsidRPr="0081511D">
        <w:rPr>
          <w:u w:val="single"/>
        </w:rPr>
        <w:t>2.3.1</w:t>
      </w:r>
      <w:r>
        <w:t xml:space="preserve"> </w:t>
      </w:r>
      <w:r>
        <w:rPr>
          <w:lang w:val="bg-BG"/>
        </w:rPr>
        <w:t xml:space="preserve">За предотвратяването на </w:t>
      </w:r>
      <w:r>
        <w:t xml:space="preserve">“memory leak” </w:t>
      </w:r>
      <w:r>
        <w:rPr>
          <w:lang w:val="bg-BG"/>
        </w:rPr>
        <w:t>заделяме точно толкова динамична памет, колкото ни е необходима. При всяка промяна изтриваме заделената преди това памет и  заделяме нова, съобразено с това, за което заделяме и колко място заема то.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lang w:val="bg-BG"/>
        </w:rPr>
      </w:pPr>
      <w:r>
        <w:rPr>
          <w:lang w:val="bg-BG"/>
        </w:rPr>
        <w:tab/>
      </w:r>
      <w:r w:rsidRPr="0081511D">
        <w:rPr>
          <w:u w:val="single"/>
          <w:lang w:val="bg-BG"/>
        </w:rPr>
        <w:t>2.3.2</w:t>
      </w:r>
      <w:r>
        <w:rPr>
          <w:lang w:val="bg-BG"/>
        </w:rPr>
        <w:t xml:space="preserve"> Слагайки коректни </w:t>
      </w:r>
      <w:r>
        <w:t>access modifier-</w:t>
      </w:r>
      <w:r>
        <w:rPr>
          <w:lang w:val="bg-BG"/>
        </w:rPr>
        <w:t>и на различните полета в класа</w:t>
      </w:r>
      <w:r w:rsidR="000705A5">
        <w:rPr>
          <w:lang w:val="bg-BG"/>
        </w:rPr>
        <w:t>,</w:t>
      </w:r>
      <w:r>
        <w:rPr>
          <w:lang w:val="bg-BG"/>
        </w:rPr>
        <w:t xml:space="preserve"> спазваме един от основните принципи на обектно-ориентираното програмиране, а именно капсулацията.</w:t>
      </w:r>
    </w:p>
    <w:p w:rsidR="005140FB" w:rsidRDefault="005140FB" w:rsidP="00A81228">
      <w:pPr>
        <w:pStyle w:val="NormalWeb"/>
        <w:spacing w:before="0" w:beforeAutospacing="0" w:after="240" w:afterAutospacing="0" w:line="384" w:lineRule="auto"/>
        <w:jc w:val="both"/>
        <w:rPr>
          <w:sz w:val="22"/>
          <w:szCs w:val="22"/>
          <w:lang w:val="bg-BG"/>
        </w:rPr>
      </w:pPr>
      <w:r>
        <w:rPr>
          <w:lang w:val="bg-BG"/>
        </w:rPr>
        <w:tab/>
      </w:r>
      <w:r w:rsidRPr="0081511D">
        <w:rPr>
          <w:u w:val="single"/>
          <w:lang w:val="bg-BG"/>
        </w:rPr>
        <w:t>2.3.3</w:t>
      </w:r>
      <w:r>
        <w:rPr>
          <w:lang w:val="bg-BG"/>
        </w:rPr>
        <w:t xml:space="preserve"> </w:t>
      </w:r>
      <w:r w:rsidR="000705A5">
        <w:rPr>
          <w:lang w:val="bg-BG"/>
        </w:rPr>
        <w:t>При внимателна работа с проекта не допускаме създаването на обект от абстрактния клас, тъй като така нарушаваме трети принцип на ООП – абстракцията.</w:t>
      </w:r>
    </w:p>
    <w:p w:rsidR="0082256C" w:rsidRDefault="000705A5" w:rsidP="00A81228">
      <w:pPr>
        <w:spacing w:line="384" w:lineRule="auto"/>
        <w:rPr>
          <w:rFonts w:ascii="Times New Roman" w:hAnsi="Times New Roman" w:cs="Times New Roman"/>
          <w:sz w:val="24"/>
          <w:lang w:val="bg-BG"/>
        </w:rPr>
      </w:pPr>
      <w:r>
        <w:tab/>
      </w:r>
      <w:r w:rsidRPr="002141B2">
        <w:rPr>
          <w:rFonts w:ascii="Times New Roman" w:hAnsi="Times New Roman" w:cs="Times New Roman"/>
          <w:u w:val="single"/>
          <w:lang w:val="bg-BG"/>
        </w:rPr>
        <w:t>2.</w:t>
      </w:r>
      <w:r w:rsidRPr="002141B2">
        <w:rPr>
          <w:rFonts w:ascii="Times New Roman" w:hAnsi="Times New Roman" w:cs="Times New Roman"/>
          <w:sz w:val="24"/>
          <w:u w:val="single"/>
          <w:lang w:val="bg-BG"/>
        </w:rPr>
        <w:t>3.4</w:t>
      </w:r>
      <w:r w:rsidRPr="002141B2">
        <w:rPr>
          <w:rFonts w:ascii="Times New Roman" w:hAnsi="Times New Roman" w:cs="Times New Roman"/>
          <w:sz w:val="24"/>
          <w:lang w:val="bg-BG"/>
        </w:rPr>
        <w:t xml:space="preserve"> </w:t>
      </w:r>
      <w:r w:rsidR="002141B2" w:rsidRPr="002141B2">
        <w:rPr>
          <w:rFonts w:ascii="Times New Roman" w:hAnsi="Times New Roman" w:cs="Times New Roman"/>
          <w:sz w:val="24"/>
          <w:lang w:val="bg-BG"/>
        </w:rPr>
        <w:t xml:space="preserve">Различните видове наследяване са нещо, което може лесно да се обърка, особено при междувременна смяна на </w:t>
      </w:r>
      <w:r w:rsidR="002141B2" w:rsidRPr="002141B2">
        <w:rPr>
          <w:rFonts w:ascii="Times New Roman" w:hAnsi="Times New Roman" w:cs="Times New Roman"/>
          <w:sz w:val="24"/>
        </w:rPr>
        <w:t>access modifier-</w:t>
      </w:r>
      <w:r w:rsidR="002141B2" w:rsidRPr="002141B2">
        <w:rPr>
          <w:rFonts w:ascii="Times New Roman" w:hAnsi="Times New Roman" w:cs="Times New Roman"/>
          <w:sz w:val="24"/>
          <w:lang w:val="bg-BG"/>
        </w:rPr>
        <w:t>ите на полетата в класа</w:t>
      </w:r>
      <w:r w:rsidR="002141B2">
        <w:rPr>
          <w:rFonts w:ascii="Times New Roman" w:hAnsi="Times New Roman" w:cs="Times New Roman"/>
          <w:sz w:val="24"/>
          <w:lang w:val="bg-BG"/>
        </w:rPr>
        <w:t xml:space="preserve"> (</w:t>
      </w:r>
      <w:r w:rsidR="002141B2">
        <w:rPr>
          <w:rFonts w:ascii="Times New Roman" w:hAnsi="Times New Roman" w:cs="Times New Roman"/>
          <w:sz w:val="24"/>
        </w:rPr>
        <w:t xml:space="preserve">protected -&gt; private, </w:t>
      </w:r>
      <w:r w:rsidR="002141B2">
        <w:rPr>
          <w:rFonts w:ascii="Times New Roman" w:hAnsi="Times New Roman" w:cs="Times New Roman"/>
          <w:sz w:val="24"/>
          <w:lang w:val="bg-BG"/>
        </w:rPr>
        <w:t>например)</w:t>
      </w:r>
      <w:r w:rsidR="002141B2" w:rsidRPr="002141B2">
        <w:rPr>
          <w:rFonts w:ascii="Times New Roman" w:hAnsi="Times New Roman" w:cs="Times New Roman"/>
          <w:sz w:val="24"/>
          <w:lang w:val="bg-BG"/>
        </w:rPr>
        <w:t>. Мн</w:t>
      </w:r>
      <w:r w:rsidR="002141B2">
        <w:rPr>
          <w:rFonts w:ascii="Times New Roman" w:hAnsi="Times New Roman" w:cs="Times New Roman"/>
          <w:sz w:val="24"/>
          <w:lang w:val="bg-BG"/>
        </w:rPr>
        <w:t>ого внимателно проверяваме видовете наследявания, за да не загубим достъп до поле, което после се достъпва от някаква функция.</w:t>
      </w:r>
    </w:p>
    <w:p w:rsidR="002141B2" w:rsidRDefault="002141B2" w:rsidP="00A81228">
      <w:pPr>
        <w:spacing w:line="384" w:lineRule="auto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ab/>
        <w:t xml:space="preserve">2.3.5 Внимателно работим с контейнера, защото е в сила принципа: Всеки кръг е фигура, но не всяка фигура е кръг. Именно заради това, векторът е от тип </w:t>
      </w:r>
      <w:r w:rsidRPr="002141B2">
        <w:rPr>
          <w:rFonts w:ascii="Consolas" w:hAnsi="Consolas" w:cs="Times New Roman"/>
          <w:sz w:val="24"/>
        </w:rPr>
        <w:t>Figure*.</w:t>
      </w:r>
    </w:p>
    <w:p w:rsidR="002141B2" w:rsidRDefault="002141B2" w:rsidP="00A81228">
      <w:pPr>
        <w:spacing w:line="384" w:lineRule="auto"/>
        <w:rPr>
          <w:rFonts w:ascii="Consolas" w:hAnsi="Consolas" w:cs="Times New Roman"/>
          <w:sz w:val="24"/>
        </w:rPr>
      </w:pPr>
    </w:p>
    <w:p w:rsidR="002141B2" w:rsidRPr="00A34B77" w:rsidRDefault="002141B2" w:rsidP="00A81228">
      <w:pPr>
        <w:pStyle w:val="NormalWeb"/>
        <w:spacing w:before="0" w:beforeAutospacing="0" w:after="240" w:afterAutospacing="0" w:line="384" w:lineRule="auto"/>
        <w:jc w:val="center"/>
        <w:rPr>
          <w:sz w:val="40"/>
          <w:szCs w:val="40"/>
          <w:lang w:val="bg-BG"/>
        </w:rPr>
      </w:pPr>
      <w:proofErr w:type="spellStart"/>
      <w:r w:rsidRPr="00A34B77">
        <w:rPr>
          <w:b/>
          <w:bCs/>
          <w:color w:val="000000"/>
          <w:sz w:val="40"/>
          <w:szCs w:val="40"/>
        </w:rPr>
        <w:t>Глава</w:t>
      </w:r>
      <w:proofErr w:type="spellEnd"/>
      <w:r w:rsidRPr="00A34B77">
        <w:rPr>
          <w:b/>
          <w:bCs/>
          <w:color w:val="000000"/>
          <w:sz w:val="40"/>
          <w:szCs w:val="40"/>
        </w:rPr>
        <w:t xml:space="preserve"> 3. </w:t>
      </w:r>
      <w:proofErr w:type="spellStart"/>
      <w:r w:rsidRPr="00A34B77">
        <w:rPr>
          <w:b/>
          <w:bCs/>
          <w:color w:val="000000"/>
          <w:sz w:val="40"/>
          <w:szCs w:val="40"/>
        </w:rPr>
        <w:t>Проектиране</w:t>
      </w:r>
      <w:proofErr w:type="spellEnd"/>
    </w:p>
    <w:p w:rsidR="002141B2" w:rsidRPr="00A34B77" w:rsidRDefault="002141B2" w:rsidP="002141B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32"/>
          <w:szCs w:val="22"/>
          <w:u w:val="single"/>
        </w:rPr>
      </w:pPr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3.1.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Обща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22"/>
          <w:u w:val="single"/>
        </w:rPr>
        <w:t>архитектура</w:t>
      </w:r>
      <w:proofErr w:type="spellEnd"/>
      <w:r w:rsidRPr="00A34B77">
        <w:rPr>
          <w:rFonts w:ascii="Arial" w:hAnsi="Arial" w:cs="Arial"/>
          <w:color w:val="000000"/>
          <w:sz w:val="32"/>
          <w:szCs w:val="22"/>
          <w:u w:val="single"/>
        </w:rPr>
        <w:t xml:space="preserve"> </w:t>
      </w:r>
    </w:p>
    <w:p w:rsidR="002141B2" w:rsidRPr="002141B2" w:rsidRDefault="002141B2" w:rsidP="00A81228">
      <w:pPr>
        <w:pStyle w:val="NormalWeb"/>
        <w:spacing w:before="0" w:beforeAutospacing="0" w:after="320" w:afterAutospacing="0" w:line="384" w:lineRule="auto"/>
        <w:jc w:val="both"/>
        <w:rPr>
          <w:szCs w:val="19"/>
          <w:lang w:val="bg-BG"/>
        </w:rPr>
      </w:pPr>
      <w:r w:rsidRPr="002141B2">
        <w:rPr>
          <w:color w:val="000000"/>
          <w:szCs w:val="22"/>
          <w:lang w:val="bg-BG"/>
        </w:rPr>
        <w:t>Системата съдържа два основни класа</w:t>
      </w:r>
      <w:r>
        <w:rPr>
          <w:color w:val="000000"/>
          <w:sz w:val="22"/>
          <w:szCs w:val="22"/>
          <w:lang w:val="bg-BG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 w:rsidRPr="00607BC5">
        <w:rPr>
          <w:color w:val="000000"/>
          <w:sz w:val="22"/>
          <w:szCs w:val="22"/>
        </w:rPr>
        <w:t xml:space="preserve"> </w:t>
      </w:r>
      <w:r w:rsidRPr="00607BC5">
        <w:rPr>
          <w:color w:val="000000"/>
          <w:sz w:val="22"/>
          <w:szCs w:val="22"/>
          <w:lang w:val="bg-BG"/>
        </w:rPr>
        <w:t xml:space="preserve">и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MainCommands</w:t>
      </w:r>
      <w:proofErr w:type="spellEnd"/>
      <w:r w:rsidRPr="00607BC5">
        <w:rPr>
          <w:color w:val="000000"/>
          <w:sz w:val="22"/>
          <w:szCs w:val="22"/>
        </w:rPr>
        <w:t xml:space="preserve">. </w:t>
      </w:r>
      <w:r w:rsidRPr="002141B2">
        <w:rPr>
          <w:color w:val="000000"/>
          <w:szCs w:val="22"/>
          <w:lang w:val="bg-BG"/>
        </w:rPr>
        <w:t>Класът</w:t>
      </w:r>
      <w:r>
        <w:rPr>
          <w:color w:val="000000"/>
          <w:sz w:val="22"/>
          <w:szCs w:val="22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607BC5">
        <w:rPr>
          <w:color w:val="000000"/>
          <w:sz w:val="22"/>
          <w:szCs w:val="22"/>
        </w:rPr>
        <w:t xml:space="preserve"> </w:t>
      </w:r>
      <w:r w:rsidRPr="002141B2">
        <w:rPr>
          <w:color w:val="000000"/>
          <w:szCs w:val="22"/>
          <w:lang w:val="bg-BG"/>
        </w:rPr>
        <w:t xml:space="preserve">е </w:t>
      </w:r>
      <w:r w:rsidRPr="002141B2">
        <w:rPr>
          <w:color w:val="000000"/>
          <w:szCs w:val="22"/>
          <w:lang w:val="bg-BG"/>
        </w:rPr>
        <w:t xml:space="preserve">абстрактен клас, който се явява родител на класовете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,</w:t>
      </w:r>
      <w:r w:rsidRPr="002141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,</w:t>
      </w:r>
      <w:r w:rsidRPr="002141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Rect</w:t>
      </w:r>
      <w:proofErr w:type="spellEnd"/>
      <w:r>
        <w:rPr>
          <w:rFonts w:eastAsiaTheme="minorHAnsi"/>
          <w:szCs w:val="19"/>
          <w:lang w:val="bg-BG"/>
        </w:rPr>
        <w:t xml:space="preserve">, т.е тези дъщерни три класа наследяват от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sz w:val="19"/>
          <w:szCs w:val="19"/>
          <w:lang w:val="bg-BG"/>
        </w:rPr>
        <w:t xml:space="preserve">. </w:t>
      </w:r>
      <w:r>
        <w:rPr>
          <w:szCs w:val="19"/>
          <w:lang w:val="bg-BG"/>
        </w:rPr>
        <w:t xml:space="preserve">Връзката с файловете се получава благодарение на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MainCommands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szCs w:val="19"/>
          <w:lang w:val="bg-BG"/>
        </w:rPr>
        <w:t>и неговите методи за обработка на файлове.</w:t>
      </w:r>
    </w:p>
    <w:p w:rsidR="002141B2" w:rsidRPr="00873534" w:rsidRDefault="00873534" w:rsidP="00A81228">
      <w:pPr>
        <w:pStyle w:val="NormalWeb"/>
        <w:spacing w:before="0" w:beforeAutospacing="0" w:after="240" w:afterAutospacing="0" w:line="384" w:lineRule="auto"/>
        <w:jc w:val="both"/>
        <w:rPr>
          <w:szCs w:val="22"/>
          <w:lang w:val="bg-BG"/>
        </w:rPr>
      </w:pPr>
      <w:r w:rsidRPr="00873534">
        <w:rPr>
          <w:szCs w:val="22"/>
          <w:lang w:val="bg-BG"/>
        </w:rPr>
        <w:lastRenderedPageBreak/>
        <w:t xml:space="preserve">При старт програмата ще иска от клиента да подаде команда </w:t>
      </w:r>
      <w:r>
        <w:rPr>
          <w:szCs w:val="22"/>
          <w:lang w:val="bg-BG"/>
        </w:rPr>
        <w:t>и в зависимост от тази команда ще бъде извикана коректната функция, отговаряща за правилната работа на програмата. Ако програмата  се ползва за пръв път, препоръчително е да се напише първо командата „</w:t>
      </w:r>
      <w:r>
        <w:rPr>
          <w:szCs w:val="22"/>
        </w:rPr>
        <w:t>help</w:t>
      </w:r>
      <w:r>
        <w:rPr>
          <w:szCs w:val="22"/>
          <w:lang w:val="bg-BG"/>
        </w:rPr>
        <w:t>“</w:t>
      </w:r>
      <w:r>
        <w:rPr>
          <w:szCs w:val="22"/>
        </w:rPr>
        <w:t xml:space="preserve">, </w:t>
      </w:r>
      <w:proofErr w:type="spellStart"/>
      <w:r>
        <w:rPr>
          <w:szCs w:val="22"/>
        </w:rPr>
        <w:t>която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ще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покаже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на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клиента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кои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са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поддържаните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от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програмата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команди</w:t>
      </w:r>
      <w:proofErr w:type="spellEnd"/>
      <w:r>
        <w:rPr>
          <w:szCs w:val="22"/>
        </w:rPr>
        <w:t>.</w:t>
      </w:r>
    </w:p>
    <w:p w:rsidR="002141B2" w:rsidRPr="00A34B77" w:rsidRDefault="002141B2" w:rsidP="002141B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3.2.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Диаграми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и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визуализация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програмата</w:t>
      </w:r>
      <w:proofErr w:type="spellEnd"/>
    </w:p>
    <w:p w:rsidR="002141B2" w:rsidRDefault="002141B2" w:rsidP="002141B2">
      <w:pPr>
        <w:pStyle w:val="NormalWeb"/>
        <w:spacing w:before="0" w:beforeAutospacing="0" w:after="240" w:afterAutospacing="0"/>
        <w:jc w:val="both"/>
        <w:rPr>
          <w:lang w:val="bg-BG"/>
        </w:rPr>
      </w:pPr>
      <w:r>
        <w:t xml:space="preserve"> </w:t>
      </w:r>
      <w:r w:rsidR="00873534">
        <w:rPr>
          <w:noProof/>
        </w:rPr>
        <w:drawing>
          <wp:inline distT="0" distB="0" distL="0" distR="0" wp14:anchorId="344C48FE" wp14:editId="7FBADAFB">
            <wp:extent cx="5943600" cy="141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534">
        <w:rPr>
          <w:lang w:val="bg-BG"/>
        </w:rPr>
        <w:t xml:space="preserve"> </w:t>
      </w:r>
      <w:r>
        <w:rPr>
          <w:lang w:val="bg-BG"/>
        </w:rPr>
        <w:t>Фиг. 1.1</w:t>
      </w:r>
    </w:p>
    <w:p w:rsidR="002141B2" w:rsidRPr="00873534" w:rsidRDefault="00873534" w:rsidP="002141B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19"/>
          <w:lang w:val="bg-BG"/>
        </w:rPr>
      </w:pPr>
      <w:r>
        <w:rPr>
          <w:lang w:val="bg-BG"/>
        </w:rPr>
        <w:t xml:space="preserve">На фиг. 1.1 виждаме абстрактния </w:t>
      </w:r>
      <w:r>
        <w:t xml:space="preserve">parent </w:t>
      </w:r>
      <w:r>
        <w:rPr>
          <w:lang w:val="bg-BG"/>
        </w:rPr>
        <w:t xml:space="preserve">клас </w:t>
      </w:r>
      <w:r>
        <w:t>Figure</w:t>
      </w:r>
      <w:r>
        <w:rPr>
          <w:lang w:val="bg-BG"/>
        </w:rPr>
        <w:t>, съдържащ единствено чисто виртуални функции</w:t>
      </w:r>
      <w:r>
        <w:t>.</w:t>
      </w:r>
    </w:p>
    <w:p w:rsidR="002141B2" w:rsidRDefault="002141B2" w:rsidP="002141B2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19"/>
          <w:lang w:val="bg-BG"/>
        </w:rPr>
      </w:pPr>
    </w:p>
    <w:p w:rsidR="002141B2" w:rsidRDefault="002141B2" w:rsidP="002141B2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>
        <w:rPr>
          <w:sz w:val="22"/>
        </w:rPr>
        <w:t xml:space="preserve"> </w:t>
      </w:r>
      <w:r w:rsidR="00873534">
        <w:rPr>
          <w:noProof/>
        </w:rPr>
        <w:drawing>
          <wp:inline distT="0" distB="0" distL="0" distR="0" wp14:anchorId="1A1DF048" wp14:editId="4CAE6880">
            <wp:extent cx="3930063" cy="26448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016" cy="26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534">
        <w:rPr>
          <w:sz w:val="22"/>
          <w:lang w:val="bg-BG"/>
        </w:rPr>
        <w:t xml:space="preserve"> </w:t>
      </w:r>
      <w:r>
        <w:rPr>
          <w:sz w:val="22"/>
          <w:lang w:val="bg-BG"/>
        </w:rPr>
        <w:t>Фиг. 1.2</w:t>
      </w:r>
    </w:p>
    <w:p w:rsidR="002141B2" w:rsidRPr="00607BC5" w:rsidRDefault="002141B2" w:rsidP="002141B2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 w:rsidRPr="001A679A">
        <w:rPr>
          <w:lang w:val="bg-BG"/>
        </w:rPr>
        <w:t xml:space="preserve">На фиг. 1.2 може да се видят методите  на </w:t>
      </w:r>
      <w:r w:rsidR="00873534" w:rsidRPr="001A679A">
        <w:rPr>
          <w:lang w:val="bg-BG"/>
        </w:rPr>
        <w:t>дъщерният</w:t>
      </w:r>
      <w:r>
        <w:rPr>
          <w:sz w:val="22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3534">
        <w:rPr>
          <w:rFonts w:ascii="Consolas" w:hAnsi="Consolas" w:cs="Consolas"/>
          <w:color w:val="2B91AF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>.</w:t>
      </w:r>
    </w:p>
    <w:p w:rsidR="002141B2" w:rsidRDefault="00873534" w:rsidP="002141B2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>
        <w:rPr>
          <w:noProof/>
        </w:rPr>
        <w:lastRenderedPageBreak/>
        <w:drawing>
          <wp:inline distT="0" distB="0" distL="0" distR="0" wp14:anchorId="4BB7B983" wp14:editId="0ABA6DFE">
            <wp:extent cx="3941180" cy="262282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661" cy="26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1B2">
        <w:rPr>
          <w:sz w:val="22"/>
        </w:rPr>
        <w:t xml:space="preserve"> </w:t>
      </w:r>
      <w:r w:rsidR="002141B2">
        <w:rPr>
          <w:sz w:val="22"/>
          <w:lang w:val="bg-BG"/>
        </w:rPr>
        <w:t>Фиг. 1.3</w:t>
      </w:r>
    </w:p>
    <w:p w:rsidR="001A679A" w:rsidRPr="00607BC5" w:rsidRDefault="001A679A" w:rsidP="001A679A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 w:rsidRPr="001A679A">
        <w:rPr>
          <w:lang w:val="bg-BG"/>
        </w:rPr>
        <w:t>На фиг. 1</w:t>
      </w:r>
      <w:r w:rsidRPr="001A679A">
        <w:rPr>
          <w:lang w:val="bg-BG"/>
        </w:rPr>
        <w:t>.3</w:t>
      </w:r>
      <w:r w:rsidRPr="001A679A">
        <w:rPr>
          <w:lang w:val="bg-BG"/>
        </w:rPr>
        <w:t xml:space="preserve"> може да се видят методите  на дъщерният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.</w:t>
      </w:r>
    </w:p>
    <w:p w:rsidR="002141B2" w:rsidRDefault="001A679A" w:rsidP="005140FB">
      <w:pPr>
        <w:rPr>
          <w:rFonts w:ascii="Times New Roman" w:hAnsi="Times New Roman" w:cs="Times New Roman"/>
          <w:sz w:val="24"/>
          <w:lang w:val="bg-BG"/>
        </w:rPr>
      </w:pPr>
      <w:r>
        <w:rPr>
          <w:noProof/>
          <w:lang w:eastAsia="en-US"/>
        </w:rPr>
        <w:drawing>
          <wp:inline distT="0" distB="0" distL="0" distR="0" wp14:anchorId="510C656D" wp14:editId="64D92C5D">
            <wp:extent cx="4338610" cy="318303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284" cy="31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Фиг. 1.4</w:t>
      </w:r>
    </w:p>
    <w:p w:rsidR="001A679A" w:rsidRDefault="001A679A" w:rsidP="001A679A">
      <w:pPr>
        <w:pStyle w:val="NormalWeb"/>
        <w:spacing w:before="0" w:beforeAutospacing="0" w:after="240" w:afterAutospacing="0"/>
        <w:jc w:val="both"/>
        <w:rPr>
          <w:rFonts w:ascii="Consolas" w:hAnsi="Consolas" w:cs="Consolas"/>
          <w:color w:val="2B91AF"/>
          <w:sz w:val="19"/>
          <w:szCs w:val="19"/>
          <w:lang w:val="bg-BG"/>
        </w:rPr>
      </w:pPr>
      <w:r w:rsidRPr="001A679A">
        <w:rPr>
          <w:lang w:val="bg-BG"/>
        </w:rPr>
        <w:t>На фиг. 1.</w:t>
      </w:r>
      <w:r w:rsidRPr="001A679A">
        <w:rPr>
          <w:lang w:val="bg-BG"/>
        </w:rPr>
        <w:t>4</w:t>
      </w:r>
      <w:r w:rsidRPr="001A679A">
        <w:rPr>
          <w:lang w:val="bg-BG"/>
        </w:rPr>
        <w:t xml:space="preserve"> може да се видят методите  на дъщерният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.</w:t>
      </w:r>
    </w:p>
    <w:p w:rsidR="001A679A" w:rsidRDefault="001A679A" w:rsidP="001A679A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>
        <w:rPr>
          <w:noProof/>
        </w:rPr>
        <w:lastRenderedPageBreak/>
        <w:drawing>
          <wp:inline distT="0" distB="0" distL="0" distR="0" wp14:anchorId="672681CE" wp14:editId="4E093A4A">
            <wp:extent cx="4470783" cy="2338086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308" cy="23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  <w:lang w:val="bg-BG"/>
        </w:rPr>
        <w:t>Фиг. 1.5</w:t>
      </w:r>
    </w:p>
    <w:p w:rsidR="001A679A" w:rsidRPr="001A679A" w:rsidRDefault="001A679A" w:rsidP="001A679A">
      <w:pPr>
        <w:pStyle w:val="NormalWeb"/>
        <w:spacing w:before="0" w:beforeAutospacing="0" w:after="240" w:afterAutospacing="0"/>
        <w:jc w:val="both"/>
        <w:rPr>
          <w:lang w:val="bg-BG"/>
        </w:rPr>
      </w:pPr>
      <w:r w:rsidRPr="001A679A">
        <w:rPr>
          <w:lang w:val="bg-BG"/>
        </w:rPr>
        <w:t xml:space="preserve">На фиг. 1.5 е изобразен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MainCommands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Cs w:val="19"/>
        </w:rPr>
        <w:t xml:space="preserve">, </w:t>
      </w:r>
      <w:r>
        <w:rPr>
          <w:szCs w:val="19"/>
          <w:lang w:val="bg-BG"/>
        </w:rPr>
        <w:t>съдържащ основните функции на програмата</w:t>
      </w:r>
    </w:p>
    <w:p w:rsidR="001A679A" w:rsidRDefault="001A679A" w:rsidP="001A679A">
      <w:pPr>
        <w:pStyle w:val="NormalWeb"/>
        <w:spacing w:before="20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1A679A" w:rsidRDefault="001A679A" w:rsidP="001A679A">
      <w:pPr>
        <w:pStyle w:val="NormalWeb"/>
        <w:spacing w:before="20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1A679A" w:rsidRDefault="001A679A" w:rsidP="001A679A">
      <w:pPr>
        <w:pStyle w:val="NormalWeb"/>
        <w:spacing w:before="20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1A679A" w:rsidRDefault="001A679A" w:rsidP="001A679A">
      <w:pPr>
        <w:pStyle w:val="NormalWeb"/>
        <w:spacing w:before="20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1A679A" w:rsidRPr="00A34B77" w:rsidRDefault="001A679A" w:rsidP="001A679A">
      <w:pPr>
        <w:pStyle w:val="NormalWeb"/>
        <w:spacing w:before="200" w:beforeAutospacing="0" w:after="240" w:afterAutospacing="0"/>
        <w:jc w:val="center"/>
        <w:rPr>
          <w:sz w:val="40"/>
          <w:szCs w:val="40"/>
        </w:rPr>
      </w:pPr>
      <w:proofErr w:type="spellStart"/>
      <w:r w:rsidRPr="00A34B77">
        <w:rPr>
          <w:rFonts w:ascii="Arial" w:hAnsi="Arial" w:cs="Arial"/>
          <w:b/>
          <w:bCs/>
          <w:color w:val="000000"/>
          <w:sz w:val="40"/>
          <w:szCs w:val="40"/>
        </w:rPr>
        <w:t>Глава</w:t>
      </w:r>
      <w:proofErr w:type="spellEnd"/>
      <w:r w:rsidRPr="00A34B77">
        <w:rPr>
          <w:rFonts w:ascii="Arial" w:hAnsi="Arial" w:cs="Arial"/>
          <w:b/>
          <w:bCs/>
          <w:color w:val="000000"/>
          <w:sz w:val="40"/>
          <w:szCs w:val="40"/>
        </w:rPr>
        <w:t xml:space="preserve"> 4. </w:t>
      </w:r>
      <w:proofErr w:type="spellStart"/>
      <w:r w:rsidRPr="00A34B77">
        <w:rPr>
          <w:rFonts w:ascii="Arial" w:hAnsi="Arial" w:cs="Arial"/>
          <w:b/>
          <w:bCs/>
          <w:color w:val="000000"/>
          <w:sz w:val="40"/>
          <w:szCs w:val="40"/>
        </w:rPr>
        <w:t>Реализация</w:t>
      </w:r>
      <w:proofErr w:type="spellEnd"/>
      <w:r w:rsidRPr="00A34B77">
        <w:rPr>
          <w:rFonts w:ascii="Arial" w:hAnsi="Arial" w:cs="Arial"/>
          <w:b/>
          <w:bCs/>
          <w:color w:val="000000"/>
          <w:sz w:val="40"/>
          <w:szCs w:val="40"/>
        </w:rPr>
        <w:t xml:space="preserve">, </w:t>
      </w:r>
      <w:proofErr w:type="spellStart"/>
      <w:r w:rsidRPr="00A34B77">
        <w:rPr>
          <w:rFonts w:ascii="Arial" w:hAnsi="Arial" w:cs="Arial"/>
          <w:b/>
          <w:bCs/>
          <w:color w:val="000000"/>
          <w:sz w:val="40"/>
          <w:szCs w:val="40"/>
        </w:rPr>
        <w:t>тестване</w:t>
      </w:r>
      <w:proofErr w:type="spellEnd"/>
    </w:p>
    <w:p w:rsidR="001A679A" w:rsidRPr="00A34B77" w:rsidRDefault="001A679A" w:rsidP="001A679A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4.1.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Реализация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класове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:rsidR="001A679A" w:rsidRPr="001A679A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MainCommands</w:t>
      </w:r>
      <w:proofErr w:type="spellEnd"/>
    </w:p>
    <w:p w:rsidR="001A679A" w:rsidRPr="001A679A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Основната трудност в този клас беше методът </w:t>
      </w:r>
      <w:r>
        <w:rPr>
          <w:sz w:val="22"/>
        </w:rPr>
        <w:t>Ope</w:t>
      </w:r>
      <w:r w:rsidR="0072062F">
        <w:rPr>
          <w:sz w:val="22"/>
        </w:rPr>
        <w:t>n</w:t>
      </w:r>
      <w:r>
        <w:rPr>
          <w:sz w:val="22"/>
        </w:rPr>
        <w:t xml:space="preserve">, </w:t>
      </w:r>
      <w:r>
        <w:rPr>
          <w:sz w:val="22"/>
          <w:lang w:val="bg-BG"/>
        </w:rPr>
        <w:t xml:space="preserve">който чете </w:t>
      </w:r>
      <w:r w:rsidR="0072062F">
        <w:rPr>
          <w:sz w:val="22"/>
        </w:rPr>
        <w:t xml:space="preserve">xml </w:t>
      </w:r>
      <w:r w:rsidR="0072062F">
        <w:rPr>
          <w:sz w:val="22"/>
          <w:lang w:val="bg-BG"/>
        </w:rPr>
        <w:t xml:space="preserve">код или друга информация </w:t>
      </w:r>
      <w:r>
        <w:rPr>
          <w:sz w:val="22"/>
          <w:lang w:val="bg-BG"/>
        </w:rPr>
        <w:t xml:space="preserve">от </w:t>
      </w:r>
      <w:r w:rsidR="0072062F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файл и </w:t>
      </w:r>
      <w:r w:rsidR="0072062F">
        <w:rPr>
          <w:sz w:val="22"/>
          <w:lang w:val="bg-BG"/>
        </w:rPr>
        <w:t>я превръща в разбираема за човека информация.</w:t>
      </w:r>
    </w:p>
    <w:p w:rsidR="001A679A" w:rsidRPr="0072062F" w:rsidRDefault="0072062F" w:rsidP="00A81228">
      <w:pPr>
        <w:pStyle w:val="NormalWeb"/>
        <w:spacing w:before="0" w:beforeAutospacing="0" w:after="240" w:afterAutospacing="0" w:line="384" w:lineRule="auto"/>
        <w:jc w:val="both"/>
        <w:rPr>
          <w:sz w:val="22"/>
        </w:rPr>
      </w:pPr>
      <w:r>
        <w:rPr>
          <w:sz w:val="22"/>
          <w:lang w:val="bg-BG"/>
        </w:rPr>
        <w:t xml:space="preserve">Реализацията на методът </w:t>
      </w:r>
      <w:r>
        <w:rPr>
          <w:sz w:val="22"/>
        </w:rPr>
        <w:t>Open:</w:t>
      </w:r>
    </w:p>
    <w:p w:rsidR="001A679A" w:rsidRDefault="0072062F" w:rsidP="001A679A">
      <w:pPr>
        <w:pStyle w:val="NormalWeb"/>
        <w:spacing w:before="0" w:beforeAutospacing="0" w:after="240" w:afterAutospacing="0"/>
        <w:jc w:val="both"/>
        <w:rPr>
          <w:sz w:val="22"/>
          <w:lang w:val="bg-BG"/>
        </w:rPr>
      </w:pPr>
      <w:r>
        <w:rPr>
          <w:noProof/>
        </w:rPr>
        <w:lastRenderedPageBreak/>
        <w:drawing>
          <wp:inline distT="0" distB="0" distL="0" distR="0" wp14:anchorId="5A20B606" wp14:editId="43C3546D">
            <wp:extent cx="4008493" cy="2748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939" cy="27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79A">
        <w:rPr>
          <w:sz w:val="22"/>
          <w:lang w:val="bg-BG"/>
        </w:rPr>
        <w:t xml:space="preserve"> Фиг. 2.1</w:t>
      </w:r>
    </w:p>
    <w:p w:rsidR="001A679A" w:rsidRPr="0072062F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lang w:val="bg-BG"/>
        </w:rPr>
      </w:pPr>
      <w:r w:rsidRPr="0072062F">
        <w:rPr>
          <w:lang w:val="bg-BG"/>
        </w:rPr>
        <w:t xml:space="preserve">На фиг. 2.1 виждаме алгоритъма за </w:t>
      </w:r>
      <w:r w:rsidR="0072062F" w:rsidRPr="0072062F">
        <w:rPr>
          <w:lang w:val="bg-BG"/>
        </w:rPr>
        <w:t xml:space="preserve">четене на </w:t>
      </w:r>
      <w:r w:rsidR="0072062F" w:rsidRPr="0072062F">
        <w:t xml:space="preserve">xml </w:t>
      </w:r>
      <w:r w:rsidR="0072062F" w:rsidRPr="0072062F">
        <w:rPr>
          <w:lang w:val="bg-BG"/>
        </w:rPr>
        <w:t xml:space="preserve">код от файл и разпознаването на различните фигури в кода и добавянето им към хетерогенния контейнер </w:t>
      </w:r>
      <w:r w:rsidR="0072062F" w:rsidRPr="0072062F">
        <w:t>f</w:t>
      </w:r>
      <w:r w:rsidRPr="0072062F">
        <w:rPr>
          <w:lang w:val="bg-BG"/>
        </w:rPr>
        <w:t xml:space="preserve">. </w:t>
      </w:r>
      <w:r w:rsidR="0072062F" w:rsidRPr="0072062F">
        <w:rPr>
          <w:lang w:val="bg-BG"/>
        </w:rPr>
        <w:t>В зависимост от прочетеното, добавяме към контейнера фигура от прочетения тип с прочетените параметри</w:t>
      </w:r>
    </w:p>
    <w:p w:rsidR="001A679A" w:rsidRPr="0072062F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color w:val="000000"/>
          <w:szCs w:val="19"/>
        </w:rPr>
      </w:pPr>
      <w:r w:rsidRPr="0072062F">
        <w:rPr>
          <w:lang w:val="bg-BG"/>
        </w:rPr>
        <w:t>Следващият основен метод, който ще погледнем</w:t>
      </w:r>
      <w:r w:rsidRPr="0072062F">
        <w:t>,</w:t>
      </w:r>
      <w:r w:rsidRPr="0072062F">
        <w:rPr>
          <w:lang w:val="bg-BG"/>
        </w:rPr>
        <w:t xml:space="preserve"> е</w:t>
      </w:r>
      <w:r>
        <w:rPr>
          <w:sz w:val="22"/>
          <w:lang w:val="bg-BG"/>
        </w:rPr>
        <w:t xml:space="preserve"> </w:t>
      </w:r>
      <w:r w:rsidR="0072062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2062F">
        <w:rPr>
          <w:rFonts w:ascii="Consolas" w:eastAsiaTheme="minorHAnsi" w:hAnsi="Consolas" w:cs="Consolas"/>
          <w:color w:val="2B91AF"/>
          <w:sz w:val="19"/>
          <w:szCs w:val="19"/>
        </w:rPr>
        <w:t>MainCommands</w:t>
      </w:r>
      <w:proofErr w:type="spellEnd"/>
      <w:r w:rsidR="0072062F">
        <w:rPr>
          <w:rFonts w:ascii="Consolas" w:eastAsiaTheme="minorHAnsi" w:hAnsi="Consolas" w:cs="Consolas"/>
          <w:color w:val="000000"/>
          <w:sz w:val="19"/>
          <w:szCs w:val="19"/>
        </w:rPr>
        <w:t>::Save(</w:t>
      </w:r>
      <w:r w:rsidR="0072062F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72062F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 xml:space="preserve">*&gt;&amp; </w:t>
      </w:r>
      <w:r w:rsidR="0072062F">
        <w:rPr>
          <w:rFonts w:ascii="Consolas" w:eastAsiaTheme="minorHAnsi" w:hAnsi="Consolas" w:cs="Consolas"/>
          <w:color w:val="808080"/>
          <w:sz w:val="19"/>
          <w:szCs w:val="19"/>
        </w:rPr>
        <w:t>figures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="0072062F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="0072062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2062F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="0072062F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r w:rsidR="0072062F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72062F">
        <w:rPr>
          <w:color w:val="000000"/>
          <w:szCs w:val="19"/>
          <w:lang w:val="bg-BG"/>
        </w:rPr>
        <w:t xml:space="preserve">Той отговаря за </w:t>
      </w:r>
      <w:r w:rsidR="0072062F" w:rsidRPr="0072062F">
        <w:rPr>
          <w:color w:val="000000"/>
          <w:szCs w:val="19"/>
          <w:lang w:val="bg-BG"/>
        </w:rPr>
        <w:t xml:space="preserve">запазването на промените, направени по време на ползването на програмата, в отворения файл, генерирайки </w:t>
      </w:r>
      <w:r w:rsidR="0072062F" w:rsidRPr="0072062F">
        <w:rPr>
          <w:color w:val="000000"/>
          <w:szCs w:val="19"/>
        </w:rPr>
        <w:t xml:space="preserve">xml </w:t>
      </w:r>
      <w:r w:rsidR="0072062F" w:rsidRPr="0072062F">
        <w:rPr>
          <w:color w:val="000000"/>
          <w:szCs w:val="19"/>
          <w:lang w:val="bg-BG"/>
        </w:rPr>
        <w:t>код според това</w:t>
      </w:r>
      <w:r w:rsidR="0072062F" w:rsidRPr="0072062F">
        <w:rPr>
          <w:color w:val="000000"/>
          <w:szCs w:val="19"/>
        </w:rPr>
        <w:t>,</w:t>
      </w:r>
      <w:r w:rsidR="0072062F" w:rsidRPr="0072062F">
        <w:rPr>
          <w:color w:val="000000"/>
          <w:szCs w:val="19"/>
          <w:lang w:val="bg-BG"/>
        </w:rPr>
        <w:t xml:space="preserve"> какви са фигурите във </w:t>
      </w:r>
      <w:r w:rsidR="0072062F" w:rsidRPr="0072062F">
        <w:rPr>
          <w:color w:val="000000"/>
          <w:szCs w:val="19"/>
        </w:rPr>
        <w:t>figures.</w:t>
      </w:r>
    </w:p>
    <w:p w:rsidR="001A679A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 </w:t>
      </w:r>
      <w:r w:rsidR="007C4DCA">
        <w:rPr>
          <w:noProof/>
        </w:rPr>
        <w:drawing>
          <wp:inline distT="0" distB="0" distL="0" distR="0" wp14:anchorId="08E1B922" wp14:editId="0B183504">
            <wp:extent cx="4084210" cy="197927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643" cy="19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DCA">
        <w:rPr>
          <w:sz w:val="22"/>
          <w:lang w:val="bg-BG"/>
        </w:rPr>
        <w:t xml:space="preserve"> </w:t>
      </w:r>
      <w:r>
        <w:rPr>
          <w:sz w:val="22"/>
          <w:lang w:val="bg-BG"/>
        </w:rPr>
        <w:t>Фиг. 2.2</w:t>
      </w:r>
    </w:p>
    <w:p w:rsidR="001A679A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На фиг. 2.2 виждаме реализацията на основен компонент от системата,а именно процесът на </w:t>
      </w:r>
      <w:r w:rsidR="007C4DCA">
        <w:rPr>
          <w:sz w:val="22"/>
          <w:lang w:val="bg-BG"/>
        </w:rPr>
        <w:t>запазване във файл. След като сме направили желаните промени, ги записваме във файла, който сме отворили.</w:t>
      </w:r>
    </w:p>
    <w:p w:rsidR="001A679A" w:rsidRPr="00A34B77" w:rsidRDefault="001A679A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A34B77">
        <w:rPr>
          <w:rFonts w:ascii="Arial" w:hAnsi="Arial" w:cs="Arial"/>
          <w:color w:val="000000"/>
          <w:sz w:val="32"/>
          <w:szCs w:val="32"/>
          <w:u w:val="single"/>
        </w:rPr>
        <w:lastRenderedPageBreak/>
        <w:t xml:space="preserve">4.2.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Управление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на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паметта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:rsidR="007C4DCA" w:rsidRDefault="007C4DCA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Поради естеството на задачата, не се налага широкото ползване на динамична памет. </w:t>
      </w:r>
    </w:p>
    <w:p w:rsidR="001A679A" w:rsidRPr="00A34B77" w:rsidRDefault="001A679A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4.3. </w:t>
      </w:r>
      <w:r w:rsidRPr="00A34B77">
        <w:rPr>
          <w:rFonts w:ascii="Arial" w:hAnsi="Arial" w:cs="Arial"/>
          <w:color w:val="000000"/>
          <w:sz w:val="32"/>
          <w:szCs w:val="32"/>
          <w:u w:val="single"/>
          <w:lang w:val="bg-BG"/>
        </w:rPr>
        <w:t>Т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естови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 w:rsidRPr="00A34B77">
        <w:rPr>
          <w:rFonts w:ascii="Arial" w:hAnsi="Arial" w:cs="Arial"/>
          <w:color w:val="000000"/>
          <w:sz w:val="32"/>
          <w:szCs w:val="32"/>
          <w:u w:val="single"/>
        </w:rPr>
        <w:t>сценарии</w:t>
      </w:r>
      <w:proofErr w:type="spellEnd"/>
      <w:r w:rsidRPr="00A34B77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:rsidR="001A679A" w:rsidRDefault="001A679A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Препоръчителен алгоритъм на ползване на програмата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1A679A" w:rsidRDefault="001A679A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Ако клиентът за пръв път пуска програмата, е хубаво да напише първо командата „</w:t>
      </w:r>
      <w:r>
        <w:rPr>
          <w:rFonts w:ascii="Arial" w:hAnsi="Arial" w:cs="Arial"/>
          <w:color w:val="000000"/>
          <w:sz w:val="22"/>
          <w:szCs w:val="22"/>
        </w:rPr>
        <w:t>help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“, за да види кои команди се поддържат от системата. </w:t>
      </w:r>
    </w:p>
    <w:p w:rsidR="001A679A" w:rsidRPr="004C256B" w:rsidRDefault="008B5D88" w:rsidP="00A81228">
      <w:pPr>
        <w:pStyle w:val="NormalWeb"/>
        <w:spacing w:before="0" w:beforeAutospacing="0" w:after="240" w:afterAutospacing="0" w:line="384" w:lineRule="auto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След това може клиентът да създава нови фигури,  да ги транслира , както и да ги изтрива.</w:t>
      </w:r>
      <w:bookmarkStart w:id="0" w:name="_GoBack"/>
      <w:bookmarkEnd w:id="0"/>
    </w:p>
    <w:p w:rsidR="001A679A" w:rsidRDefault="001A679A" w:rsidP="00A81228">
      <w:pPr>
        <w:pStyle w:val="NormalWeb"/>
        <w:spacing w:before="0" w:beforeAutospacing="0" w:after="240" w:afterAutospacing="0" w:line="384" w:lineRule="auto"/>
        <w:jc w:val="center"/>
        <w:rPr>
          <w:rFonts w:ascii="Arial" w:hAnsi="Arial" w:cs="Arial"/>
          <w:b/>
          <w:bCs/>
          <w:color w:val="000000"/>
          <w:sz w:val="40"/>
          <w:szCs w:val="22"/>
        </w:rPr>
      </w:pPr>
    </w:p>
    <w:p w:rsidR="001A679A" w:rsidRDefault="001A679A" w:rsidP="00A81228">
      <w:pPr>
        <w:pStyle w:val="NormalWeb"/>
        <w:spacing w:before="0" w:beforeAutospacing="0" w:after="240" w:afterAutospacing="0" w:line="384" w:lineRule="auto"/>
        <w:jc w:val="center"/>
        <w:rPr>
          <w:rFonts w:ascii="Arial" w:hAnsi="Arial" w:cs="Arial"/>
          <w:b/>
          <w:bCs/>
          <w:color w:val="000000"/>
          <w:sz w:val="40"/>
          <w:szCs w:val="22"/>
        </w:rPr>
      </w:pPr>
      <w:proofErr w:type="spellStart"/>
      <w:r w:rsidRPr="00A34B77">
        <w:rPr>
          <w:rFonts w:ascii="Arial" w:hAnsi="Arial" w:cs="Arial"/>
          <w:b/>
          <w:bCs/>
          <w:color w:val="000000"/>
          <w:sz w:val="40"/>
          <w:szCs w:val="22"/>
        </w:rPr>
        <w:t>Глава</w:t>
      </w:r>
      <w:proofErr w:type="spellEnd"/>
      <w:r w:rsidRPr="00A34B77">
        <w:rPr>
          <w:rFonts w:ascii="Arial" w:hAnsi="Arial" w:cs="Arial"/>
          <w:b/>
          <w:bCs/>
          <w:color w:val="000000"/>
          <w:sz w:val="40"/>
          <w:szCs w:val="22"/>
        </w:rPr>
        <w:t xml:space="preserve"> 5. </w:t>
      </w:r>
      <w:proofErr w:type="spellStart"/>
      <w:r w:rsidRPr="00A34B77">
        <w:rPr>
          <w:rFonts w:ascii="Arial" w:hAnsi="Arial" w:cs="Arial"/>
          <w:b/>
          <w:bCs/>
          <w:color w:val="000000"/>
          <w:sz w:val="40"/>
          <w:szCs w:val="22"/>
        </w:rPr>
        <w:t>Заключение</w:t>
      </w:r>
      <w:proofErr w:type="spellEnd"/>
      <w:r w:rsidRPr="00A34B77">
        <w:rPr>
          <w:rFonts w:ascii="Arial" w:hAnsi="Arial" w:cs="Arial"/>
          <w:b/>
          <w:bCs/>
          <w:color w:val="000000"/>
          <w:sz w:val="40"/>
          <w:szCs w:val="22"/>
        </w:rPr>
        <w:t xml:space="preserve"> </w:t>
      </w:r>
    </w:p>
    <w:p w:rsidR="001A679A" w:rsidRPr="00A34B77" w:rsidRDefault="001A679A" w:rsidP="00A81228">
      <w:pPr>
        <w:pStyle w:val="NormalWeb"/>
        <w:spacing w:before="0" w:beforeAutospacing="0" w:after="240" w:afterAutospacing="0" w:line="384" w:lineRule="auto"/>
        <w:jc w:val="center"/>
        <w:rPr>
          <w:sz w:val="44"/>
        </w:rPr>
      </w:pPr>
    </w:p>
    <w:p w:rsidR="001A679A" w:rsidRPr="001A679A" w:rsidRDefault="001A679A" w:rsidP="00A81228">
      <w:pPr>
        <w:pStyle w:val="NormalWeb"/>
        <w:spacing w:before="0" w:beforeAutospacing="0" w:after="240" w:afterAutospacing="0" w:line="384" w:lineRule="auto"/>
        <w:jc w:val="both"/>
        <w:rPr>
          <w:sz w:val="28"/>
          <w:lang w:val="bg-BG"/>
        </w:rPr>
      </w:pPr>
      <w:r w:rsidRPr="001A679A">
        <w:rPr>
          <w:rFonts w:ascii="Arial" w:hAnsi="Arial" w:cs="Arial"/>
          <w:color w:val="000000"/>
          <w:szCs w:val="22"/>
          <w:lang w:val="bg-BG"/>
        </w:rPr>
        <w:t>Като заключение, смятам, че разработката е една доста добра платформа за полуляризация на формата и вярвам, че целта за достигане на масовост ще бъде постигната много бързо след пускането на програмата за ползване.</w:t>
      </w:r>
    </w:p>
    <w:p w:rsidR="001A679A" w:rsidRDefault="001A679A" w:rsidP="001A679A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 </w:t>
      </w:r>
      <w:r>
        <w:rPr>
          <w:b/>
          <w:sz w:val="28"/>
          <w:szCs w:val="28"/>
          <w:lang w:val="bg-BG"/>
        </w:rPr>
        <w:t>Използвана литература:</w:t>
      </w:r>
    </w:p>
    <w:p w:rsidR="001A679A" w:rsidRDefault="001A679A" w:rsidP="001A679A">
      <w:pPr>
        <w:numPr>
          <w:ilvl w:val="0"/>
          <w:numId w:val="2"/>
        </w:numPr>
        <w:rPr>
          <w:sz w:val="24"/>
          <w:szCs w:val="24"/>
          <w:lang w:val="bg-BG"/>
        </w:rPr>
      </w:pPr>
      <w:hyperlink r:id="rId13" w:history="1">
        <w:r>
          <w:rPr>
            <w:rStyle w:val="Hyperlink"/>
            <w:color w:val="1155CC"/>
            <w:sz w:val="24"/>
            <w:szCs w:val="24"/>
            <w:lang w:val="bg-BG"/>
          </w:rPr>
          <w:t>https://www.geeksforgeeks.org/</w:t>
        </w:r>
      </w:hyperlink>
    </w:p>
    <w:p w:rsidR="001A679A" w:rsidRDefault="001A679A" w:rsidP="001A679A">
      <w:pPr>
        <w:numPr>
          <w:ilvl w:val="0"/>
          <w:numId w:val="2"/>
        </w:numPr>
        <w:rPr>
          <w:sz w:val="24"/>
          <w:szCs w:val="24"/>
          <w:lang w:val="bg-BG"/>
        </w:rPr>
      </w:pPr>
      <w:hyperlink r:id="rId14" w:history="1">
        <w:r>
          <w:rPr>
            <w:rStyle w:val="Hyperlink"/>
            <w:color w:val="1155CC"/>
            <w:sz w:val="24"/>
            <w:szCs w:val="24"/>
            <w:lang w:val="bg-BG"/>
          </w:rPr>
          <w:t>https://www.cplusplus.com/</w:t>
        </w:r>
      </w:hyperlink>
    </w:p>
    <w:p w:rsidR="001A679A" w:rsidRPr="00E67765" w:rsidRDefault="001A679A" w:rsidP="001A679A">
      <w:pPr>
        <w:numPr>
          <w:ilvl w:val="0"/>
          <w:numId w:val="2"/>
        </w:numPr>
        <w:rPr>
          <w:sz w:val="24"/>
          <w:szCs w:val="24"/>
          <w:lang w:val="bg-BG"/>
        </w:rPr>
      </w:pPr>
      <w:hyperlink r:id="rId15" w:history="1">
        <w:r>
          <w:rPr>
            <w:rStyle w:val="Hyperlink"/>
            <w:color w:val="1155CC"/>
            <w:sz w:val="24"/>
            <w:szCs w:val="24"/>
            <w:lang w:val="bg-BG"/>
          </w:rPr>
          <w:t>https://stackoverflow.com/</w:t>
        </w:r>
      </w:hyperlink>
    </w:p>
    <w:p w:rsidR="001A679A" w:rsidRPr="001A679A" w:rsidRDefault="001A679A" w:rsidP="001A679A">
      <w:pPr>
        <w:numPr>
          <w:ilvl w:val="0"/>
          <w:numId w:val="2"/>
        </w:numPr>
        <w:rPr>
          <w:sz w:val="28"/>
          <w:szCs w:val="24"/>
          <w:lang w:val="bg-BG"/>
        </w:rPr>
      </w:pPr>
      <w:hyperlink r:id="rId16" w:history="1">
        <w:r w:rsidRPr="00E67765">
          <w:rPr>
            <w:rStyle w:val="Hyperlink"/>
            <w:sz w:val="24"/>
          </w:rPr>
          <w:t>https://en.cppreference.com/w/</w:t>
        </w:r>
      </w:hyperlink>
    </w:p>
    <w:p w:rsidR="001A679A" w:rsidRPr="001A679A" w:rsidRDefault="001A679A" w:rsidP="001A679A">
      <w:pPr>
        <w:numPr>
          <w:ilvl w:val="0"/>
          <w:numId w:val="2"/>
        </w:numPr>
        <w:rPr>
          <w:sz w:val="32"/>
          <w:szCs w:val="24"/>
          <w:lang w:val="bg-BG"/>
        </w:rPr>
      </w:pPr>
      <w:hyperlink r:id="rId17" w:history="1">
        <w:r w:rsidRPr="001A679A">
          <w:rPr>
            <w:rStyle w:val="Hyperlink"/>
            <w:sz w:val="24"/>
          </w:rPr>
          <w:t>https://www.w3schools.com/</w:t>
        </w:r>
      </w:hyperlink>
    </w:p>
    <w:p w:rsidR="001A679A" w:rsidRPr="001A679A" w:rsidRDefault="001A679A" w:rsidP="005140FB">
      <w:pPr>
        <w:rPr>
          <w:rFonts w:ascii="Times New Roman" w:hAnsi="Times New Roman" w:cs="Times New Roman"/>
          <w:sz w:val="24"/>
          <w:lang w:val="bg-BG"/>
        </w:rPr>
      </w:pPr>
    </w:p>
    <w:sectPr w:rsidR="001A679A" w:rsidRPr="001A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4E9"/>
    <w:multiLevelType w:val="multilevel"/>
    <w:tmpl w:val="BF98E552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0" w:hanging="43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B8480A"/>
    <w:multiLevelType w:val="multilevel"/>
    <w:tmpl w:val="EC8A1F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71"/>
    <w:rsid w:val="000705A5"/>
    <w:rsid w:val="001A679A"/>
    <w:rsid w:val="002141B2"/>
    <w:rsid w:val="005140FB"/>
    <w:rsid w:val="0072062F"/>
    <w:rsid w:val="007C4DCA"/>
    <w:rsid w:val="0082256C"/>
    <w:rsid w:val="00873534"/>
    <w:rsid w:val="008B5D88"/>
    <w:rsid w:val="00A81228"/>
    <w:rsid w:val="00C15882"/>
    <w:rsid w:val="00DA0771"/>
    <w:rsid w:val="00E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4DD"/>
  <w15:chartTrackingRefBased/>
  <w15:docId w15:val="{97194556-7B22-44F2-BC49-D201440E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6C"/>
    <w:pPr>
      <w:spacing w:after="0" w:line="276" w:lineRule="auto"/>
    </w:pPr>
    <w:rPr>
      <w:rFonts w:ascii="Arial" w:eastAsia="Arial" w:hAnsi="Arial" w:cs="Arial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A6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 Sotirov</dc:creator>
  <cp:keywords/>
  <dc:description/>
  <cp:lastModifiedBy>Dimitar  Sotirov</cp:lastModifiedBy>
  <cp:revision>3</cp:revision>
  <dcterms:created xsi:type="dcterms:W3CDTF">2020-06-06T16:34:00Z</dcterms:created>
  <dcterms:modified xsi:type="dcterms:W3CDTF">2020-06-07T15:02:00Z</dcterms:modified>
</cp:coreProperties>
</file>