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96064" w14:textId="15922AD0" w:rsidR="00CC0651" w:rsidRDefault="00CC0651" w:rsidP="00CC0651">
      <w:pPr>
        <w:pStyle w:val="Ttulo1"/>
        <w:spacing w:before="0" w:line="240" w:lineRule="auto"/>
        <w:rPr>
          <w:rFonts w:ascii="Arial" w:hAnsi="Arial" w:cs="Arial"/>
          <w:color w:val="auto"/>
          <w:spacing w:val="30"/>
          <w:sz w:val="24"/>
          <w:szCs w:val="24"/>
        </w:rPr>
      </w:pPr>
      <w:r w:rsidRPr="00CC0651">
        <w:rPr>
          <w:rFonts w:ascii="Arial" w:hAnsi="Arial" w:cs="Arial"/>
          <w:noProof/>
          <w:color w:val="auto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52AA8E3" wp14:editId="3FF513F5">
            <wp:simplePos x="0" y="0"/>
            <wp:positionH relativeFrom="margin">
              <wp:align>left</wp:align>
            </wp:positionH>
            <wp:positionV relativeFrom="paragraph">
              <wp:posOffset>6803</wp:posOffset>
            </wp:positionV>
            <wp:extent cx="1242060" cy="539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651">
        <w:rPr>
          <w:rFonts w:ascii="Arial" w:hAnsi="Arial" w:cs="Arial"/>
          <w:color w:val="auto"/>
          <w:spacing w:val="30"/>
          <w:sz w:val="24"/>
          <w:szCs w:val="24"/>
        </w:rPr>
        <w:t>UNIVERSIDADE FEDERAL DE VIÇOSA</w:t>
      </w:r>
    </w:p>
    <w:p w14:paraId="15F20D55" w14:textId="63B9AE29" w:rsidR="00CC0651" w:rsidRDefault="00CC0651" w:rsidP="00CC0651">
      <w:pPr>
        <w:spacing w:after="0" w:line="240" w:lineRule="auto"/>
      </w:pPr>
      <w:r>
        <w:t xml:space="preserve">CENTRO DE CIÊNCIAS </w:t>
      </w:r>
      <w:r w:rsidR="00293D3F">
        <w:t>HUMANAS</w:t>
      </w:r>
    </w:p>
    <w:p w14:paraId="238132F3" w14:textId="77C3794D" w:rsidR="00CC0651" w:rsidRDefault="00293D3F" w:rsidP="00CC0651">
      <w:pPr>
        <w:spacing w:after="0" w:line="240" w:lineRule="auto"/>
      </w:pPr>
      <w:r>
        <w:t>DEPARTAMENTO DE ECONOMIA</w:t>
      </w:r>
    </w:p>
    <w:p w14:paraId="67FEA816" w14:textId="77777777" w:rsidR="00077D14" w:rsidRDefault="00077D14" w:rsidP="00CC0651">
      <w:pPr>
        <w:spacing w:after="0" w:line="240" w:lineRule="auto"/>
      </w:pPr>
    </w:p>
    <w:p w14:paraId="31DA0CD2" w14:textId="4849747D" w:rsidR="00CC0651" w:rsidRPr="00CC0651" w:rsidRDefault="00CC0651" w:rsidP="00CC0651">
      <w:pPr>
        <w:pStyle w:val="Standard"/>
        <w:spacing w:line="360" w:lineRule="auto"/>
        <w:rPr>
          <w:rFonts w:ascii="Arial" w:hAnsi="Arial" w:cs="Arial"/>
        </w:rPr>
      </w:pPr>
      <w:r w:rsidRPr="00CC065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09DD9B8" wp14:editId="1097A80A">
                <wp:simplePos x="0" y="0"/>
                <wp:positionH relativeFrom="column">
                  <wp:posOffset>-7620</wp:posOffset>
                </wp:positionH>
                <wp:positionV relativeFrom="paragraph">
                  <wp:posOffset>20954</wp:posOffset>
                </wp:positionV>
                <wp:extent cx="6067425" cy="0"/>
                <wp:effectExtent l="0" t="0" r="28575" b="19050"/>
                <wp:wrapTopAndBottom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648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DD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.6pt;margin-top:1.65pt;width:477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" strokeweight=".18008mm">
                <v:stroke joinstyle="miter"/>
                <o:lock v:ext="edit" shapetype="f"/>
                <w10:wrap type="topAndBottom"/>
              </v:shape>
            </w:pict>
          </mc:Fallback>
        </mc:AlternateContent>
      </w:r>
    </w:p>
    <w:tbl>
      <w:tblPr>
        <w:tblStyle w:val="Tabelacomgrade"/>
        <w:tblW w:w="9385" w:type="dxa"/>
        <w:tblInd w:w="-303" w:type="dxa"/>
        <w:tblLayout w:type="fixed"/>
        <w:tblLook w:val="04A0" w:firstRow="1" w:lastRow="0" w:firstColumn="1" w:lastColumn="0" w:noHBand="0" w:noVBand="1"/>
      </w:tblPr>
      <w:tblGrid>
        <w:gridCol w:w="4380"/>
        <w:gridCol w:w="5005"/>
      </w:tblGrid>
      <w:tr w:rsidR="004907BB" w:rsidRPr="00773F12" w14:paraId="2C68248C" w14:textId="77777777" w:rsidTr="00773F12">
        <w:trPr>
          <w:trHeight w:val="670"/>
        </w:trPr>
        <w:tc>
          <w:tcPr>
            <w:tcW w:w="9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574A2" w14:textId="77777777" w:rsidR="004907BB" w:rsidRPr="00773F12" w:rsidRDefault="004907BB" w:rsidP="00DD5A7E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PLANO DE ENSINO DE DISCIPLINA</w:t>
            </w:r>
          </w:p>
        </w:tc>
      </w:tr>
      <w:tr w:rsidR="009C2F4A" w:rsidRPr="00CC0651" w14:paraId="1778B5C1" w14:textId="77777777" w:rsidTr="00773F12">
        <w:trPr>
          <w:trHeight w:val="670"/>
        </w:trPr>
        <w:tc>
          <w:tcPr>
            <w:tcW w:w="9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EE374" w14:textId="77777777" w:rsidR="009C2F4A" w:rsidRPr="00CC0651" w:rsidRDefault="00BA18A8" w:rsidP="00DD5A7E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IDENTIFICAÇÃO</w:t>
            </w:r>
          </w:p>
        </w:tc>
      </w:tr>
      <w:tr w:rsidR="006818A0" w:rsidRPr="00CC0651" w14:paraId="5A456A01" w14:textId="77777777" w:rsidTr="00BB0D56">
        <w:trPr>
          <w:trHeight w:val="505"/>
        </w:trPr>
        <w:tc>
          <w:tcPr>
            <w:tcW w:w="93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2EB0E7" w14:textId="395D4DFF" w:rsidR="006818A0" w:rsidRPr="00CC0651" w:rsidRDefault="006818A0" w:rsidP="00B434B2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Disciplina: </w:t>
            </w:r>
            <w:r w:rsidR="00293D3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INTRODUÇÃO À ECONOMIA</w:t>
            </w:r>
            <w:r w:rsidR="00FD701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– Turma </w:t>
            </w:r>
            <w:r w:rsidR="00B434B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6818A0" w:rsidRPr="00CC0651" w14:paraId="2D279D75" w14:textId="77777777" w:rsidTr="006818A0">
        <w:trPr>
          <w:trHeight w:val="505"/>
        </w:trPr>
        <w:tc>
          <w:tcPr>
            <w:tcW w:w="4380" w:type="dxa"/>
            <w:tcBorders>
              <w:top w:val="single" w:sz="4" w:space="0" w:color="auto"/>
            </w:tcBorders>
            <w:shd w:val="clear" w:color="auto" w:fill="auto"/>
          </w:tcPr>
          <w:p w14:paraId="066710A9" w14:textId="341159C9" w:rsidR="006818A0" w:rsidRPr="00CC0651" w:rsidRDefault="006818A0" w:rsidP="009C2F4A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Código:</w:t>
            </w:r>
            <w:r w:rsidR="00293D3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ECO-270</w:t>
            </w:r>
          </w:p>
        </w:tc>
        <w:tc>
          <w:tcPr>
            <w:tcW w:w="5005" w:type="dxa"/>
            <w:tcBorders>
              <w:top w:val="single" w:sz="4" w:space="0" w:color="auto"/>
            </w:tcBorders>
            <w:shd w:val="clear" w:color="auto" w:fill="auto"/>
          </w:tcPr>
          <w:p w14:paraId="3AF6E7CE" w14:textId="18AE38F5" w:rsidR="006818A0" w:rsidRPr="00CC0651" w:rsidRDefault="006818A0" w:rsidP="009C2F4A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Créditos:</w:t>
            </w:r>
            <w:r w:rsidR="00293D3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04</w:t>
            </w:r>
          </w:p>
        </w:tc>
      </w:tr>
      <w:tr w:rsidR="006818A0" w:rsidRPr="00CC0651" w14:paraId="13EBA6EB" w14:textId="77777777" w:rsidTr="00773F12">
        <w:trPr>
          <w:trHeight w:val="411"/>
        </w:trPr>
        <w:tc>
          <w:tcPr>
            <w:tcW w:w="93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008B45" w14:textId="6ECBC6AC" w:rsidR="006818A0" w:rsidRPr="006818A0" w:rsidRDefault="006818A0" w:rsidP="00BA18A8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818A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Professor(as):</w:t>
            </w:r>
            <w:r w:rsidR="00293D3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CARLOS GOMIDE DA SILVA</w:t>
            </w:r>
          </w:p>
        </w:tc>
      </w:tr>
    </w:tbl>
    <w:p w14:paraId="0789BD67" w14:textId="77777777" w:rsidR="00773F12" w:rsidRDefault="00773F12"/>
    <w:tbl>
      <w:tblPr>
        <w:tblStyle w:val="Tabelacomgrade"/>
        <w:tblW w:w="9385" w:type="dxa"/>
        <w:tblInd w:w="-303" w:type="dxa"/>
        <w:tblLayout w:type="fixed"/>
        <w:tblLook w:val="04A0" w:firstRow="1" w:lastRow="0" w:firstColumn="1" w:lastColumn="0" w:noHBand="0" w:noVBand="1"/>
      </w:tblPr>
      <w:tblGrid>
        <w:gridCol w:w="1560"/>
        <w:gridCol w:w="2112"/>
        <w:gridCol w:w="2268"/>
        <w:gridCol w:w="3445"/>
      </w:tblGrid>
      <w:tr w:rsidR="006818A0" w:rsidRPr="00CC0651" w14:paraId="0FD64F27" w14:textId="77777777" w:rsidTr="00773F12">
        <w:trPr>
          <w:trHeight w:val="436"/>
        </w:trPr>
        <w:tc>
          <w:tcPr>
            <w:tcW w:w="9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F3879" w14:textId="77777777" w:rsidR="006818A0" w:rsidRPr="00CC0651" w:rsidRDefault="006818A0" w:rsidP="00DD5A7E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CARGA HORÁRIA</w:t>
            </w:r>
          </w:p>
        </w:tc>
      </w:tr>
      <w:tr w:rsidR="006818A0" w:rsidRPr="00CC0651" w14:paraId="6B7CD203" w14:textId="77777777" w:rsidTr="00CC0651">
        <w:trPr>
          <w:trHeight w:val="43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A752CD" w14:textId="39EBEDD5" w:rsidR="006818A0" w:rsidRPr="00CC0651" w:rsidRDefault="006818A0" w:rsidP="000359F0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Semestral</w:t>
            </w:r>
            <w:r w:rsidRPr="00CC0651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04ED3" w14:textId="62913879" w:rsidR="006818A0" w:rsidRPr="00CC0651" w:rsidRDefault="006818A0" w:rsidP="00DD5A7E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Semanal</w:t>
            </w:r>
            <w:r w:rsidRPr="00CC0651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293D3F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</w:tr>
      <w:tr w:rsidR="006818A0" w:rsidRPr="00CC0651" w14:paraId="2D424076" w14:textId="77777777" w:rsidTr="00773F12">
        <w:trPr>
          <w:trHeight w:val="317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14:paraId="2E91A35E" w14:textId="2B0FDDB2" w:rsidR="006818A0" w:rsidRPr="00CC0651" w:rsidRDefault="000359F0" w:rsidP="004907BB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4380" w:type="dxa"/>
            <w:gridSpan w:val="2"/>
            <w:shd w:val="clear" w:color="auto" w:fill="BFBFBF" w:themeFill="background1" w:themeFillShade="BF"/>
          </w:tcPr>
          <w:p w14:paraId="6BEB69E2" w14:textId="1C7386F7" w:rsidR="006818A0" w:rsidRPr="00CC0651" w:rsidRDefault="006818A0" w:rsidP="009C2F4A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 soma destas horas integraliza a CH da disciplina</w:t>
            </w:r>
          </w:p>
        </w:tc>
        <w:tc>
          <w:tcPr>
            <w:tcW w:w="3445" w:type="dxa"/>
            <w:vMerge w:val="restart"/>
            <w:shd w:val="clear" w:color="auto" w:fill="FFFFFF" w:themeFill="background1"/>
            <w:vAlign w:val="center"/>
          </w:tcPr>
          <w:p w14:paraId="1CDB89CD" w14:textId="7843408B" w:rsidR="006818A0" w:rsidRPr="00CC0651" w:rsidRDefault="006818A0" w:rsidP="00773F1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CH estimada d</w:t>
            </w: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dedicação</w:t>
            </w: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do estudante à disciplina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(não contabiliza para integralização)</w:t>
            </w:r>
          </w:p>
        </w:tc>
      </w:tr>
      <w:tr w:rsidR="006818A0" w:rsidRPr="00CC0651" w14:paraId="7DA75124" w14:textId="77777777" w:rsidTr="00EC69E5">
        <w:trPr>
          <w:trHeight w:val="317"/>
        </w:trPr>
        <w:tc>
          <w:tcPr>
            <w:tcW w:w="1560" w:type="dxa"/>
            <w:vMerge/>
            <w:shd w:val="clear" w:color="auto" w:fill="auto"/>
            <w:vAlign w:val="center"/>
          </w:tcPr>
          <w:p w14:paraId="2C81C41E" w14:textId="77777777" w:rsidR="006818A0" w:rsidRPr="00CC0651" w:rsidRDefault="006818A0" w:rsidP="004907BB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599C5C17" w14:textId="3FE58880" w:rsidR="006818A0" w:rsidRPr="00CC0651" w:rsidRDefault="006818A0" w:rsidP="00BA18A8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Em sala de aula virtual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(síncrona)</w:t>
            </w:r>
          </w:p>
        </w:tc>
        <w:tc>
          <w:tcPr>
            <w:tcW w:w="2268" w:type="dxa"/>
            <w:shd w:val="clear" w:color="auto" w:fill="auto"/>
          </w:tcPr>
          <w:p w14:paraId="5E85C096" w14:textId="515FCE34" w:rsidR="006818A0" w:rsidRPr="00CC0651" w:rsidRDefault="006818A0" w:rsidP="00BA18A8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Em outros ambientes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(assíncrona)</w:t>
            </w:r>
          </w:p>
        </w:tc>
        <w:tc>
          <w:tcPr>
            <w:tcW w:w="3445" w:type="dxa"/>
            <w:vMerge/>
            <w:shd w:val="clear" w:color="auto" w:fill="FFFFFF" w:themeFill="background1"/>
          </w:tcPr>
          <w:p w14:paraId="094D8300" w14:textId="39F6648B" w:rsidR="006818A0" w:rsidRPr="00CC0651" w:rsidRDefault="006818A0" w:rsidP="00BA18A8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818A0" w:rsidRPr="00CC0651" w14:paraId="626FD39A" w14:textId="77777777" w:rsidTr="00773F12">
        <w:trPr>
          <w:trHeight w:val="363"/>
        </w:trPr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1AFB12D" w14:textId="77777777" w:rsidR="006818A0" w:rsidRPr="00CC0651" w:rsidRDefault="006818A0" w:rsidP="009C2F4A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D0209" w14:textId="3C34799C" w:rsidR="00773F12" w:rsidRPr="00CC0651" w:rsidRDefault="000359F0" w:rsidP="004907BB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3E251" w14:textId="1F4B5ED6" w:rsidR="006818A0" w:rsidRPr="00CC0651" w:rsidRDefault="000359F0" w:rsidP="004907BB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1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E2F77" w14:textId="7A73FAA1" w:rsidR="006818A0" w:rsidRPr="00CC0651" w:rsidRDefault="000359F0" w:rsidP="004907BB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1</w:t>
            </w:r>
          </w:p>
        </w:tc>
      </w:tr>
    </w:tbl>
    <w:p w14:paraId="0741EF65" w14:textId="77777777" w:rsidR="00773F12" w:rsidRDefault="00773F12"/>
    <w:tbl>
      <w:tblPr>
        <w:tblStyle w:val="Tabelacomgrade"/>
        <w:tblW w:w="9385" w:type="dxa"/>
        <w:tblInd w:w="-303" w:type="dxa"/>
        <w:tblLayout w:type="fixed"/>
        <w:tblLook w:val="04A0" w:firstRow="1" w:lastRow="0" w:firstColumn="1" w:lastColumn="0" w:noHBand="0" w:noVBand="1"/>
      </w:tblPr>
      <w:tblGrid>
        <w:gridCol w:w="9385"/>
      </w:tblGrid>
      <w:tr w:rsidR="006818A0" w:rsidRPr="00CC0651" w14:paraId="13A8E14C" w14:textId="77777777" w:rsidTr="00773F12">
        <w:trPr>
          <w:trHeight w:val="527"/>
        </w:trPr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5A005" w14:textId="69926B85" w:rsidR="006818A0" w:rsidRPr="00CC0651" w:rsidRDefault="006818A0" w:rsidP="006818A0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EMENTA</w:t>
            </w:r>
          </w:p>
        </w:tc>
      </w:tr>
      <w:tr w:rsidR="006818A0" w:rsidRPr="00CC0651" w14:paraId="5BC133A8" w14:textId="77777777" w:rsidTr="00CC0651">
        <w:trPr>
          <w:trHeight w:val="848"/>
        </w:trPr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3830F" w14:textId="77777777" w:rsidR="006818A0" w:rsidRPr="00CC0651" w:rsidRDefault="006818A0" w:rsidP="00DD5A7E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sz w:val="24"/>
                <w:szCs w:val="24"/>
              </w:rPr>
              <w:t>Ementa</w:t>
            </w:r>
            <w:r w:rsidRPr="00CC065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B4ADD6E" w14:textId="1A2E7C72" w:rsidR="00773F12" w:rsidRDefault="00293D3F" w:rsidP="005636D7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Conceitos básicos. Noções de microeconomia. Noções de macroeconomia. Noções de teoria do desenvolvimento econômico.</w:t>
            </w:r>
          </w:p>
          <w:p w14:paraId="6C678E0B" w14:textId="77777777" w:rsidR="006818A0" w:rsidRPr="00CC0651" w:rsidRDefault="006818A0" w:rsidP="005636D7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18A0" w:rsidRPr="00CC0651" w14:paraId="104EF360" w14:textId="77777777" w:rsidTr="00CC0651"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79105" w14:textId="77777777" w:rsidR="006818A0" w:rsidRPr="00CC0651" w:rsidRDefault="006818A0" w:rsidP="00DD5A7E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  <w:r w:rsidRPr="00CC065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C9F469B" w14:textId="4FD4D011" w:rsidR="00773F12" w:rsidRDefault="00293D3F" w:rsidP="00BB141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293D3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Permitir ao estudante compreender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 funcionamento do sistema econômico. Possibilitar ao aluno o entendimento das principais questões e aspectos econômicos relacionados ao seu cotidiano.</w:t>
            </w:r>
            <w:r w:rsidR="00BB141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Apresentar o alcance da Ciência Econômica</w:t>
            </w:r>
            <w:r w:rsidR="00BB1410">
              <w:rPr>
                <w:rFonts w:ascii="Arial" w:hAnsi="Arial" w:cs="Arial"/>
                <w:color w:val="000000" w:themeColor="text1"/>
                <w:sz w:val="24"/>
                <w:szCs w:val="24"/>
              </w:rPr>
              <w:t>, destacando seus principais conceitos e divisões do estudo econômico</w:t>
            </w:r>
          </w:p>
          <w:p w14:paraId="57B33040" w14:textId="77777777" w:rsidR="006818A0" w:rsidRPr="00CC0651" w:rsidRDefault="006818A0" w:rsidP="005636D7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B3B15C5" w14:textId="77777777" w:rsidR="00B415A1" w:rsidRDefault="00B415A1"/>
    <w:p w14:paraId="3B6EB3E9" w14:textId="77777777" w:rsidR="00BD7EC1" w:rsidRDefault="00BD7EC1"/>
    <w:p w14:paraId="20F8C292" w14:textId="77777777" w:rsidR="00BD7EC1" w:rsidRDefault="00BD7EC1"/>
    <w:p w14:paraId="024D151D" w14:textId="77777777" w:rsidR="00BD7EC1" w:rsidRDefault="00BD7EC1"/>
    <w:p w14:paraId="622FA43E" w14:textId="77777777" w:rsidR="00BD7EC1" w:rsidRDefault="00BD7EC1"/>
    <w:p w14:paraId="58BCCCE5" w14:textId="77777777" w:rsidR="00BD7EC1" w:rsidRDefault="00BD7EC1"/>
    <w:tbl>
      <w:tblPr>
        <w:tblStyle w:val="Tabelacomgrade"/>
        <w:tblW w:w="9385" w:type="dxa"/>
        <w:tblInd w:w="-303" w:type="dxa"/>
        <w:tblLayout w:type="fixed"/>
        <w:tblLook w:val="04A0" w:firstRow="1" w:lastRow="0" w:firstColumn="1" w:lastColumn="0" w:noHBand="0" w:noVBand="1"/>
      </w:tblPr>
      <w:tblGrid>
        <w:gridCol w:w="3813"/>
        <w:gridCol w:w="2694"/>
        <w:gridCol w:w="156"/>
        <w:gridCol w:w="1134"/>
        <w:gridCol w:w="269"/>
        <w:gridCol w:w="1319"/>
      </w:tblGrid>
      <w:tr w:rsidR="006818A0" w:rsidRPr="00CC0651" w14:paraId="5E373041" w14:textId="77777777" w:rsidTr="00773F12">
        <w:trPr>
          <w:trHeight w:val="431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DB6179" w14:textId="77777777" w:rsidR="006818A0" w:rsidRPr="00CC0651" w:rsidRDefault="006818A0" w:rsidP="00911F0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UNIDADE 1</w:t>
            </w:r>
          </w:p>
        </w:tc>
      </w:tr>
      <w:tr w:rsidR="006818A0" w:rsidRPr="00CC0651" w14:paraId="39C90078" w14:textId="77777777" w:rsidTr="00CC0651">
        <w:trPr>
          <w:trHeight w:val="846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6622" w14:textId="7ACCD8EA" w:rsidR="006818A0" w:rsidRPr="000359F0" w:rsidRDefault="006818A0" w:rsidP="007E479C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359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Conteúdo: </w:t>
            </w:r>
            <w:r w:rsidR="00CF2E0E" w:rsidRPr="000359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Conceitos básicos</w:t>
            </w:r>
          </w:p>
          <w:p w14:paraId="7B527AC6" w14:textId="0CD45157" w:rsidR="00CF2E0E" w:rsidRPr="00CF2E0E" w:rsidRDefault="00CF2E0E" w:rsidP="007E479C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Eficiência e equidade</w:t>
            </w:r>
          </w:p>
          <w:p w14:paraId="719F71F3" w14:textId="57DB4F62" w:rsidR="00CF2E0E" w:rsidRDefault="00CF2E0E" w:rsidP="007E479C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2E0E">
              <w:rPr>
                <w:rFonts w:ascii="Arial" w:hAnsi="Arial" w:cs="Arial"/>
                <w:color w:val="000000" w:themeColor="text1"/>
                <w:sz w:val="24"/>
                <w:szCs w:val="24"/>
              </w:rPr>
              <w:t>O problema econômico fundamental</w:t>
            </w:r>
          </w:p>
          <w:p w14:paraId="13813E51" w14:textId="107D262E" w:rsidR="00CF2E0E" w:rsidRDefault="00CF2E0E" w:rsidP="007E479C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Os dez princípios da Economia</w:t>
            </w:r>
          </w:p>
          <w:p w14:paraId="2C2E6E48" w14:textId="77777777" w:rsidR="00CF2E0E" w:rsidRDefault="00CF2E0E" w:rsidP="007E479C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Custos de oportunidade</w:t>
            </w:r>
          </w:p>
          <w:p w14:paraId="54F79982" w14:textId="10EDED30" w:rsidR="006C21EB" w:rsidRPr="00CC0651" w:rsidRDefault="00CF2E0E" w:rsidP="00BD7EC1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Tipos de bens</w:t>
            </w:r>
          </w:p>
        </w:tc>
      </w:tr>
      <w:tr w:rsidR="006818A0" w:rsidRPr="00CC0651" w14:paraId="4D4F8E87" w14:textId="77777777" w:rsidTr="00CC0651">
        <w:trPr>
          <w:trHeight w:val="690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D92D" w14:textId="104BF9B0" w:rsidR="00773F12" w:rsidRPr="00EF454B" w:rsidRDefault="000359F0" w:rsidP="005636D7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Recursos</w:t>
            </w: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Aulas síncronas narradas no Google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meet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aulas assíncronas na forma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videoaula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chat,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 e-mail.</w:t>
            </w:r>
          </w:p>
        </w:tc>
      </w:tr>
      <w:tr w:rsidR="006818A0" w:rsidRPr="00CC0651" w14:paraId="603F47C5" w14:textId="77777777" w:rsidTr="00CC0651">
        <w:tc>
          <w:tcPr>
            <w:tcW w:w="6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C290" w14:textId="2E020AD2" w:rsidR="00773F12" w:rsidRPr="00CC0651" w:rsidRDefault="006818A0" w:rsidP="00773F1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Metodologia: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8E8" w14:textId="77777777" w:rsidR="006818A0" w:rsidRPr="00CC0651" w:rsidRDefault="006818A0" w:rsidP="00773F1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Cronograma</w:t>
            </w:r>
          </w:p>
        </w:tc>
      </w:tr>
      <w:tr w:rsidR="006818A0" w:rsidRPr="00CC0651" w14:paraId="6FA48FEC" w14:textId="77777777" w:rsidTr="00CC0651">
        <w:tc>
          <w:tcPr>
            <w:tcW w:w="6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3079" w14:textId="77777777" w:rsidR="006818A0" w:rsidRPr="00CC0651" w:rsidRDefault="006818A0" w:rsidP="00915D8F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D7EFB" w14:textId="6CB1771B" w:rsidR="006818A0" w:rsidRPr="00AE3496" w:rsidRDefault="00AE3496" w:rsidP="003931C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Aula</w:t>
            </w:r>
            <w:r w:rsidR="00C436B9">
              <w:rPr>
                <w:rFonts w:ascii="Arial" w:hAnsi="Arial" w:cs="Arial"/>
                <w:color w:val="000000" w:themeColor="text1"/>
                <w:sz w:val="24"/>
                <w:szCs w:val="24"/>
              </w:rPr>
              <w:t>/modo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21BF" w14:textId="7B407B0B" w:rsidR="006818A0" w:rsidRPr="00AE3496" w:rsidRDefault="00C436B9" w:rsidP="003931C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H</w:t>
            </w:r>
            <w:r w:rsidR="00AE3496"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oras</w:t>
            </w:r>
          </w:p>
        </w:tc>
      </w:tr>
      <w:tr w:rsidR="000359F0" w:rsidRPr="006C21EB" w14:paraId="15312382" w14:textId="77777777" w:rsidTr="00CC0651">
        <w:trPr>
          <w:trHeight w:val="451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5463" w14:textId="4AC7E1C0" w:rsidR="000359F0" w:rsidRPr="006C21EB" w:rsidRDefault="000359F0" w:rsidP="000359F0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Eficiência e equidade-aula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C12FD" w14:textId="4EFF7041" w:rsidR="000359F0" w:rsidRPr="006C21EB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remota</w:t>
            </w:r>
            <w:proofErr w:type="gramEnd"/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13028" w14:textId="426D2C1C" w:rsidR="000359F0" w:rsidRPr="006C21EB" w:rsidRDefault="000359F0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34B2" w:rsidRPr="006C21EB" w14:paraId="6232CACC" w14:textId="77777777" w:rsidTr="00CC0651">
        <w:trPr>
          <w:trHeight w:val="429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0151" w14:textId="712C4ECD" w:rsidR="00B434B2" w:rsidRPr="006C21EB" w:rsidRDefault="00B434B2" w:rsidP="00B434B2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problema econômico fundamental-aula </w:t>
            </w:r>
            <w:proofErr w:type="spellStart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sínc.e</w:t>
            </w:r>
            <w:proofErr w:type="spellEnd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assinc</w:t>
            </w:r>
            <w:proofErr w:type="spellEnd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3C68" w14:textId="5F81B659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remota</w:t>
            </w:r>
            <w:proofErr w:type="gramEnd"/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37EA" w14:textId="7142034A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34B2" w:rsidRPr="006C21EB" w14:paraId="6D2C8FA6" w14:textId="77777777" w:rsidTr="00CC0651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D631" w14:textId="4BD7F653" w:rsidR="00B434B2" w:rsidRPr="006C21EB" w:rsidRDefault="00B434B2" w:rsidP="00B434B2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Os dez princípios da Economia-aula </w:t>
            </w:r>
            <w:proofErr w:type="spellStart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sínc</w:t>
            </w:r>
            <w:proofErr w:type="spellEnd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proofErr w:type="gramEnd"/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E6B9" w14:textId="27336872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remota</w:t>
            </w:r>
            <w:proofErr w:type="gramEnd"/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27A3" w14:textId="0C8514EA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34B2" w:rsidRPr="006C21EB" w14:paraId="10A0140A" w14:textId="77777777" w:rsidTr="00CC0651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CB5" w14:textId="37119EB3" w:rsidR="00B434B2" w:rsidRPr="006C21EB" w:rsidRDefault="00B434B2" w:rsidP="00B434B2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Custos de oportunidade-aula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4496" w14:textId="2CFECBEC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remota</w:t>
            </w:r>
            <w:proofErr w:type="gramEnd"/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73F" w14:textId="687FFF31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34B2" w:rsidRPr="006C21EB" w14:paraId="40870FFA" w14:textId="77777777" w:rsidTr="00CC0651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8108" w14:textId="3A021CFB" w:rsidR="00B434B2" w:rsidRPr="006C21EB" w:rsidRDefault="00B434B2" w:rsidP="00B434B2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000000" w:themeColor="text1"/>
                <w:sz w:val="24"/>
                <w:szCs w:val="24"/>
              </w:rPr>
              <w:t>Tipos de bens-aula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C554" w14:textId="12C3F05A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remota</w:t>
            </w:r>
            <w:proofErr w:type="gramEnd"/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14E9" w14:textId="116DDEC2" w:rsidR="00B434B2" w:rsidRPr="006C21EB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21EB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34B2" w:rsidRPr="00CC0651" w14:paraId="5B8D65CE" w14:textId="77777777" w:rsidTr="001D32CF">
        <w:trPr>
          <w:trHeight w:val="599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F0EF3" w14:textId="2C674A1D" w:rsidR="00B434B2" w:rsidRPr="00CC0651" w:rsidRDefault="00B434B2" w:rsidP="00B434B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D32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Avaliação da Unidade 1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434B2" w:rsidRPr="00773F12" w14:paraId="6E0C80F4" w14:textId="77777777" w:rsidTr="00773F12">
        <w:trPr>
          <w:trHeight w:val="412"/>
        </w:trPr>
        <w:tc>
          <w:tcPr>
            <w:tcW w:w="3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76E78" w14:textId="0869B6AB" w:rsidR="00B434B2" w:rsidRPr="00773F12" w:rsidRDefault="00B434B2" w:rsidP="00B434B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Conteúdo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09F9E" w14:textId="08B275DF" w:rsidR="00B434B2" w:rsidRPr="00773F12" w:rsidRDefault="00B434B2" w:rsidP="00B434B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Instrumento/Atividade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5DB3F" w14:textId="6B96DF79" w:rsidR="00B434B2" w:rsidRPr="00773F12" w:rsidRDefault="00B434B2" w:rsidP="00B434B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Data: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B7B6" w14:textId="08D1D470" w:rsidR="00B434B2" w:rsidRPr="00773F12" w:rsidRDefault="00B434B2" w:rsidP="00B434B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Valor</w:t>
            </w:r>
          </w:p>
        </w:tc>
      </w:tr>
      <w:tr w:rsidR="00B434B2" w:rsidRPr="00CC0651" w14:paraId="6B32F5D1" w14:textId="77777777" w:rsidTr="00773F12">
        <w:trPr>
          <w:trHeight w:val="412"/>
        </w:trPr>
        <w:tc>
          <w:tcPr>
            <w:tcW w:w="3813" w:type="dxa"/>
            <w:tcBorders>
              <w:left w:val="single" w:sz="4" w:space="0" w:color="auto"/>
              <w:right w:val="single" w:sz="4" w:space="0" w:color="auto"/>
            </w:tcBorders>
          </w:tcPr>
          <w:p w14:paraId="7CE304BD" w14:textId="492D554F" w:rsidR="00B434B2" w:rsidRPr="000359F0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359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Conceitos básicos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57069D8" w14:textId="05AF59AA" w:rsidR="00B434B2" w:rsidRPr="00274031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4031">
              <w:rPr>
                <w:rFonts w:ascii="Arial" w:hAnsi="Arial" w:cs="Arial"/>
                <w:color w:val="000000" w:themeColor="text1"/>
                <w:sz w:val="24"/>
                <w:szCs w:val="24"/>
              </w:rPr>
              <w:t>Prova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C39B8C7" w14:textId="6DC21A89" w:rsidR="00B434B2" w:rsidRPr="00274031" w:rsidRDefault="00B434B2" w:rsidP="00B434B2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7658" w14:textId="149AC1CB" w:rsidR="00B434B2" w:rsidRPr="00274031" w:rsidRDefault="00B434B2" w:rsidP="00B434B2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30%</w:t>
            </w:r>
          </w:p>
        </w:tc>
      </w:tr>
    </w:tbl>
    <w:p w14:paraId="68D6E2CD" w14:textId="77777777" w:rsidR="00BD7EC1" w:rsidRDefault="00BD7EC1"/>
    <w:tbl>
      <w:tblPr>
        <w:tblStyle w:val="Tabelacomgrade"/>
        <w:tblW w:w="9385" w:type="dxa"/>
        <w:tblInd w:w="-303" w:type="dxa"/>
        <w:tblLayout w:type="fixed"/>
        <w:tblLook w:val="04A0" w:firstRow="1" w:lastRow="0" w:firstColumn="1" w:lastColumn="0" w:noHBand="0" w:noVBand="1"/>
      </w:tblPr>
      <w:tblGrid>
        <w:gridCol w:w="3813"/>
        <w:gridCol w:w="2694"/>
        <w:gridCol w:w="156"/>
        <w:gridCol w:w="1134"/>
        <w:gridCol w:w="269"/>
        <w:gridCol w:w="1319"/>
      </w:tblGrid>
      <w:tr w:rsidR="00773F12" w:rsidRPr="00CC0651" w14:paraId="0CED4115" w14:textId="77777777" w:rsidTr="007C0D66">
        <w:trPr>
          <w:trHeight w:val="431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FD492E" w14:textId="7FA6519D" w:rsidR="00773F12" w:rsidRPr="00CC0651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UNIDADE 2</w:t>
            </w:r>
          </w:p>
        </w:tc>
      </w:tr>
      <w:tr w:rsidR="00773F12" w:rsidRPr="00CC0651" w14:paraId="4C756BEB" w14:textId="77777777" w:rsidTr="007C0D66">
        <w:trPr>
          <w:trHeight w:val="846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66E2B" w14:textId="68C5E17D" w:rsidR="00773F12" w:rsidRPr="00CC0651" w:rsidRDefault="00773F12" w:rsidP="007C0D66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Conteúdo: </w:t>
            </w:r>
            <w:r w:rsidR="002740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Noções de microeconomia</w:t>
            </w:r>
          </w:p>
          <w:p w14:paraId="171D0931" w14:textId="77777777" w:rsidR="00773F12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Teoria do consumidor</w:t>
            </w:r>
          </w:p>
          <w:p w14:paraId="7B6E149F" w14:textId="03204E44" w:rsidR="00B633E8" w:rsidRPr="00274031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Teoria da firma</w:t>
            </w:r>
          </w:p>
          <w:p w14:paraId="4FF65EA9" w14:textId="5617FFE2" w:rsidR="00773F12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Demanda e oferta de mercado</w:t>
            </w:r>
          </w:p>
          <w:p w14:paraId="71C065E1" w14:textId="1BF74523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Equilíbrio de mercado</w:t>
            </w:r>
          </w:p>
          <w:p w14:paraId="782407FC" w14:textId="77777777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Elasticidades</w:t>
            </w:r>
          </w:p>
          <w:p w14:paraId="289FB480" w14:textId="77777777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Estruturas de mercado</w:t>
            </w:r>
          </w:p>
          <w:p w14:paraId="30D5E0A8" w14:textId="3C1828EC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Fundamentos básicos da produção</w:t>
            </w:r>
          </w:p>
          <w:p w14:paraId="05E6C9B1" w14:textId="75175431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Critérios de eficiência</w:t>
            </w:r>
          </w:p>
          <w:p w14:paraId="1B05E1A0" w14:textId="3FACBD9C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Análises de custos</w:t>
            </w:r>
          </w:p>
          <w:p w14:paraId="25E6A29C" w14:textId="7D90B207" w:rsidR="00B633E8" w:rsidRDefault="00B633E8" w:rsidP="007C0D6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Maximização do lucro nos regimes de mercado</w:t>
            </w:r>
          </w:p>
          <w:p w14:paraId="74466AA0" w14:textId="77777777" w:rsidR="00773F12" w:rsidRPr="00CC0651" w:rsidRDefault="00773F12" w:rsidP="007C0D66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773F12" w:rsidRPr="00CC0651" w14:paraId="3A2C5D77" w14:textId="77777777" w:rsidTr="007C0D66">
        <w:trPr>
          <w:trHeight w:val="690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ACD6" w14:textId="253D9A35" w:rsidR="00773F12" w:rsidRPr="00EF454B" w:rsidRDefault="000359F0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Recursos</w:t>
            </w: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Aulas síncronas narradas no Google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meet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aulas assíncronas na forma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videoaula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chat,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 e-mail.</w:t>
            </w:r>
          </w:p>
        </w:tc>
      </w:tr>
      <w:tr w:rsidR="00773F12" w:rsidRPr="00CC0651" w14:paraId="48885E23" w14:textId="77777777" w:rsidTr="007C0D66">
        <w:tc>
          <w:tcPr>
            <w:tcW w:w="6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A8242" w14:textId="77777777" w:rsidR="00773F12" w:rsidRPr="00CC0651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Metodologia: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40A9F" w14:textId="77777777" w:rsidR="00773F12" w:rsidRPr="00CC0651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Cronograma</w:t>
            </w:r>
          </w:p>
        </w:tc>
      </w:tr>
      <w:tr w:rsidR="00AE3496" w:rsidRPr="00CC0651" w14:paraId="65C77702" w14:textId="77777777" w:rsidTr="007C0D66">
        <w:tc>
          <w:tcPr>
            <w:tcW w:w="6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03F87" w14:textId="77777777" w:rsidR="00AE3496" w:rsidRPr="00CC0651" w:rsidRDefault="00AE3496" w:rsidP="00AE349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1FD93" w14:textId="454CD778" w:rsidR="00AE3496" w:rsidRPr="00CC0651" w:rsidRDefault="00AE3496" w:rsidP="00AE349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Aula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9E0F3" w14:textId="18268B2B" w:rsidR="00AE3496" w:rsidRPr="00CC0651" w:rsidRDefault="00AE3496" w:rsidP="00AE349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</w:t>
            </w:r>
            <w:proofErr w:type="gramEnd"/>
          </w:p>
        </w:tc>
      </w:tr>
      <w:tr w:rsidR="00B415A1" w:rsidRPr="00CC0651" w14:paraId="57DEE90E" w14:textId="77777777" w:rsidTr="007C0D66">
        <w:trPr>
          <w:trHeight w:val="451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726D" w14:textId="57116DAB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Teoria do consumidor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B8C3F" w14:textId="7E4A6DC2" w:rsidR="00B415A1" w:rsidRPr="00CA7754" w:rsidRDefault="00B434B2" w:rsidP="006C21EB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0461F" w14:textId="66C1DC09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00878F3E" w14:textId="77777777" w:rsidTr="007C0D66">
        <w:trPr>
          <w:trHeight w:val="451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924E" w14:textId="52A90F5D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Teoria da firma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9586" w14:textId="040EDEC7" w:rsidR="00B415A1" w:rsidRPr="00CA7754" w:rsidRDefault="00B434B2" w:rsidP="006C21EB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411B2" w14:textId="57B8C747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490BE900" w14:textId="77777777" w:rsidTr="007C0D66">
        <w:trPr>
          <w:trHeight w:val="429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971A" w14:textId="78B884DD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Demanda e oferta de mercado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9232" w14:textId="3C91D107" w:rsidR="00B415A1" w:rsidRPr="00CA7754" w:rsidRDefault="00B434B2" w:rsidP="006C21EB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4229" w14:textId="2529406E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4</w:t>
            </w:r>
          </w:p>
        </w:tc>
      </w:tr>
      <w:tr w:rsidR="00B415A1" w:rsidRPr="00CC0651" w14:paraId="39BD58B2" w14:textId="77777777" w:rsidTr="007C0D66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120" w14:textId="36A433AD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Equilíbrio de mercado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C771" w14:textId="3C2740CB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2CB1" w14:textId="083E43B9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3998511E" w14:textId="77777777" w:rsidTr="007C0D66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8B3" w14:textId="78A18A00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Elasticidades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722C" w14:textId="5A584EC1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BEF9" w14:textId="031318B3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4</w:t>
            </w:r>
          </w:p>
        </w:tc>
      </w:tr>
      <w:tr w:rsidR="00B415A1" w:rsidRPr="00CC0651" w14:paraId="47D58542" w14:textId="77777777" w:rsidTr="007C0D66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2756" w14:textId="683812B1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Estruturas de mercado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D5A6" w14:textId="01759B13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1F1E" w14:textId="74D77206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44ED1755" w14:textId="77777777" w:rsidTr="007C0D66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1C4E" w14:textId="3025ACA5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Fundamentos básicos da produção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871F" w14:textId="59804A3E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7F3E" w14:textId="68A09DED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0AFF1C92" w14:textId="77777777" w:rsidTr="007C0D66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ACB7" w14:textId="2AE285FE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Critérios de eficiência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A088" w14:textId="6EAD35FD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2FC9" w14:textId="71F89608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07EE1CAC" w14:textId="77777777" w:rsidTr="007C0D66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CBC0" w14:textId="1329A7CD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Análises de custos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8639" w14:textId="57BA3F57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341D" w14:textId="7AC4FBB0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415A1" w:rsidRPr="00CC0651" w14:paraId="0D7BDE12" w14:textId="77777777" w:rsidTr="007C0D66">
        <w:trPr>
          <w:trHeight w:val="413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EA7AF" w14:textId="02230C69" w:rsidR="00B415A1" w:rsidRPr="00773F12" w:rsidRDefault="00B415A1" w:rsidP="00B415A1">
            <w:pPr>
              <w:spacing w:after="0"/>
              <w:ind w:left="420"/>
              <w:jc w:val="both"/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934933">
              <w:rPr>
                <w:rFonts w:ascii="Arial" w:hAnsi="Arial" w:cs="Arial"/>
                <w:color w:val="000000" w:themeColor="text1"/>
                <w:sz w:val="24"/>
                <w:szCs w:val="24"/>
              </w:rPr>
              <w:t>Maximização do lucro nos regimes de mercado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BD11" w14:textId="4EC3C354" w:rsidR="00B415A1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8FC83" w14:textId="77CFD255" w:rsidR="00B415A1" w:rsidRPr="00CA7754" w:rsidRDefault="006C21EB" w:rsidP="00B415A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773F12" w:rsidRPr="00CC0651" w14:paraId="66F04498" w14:textId="77777777" w:rsidTr="001D32CF">
        <w:trPr>
          <w:trHeight w:val="599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032005" w14:textId="5371B0CE" w:rsidR="00773F12" w:rsidRPr="00CC0651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Avaliação da Unidade 2</w:t>
            </w:r>
          </w:p>
        </w:tc>
      </w:tr>
      <w:tr w:rsidR="00773F12" w:rsidRPr="00773F12" w14:paraId="369ADDE1" w14:textId="77777777" w:rsidTr="007C0D66">
        <w:trPr>
          <w:trHeight w:val="412"/>
        </w:trPr>
        <w:tc>
          <w:tcPr>
            <w:tcW w:w="3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460D3" w14:textId="77777777" w:rsidR="00773F12" w:rsidRPr="00773F12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Conteúdo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833DD1" w14:textId="77777777" w:rsidR="00773F12" w:rsidRPr="00773F12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Instrumento/Atividade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7597C" w14:textId="23A8C02A" w:rsidR="00773F12" w:rsidRPr="00773F12" w:rsidRDefault="00FD7014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CCBA" w14:textId="77777777" w:rsidR="00773F12" w:rsidRPr="00773F12" w:rsidRDefault="00773F12" w:rsidP="007C0D66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Valor</w:t>
            </w:r>
          </w:p>
        </w:tc>
      </w:tr>
      <w:tr w:rsidR="00773F12" w:rsidRPr="00CC0651" w14:paraId="277DDF4B" w14:textId="77777777" w:rsidTr="007C0D66">
        <w:trPr>
          <w:trHeight w:val="412"/>
        </w:trPr>
        <w:tc>
          <w:tcPr>
            <w:tcW w:w="3813" w:type="dxa"/>
            <w:tcBorders>
              <w:left w:val="single" w:sz="4" w:space="0" w:color="auto"/>
              <w:right w:val="single" w:sz="4" w:space="0" w:color="auto"/>
            </w:tcBorders>
          </w:tcPr>
          <w:p w14:paraId="6E3EC033" w14:textId="4FEB8A4B" w:rsidR="00BD7EC1" w:rsidRPr="00CC0651" w:rsidRDefault="000359F0" w:rsidP="007C0D6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Noções de microeconomia</w:t>
            </w:r>
            <w:r w:rsidRPr="00CC065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78605EF5" w14:textId="41A49525" w:rsidR="00773F12" w:rsidRPr="00B415A1" w:rsidRDefault="00B415A1" w:rsidP="007C0D6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Prova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427D5B7" w14:textId="5041FFCB" w:rsidR="00773F12" w:rsidRPr="00B415A1" w:rsidRDefault="00B434B2" w:rsidP="007C0D6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98EF" w14:textId="4B72B2CD" w:rsidR="00773F12" w:rsidRPr="00B415A1" w:rsidRDefault="00FD7014" w:rsidP="00947A27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947A2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B415A1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B1410" w:rsidRPr="00CC0651" w14:paraId="5C049482" w14:textId="77777777" w:rsidTr="00F10B9F">
        <w:trPr>
          <w:trHeight w:val="431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948024" w14:textId="7EE63F24" w:rsidR="00BB1410" w:rsidRPr="00CC0651" w:rsidRDefault="00BB1410" w:rsidP="00BB1410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UNIDADE 3</w:t>
            </w:r>
          </w:p>
        </w:tc>
      </w:tr>
      <w:tr w:rsidR="00BB1410" w:rsidRPr="00CC0651" w14:paraId="4DC53CF8" w14:textId="77777777" w:rsidTr="00F10B9F">
        <w:trPr>
          <w:trHeight w:val="846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83E" w14:textId="672E65E7" w:rsidR="00BB1410" w:rsidRPr="00CC0651" w:rsidRDefault="00BB1410" w:rsidP="00F10B9F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Conteúdo: </w:t>
            </w:r>
            <w:r w:rsidR="00DD712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Noções de Macroeconomia</w:t>
            </w:r>
          </w:p>
          <w:p w14:paraId="4F28DFBC" w14:textId="588489BD" w:rsidR="00BB1410" w:rsidRDefault="00BE48CF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Contabilidade Nacional</w:t>
            </w:r>
            <w:r w:rsidR="002914B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DD712C">
              <w:rPr>
                <w:rFonts w:ascii="Arial" w:hAnsi="Arial" w:cs="Arial"/>
                <w:color w:val="000000" w:themeColor="text1"/>
                <w:sz w:val="24"/>
                <w:szCs w:val="24"/>
              </w:rPr>
              <w:t>Renda e Produto Nacional</w:t>
            </w:r>
          </w:p>
          <w:p w14:paraId="0EC8A96A" w14:textId="084C9B02" w:rsidR="00DD712C" w:rsidRDefault="00DD712C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atividade econômica</w:t>
            </w:r>
          </w:p>
          <w:p w14:paraId="7DE35F75" w14:textId="1442E30E" w:rsidR="00DD712C" w:rsidRDefault="00DD712C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Fatores determinantes do crescimento econômico</w:t>
            </w:r>
          </w:p>
          <w:p w14:paraId="650D437C" w14:textId="189BBD36" w:rsidR="00DD712C" w:rsidRDefault="00DD712C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Deficit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Público</w:t>
            </w:r>
          </w:p>
          <w:p w14:paraId="0116DC31" w14:textId="650A0583" w:rsidR="00BE48CF" w:rsidRDefault="00BE48CF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Fatores de produção e tipos de capital</w:t>
            </w:r>
          </w:p>
          <w:p w14:paraId="4C8257E5" w14:textId="306EDABA" w:rsidR="00BE48CF" w:rsidRDefault="00BE48CF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Inflação</w:t>
            </w:r>
          </w:p>
          <w:p w14:paraId="27C9E20C" w14:textId="77777777" w:rsidR="00BE48CF" w:rsidRDefault="00BE48CF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Poupança e taxa de juros</w:t>
            </w:r>
          </w:p>
          <w:p w14:paraId="16FB9560" w14:textId="6828C6B3" w:rsidR="00BE48CF" w:rsidRPr="00DD712C" w:rsidRDefault="00BE48CF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Mercado de trabalho e desemprego</w:t>
            </w:r>
          </w:p>
          <w:p w14:paraId="6E1C07A3" w14:textId="7F5BA6B4" w:rsidR="00BB1410" w:rsidRDefault="00BE48CF" w:rsidP="00F10B9F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Crescimento e desenvolvimento econômico</w:t>
            </w:r>
          </w:p>
          <w:p w14:paraId="5F334AB0" w14:textId="55D46755" w:rsidR="00BB1410" w:rsidRPr="00CC0651" w:rsidRDefault="00BE48CF" w:rsidP="002914B9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Financiamento da economia: o dinheiro e os bancos</w:t>
            </w:r>
          </w:p>
        </w:tc>
      </w:tr>
      <w:tr w:rsidR="00BB1410" w:rsidRPr="00CC0651" w14:paraId="6921BDA0" w14:textId="77777777" w:rsidTr="00F10B9F">
        <w:trPr>
          <w:trHeight w:val="690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0850" w14:textId="3A4817FB" w:rsidR="00BB1410" w:rsidRPr="00EF454B" w:rsidRDefault="000359F0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Recursos</w:t>
            </w: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Aulas síncronas narradas no Google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meet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aulas assíncronas na forma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videoaula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chat,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 e-mail.</w:t>
            </w:r>
          </w:p>
        </w:tc>
      </w:tr>
      <w:tr w:rsidR="00BB1410" w:rsidRPr="00CC0651" w14:paraId="354E1AAA" w14:textId="77777777" w:rsidTr="00F10B9F">
        <w:tc>
          <w:tcPr>
            <w:tcW w:w="6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97CA" w14:textId="77777777" w:rsidR="00BB1410" w:rsidRPr="00CC0651" w:rsidRDefault="00BB1410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Metodologia: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FF31A" w14:textId="77777777" w:rsidR="00BB1410" w:rsidRPr="00CC0651" w:rsidRDefault="00BB1410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C065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Cronograma</w:t>
            </w:r>
          </w:p>
        </w:tc>
      </w:tr>
      <w:tr w:rsidR="00AE3496" w:rsidRPr="00CC0651" w14:paraId="5A13A3A9" w14:textId="77777777" w:rsidTr="00F10B9F">
        <w:tc>
          <w:tcPr>
            <w:tcW w:w="6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CD05" w14:textId="77777777" w:rsidR="00AE3496" w:rsidRPr="00CC0651" w:rsidRDefault="00AE3496" w:rsidP="00AE349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E374" w14:textId="0D04FBC7" w:rsidR="00AE3496" w:rsidRPr="00CC0651" w:rsidRDefault="00AE3496" w:rsidP="00AE349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Aula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C9A2D" w14:textId="736D886D" w:rsidR="00AE3496" w:rsidRPr="00CC0651" w:rsidRDefault="00AE3496" w:rsidP="00AE349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AE3496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</w:t>
            </w:r>
            <w:proofErr w:type="gramEnd"/>
          </w:p>
        </w:tc>
      </w:tr>
      <w:tr w:rsidR="002914B9" w:rsidRPr="00CA7754" w14:paraId="35CBC99F" w14:textId="77777777" w:rsidTr="00F10B9F">
        <w:trPr>
          <w:trHeight w:val="451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7937" w14:textId="2ED36CCB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Contabilidade Nacional, Renda e Produto Nacional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8FF41" w14:textId="16FF1016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5D5E" w14:textId="794C1BB4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18AEE42B" w14:textId="77777777" w:rsidTr="00F10B9F">
        <w:trPr>
          <w:trHeight w:val="429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B6DF" w14:textId="1A8B0725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atividade econômica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6840" w14:textId="622977EE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0D8E" w14:textId="00AC9E93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3AC3DAA8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0876" w14:textId="5D258378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Fatores determinantes do crescimento econômico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4B3D" w14:textId="2840D891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6217" w14:textId="36A55B4E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7E5FCCD7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31C2" w14:textId="2BDDD10C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Deficit</w:t>
            </w:r>
            <w:proofErr w:type="spellEnd"/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Público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80F7" w14:textId="3AB3B981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8B5A" w14:textId="4BF5FADA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6B86FCB0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137D" w14:textId="43F31693" w:rsidR="002914B9" w:rsidRPr="00773F12" w:rsidRDefault="002914B9" w:rsidP="00131933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Fatores de produção e tipos de capita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6073" w14:textId="3101A404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04E7" w14:textId="5A7169D5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1593F77A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E5EC" w14:textId="22AE211F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Inflação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5D7B" w14:textId="3AB9DAF1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3437" w14:textId="5B049914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5B4597BD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C076" w14:textId="0D396F4B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Poupança e taxa de juros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511A" w14:textId="389E90CD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AF2" w14:textId="18539EED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518B4338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25D9" w14:textId="0D2661F2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Mercado de trabalho e desemprego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B6CB" w14:textId="67567E00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7617" w14:textId="7805F9F8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0C6C4E3C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DCE9" w14:textId="518EF2BE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Crescimento e desenvolvimento econômico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C7C9" w14:textId="576727FE" w:rsidR="002914B9" w:rsidRPr="00CA7754" w:rsidRDefault="00B434B2" w:rsidP="000359F0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4E7F" w14:textId="1814FBA0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2914B9" w:rsidRPr="00CA7754" w14:paraId="6C0D7464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FD15" w14:textId="1C0A329D" w:rsidR="002914B9" w:rsidRPr="00773F12" w:rsidRDefault="002914B9" w:rsidP="002914B9">
            <w:pPr>
              <w:spacing w:after="0"/>
              <w:ind w:left="42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1A4095">
              <w:rPr>
                <w:rFonts w:ascii="Arial" w:hAnsi="Arial" w:cs="Arial"/>
                <w:color w:val="000000" w:themeColor="text1"/>
                <w:sz w:val="24"/>
                <w:szCs w:val="24"/>
              </w:rPr>
              <w:t>Financiamento da economia: o dinheiro e os bancos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-aula síncrona e assíncrona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EBB1" w14:textId="6C2BCA2C" w:rsidR="002914B9" w:rsidRPr="00CA7754" w:rsidRDefault="00B434B2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AFB4" w14:textId="07CE8019" w:rsidR="002914B9" w:rsidRPr="00CA7754" w:rsidRDefault="006C21EB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CA775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FD7014" w:rsidRPr="00CA7754" w14:paraId="7479FCD3" w14:textId="77777777" w:rsidTr="00F10B9F">
        <w:trPr>
          <w:trHeight w:val="548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2C37" w14:textId="789EB115" w:rsidR="00FD7014" w:rsidRPr="001A4095" w:rsidRDefault="00FD7014" w:rsidP="002914B9">
            <w:pPr>
              <w:spacing w:after="0"/>
              <w:ind w:left="4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Aula tira dúvidas/exercícios- síncrona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201C" w14:textId="4D43CEDD" w:rsidR="00FD7014" w:rsidRDefault="00B434B2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pres.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9BC1" w14:textId="3F6FA257" w:rsidR="00FD7014" w:rsidRPr="00CA7754" w:rsidRDefault="00FD7014" w:rsidP="002914B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BB1410" w:rsidRPr="00CC0651" w14:paraId="56F07DC9" w14:textId="77777777" w:rsidTr="00F10B9F">
        <w:trPr>
          <w:trHeight w:val="599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31DCCE" w14:textId="4D4535EF" w:rsidR="00BB1410" w:rsidRPr="00CC0651" w:rsidRDefault="00BB1410" w:rsidP="00BB1410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Avaliação da Unidade 3</w:t>
            </w:r>
          </w:p>
        </w:tc>
      </w:tr>
      <w:tr w:rsidR="00BB1410" w:rsidRPr="00773F12" w14:paraId="265AB098" w14:textId="77777777" w:rsidTr="00F10B9F">
        <w:trPr>
          <w:trHeight w:val="412"/>
        </w:trPr>
        <w:tc>
          <w:tcPr>
            <w:tcW w:w="3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1675A3" w14:textId="77777777" w:rsidR="00BB1410" w:rsidRPr="00773F12" w:rsidRDefault="00BB1410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Conteúdo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ABE473" w14:textId="77777777" w:rsidR="00BB1410" w:rsidRPr="00773F12" w:rsidRDefault="00BB1410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Instrumento/Atividade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801BF" w14:textId="1E59FA3E" w:rsidR="00BB1410" w:rsidRPr="00773F12" w:rsidRDefault="00FD7014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Data</w:t>
            </w:r>
            <w:r w:rsidR="00947A27">
              <w:rPr>
                <w:rFonts w:ascii="Arial" w:hAnsi="Arial" w:cs="Arial"/>
                <w:b/>
                <w:color w:val="000000" w:themeColor="text1"/>
              </w:rPr>
              <w:t>/hora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BA81" w14:textId="77777777" w:rsidR="00BB1410" w:rsidRPr="00773F12" w:rsidRDefault="00BB1410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3F12">
              <w:rPr>
                <w:rFonts w:ascii="Arial" w:hAnsi="Arial" w:cs="Arial"/>
                <w:b/>
                <w:color w:val="000000" w:themeColor="text1"/>
              </w:rPr>
              <w:t>Valor</w:t>
            </w:r>
          </w:p>
        </w:tc>
      </w:tr>
      <w:tr w:rsidR="00BB1410" w:rsidRPr="00CC0651" w14:paraId="678241EE" w14:textId="77777777" w:rsidTr="00F10B9F">
        <w:trPr>
          <w:trHeight w:val="412"/>
        </w:trPr>
        <w:tc>
          <w:tcPr>
            <w:tcW w:w="3813" w:type="dxa"/>
            <w:tcBorders>
              <w:left w:val="single" w:sz="4" w:space="0" w:color="auto"/>
              <w:right w:val="single" w:sz="4" w:space="0" w:color="auto"/>
            </w:tcBorders>
          </w:tcPr>
          <w:p w14:paraId="003586DF" w14:textId="29BF9D9C" w:rsidR="00BB1410" w:rsidRPr="00CC0651" w:rsidRDefault="000359F0" w:rsidP="00AE3496">
            <w:pPr>
              <w:pStyle w:val="PargrafodaLista"/>
              <w:spacing w:after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Noções de Macroeconomia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2083CFB6" w14:textId="4AB39B47" w:rsidR="00BB1410" w:rsidRPr="002914B9" w:rsidRDefault="002914B9" w:rsidP="00F10B9F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Prova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C44385" w14:textId="653EA7E0" w:rsidR="00BB1410" w:rsidRPr="002914B9" w:rsidRDefault="00B434B2" w:rsidP="00947A27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15/03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BB4" w14:textId="2C2462D0" w:rsidR="00BB1410" w:rsidRPr="002914B9" w:rsidRDefault="00FD7014" w:rsidP="00947A27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947A2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2914B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947A27" w:rsidRPr="00CC0651" w14:paraId="44A949C9" w14:textId="77777777" w:rsidTr="00F10B9F">
        <w:trPr>
          <w:trHeight w:val="412"/>
        </w:trPr>
        <w:tc>
          <w:tcPr>
            <w:tcW w:w="3813" w:type="dxa"/>
            <w:tcBorders>
              <w:left w:val="single" w:sz="4" w:space="0" w:color="auto"/>
              <w:right w:val="single" w:sz="4" w:space="0" w:color="auto"/>
            </w:tcBorders>
          </w:tcPr>
          <w:p w14:paraId="04DAC8A3" w14:textId="2D807E9C" w:rsidR="00947A27" w:rsidRDefault="00947A27" w:rsidP="00AE3496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Geral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584FC6BE" w14:textId="3585F14D" w:rsidR="00947A27" w:rsidRDefault="00947A27" w:rsidP="00F10B9F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Teste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884357" w14:textId="3BD0B9CB" w:rsidR="00947A27" w:rsidRDefault="00B434B2" w:rsidP="00947A27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18/03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0BB1" w14:textId="154A667C" w:rsidR="00947A27" w:rsidRDefault="00947A27" w:rsidP="00947A27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10%</w:t>
            </w:r>
          </w:p>
        </w:tc>
      </w:tr>
      <w:tr w:rsidR="00FD7014" w:rsidRPr="00CC0651" w14:paraId="5D3B6CE9" w14:textId="77777777" w:rsidTr="00F10B9F">
        <w:trPr>
          <w:trHeight w:val="412"/>
        </w:trPr>
        <w:tc>
          <w:tcPr>
            <w:tcW w:w="3813" w:type="dxa"/>
            <w:tcBorders>
              <w:left w:val="single" w:sz="4" w:space="0" w:color="auto"/>
              <w:right w:val="single" w:sz="4" w:space="0" w:color="auto"/>
            </w:tcBorders>
          </w:tcPr>
          <w:p w14:paraId="4299B436" w14:textId="15F18DE7" w:rsidR="00FD7014" w:rsidRDefault="00FD7014" w:rsidP="00AE3496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Exame de reposição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1DA36678" w14:textId="45E1E18B" w:rsidR="00FD7014" w:rsidRDefault="00FD7014" w:rsidP="00F10B9F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Prova (matéria toda)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9EBDD2" w14:textId="70B78E62" w:rsidR="00FD7014" w:rsidRDefault="00B434B2" w:rsidP="00A65F66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25/03</w:t>
            </w:r>
            <w:r w:rsidR="00907145">
              <w:rPr>
                <w:rFonts w:ascii="Arial" w:hAnsi="Arial" w:cs="Arial"/>
                <w:color w:val="000000" w:themeColor="text1"/>
                <w:sz w:val="24"/>
                <w:szCs w:val="24"/>
              </w:rPr>
              <w:t>-8</w:t>
            </w:r>
            <w:r w:rsidR="00A65F66">
              <w:rPr>
                <w:rFonts w:ascii="Arial" w:hAnsi="Arial" w:cs="Arial"/>
                <w:color w:val="000000" w:themeColor="text1"/>
                <w:sz w:val="24"/>
                <w:szCs w:val="24"/>
              </w:rPr>
              <w:t>:00h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EBEC" w14:textId="5C6A3480" w:rsidR="00FD7014" w:rsidRDefault="00947A27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9D4F81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FD7014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FD7014" w:rsidRPr="00CC0651" w14:paraId="55CF0A20" w14:textId="77777777" w:rsidTr="00F10B9F">
        <w:trPr>
          <w:trHeight w:val="412"/>
        </w:trPr>
        <w:tc>
          <w:tcPr>
            <w:tcW w:w="3813" w:type="dxa"/>
            <w:tcBorders>
              <w:left w:val="single" w:sz="4" w:space="0" w:color="auto"/>
              <w:right w:val="single" w:sz="4" w:space="0" w:color="auto"/>
            </w:tcBorders>
          </w:tcPr>
          <w:p w14:paraId="5CEAFF1D" w14:textId="4F76A8A0" w:rsidR="00FD7014" w:rsidRDefault="00FD7014" w:rsidP="00AE3496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Exame final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14:paraId="3E49D6B9" w14:textId="29B11CB4" w:rsidR="00FD7014" w:rsidRDefault="00FD7014" w:rsidP="00F10B9F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Prova (matéria toda)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BF5338" w14:textId="79458769" w:rsidR="00FD7014" w:rsidRDefault="00907145" w:rsidP="00907145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05/04</w:t>
            </w:r>
            <w:r w:rsidR="00947A27">
              <w:rPr>
                <w:rFonts w:ascii="Arial" w:hAnsi="Arial" w:cs="Arial"/>
                <w:color w:val="000000" w:themeColor="text1"/>
                <w:sz w:val="24"/>
                <w:szCs w:val="24"/>
              </w:rPr>
              <w:t>-8:00h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6749" w14:textId="22324490" w:rsidR="00FD7014" w:rsidRDefault="009D4F81" w:rsidP="00F10B9F">
            <w:pPr>
              <w:pStyle w:val="PargrafodaLista"/>
              <w:spacing w:after="0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1E61A387" w14:textId="77777777" w:rsidR="008F4495" w:rsidRDefault="008F4495" w:rsidP="008F4495"/>
    <w:p w14:paraId="18848137" w14:textId="77777777" w:rsidR="008F4495" w:rsidRDefault="008F4495" w:rsidP="008F4495"/>
    <w:p w14:paraId="22CB2E5D" w14:textId="77777777" w:rsidR="008F4495" w:rsidRPr="004C4969" w:rsidRDefault="008F4495" w:rsidP="008F4495">
      <w:pPr>
        <w:rPr>
          <w:rFonts w:ascii="Arial" w:hAnsi="Arial" w:cs="Arial"/>
          <w:b/>
          <w:sz w:val="24"/>
          <w:szCs w:val="24"/>
        </w:rPr>
      </w:pPr>
      <w:r w:rsidRPr="004C4969">
        <w:rPr>
          <w:rFonts w:ascii="Arial" w:hAnsi="Arial" w:cs="Arial"/>
          <w:b/>
          <w:sz w:val="24"/>
          <w:szCs w:val="24"/>
        </w:rPr>
        <w:t>Observações</w:t>
      </w:r>
    </w:p>
    <w:p w14:paraId="67BE61BA" w14:textId="77777777" w:rsidR="008F4495" w:rsidRPr="004C4969" w:rsidRDefault="008F4495" w:rsidP="008F4495">
      <w:pPr>
        <w:rPr>
          <w:rFonts w:ascii="Arial" w:hAnsi="Arial" w:cs="Arial"/>
          <w:sz w:val="24"/>
          <w:szCs w:val="24"/>
        </w:rPr>
      </w:pPr>
      <w:r w:rsidRPr="004C4969">
        <w:rPr>
          <w:rFonts w:ascii="Arial" w:hAnsi="Arial" w:cs="Arial"/>
          <w:sz w:val="24"/>
          <w:szCs w:val="24"/>
        </w:rPr>
        <w:t>1.</w:t>
      </w:r>
      <w:r w:rsidRPr="004C4969">
        <w:rPr>
          <w:rFonts w:ascii="Arial" w:hAnsi="Arial" w:cs="Arial"/>
          <w:sz w:val="24"/>
          <w:szCs w:val="24"/>
        </w:rPr>
        <w:tab/>
        <w:t>O referido Plano de Ensino está sujeito a alterações</w:t>
      </w:r>
    </w:p>
    <w:p w14:paraId="0DB80267" w14:textId="77777777" w:rsidR="008F4495" w:rsidRPr="004C4969" w:rsidRDefault="008F4495" w:rsidP="008F4495">
      <w:pPr>
        <w:rPr>
          <w:rFonts w:ascii="Arial" w:hAnsi="Arial" w:cs="Arial"/>
          <w:sz w:val="24"/>
          <w:szCs w:val="24"/>
        </w:rPr>
      </w:pPr>
      <w:r w:rsidRPr="004C4969">
        <w:rPr>
          <w:rFonts w:ascii="Arial" w:hAnsi="Arial" w:cs="Arial"/>
          <w:sz w:val="24"/>
          <w:szCs w:val="24"/>
        </w:rPr>
        <w:t>2.</w:t>
      </w:r>
      <w:r w:rsidRPr="004C49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4C4969">
        <w:rPr>
          <w:rFonts w:ascii="Arial" w:hAnsi="Arial" w:cs="Arial"/>
          <w:sz w:val="24"/>
          <w:szCs w:val="24"/>
        </w:rPr>
        <w:t xml:space="preserve">Os alunos devem acessar a disciplina </w:t>
      </w:r>
      <w:proofErr w:type="spellStart"/>
      <w:r w:rsidRPr="004C4969">
        <w:rPr>
          <w:rFonts w:ascii="Arial" w:hAnsi="Arial" w:cs="Arial"/>
          <w:sz w:val="24"/>
          <w:szCs w:val="24"/>
        </w:rPr>
        <w:t>logados</w:t>
      </w:r>
      <w:proofErr w:type="spellEnd"/>
      <w:r w:rsidRPr="004C4969">
        <w:rPr>
          <w:rFonts w:ascii="Arial" w:hAnsi="Arial" w:cs="Arial"/>
          <w:sz w:val="24"/>
          <w:szCs w:val="24"/>
        </w:rPr>
        <w:t xml:space="preserve"> no e-mail do domínio UFV</w:t>
      </w:r>
    </w:p>
    <w:p w14:paraId="3D89B8D2" w14:textId="77777777" w:rsidR="008F4495" w:rsidRDefault="008F4495" w:rsidP="008F4495"/>
    <w:p w14:paraId="67843417" w14:textId="77777777" w:rsidR="008F4495" w:rsidRDefault="008F4495" w:rsidP="008F44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sobre direitos autorais</w:t>
      </w:r>
    </w:p>
    <w:p w14:paraId="55CF5475" w14:textId="77777777" w:rsidR="008F4495" w:rsidRDefault="008F4495" w:rsidP="008F44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materiais eventualmente disponibilizados aos estudantes regularmente matriculados nessa disciplina, só poderão ser utilizados pelo aluno, no âmbito da disciplina e no período a que ela se refere. </w:t>
      </w:r>
      <w:r w:rsidRPr="004C4969">
        <w:rPr>
          <w:rFonts w:ascii="Arial" w:hAnsi="Arial" w:cs="Arial"/>
          <w:sz w:val="24"/>
          <w:szCs w:val="24"/>
        </w:rPr>
        <w:t xml:space="preserve">É vedado, </w:t>
      </w:r>
      <w:r>
        <w:rPr>
          <w:rFonts w:ascii="Arial" w:hAnsi="Arial" w:cs="Arial"/>
          <w:sz w:val="24"/>
          <w:szCs w:val="24"/>
        </w:rPr>
        <w:t>também</w:t>
      </w:r>
      <w:r w:rsidRPr="004C4969">
        <w:rPr>
          <w:rFonts w:ascii="Arial" w:hAnsi="Arial" w:cs="Arial"/>
          <w:sz w:val="24"/>
          <w:szCs w:val="24"/>
        </w:rPr>
        <w:t>, copiar, editar, adicionar, reduzir, exibir, difundir publicamente, transmitir a terceiros, trocar, emprestar ou praticar qualquer ato de comercialização das imagens e do conteúdo oral e escrito das aulas.</w:t>
      </w:r>
      <w:r>
        <w:rPr>
          <w:rFonts w:ascii="Arial" w:hAnsi="Arial" w:cs="Arial"/>
          <w:sz w:val="24"/>
          <w:szCs w:val="24"/>
        </w:rPr>
        <w:t xml:space="preserve"> </w:t>
      </w:r>
      <w:r w:rsidRPr="004C4969">
        <w:rPr>
          <w:rFonts w:ascii="Arial" w:hAnsi="Arial" w:cs="Arial"/>
          <w:sz w:val="24"/>
          <w:szCs w:val="24"/>
        </w:rPr>
        <w:t>A violação a quaisquer desses direitos exclusivos dos titulares acarretará as sanções previstas na Lei nº 9.610/98 (Lei de Direitos Autorais), nos artigos 184 e 186 do Código Penal, sem prejuízo da apuração de transgressão disciplinar (Lei nº 8.112/90) e discentes (Estatuto da UFV).</w:t>
      </w:r>
    </w:p>
    <w:p w14:paraId="714FE3A1" w14:textId="77777777" w:rsidR="00C64BB6" w:rsidRPr="008F4495" w:rsidRDefault="00C64BB6" w:rsidP="002914B9">
      <w:pPr>
        <w:rPr>
          <w:rFonts w:ascii="Arial" w:hAnsi="Arial" w:cs="Arial"/>
          <w:sz w:val="24"/>
          <w:szCs w:val="24"/>
        </w:rPr>
      </w:pPr>
    </w:p>
    <w:p w14:paraId="5E0D4D06" w14:textId="7430BACC" w:rsidR="00BD7EC1" w:rsidRDefault="00BD7EC1" w:rsidP="002914B9">
      <w:pPr>
        <w:rPr>
          <w:rFonts w:ascii="Arial" w:hAnsi="Arial" w:cs="Arial"/>
          <w:b/>
          <w:sz w:val="24"/>
          <w:szCs w:val="24"/>
        </w:rPr>
      </w:pPr>
      <w:r w:rsidRPr="00BD7EC1">
        <w:rPr>
          <w:rFonts w:ascii="Arial" w:hAnsi="Arial" w:cs="Arial"/>
          <w:b/>
          <w:sz w:val="24"/>
          <w:szCs w:val="24"/>
        </w:rPr>
        <w:t>Bibliografia</w:t>
      </w:r>
      <w:r w:rsidR="000849A8">
        <w:rPr>
          <w:rFonts w:ascii="Arial" w:hAnsi="Arial" w:cs="Arial"/>
          <w:b/>
          <w:sz w:val="24"/>
          <w:szCs w:val="24"/>
        </w:rPr>
        <w:t xml:space="preserve"> básica</w:t>
      </w:r>
    </w:p>
    <w:p w14:paraId="686438EB" w14:textId="77777777" w:rsidR="009D7048" w:rsidRDefault="009D7048" w:rsidP="009D70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Dias, R.S. </w:t>
      </w:r>
      <w:r w:rsidRPr="004C203B">
        <w:rPr>
          <w:rFonts w:ascii="Arial" w:hAnsi="Arial" w:cs="Arial"/>
          <w:b/>
          <w:sz w:val="24"/>
          <w:szCs w:val="24"/>
        </w:rPr>
        <w:t>Introdução à Economia</w:t>
      </w:r>
      <w:r>
        <w:rPr>
          <w:rFonts w:ascii="Arial" w:hAnsi="Arial" w:cs="Arial"/>
          <w:sz w:val="24"/>
          <w:szCs w:val="24"/>
        </w:rPr>
        <w:t xml:space="preserve">. Apostila, Acervo Coordenadoria de Educação Aberta e à Distância CEAD/UFV. Minas Gerais, 2012. Acesso em: </w:t>
      </w:r>
      <w:hyperlink r:id="rId6" w:tgtFrame="_blank" w:history="1">
        <w:r w:rsidRPr="00890823">
          <w:rPr>
            <w:rFonts w:ascii="Arial" w:hAnsi="Arial" w:cs="Arial"/>
            <w:color w:val="1155CC"/>
            <w:u w:val="single"/>
            <w:shd w:val="clear" w:color="auto" w:fill="FFFFFF"/>
          </w:rPr>
          <w:t>https://acervo.cead.ufv.br/?projetoscapesuab=tics-na-graduacao</w:t>
        </w:r>
      </w:hyperlink>
    </w:p>
    <w:p w14:paraId="72883C04" w14:textId="77777777" w:rsidR="009D4F81" w:rsidRPr="009D4F81" w:rsidRDefault="009D4F81" w:rsidP="002914B9">
      <w:pPr>
        <w:rPr>
          <w:rFonts w:ascii="Arial" w:hAnsi="Arial" w:cs="Arial"/>
          <w:sz w:val="24"/>
          <w:szCs w:val="24"/>
        </w:rPr>
      </w:pPr>
    </w:p>
    <w:p w14:paraId="25CFDAC1" w14:textId="0C7B1062" w:rsidR="000849A8" w:rsidRDefault="000849A8" w:rsidP="002914B9">
      <w:pPr>
        <w:rPr>
          <w:rFonts w:ascii="Arial" w:hAnsi="Arial" w:cs="Arial"/>
          <w:b/>
          <w:sz w:val="24"/>
          <w:szCs w:val="24"/>
        </w:rPr>
      </w:pPr>
      <w:r w:rsidRPr="000849A8">
        <w:rPr>
          <w:rFonts w:ascii="Arial" w:hAnsi="Arial" w:cs="Arial"/>
          <w:b/>
          <w:sz w:val="24"/>
          <w:szCs w:val="24"/>
        </w:rPr>
        <w:t>Bibliografia complementar</w:t>
      </w:r>
    </w:p>
    <w:p w14:paraId="5245F9A8" w14:textId="77777777" w:rsidR="009D4F81" w:rsidRDefault="009D4F81" w:rsidP="002914B9">
      <w:pPr>
        <w:rPr>
          <w:rFonts w:ascii="Arial" w:hAnsi="Arial" w:cs="Arial"/>
          <w:sz w:val="24"/>
          <w:szCs w:val="24"/>
        </w:rPr>
      </w:pPr>
    </w:p>
    <w:p w14:paraId="10B4BE94" w14:textId="77777777" w:rsidR="009D4F81" w:rsidRPr="00163E92" w:rsidRDefault="009D4F81" w:rsidP="009D4F81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</w:rPr>
        <w:t>Mankiw</w:t>
      </w:r>
      <w:proofErr w:type="spellEnd"/>
      <w:r>
        <w:rPr>
          <w:rFonts w:ascii="Arial" w:hAnsi="Arial" w:cs="Arial"/>
          <w:sz w:val="24"/>
          <w:szCs w:val="24"/>
        </w:rPr>
        <w:t xml:space="preserve">, N.G. </w:t>
      </w:r>
      <w:r w:rsidRPr="004C203B">
        <w:rPr>
          <w:rFonts w:ascii="Arial" w:hAnsi="Arial" w:cs="Arial"/>
          <w:b/>
          <w:sz w:val="24"/>
          <w:szCs w:val="24"/>
        </w:rPr>
        <w:t>Introdução à Economia</w:t>
      </w:r>
      <w:r>
        <w:rPr>
          <w:rFonts w:ascii="Arial" w:hAnsi="Arial" w:cs="Arial"/>
          <w:b/>
          <w:sz w:val="24"/>
          <w:szCs w:val="24"/>
        </w:rPr>
        <w:t>.</w:t>
      </w:r>
      <w:r w:rsidRPr="004C20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Resumo e exercícios. São Paulo: </w:t>
      </w:r>
      <w:proofErr w:type="spellStart"/>
      <w:r>
        <w:rPr>
          <w:rFonts w:ascii="Arial" w:hAnsi="Arial" w:cs="Arial"/>
          <w:sz w:val="24"/>
          <w:szCs w:val="24"/>
        </w:rPr>
        <w:t>Cengage</w:t>
      </w:r>
      <w:proofErr w:type="spellEnd"/>
      <w:r>
        <w:rPr>
          <w:rFonts w:ascii="Arial" w:hAnsi="Arial" w:cs="Arial"/>
          <w:sz w:val="24"/>
          <w:szCs w:val="24"/>
        </w:rPr>
        <w:t xml:space="preserve"> Learning, 2014. Acesso gratuito em PDF no endereço: </w:t>
      </w:r>
      <w:hyperlink r:id="rId7" w:history="1">
        <w:r w:rsidRPr="00163E92">
          <w:rPr>
            <w:rFonts w:ascii="Arial" w:hAnsi="Arial" w:cs="Arial"/>
            <w:color w:val="0000FF"/>
            <w:u w:val="single"/>
          </w:rPr>
          <w:t>https://www.academia.edu/10818842/INTRODU%C3%87%C3%83O_%C3%80_ECONOMIA_N._Gregory_Mankiw</w:t>
        </w:r>
      </w:hyperlink>
    </w:p>
    <w:p w14:paraId="2420FD46" w14:textId="77777777" w:rsidR="009D4F81" w:rsidRDefault="009D4F81" w:rsidP="002914B9">
      <w:pPr>
        <w:rPr>
          <w:rFonts w:ascii="Arial" w:hAnsi="Arial" w:cs="Arial"/>
          <w:sz w:val="24"/>
          <w:szCs w:val="24"/>
        </w:rPr>
      </w:pPr>
    </w:p>
    <w:p w14:paraId="683F5AC8" w14:textId="7AAFCFAF" w:rsidR="0078522E" w:rsidRPr="00163E92" w:rsidRDefault="0078522E" w:rsidP="002914B9">
      <w:pPr>
        <w:rPr>
          <w:rFonts w:ascii="Arial" w:hAnsi="Arial" w:cs="Arial"/>
        </w:rPr>
      </w:pPr>
      <w:r w:rsidRPr="0078522E">
        <w:rPr>
          <w:rFonts w:ascii="Arial" w:hAnsi="Arial" w:cs="Arial"/>
          <w:sz w:val="24"/>
          <w:szCs w:val="24"/>
        </w:rPr>
        <w:t xml:space="preserve">Oliveira, A. L. </w:t>
      </w:r>
      <w:r w:rsidRPr="004C203B">
        <w:rPr>
          <w:rFonts w:ascii="Arial" w:hAnsi="Arial" w:cs="Arial"/>
          <w:b/>
          <w:sz w:val="24"/>
          <w:szCs w:val="24"/>
        </w:rPr>
        <w:t>Introdução à Economia</w:t>
      </w:r>
      <w:r>
        <w:rPr>
          <w:rFonts w:ascii="Arial" w:hAnsi="Arial" w:cs="Arial"/>
          <w:b/>
          <w:sz w:val="24"/>
          <w:szCs w:val="24"/>
        </w:rPr>
        <w:t>.</w:t>
      </w:r>
      <w:r w:rsidRPr="004C20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Textos de aulas. </w:t>
      </w:r>
      <w:proofErr w:type="spellStart"/>
      <w:r>
        <w:rPr>
          <w:rFonts w:ascii="Arial" w:hAnsi="Arial" w:cs="Arial"/>
          <w:sz w:val="24"/>
          <w:szCs w:val="24"/>
        </w:rPr>
        <w:t>Ebook</w:t>
      </w:r>
      <w:proofErr w:type="spellEnd"/>
      <w:r>
        <w:rPr>
          <w:rFonts w:ascii="Arial" w:hAnsi="Arial" w:cs="Arial"/>
          <w:sz w:val="24"/>
          <w:szCs w:val="24"/>
        </w:rPr>
        <w:t xml:space="preserve">. Escola de Administração Pública, 2009. </w:t>
      </w:r>
      <w:r w:rsidR="00163E92">
        <w:rPr>
          <w:rFonts w:ascii="Arial" w:hAnsi="Arial" w:cs="Arial"/>
          <w:sz w:val="24"/>
          <w:szCs w:val="24"/>
        </w:rPr>
        <w:t xml:space="preserve">Acesso gratuito em PDF no endereço: </w:t>
      </w:r>
      <w:hyperlink r:id="rId8" w:history="1">
        <w:r w:rsidR="00163E92" w:rsidRPr="009153C3">
          <w:rPr>
            <w:rStyle w:val="Hyperlink"/>
            <w:rFonts w:ascii="Arial" w:hAnsi="Arial" w:cs="Arial"/>
          </w:rPr>
          <w:t>http://repositorio.unicentro.br:8080/jspui/bitstream/123456789/1247/9/OLIVEIRA%2C%20Anderson%20Luiz%20de%20-%20Introdu%C3%A7%C3%A3o%20%C3%A0%20Economia.pdf</w:t>
        </w:r>
      </w:hyperlink>
    </w:p>
    <w:p w14:paraId="0694E37C" w14:textId="77777777" w:rsidR="0078522E" w:rsidRDefault="0078522E" w:rsidP="002914B9">
      <w:pPr>
        <w:rPr>
          <w:rFonts w:ascii="Arial" w:hAnsi="Arial" w:cs="Arial"/>
          <w:sz w:val="24"/>
          <w:szCs w:val="24"/>
        </w:rPr>
      </w:pPr>
    </w:p>
    <w:p w14:paraId="45B24057" w14:textId="0A49260B" w:rsidR="00986897" w:rsidRDefault="00986897" w:rsidP="002914B9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Mendes, C. M. (</w:t>
      </w:r>
      <w:proofErr w:type="gramStart"/>
      <w:r>
        <w:rPr>
          <w:rFonts w:ascii="Arial" w:hAnsi="Arial" w:cs="Arial"/>
          <w:sz w:val="24"/>
          <w:szCs w:val="24"/>
        </w:rPr>
        <w:t>et  Al.</w:t>
      </w:r>
      <w:proofErr w:type="gramEnd"/>
      <w:r>
        <w:rPr>
          <w:rFonts w:ascii="Arial" w:hAnsi="Arial" w:cs="Arial"/>
          <w:sz w:val="24"/>
          <w:szCs w:val="24"/>
        </w:rPr>
        <w:t xml:space="preserve">). </w:t>
      </w:r>
      <w:r w:rsidRPr="004C203B">
        <w:rPr>
          <w:rFonts w:ascii="Arial" w:hAnsi="Arial" w:cs="Arial"/>
          <w:b/>
          <w:sz w:val="24"/>
          <w:szCs w:val="24"/>
        </w:rPr>
        <w:t>Introdução à Economia</w:t>
      </w:r>
      <w:r w:rsidRPr="00986897">
        <w:rPr>
          <w:rFonts w:ascii="Arial" w:hAnsi="Arial" w:cs="Arial"/>
          <w:sz w:val="24"/>
          <w:szCs w:val="24"/>
        </w:rPr>
        <w:t>.  – Florianópolis: Departamento de Ciências da Administração / UFSC, 2007.</w:t>
      </w:r>
      <w:r>
        <w:rPr>
          <w:rFonts w:ascii="Arial" w:hAnsi="Arial" w:cs="Arial"/>
          <w:sz w:val="24"/>
          <w:szCs w:val="24"/>
        </w:rPr>
        <w:t xml:space="preserve"> </w:t>
      </w:r>
      <w:r w:rsidR="00163E92">
        <w:rPr>
          <w:rFonts w:ascii="Arial" w:hAnsi="Arial" w:cs="Arial"/>
          <w:sz w:val="24"/>
          <w:szCs w:val="24"/>
        </w:rPr>
        <w:t xml:space="preserve">Acesso gratuito em PDF no endereço: </w:t>
      </w:r>
      <w:hyperlink r:id="rId9" w:history="1">
        <w:r w:rsidR="00163E92" w:rsidRPr="00163E92">
          <w:rPr>
            <w:rFonts w:ascii="Arial" w:hAnsi="Arial" w:cs="Arial"/>
            <w:color w:val="0000FF"/>
            <w:u w:val="single"/>
          </w:rPr>
          <w:t>http://professor.pucgoias.edu.br/SiteDocente/admin/arquivosUpload/7771/material/Apostila%20economia%201_PDF.pdf</w:t>
        </w:r>
      </w:hyperlink>
    </w:p>
    <w:p w14:paraId="20126625" w14:textId="77777777" w:rsidR="00163E92" w:rsidRDefault="00163E92" w:rsidP="002914B9">
      <w:pPr>
        <w:rPr>
          <w:rFonts w:ascii="Arial" w:hAnsi="Arial" w:cs="Arial"/>
        </w:rPr>
      </w:pPr>
    </w:p>
    <w:p w14:paraId="38D54CA2" w14:textId="57171371" w:rsidR="007F4105" w:rsidRDefault="00003B08" w:rsidP="002914B9">
      <w:pPr>
        <w:rPr>
          <w:rFonts w:ascii="Arial" w:hAnsi="Arial" w:cs="Arial"/>
          <w:sz w:val="24"/>
          <w:szCs w:val="24"/>
        </w:rPr>
      </w:pPr>
      <w:proofErr w:type="spellStart"/>
      <w:r w:rsidRPr="00003B08">
        <w:rPr>
          <w:rFonts w:ascii="Arial" w:hAnsi="Arial" w:cs="Arial"/>
          <w:sz w:val="24"/>
          <w:szCs w:val="24"/>
        </w:rPr>
        <w:t>Baidya</w:t>
      </w:r>
      <w:proofErr w:type="spellEnd"/>
      <w:r w:rsidRPr="00003B08">
        <w:rPr>
          <w:rFonts w:ascii="Arial" w:hAnsi="Arial" w:cs="Arial"/>
          <w:sz w:val="24"/>
          <w:szCs w:val="24"/>
        </w:rPr>
        <w:t xml:space="preserve">, T. K. N. </w:t>
      </w:r>
      <w:r w:rsidRPr="00003B08">
        <w:rPr>
          <w:rFonts w:ascii="Arial" w:hAnsi="Arial" w:cs="Arial"/>
          <w:b/>
          <w:sz w:val="24"/>
          <w:szCs w:val="24"/>
        </w:rPr>
        <w:t>Fundamentos de Microeconomia</w:t>
      </w:r>
      <w:r w:rsidRPr="00003B08">
        <w:rPr>
          <w:rFonts w:ascii="Arial" w:hAnsi="Arial" w:cs="Arial"/>
          <w:sz w:val="24"/>
          <w:szCs w:val="24"/>
        </w:rPr>
        <w:t xml:space="preserve">. Ed. </w:t>
      </w:r>
      <w:proofErr w:type="spellStart"/>
      <w:r w:rsidRPr="00003B08">
        <w:rPr>
          <w:rFonts w:ascii="Arial" w:hAnsi="Arial" w:cs="Arial"/>
          <w:sz w:val="24"/>
          <w:szCs w:val="24"/>
        </w:rPr>
        <w:t>Interciência</w:t>
      </w:r>
      <w:proofErr w:type="spellEnd"/>
      <w:r w:rsidRPr="00003B08">
        <w:rPr>
          <w:rFonts w:ascii="Arial" w:hAnsi="Arial" w:cs="Arial"/>
          <w:sz w:val="24"/>
          <w:szCs w:val="24"/>
        </w:rPr>
        <w:t>.</w:t>
      </w:r>
      <w:r w:rsidR="00CA033A">
        <w:rPr>
          <w:rFonts w:ascii="Arial" w:hAnsi="Arial" w:cs="Arial"/>
          <w:sz w:val="24"/>
          <w:szCs w:val="24"/>
        </w:rPr>
        <w:t xml:space="preserve"> 2014.</w:t>
      </w:r>
      <w:r w:rsidRPr="00003B08">
        <w:rPr>
          <w:rFonts w:ascii="Arial" w:hAnsi="Arial" w:cs="Arial"/>
          <w:b/>
          <w:sz w:val="24"/>
          <w:szCs w:val="24"/>
        </w:rPr>
        <w:t xml:space="preserve"> </w:t>
      </w:r>
      <w:r w:rsidRPr="00003B08">
        <w:rPr>
          <w:rFonts w:ascii="Arial" w:hAnsi="Arial" w:cs="Arial"/>
          <w:sz w:val="24"/>
          <w:szCs w:val="24"/>
        </w:rPr>
        <w:t xml:space="preserve">download </w:t>
      </w:r>
      <w:r w:rsidR="007F4105">
        <w:rPr>
          <w:rFonts w:ascii="Arial" w:hAnsi="Arial" w:cs="Arial"/>
          <w:sz w:val="24"/>
          <w:szCs w:val="24"/>
        </w:rPr>
        <w:t>livre</w:t>
      </w:r>
      <w:r w:rsidRPr="00003B08">
        <w:rPr>
          <w:rFonts w:ascii="Arial" w:hAnsi="Arial" w:cs="Arial"/>
          <w:sz w:val="24"/>
          <w:szCs w:val="24"/>
        </w:rPr>
        <w:t xml:space="preserve"> em:</w:t>
      </w:r>
    </w:p>
    <w:p w14:paraId="6C988C6A" w14:textId="461B4DEE" w:rsidR="00163E92" w:rsidRDefault="00907145" w:rsidP="002914B9">
      <w:pPr>
        <w:rPr>
          <w:rFonts w:ascii="Arial" w:hAnsi="Arial" w:cs="Arial"/>
          <w:color w:val="0000FF"/>
          <w:u w:val="single"/>
        </w:rPr>
      </w:pPr>
      <w:hyperlink r:id="rId10" w:history="1">
        <w:r w:rsidR="00003B08" w:rsidRPr="009153C3">
          <w:rPr>
            <w:rStyle w:val="Hyperlink"/>
            <w:rFonts w:ascii="Arial" w:hAnsi="Arial" w:cs="Arial"/>
          </w:rPr>
          <w:t>http://br.norkind.ru/download_book-fundamentos_de_microeconomia_414580.html</w:t>
        </w:r>
      </w:hyperlink>
    </w:p>
    <w:p w14:paraId="112181FB" w14:textId="77777777" w:rsidR="00003B08" w:rsidRDefault="00003B08" w:rsidP="002914B9">
      <w:pPr>
        <w:rPr>
          <w:rFonts w:ascii="Arial" w:hAnsi="Arial" w:cs="Arial"/>
          <w:color w:val="0000FF"/>
          <w:u w:val="single"/>
        </w:rPr>
      </w:pPr>
    </w:p>
    <w:p w14:paraId="5AD09CA7" w14:textId="26983927" w:rsidR="00CA033A" w:rsidRPr="00003B08" w:rsidRDefault="00CA033A" w:rsidP="0029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Pinho, M. </w:t>
      </w:r>
      <w:r w:rsidR="00003B08" w:rsidRPr="00CA033A">
        <w:rPr>
          <w:rFonts w:ascii="Arial" w:hAnsi="Arial" w:cs="Arial"/>
          <w:b/>
          <w:sz w:val="24"/>
          <w:szCs w:val="24"/>
        </w:rPr>
        <w:t>Macroeconomia – Teoria e Prática Simplificada</w:t>
      </w:r>
      <w:r>
        <w:rPr>
          <w:rFonts w:ascii="Arial" w:hAnsi="Arial" w:cs="Arial"/>
          <w:b/>
          <w:sz w:val="24"/>
          <w:szCs w:val="24"/>
        </w:rPr>
        <w:t>.</w:t>
      </w:r>
      <w:r w:rsidR="00003B08" w:rsidRPr="00003B08">
        <w:rPr>
          <w:rFonts w:ascii="Arial" w:hAnsi="Arial" w:cs="Arial"/>
          <w:sz w:val="24"/>
          <w:szCs w:val="24"/>
        </w:rPr>
        <w:t xml:space="preserve"> Edições </w:t>
      </w:r>
      <w:proofErr w:type="spellStart"/>
      <w:r w:rsidR="00003B08" w:rsidRPr="00003B08">
        <w:rPr>
          <w:rFonts w:ascii="Arial" w:hAnsi="Arial" w:cs="Arial"/>
          <w:sz w:val="24"/>
          <w:szCs w:val="24"/>
        </w:rPr>
        <w:t>Sílabo</w:t>
      </w:r>
      <w:proofErr w:type="spellEnd"/>
      <w:r w:rsidR="00003B08" w:rsidRPr="00003B08">
        <w:rPr>
          <w:rFonts w:ascii="Arial" w:hAnsi="Arial" w:cs="Arial"/>
          <w:sz w:val="24"/>
          <w:szCs w:val="24"/>
        </w:rPr>
        <w:t>, L</w:t>
      </w:r>
      <w:r w:rsidR="00003B08">
        <w:rPr>
          <w:rFonts w:ascii="Arial" w:hAnsi="Arial" w:cs="Arial"/>
          <w:sz w:val="24"/>
          <w:szCs w:val="24"/>
        </w:rPr>
        <w:t>t</w:t>
      </w:r>
      <w:r w:rsidR="00003B08" w:rsidRPr="00003B08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. 2017. Acesso </w:t>
      </w:r>
      <w:r w:rsidR="007F4105">
        <w:rPr>
          <w:rFonts w:ascii="Arial" w:hAnsi="Arial" w:cs="Arial"/>
          <w:sz w:val="24"/>
          <w:szCs w:val="24"/>
        </w:rPr>
        <w:t xml:space="preserve">livre: </w:t>
      </w:r>
      <w:hyperlink r:id="rId11" w:history="1">
        <w:r w:rsidRPr="00CA033A">
          <w:rPr>
            <w:rStyle w:val="Hyperlink"/>
            <w:rFonts w:ascii="Arial" w:hAnsi="Arial" w:cs="Arial"/>
            <w:sz w:val="24"/>
            <w:szCs w:val="24"/>
          </w:rPr>
          <w:t>https://www.researchgate.net/publication/320536322_Macroeconomia_Teoria_e_Pratica_Simplificad</w:t>
        </w:r>
      </w:hyperlink>
    </w:p>
    <w:sectPr w:rsidR="00CA033A" w:rsidRPr="00003B08" w:rsidSect="00D14F07">
      <w:pgSz w:w="11906" w:h="16838"/>
      <w:pgMar w:top="873" w:right="1701" w:bottom="1560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ohit Marath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17A2"/>
    <w:multiLevelType w:val="multilevel"/>
    <w:tmpl w:val="BAC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B6EA9"/>
    <w:multiLevelType w:val="hybridMultilevel"/>
    <w:tmpl w:val="61F8EA58"/>
    <w:lvl w:ilvl="0" w:tplc="B3287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150BF"/>
    <w:multiLevelType w:val="hybridMultilevel"/>
    <w:tmpl w:val="CD2244B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505CD"/>
    <w:multiLevelType w:val="hybridMultilevel"/>
    <w:tmpl w:val="52642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62815"/>
    <w:multiLevelType w:val="hybridMultilevel"/>
    <w:tmpl w:val="DA4AD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B3970"/>
    <w:multiLevelType w:val="hybridMultilevel"/>
    <w:tmpl w:val="9F7E33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E8834D9"/>
    <w:multiLevelType w:val="hybridMultilevel"/>
    <w:tmpl w:val="61E402CA"/>
    <w:lvl w:ilvl="0" w:tplc="470C184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0925F3"/>
    <w:multiLevelType w:val="hybridMultilevel"/>
    <w:tmpl w:val="3D6E0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E1A6F"/>
    <w:multiLevelType w:val="hybridMultilevel"/>
    <w:tmpl w:val="41027B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EE"/>
    <w:rsid w:val="00003B08"/>
    <w:rsid w:val="0001267F"/>
    <w:rsid w:val="000359F0"/>
    <w:rsid w:val="00077C70"/>
    <w:rsid w:val="00077D14"/>
    <w:rsid w:val="000849A8"/>
    <w:rsid w:val="000D6624"/>
    <w:rsid w:val="001046BE"/>
    <w:rsid w:val="00131933"/>
    <w:rsid w:val="00160CA3"/>
    <w:rsid w:val="00163E92"/>
    <w:rsid w:val="00193308"/>
    <w:rsid w:val="001D2261"/>
    <w:rsid w:val="001D32CF"/>
    <w:rsid w:val="001D49B4"/>
    <w:rsid w:val="0026450C"/>
    <w:rsid w:val="00274031"/>
    <w:rsid w:val="002914B9"/>
    <w:rsid w:val="00293D3F"/>
    <w:rsid w:val="002A3D74"/>
    <w:rsid w:val="002C41D9"/>
    <w:rsid w:val="002D0A0F"/>
    <w:rsid w:val="002D10BF"/>
    <w:rsid w:val="00305CAC"/>
    <w:rsid w:val="00327598"/>
    <w:rsid w:val="003D10AA"/>
    <w:rsid w:val="00486C5F"/>
    <w:rsid w:val="004907BB"/>
    <w:rsid w:val="00490CF1"/>
    <w:rsid w:val="004C203B"/>
    <w:rsid w:val="004E1FC6"/>
    <w:rsid w:val="00527276"/>
    <w:rsid w:val="005636D7"/>
    <w:rsid w:val="005F5D6E"/>
    <w:rsid w:val="00630998"/>
    <w:rsid w:val="006818A0"/>
    <w:rsid w:val="006B4AED"/>
    <w:rsid w:val="006C21EB"/>
    <w:rsid w:val="007157EE"/>
    <w:rsid w:val="007169B7"/>
    <w:rsid w:val="00773F12"/>
    <w:rsid w:val="0078522E"/>
    <w:rsid w:val="00790C52"/>
    <w:rsid w:val="007E479C"/>
    <w:rsid w:val="007F4105"/>
    <w:rsid w:val="008869CE"/>
    <w:rsid w:val="00895A23"/>
    <w:rsid w:val="008F4495"/>
    <w:rsid w:val="00907145"/>
    <w:rsid w:val="00911514"/>
    <w:rsid w:val="00911F02"/>
    <w:rsid w:val="00915D8F"/>
    <w:rsid w:val="00947A27"/>
    <w:rsid w:val="00986897"/>
    <w:rsid w:val="009C2F4A"/>
    <w:rsid w:val="009D4F81"/>
    <w:rsid w:val="009D7048"/>
    <w:rsid w:val="00A371A6"/>
    <w:rsid w:val="00A42C70"/>
    <w:rsid w:val="00A5734B"/>
    <w:rsid w:val="00A65F66"/>
    <w:rsid w:val="00AB5328"/>
    <w:rsid w:val="00AE3496"/>
    <w:rsid w:val="00B35FC2"/>
    <w:rsid w:val="00B415A1"/>
    <w:rsid w:val="00B434B2"/>
    <w:rsid w:val="00B633E8"/>
    <w:rsid w:val="00B8661C"/>
    <w:rsid w:val="00BA18A8"/>
    <w:rsid w:val="00BB1410"/>
    <w:rsid w:val="00BD7EC1"/>
    <w:rsid w:val="00BE48CF"/>
    <w:rsid w:val="00C16F89"/>
    <w:rsid w:val="00C32FF5"/>
    <w:rsid w:val="00C436B9"/>
    <w:rsid w:val="00C64BB6"/>
    <w:rsid w:val="00C96AE1"/>
    <w:rsid w:val="00CA033A"/>
    <w:rsid w:val="00CA7754"/>
    <w:rsid w:val="00CC0651"/>
    <w:rsid w:val="00CF2E0E"/>
    <w:rsid w:val="00D14F07"/>
    <w:rsid w:val="00D979C9"/>
    <w:rsid w:val="00D979D9"/>
    <w:rsid w:val="00DD5A7E"/>
    <w:rsid w:val="00DD712C"/>
    <w:rsid w:val="00DF38C3"/>
    <w:rsid w:val="00E020FB"/>
    <w:rsid w:val="00E069B2"/>
    <w:rsid w:val="00E21838"/>
    <w:rsid w:val="00E450A8"/>
    <w:rsid w:val="00E56F4B"/>
    <w:rsid w:val="00EC15EE"/>
    <w:rsid w:val="00EC69E5"/>
    <w:rsid w:val="00EF454B"/>
    <w:rsid w:val="00F30E4A"/>
    <w:rsid w:val="00FB6BBF"/>
    <w:rsid w:val="00FC5688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AB09"/>
  <w15:docId w15:val="{D0B992F5-6E85-4F0A-8AF0-92DE0E32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07"/>
    <w:pPr>
      <w:suppressAutoHyphens/>
      <w:spacing w:after="200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5F5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5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5D6E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06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34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Corpodotexto">
    <w:name w:val="Corpo do texto"/>
    <w:basedOn w:val="Normal"/>
    <w:uiPriority w:val="99"/>
    <w:pPr>
      <w:spacing w:after="140" w:line="288" w:lineRule="auto"/>
    </w:pPr>
  </w:style>
  <w:style w:type="paragraph" w:styleId="Lista">
    <w:name w:val="List"/>
    <w:basedOn w:val="Corpodotexto"/>
    <w:rPr>
      <w:rFonts w:cs="Lohit Marath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Marath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13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59"/>
    <w:rsid w:val="00D113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5F5D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5D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5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5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F5D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450A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D10AA"/>
    <w:rPr>
      <w:color w:val="800080" w:themeColor="followedHyperlink"/>
      <w:u w:val="single"/>
    </w:rPr>
  </w:style>
  <w:style w:type="character" w:customStyle="1" w:styleId="canfaseforte">
    <w:name w:val="Êcanfase forte"/>
    <w:uiPriority w:val="99"/>
    <w:rsid w:val="00160CA3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0D66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66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6624"/>
    <w:rPr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66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6624"/>
    <w:rPr>
      <w:b/>
      <w:bCs/>
      <w:color w:val="00000A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06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tandard">
    <w:name w:val="Standard"/>
    <w:rsid w:val="00CC0651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Cabealho">
    <w:name w:val="header"/>
    <w:basedOn w:val="Standard"/>
    <w:link w:val="CabealhoChar"/>
    <w:rsid w:val="00CC0651"/>
    <w:pPr>
      <w:tabs>
        <w:tab w:val="center" w:pos="4419"/>
        <w:tab w:val="right" w:pos="8838"/>
      </w:tabs>
      <w:spacing w:before="120"/>
      <w:ind w:firstLine="1134"/>
      <w:jc w:val="both"/>
    </w:pPr>
  </w:style>
  <w:style w:type="character" w:customStyle="1" w:styleId="CabealhoChar">
    <w:name w:val="Cabeçalho Char"/>
    <w:basedOn w:val="Fontepargpadro"/>
    <w:link w:val="Cabealho"/>
    <w:rsid w:val="00CC0651"/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io.unicentro.br:8080/jspui/bitstream/123456789/1247/9/OLIVEIRA%2C%20Anderson%20Luiz%20de%20-%20Introdu%C3%A7%C3%A3o%20%C3%A0%20Economi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10818842/INTRODU%C3%87%C3%83O_%C3%80_ECONOMIA_N._Gregory_Manki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ervo.cead.ufv.br/?projetoscapesuab=tics-na-graduacao" TargetMode="External"/><Relationship Id="rId11" Type="http://schemas.openxmlformats.org/officeDocument/2006/relationships/hyperlink" Target="https://www.researchgate.net/publication/320536322_Macroeconomia_Teoria_e_Pratica_Simplifica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r.norkind.ru/download_book-fundamentos_de_microeconomia_4145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fessor.pucgoias.edu.br/SiteDocente/admin/arquivosUpload/7771/material/Apostila%20economia%201_PDF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1153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Diretoria de Processos Seletivos</dc:creator>
  <cp:lastModifiedBy>Usuario</cp:lastModifiedBy>
  <cp:revision>21</cp:revision>
  <cp:lastPrinted>2019-08-29T14:50:00Z</cp:lastPrinted>
  <dcterms:created xsi:type="dcterms:W3CDTF">2020-07-11T13:16:00Z</dcterms:created>
  <dcterms:modified xsi:type="dcterms:W3CDTF">2021-11-08T18:08:00Z</dcterms:modified>
  <dc:language>pt-BR</dc:language>
</cp:coreProperties>
</file>