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585B0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RESPOSTAS DE CIRCUITOS SÉRIE À ENTRADA DEGRAU</w:t>
      </w:r>
    </w:p>
    <w:p w14:paraId="3C469C29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bookmarkStart w:id="0" w:name="_gjdgxs" w:colFirst="0" w:colLast="0"/>
      <w:bookmarkEnd w:id="0"/>
    </w:p>
    <w:p w14:paraId="7BE1A808" w14:textId="118498C1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u w:val="single"/>
        </w:rPr>
      </w:pPr>
      <w:proofErr w:type="spellStart"/>
      <w:r>
        <w:t>Werikson</w:t>
      </w:r>
      <w:proofErr w:type="spellEnd"/>
      <w:r>
        <w:t xml:space="preserve"> F. O. Alves</w:t>
      </w:r>
      <w:r>
        <w:rPr>
          <w:color w:val="000000"/>
        </w:rPr>
        <w:t>, Flávia L</w:t>
      </w:r>
      <w:r w:rsidR="00031C4D">
        <w:rPr>
          <w:color w:val="000000"/>
        </w:rPr>
        <w:t>.</w:t>
      </w:r>
      <w:r>
        <w:rPr>
          <w:color w:val="000000"/>
        </w:rPr>
        <w:t xml:space="preserve"> P</w:t>
      </w:r>
      <w:r w:rsidR="00031C4D">
        <w:rPr>
          <w:color w:val="000000"/>
        </w:rPr>
        <w:t>.</w:t>
      </w:r>
      <w:r>
        <w:rPr>
          <w:color w:val="000000"/>
        </w:rPr>
        <w:t xml:space="preserve"> C</w:t>
      </w:r>
      <w:r w:rsidR="00031C4D">
        <w:rPr>
          <w:color w:val="000000"/>
        </w:rPr>
        <w:t>.</w:t>
      </w:r>
      <w:bookmarkStart w:id="1" w:name="_GoBack"/>
      <w:bookmarkEnd w:id="1"/>
      <w:r>
        <w:rPr>
          <w:color w:val="000000"/>
        </w:rPr>
        <w:t xml:space="preserve"> </w:t>
      </w:r>
      <w:proofErr w:type="gramStart"/>
      <w:r>
        <w:rPr>
          <w:color w:val="000000"/>
        </w:rPr>
        <w:t>Salgado  e</w:t>
      </w:r>
      <w:proofErr w:type="gramEnd"/>
      <w:r>
        <w:rPr>
          <w:color w:val="000000"/>
        </w:rPr>
        <w:t xml:space="preserve">  </w:t>
      </w:r>
      <w:r w:rsidR="00031C4D">
        <w:rPr>
          <w:color w:val="000000"/>
        </w:rPr>
        <w:t>Guilherme A. Ferreira</w:t>
      </w:r>
    </w:p>
    <w:p w14:paraId="1AF844A1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16D8292" w14:textId="77777777" w:rsidR="00B955BD" w:rsidRDefault="00B955BD">
      <w:pPr>
        <w:sectPr w:rsidR="00B955BD">
          <w:headerReference w:type="default" r:id="rId7"/>
          <w:footerReference w:type="default" r:id="rId8"/>
          <w:pgSz w:w="11906" w:h="16838"/>
          <w:pgMar w:top="1418" w:right="1134" w:bottom="1418" w:left="1134" w:header="720" w:footer="720" w:gutter="0"/>
          <w:pgNumType w:start="1"/>
          <w:cols w:space="720" w:equalWidth="0">
            <w:col w:w="8838"/>
          </w:cols>
        </w:sectPr>
      </w:pPr>
    </w:p>
    <w:p w14:paraId="2136E9B7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Resumo: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Este relatório apresenta a teoria por trás de um circuito elétrico RC (Resistor-Capacitor), assim como seu funcionamento na prática e a sua resposta de acordo com o passar do tempo, durante o carregamento e descarregamento.</w:t>
      </w:r>
    </w:p>
    <w:p w14:paraId="52B0E0AE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sz w:val="20"/>
          <w:szCs w:val="20"/>
        </w:rPr>
        <w:t>.</w:t>
      </w:r>
    </w:p>
    <w:p w14:paraId="66A84CD3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Palavras-chave: </w:t>
      </w:r>
      <w:r>
        <w:rPr>
          <w:sz w:val="20"/>
          <w:szCs w:val="20"/>
        </w:rPr>
        <w:t>Circuito RC série, Capacitor eletrolítico, carga e descarga</w:t>
      </w:r>
    </w:p>
    <w:p w14:paraId="61981DC8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3BB6769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Introdução</w:t>
      </w:r>
    </w:p>
    <w:p w14:paraId="677AF43E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2F8EB34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As respostas de um circuito elétrico RC série equivalem às respostas das variações de tensões e de corrente encontradas nos circuitos em função da carga e descarga da energia armazenada no campo elétrico do capacitor.</w:t>
      </w:r>
    </w:p>
    <w:p w14:paraId="52640D52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635FDE20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O objetivo deste relatório será a ver</w:t>
      </w:r>
      <w:r>
        <w:rPr>
          <w:sz w:val="20"/>
          <w:szCs w:val="20"/>
        </w:rPr>
        <w:t>ificação prática das respostas de um circuito RC série à entrada degrau.</w:t>
      </w:r>
    </w:p>
    <w:p w14:paraId="6FD95B92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009AEA1A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Materiais e métodos</w:t>
      </w:r>
    </w:p>
    <w:p w14:paraId="521396E0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</w:p>
    <w:p w14:paraId="548FE864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Foram utilizados:</w:t>
      </w:r>
    </w:p>
    <w:p w14:paraId="2FD3218A" w14:textId="77777777" w:rsidR="00B955BD" w:rsidRDefault="0041274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 resistor 49,9 </w:t>
      </w:r>
      <w:proofErr w:type="spellStart"/>
      <w:r>
        <w:rPr>
          <w:sz w:val="20"/>
          <w:szCs w:val="20"/>
        </w:rPr>
        <w:t>kΩ</w:t>
      </w:r>
      <w:proofErr w:type="spellEnd"/>
      <w:r>
        <w:rPr>
          <w:sz w:val="20"/>
          <w:szCs w:val="20"/>
        </w:rPr>
        <w:t xml:space="preserve"> ¼ W;</w:t>
      </w:r>
    </w:p>
    <w:p w14:paraId="51BA8379" w14:textId="77777777" w:rsidR="00B955BD" w:rsidRDefault="0041274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1 resistor de 100 Ω ¼ W;</w:t>
      </w:r>
    </w:p>
    <w:p w14:paraId="7B5298B6" w14:textId="77777777" w:rsidR="00B955BD" w:rsidRDefault="0041274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 capacitor eletrolítico de 470 </w:t>
      </w:r>
      <w:proofErr w:type="spellStart"/>
      <w:r>
        <w:rPr>
          <w:sz w:val="20"/>
          <w:szCs w:val="20"/>
        </w:rPr>
        <w:t>μF</w:t>
      </w:r>
      <w:proofErr w:type="spellEnd"/>
      <w:r>
        <w:rPr>
          <w:sz w:val="20"/>
          <w:szCs w:val="20"/>
        </w:rPr>
        <w:t xml:space="preserve"> 35V;</w:t>
      </w:r>
    </w:p>
    <w:p w14:paraId="2AB98391" w14:textId="77777777" w:rsidR="00B955BD" w:rsidRDefault="0041274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Cronômetro digital;</w:t>
      </w:r>
    </w:p>
    <w:p w14:paraId="29F9187C" w14:textId="77777777" w:rsidR="00B955BD" w:rsidRDefault="0041274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Fios;</w:t>
      </w:r>
    </w:p>
    <w:p w14:paraId="542D1979" w14:textId="77777777" w:rsidR="00B955BD" w:rsidRDefault="0041274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Fonte </w:t>
      </w:r>
      <w:proofErr w:type="spellStart"/>
      <w:r>
        <w:rPr>
          <w:sz w:val="20"/>
          <w:szCs w:val="20"/>
        </w:rPr>
        <w:t>c.c</w:t>
      </w:r>
      <w:proofErr w:type="spellEnd"/>
      <w:r>
        <w:rPr>
          <w:sz w:val="20"/>
          <w:szCs w:val="20"/>
        </w:rPr>
        <w:t>;</w:t>
      </w:r>
    </w:p>
    <w:p w14:paraId="61371B49" w14:textId="77777777" w:rsidR="00B955BD" w:rsidRDefault="0041274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Multimetro</w:t>
      </w:r>
      <w:proofErr w:type="spellEnd"/>
      <w:r>
        <w:rPr>
          <w:sz w:val="20"/>
          <w:szCs w:val="20"/>
        </w:rPr>
        <w:t>;</w:t>
      </w:r>
    </w:p>
    <w:p w14:paraId="1A1EA1AE" w14:textId="77777777" w:rsidR="00B955BD" w:rsidRDefault="0041274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Protoboard.</w:t>
      </w:r>
    </w:p>
    <w:p w14:paraId="242D41BE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773FCBF8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Parte Teórica</w:t>
      </w:r>
    </w:p>
    <w:p w14:paraId="6C0006EA" w14:textId="77777777" w:rsidR="00031C4D" w:rsidRDefault="00031C4D" w:rsidP="00031C4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Seja o circuito dado na figura 1. Considere que o circuito RC série permaneceu ligado no terminal 1. Portanto, o capacitor está totalmente descarregado </w:t>
      </w:r>
      <w:r>
        <w:rPr>
          <w:b/>
          <w:sz w:val="20"/>
          <w:szCs w:val="20"/>
        </w:rPr>
        <w:t>(</w:t>
      </w:r>
      <w:proofErr w:type="spellStart"/>
      <w:proofErr w:type="gramStart"/>
      <w:r>
        <w:rPr>
          <w:b/>
          <w:sz w:val="20"/>
          <w:szCs w:val="20"/>
        </w:rPr>
        <w:t>Vc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0</w:t>
      </w:r>
      <w:r>
        <w:rPr>
          <w:b/>
          <w:sz w:val="20"/>
          <w:szCs w:val="20"/>
          <w:vertAlign w:val="superscript"/>
        </w:rPr>
        <w:t>-</w:t>
      </w:r>
      <w:r>
        <w:rPr>
          <w:b/>
          <w:sz w:val="20"/>
          <w:szCs w:val="20"/>
        </w:rPr>
        <w:t>) = 0)</w:t>
      </w:r>
      <w:r>
        <w:rPr>
          <w:sz w:val="20"/>
          <w:szCs w:val="20"/>
        </w:rPr>
        <w:t xml:space="preserve">. Em </w:t>
      </w:r>
      <w:r>
        <w:rPr>
          <w:b/>
          <w:sz w:val="20"/>
          <w:szCs w:val="20"/>
        </w:rPr>
        <w:t>t = 0</w:t>
      </w:r>
      <w:r>
        <w:rPr>
          <w:sz w:val="20"/>
          <w:szCs w:val="20"/>
        </w:rPr>
        <w:t xml:space="preserve">, a chave é ligada no terminal 2(figura 2). Como não há variações bruscas na tensão do terminal do capacitor, </w:t>
      </w:r>
      <w:proofErr w:type="spellStart"/>
      <w:proofErr w:type="gramStart"/>
      <w:r>
        <w:rPr>
          <w:b/>
          <w:sz w:val="20"/>
          <w:szCs w:val="20"/>
        </w:rPr>
        <w:t>Vc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0</w:t>
      </w:r>
      <w:r>
        <w:rPr>
          <w:b/>
          <w:sz w:val="20"/>
          <w:szCs w:val="20"/>
          <w:vertAlign w:val="superscript"/>
        </w:rPr>
        <w:t>-</w:t>
      </w:r>
      <w:r>
        <w:rPr>
          <w:b/>
          <w:sz w:val="20"/>
          <w:szCs w:val="20"/>
        </w:rPr>
        <w:t xml:space="preserve">) = </w:t>
      </w:r>
      <w:proofErr w:type="spellStart"/>
      <w:r>
        <w:rPr>
          <w:b/>
          <w:sz w:val="20"/>
          <w:szCs w:val="20"/>
        </w:rPr>
        <w:t>Vc</w:t>
      </w:r>
      <w:proofErr w:type="spellEnd"/>
      <w:r>
        <w:rPr>
          <w:b/>
          <w:sz w:val="20"/>
          <w:szCs w:val="20"/>
        </w:rPr>
        <w:t>(0</w:t>
      </w:r>
      <w:r>
        <w:rPr>
          <w:b/>
          <w:sz w:val="20"/>
          <w:szCs w:val="20"/>
          <w:vertAlign w:val="superscript"/>
        </w:rPr>
        <w:t>+</w:t>
      </w:r>
      <w:r>
        <w:rPr>
          <w:b/>
          <w:sz w:val="20"/>
          <w:szCs w:val="20"/>
        </w:rPr>
        <w:t>) = 0</w:t>
      </w:r>
      <w:r>
        <w:rPr>
          <w:sz w:val="20"/>
          <w:szCs w:val="20"/>
        </w:rPr>
        <w:t>.</w:t>
      </w:r>
    </w:p>
    <w:p w14:paraId="5816298E" w14:textId="77777777" w:rsidR="00031C4D" w:rsidRDefault="00031C4D" w:rsidP="00031C4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2C50A6A3" wp14:editId="2D15847F">
            <wp:extent cx="2876550" cy="13208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4511D0" w14:textId="77777777" w:rsidR="00031C4D" w:rsidRDefault="00031C4D" w:rsidP="00031C4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Figura 1: Circuito RC.</w:t>
      </w:r>
    </w:p>
    <w:p w14:paraId="25C9419D" w14:textId="77777777" w:rsidR="00031C4D" w:rsidRDefault="00031C4D" w:rsidP="00031C4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34E6F0D6" w14:textId="77777777" w:rsidR="00031C4D" w:rsidRPr="00F5645D" w:rsidRDefault="00031C4D" w:rsidP="00031C4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 w:rsidRPr="00F5645D">
        <w:rPr>
          <w:sz w:val="20"/>
          <w:szCs w:val="20"/>
        </w:rPr>
        <w:t>Para t &gt; 0, em termos de V (tensão da fonte), R (resistência série) e C(capacitância), temos que a tensão no capacitor V</w:t>
      </w:r>
      <w:r w:rsidRPr="00F5645D">
        <w:rPr>
          <w:sz w:val="20"/>
          <w:szCs w:val="20"/>
          <w:vertAlign w:val="subscript"/>
        </w:rPr>
        <w:t xml:space="preserve">C </w:t>
      </w:r>
      <w:r w:rsidRPr="00F5645D">
        <w:rPr>
          <w:sz w:val="20"/>
          <w:szCs w:val="20"/>
        </w:rPr>
        <w:t xml:space="preserve">é dada pela equação (1), vemos que para </w:t>
      </w:r>
      <w:r w:rsidRPr="00F5645D">
        <w:rPr>
          <w:color w:val="000000"/>
          <w:sz w:val="20"/>
          <w:szCs w:val="20"/>
        </w:rPr>
        <w:t>t → ∞</w:t>
      </w:r>
      <w:r>
        <w:rPr>
          <w:color w:val="000000"/>
          <w:sz w:val="20"/>
          <w:szCs w:val="20"/>
        </w:rPr>
        <w:t xml:space="preserve"> temos a equação (2). Já em relação à corrente temos que a função que gere seu comportamento em </w:t>
      </w:r>
      <w:r>
        <w:rPr>
          <w:color w:val="000000"/>
          <w:sz w:val="20"/>
          <w:szCs w:val="20"/>
        </w:rPr>
        <w:t xml:space="preserve">relação ao tempo é dada pela equação (3), sendo que, para </w:t>
      </w:r>
      <w:r w:rsidRPr="00F5645D">
        <w:rPr>
          <w:color w:val="000000"/>
          <w:sz w:val="20"/>
          <w:szCs w:val="20"/>
        </w:rPr>
        <w:t xml:space="preserve">t → </w:t>
      </w:r>
      <w:r>
        <w:rPr>
          <w:color w:val="000000"/>
          <w:sz w:val="20"/>
          <w:szCs w:val="20"/>
        </w:rPr>
        <w:t>0</w:t>
      </w:r>
      <w:r>
        <w:rPr>
          <w:color w:val="000000"/>
          <w:sz w:val="20"/>
          <w:szCs w:val="20"/>
          <w:vertAlign w:val="superscript"/>
        </w:rPr>
        <w:t>+</w:t>
      </w:r>
      <w:r>
        <w:rPr>
          <w:color w:val="000000"/>
          <w:sz w:val="20"/>
          <w:szCs w:val="20"/>
        </w:rPr>
        <w:t xml:space="preserve"> temos a equação (4) e </w:t>
      </w:r>
      <w:r w:rsidRPr="00F5645D">
        <w:rPr>
          <w:color w:val="000000"/>
          <w:sz w:val="20"/>
          <w:szCs w:val="20"/>
        </w:rPr>
        <w:t>t → ∞</w:t>
      </w:r>
      <w:r>
        <w:rPr>
          <w:color w:val="000000"/>
          <w:sz w:val="20"/>
          <w:szCs w:val="20"/>
        </w:rPr>
        <w:t xml:space="preserve"> temos a equação (5), por fim temos que a constante de tempo do circuito é dada pela equação (6)</w:t>
      </w:r>
    </w:p>
    <w:p w14:paraId="1AB2228D" w14:textId="77777777" w:rsidR="00031C4D" w:rsidRDefault="00031C4D" w:rsidP="00031C4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b/>
          <w:sz w:val="20"/>
          <w:szCs w:val="20"/>
        </w:rPr>
      </w:pPr>
    </w:p>
    <w:p w14:paraId="3EE448C6" w14:textId="77777777" w:rsidR="00031C4D" w:rsidRDefault="00031C4D" w:rsidP="00031C4D">
      <w:pPr>
        <w:widowControl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Ao conectar a chave no terminal 2 temos o esquema mostrado na figura 2 a qual já tem os valões de capacitância resistência e tensão da fonte explicitados</w:t>
      </w:r>
    </w:p>
    <w:p w14:paraId="56C8ADB1" w14:textId="77777777" w:rsidR="00031C4D" w:rsidRDefault="00031C4D" w:rsidP="00031C4D">
      <w:pPr>
        <w:widowControl/>
        <w:ind w:firstLine="284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D88C857" wp14:editId="737A8107">
            <wp:extent cx="2831465" cy="131572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rcuito r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505D" w14:textId="77777777" w:rsidR="00031C4D" w:rsidRDefault="00031C4D" w:rsidP="00031C4D">
      <w:pPr>
        <w:widowControl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Figura 2: circuito RC chave terminal 2</w:t>
      </w:r>
    </w:p>
    <w:p w14:paraId="326403A9" w14:textId="77777777" w:rsidR="00031C4D" w:rsidRDefault="00031C4D" w:rsidP="00031C4D">
      <w:pPr>
        <w:widowControl/>
        <w:ind w:firstLine="284"/>
        <w:jc w:val="both"/>
        <w:rPr>
          <w:sz w:val="20"/>
          <w:szCs w:val="20"/>
        </w:rPr>
      </w:pPr>
    </w:p>
    <w:p w14:paraId="41ED383F" w14:textId="77777777" w:rsidR="00031C4D" w:rsidRDefault="00031C4D" w:rsidP="00031C4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Ao adicionar os valores nas equações supracitadas teremos as funções esperadas nos gráficos e tabelas conseguidos com a parte prática do relatório, os quais serão apresentados a seguir nos resultados. Assim temos:</w:t>
      </w:r>
    </w:p>
    <w:p w14:paraId="44939829" w14:textId="77777777" w:rsidR="00031C4D" w:rsidRDefault="00031C4D" w:rsidP="00031C4D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</w:p>
    <w:p w14:paraId="6D413D7A" w14:textId="77777777" w:rsidR="00031C4D" w:rsidRPr="00F5645D" w:rsidRDefault="00031C4D" w:rsidP="00031C4D">
      <w:pPr>
        <w:pStyle w:val="NormalWeb"/>
        <w:spacing w:before="0" w:beforeAutospacing="0" w:after="0" w:afterAutospacing="0"/>
        <w:ind w:left="720"/>
        <w:rPr>
          <w:i/>
          <w:iCs/>
        </w:rPr>
      </w:pPr>
      <w:r w:rsidRPr="00F5645D">
        <w:rPr>
          <w:i/>
          <w:iCs/>
          <w:color w:val="000000"/>
        </w:rPr>
        <w:t>V</w:t>
      </w:r>
      <w:r w:rsidRPr="00F5645D">
        <w:rPr>
          <w:i/>
          <w:iCs/>
          <w:color w:val="000000"/>
          <w:vertAlign w:val="subscript"/>
        </w:rPr>
        <w:t>C</w:t>
      </w:r>
      <w:r w:rsidRPr="00F5645D">
        <w:rPr>
          <w:i/>
          <w:iCs/>
          <w:color w:val="000000"/>
        </w:rPr>
        <w:t>(t)</w:t>
      </w:r>
      <w:r w:rsidRPr="00F5645D">
        <w:rPr>
          <w:i/>
          <w:iCs/>
          <w:color w:val="000000"/>
          <w:vertAlign w:val="subscript"/>
        </w:rPr>
        <w:t xml:space="preserve"> </w:t>
      </w:r>
      <w:r w:rsidRPr="00F5645D">
        <w:rPr>
          <w:i/>
          <w:iCs/>
          <w:color w:val="000000"/>
        </w:rPr>
        <w:t xml:space="preserve">= </w:t>
      </w:r>
      <w:r w:rsidRPr="00F5645D">
        <w:rPr>
          <w:color w:val="000000"/>
        </w:rPr>
        <w:t>10 * (1</w:t>
      </w:r>
      <w:r w:rsidRPr="00F5645D">
        <w:rPr>
          <w:i/>
          <w:iCs/>
          <w:color w:val="000000"/>
        </w:rPr>
        <w:t xml:space="preserve"> – </w:t>
      </w:r>
      <w:r w:rsidRPr="00F5645D">
        <w:rPr>
          <w:i/>
          <w:iCs/>
          <w:color w:val="21242C"/>
          <w:shd w:val="clear" w:color="auto" w:fill="FFFFFF"/>
        </w:rPr>
        <w:t>e</w:t>
      </w:r>
      <w:r w:rsidRPr="00F5645D">
        <w:rPr>
          <w:i/>
          <w:iCs/>
          <w:color w:val="21242C"/>
          <w:shd w:val="clear" w:color="auto" w:fill="FFFFFF"/>
          <w:vertAlign w:val="superscript"/>
        </w:rPr>
        <w:t xml:space="preserve"> </w:t>
      </w:r>
      <w:r w:rsidRPr="00F5645D">
        <w:rPr>
          <w:color w:val="21242C"/>
          <w:shd w:val="clear" w:color="auto" w:fill="FFFFFF"/>
          <w:vertAlign w:val="superscript"/>
        </w:rPr>
        <w:t>(-t</w:t>
      </w:r>
      <w:r w:rsidRPr="00F5645D">
        <w:rPr>
          <w:i/>
          <w:iCs/>
          <w:color w:val="21242C"/>
          <w:shd w:val="clear" w:color="auto" w:fill="FFFFFF"/>
          <w:vertAlign w:val="superscript"/>
        </w:rPr>
        <w:t xml:space="preserve"> </w:t>
      </w:r>
      <w:r w:rsidRPr="00F5645D">
        <w:rPr>
          <w:i/>
          <w:iCs/>
          <w:color w:val="000000"/>
          <w:vertAlign w:val="superscript"/>
        </w:rPr>
        <w:t>/ 23, 453</w:t>
      </w:r>
      <w:r w:rsidRPr="00F5645D">
        <w:rPr>
          <w:color w:val="000000"/>
          <w:vertAlign w:val="superscript"/>
        </w:rPr>
        <w:t>)</w:t>
      </w:r>
      <w:r w:rsidRPr="00F5645D">
        <w:rPr>
          <w:color w:val="000000"/>
        </w:rPr>
        <w:t>)</w:t>
      </w:r>
      <w:r w:rsidRPr="00F5645D">
        <w:rPr>
          <w:i/>
          <w:iCs/>
          <w:color w:val="000000"/>
        </w:rPr>
        <w:t xml:space="preserve">    </w:t>
      </w:r>
    </w:p>
    <w:p w14:paraId="7AE05053" w14:textId="77777777" w:rsidR="00031C4D" w:rsidRPr="00F5645D" w:rsidRDefault="00031C4D" w:rsidP="00031C4D">
      <w:pPr>
        <w:pStyle w:val="NormalWeb"/>
        <w:spacing w:before="0" w:beforeAutospacing="0" w:after="0" w:afterAutospacing="0"/>
        <w:ind w:left="720"/>
        <w:rPr>
          <w:i/>
          <w:iCs/>
        </w:rPr>
      </w:pPr>
      <w:r w:rsidRPr="00F5645D">
        <w:rPr>
          <w:i/>
          <w:iCs/>
          <w:color w:val="000000"/>
        </w:rPr>
        <w:t xml:space="preserve">   I(t) = </w:t>
      </w:r>
      <w:r w:rsidRPr="00F5645D">
        <w:rPr>
          <w:color w:val="000000"/>
        </w:rPr>
        <w:t>(0, 2 * 10</w:t>
      </w:r>
      <w:r w:rsidRPr="00F5645D">
        <w:rPr>
          <w:color w:val="000000"/>
          <w:vertAlign w:val="superscript"/>
        </w:rPr>
        <w:t>-</w:t>
      </w:r>
      <w:r w:rsidRPr="00F5645D">
        <w:rPr>
          <w:i/>
          <w:iCs/>
          <w:color w:val="000000"/>
          <w:vertAlign w:val="superscript"/>
        </w:rPr>
        <w:t>3</w:t>
      </w:r>
      <w:r w:rsidRPr="00F5645D">
        <w:rPr>
          <w:color w:val="000000"/>
        </w:rPr>
        <w:t>)</w:t>
      </w:r>
      <w:r w:rsidRPr="00F5645D">
        <w:rPr>
          <w:i/>
          <w:iCs/>
          <w:color w:val="000000"/>
        </w:rPr>
        <w:t xml:space="preserve"> *</w:t>
      </w:r>
      <w:r w:rsidRPr="00F5645D">
        <w:rPr>
          <w:i/>
          <w:iCs/>
          <w:color w:val="21242C"/>
          <w:shd w:val="clear" w:color="auto" w:fill="FFFFFF"/>
        </w:rPr>
        <w:t xml:space="preserve"> e</w:t>
      </w:r>
      <w:r w:rsidRPr="00F5645D">
        <w:rPr>
          <w:i/>
          <w:iCs/>
          <w:color w:val="21242C"/>
          <w:shd w:val="clear" w:color="auto" w:fill="FFFFFF"/>
          <w:vertAlign w:val="superscript"/>
        </w:rPr>
        <w:t xml:space="preserve"> (-t </w:t>
      </w:r>
      <w:r w:rsidRPr="00F5645D">
        <w:rPr>
          <w:i/>
          <w:iCs/>
          <w:color w:val="000000"/>
          <w:vertAlign w:val="superscript"/>
        </w:rPr>
        <w:t xml:space="preserve">/ 25), </w:t>
      </w:r>
    </w:p>
    <w:p w14:paraId="0A768CA6" w14:textId="77777777" w:rsidR="00031C4D" w:rsidRPr="00F5645D" w:rsidRDefault="00031C4D" w:rsidP="00031C4D">
      <w:pPr>
        <w:pStyle w:val="NormalWeb"/>
        <w:spacing w:before="0" w:beforeAutospacing="0" w:after="0" w:afterAutospacing="0"/>
        <w:ind w:left="720"/>
        <w:rPr>
          <w:i/>
          <w:iCs/>
        </w:rPr>
      </w:pPr>
      <w:r w:rsidRPr="00F5645D">
        <w:rPr>
          <w:i/>
          <w:iCs/>
          <w:color w:val="000000"/>
        </w:rPr>
        <w:t>   V</w:t>
      </w:r>
      <w:r w:rsidRPr="00F5645D">
        <w:rPr>
          <w:i/>
          <w:iCs/>
          <w:color w:val="000000"/>
          <w:vertAlign w:val="subscript"/>
        </w:rPr>
        <w:t>R</w:t>
      </w:r>
      <w:r w:rsidRPr="00F5645D">
        <w:rPr>
          <w:i/>
          <w:iCs/>
          <w:color w:val="000000"/>
        </w:rPr>
        <w:t xml:space="preserve"> = </w:t>
      </w:r>
      <w:r w:rsidRPr="00F5645D">
        <w:rPr>
          <w:color w:val="000000"/>
        </w:rPr>
        <w:t>10 - 10</w:t>
      </w:r>
      <w:r w:rsidRPr="00F5645D">
        <w:rPr>
          <w:i/>
          <w:iCs/>
          <w:color w:val="000000"/>
        </w:rPr>
        <w:t xml:space="preserve"> * </w:t>
      </w:r>
      <w:r w:rsidRPr="00F5645D">
        <w:rPr>
          <w:color w:val="000000"/>
        </w:rPr>
        <w:t xml:space="preserve">(1 </w:t>
      </w:r>
      <w:r w:rsidRPr="00F5645D">
        <w:rPr>
          <w:i/>
          <w:iCs/>
          <w:color w:val="000000"/>
        </w:rPr>
        <w:t xml:space="preserve">– </w:t>
      </w:r>
      <w:r w:rsidRPr="00F5645D">
        <w:rPr>
          <w:i/>
          <w:iCs/>
          <w:color w:val="21242C"/>
          <w:shd w:val="clear" w:color="auto" w:fill="FFFFFF"/>
        </w:rPr>
        <w:t>e</w:t>
      </w:r>
      <w:r w:rsidRPr="00F5645D">
        <w:rPr>
          <w:i/>
          <w:iCs/>
          <w:color w:val="21242C"/>
          <w:shd w:val="clear" w:color="auto" w:fill="FFFFFF"/>
          <w:vertAlign w:val="superscript"/>
        </w:rPr>
        <w:t xml:space="preserve"> (-t </w:t>
      </w:r>
      <w:r w:rsidRPr="00F5645D">
        <w:rPr>
          <w:i/>
          <w:iCs/>
          <w:color w:val="000000"/>
          <w:vertAlign w:val="superscript"/>
        </w:rPr>
        <w:t>/ 23, 453)</w:t>
      </w:r>
      <w:r w:rsidRPr="00F5645D">
        <w:rPr>
          <w:color w:val="000000"/>
        </w:rPr>
        <w:t>)</w:t>
      </w:r>
      <w:r w:rsidRPr="00F5645D">
        <w:rPr>
          <w:i/>
          <w:iCs/>
          <w:color w:val="000000"/>
        </w:rPr>
        <w:t xml:space="preserve">   </w:t>
      </w:r>
    </w:p>
    <w:p w14:paraId="00FE5F9A" w14:textId="77777777" w:rsidR="00031C4D" w:rsidRPr="00F5645D" w:rsidRDefault="00031C4D" w:rsidP="00031C4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i/>
          <w:iCs/>
          <w:sz w:val="20"/>
          <w:szCs w:val="20"/>
        </w:rPr>
      </w:pPr>
    </w:p>
    <w:p w14:paraId="39A63943" w14:textId="77777777" w:rsidR="00031C4D" w:rsidRDefault="00031C4D" w:rsidP="00031C4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38EFA086" w14:textId="77777777" w:rsidR="00031C4D" w:rsidRDefault="00031C4D" w:rsidP="00031C4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BEE0A2C" w14:textId="77777777" w:rsidR="00031C4D" w:rsidRDefault="00031C4D" w:rsidP="00031C4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</w:rPr>
      </w:pPr>
      <w:r>
        <w:rPr>
          <w:b/>
          <w:color w:val="000000"/>
          <w:sz w:val="20"/>
          <w:szCs w:val="20"/>
        </w:rPr>
        <w:t xml:space="preserve">Equações – </w:t>
      </w:r>
      <w:r>
        <w:rPr>
          <w:color w:val="000000"/>
          <w:sz w:val="20"/>
          <w:szCs w:val="20"/>
        </w:rPr>
        <w:t>as equações a seguir estão justificadas durante o relatório, quando solicitadas:</w:t>
      </w:r>
    </w:p>
    <w:p w14:paraId="56091D7D" w14:textId="77777777" w:rsidR="00031C4D" w:rsidRDefault="00031C4D" w:rsidP="00031C4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36BD26A4" w14:textId="77777777" w:rsidR="00031C4D" w:rsidRPr="00F5645D" w:rsidRDefault="00031C4D" w:rsidP="00031C4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jc w:val="both"/>
        <w:rPr>
          <w:color w:val="000000"/>
        </w:rPr>
      </w:pPr>
      <m:oMath>
        <m:r>
          <w:rPr>
            <w:rFonts w:ascii="Cambria Math" w:eastAsia="Cambria Math" w:hAnsi="Cambria Math" w:cs="Cambria Math"/>
            <w:color w:val="000000"/>
          </w:rPr>
          <m:t xml:space="preserve">                        </m:t>
        </m:r>
        <m:r>
          <w:rPr>
            <w:rFonts w:ascii="Cambria Math" w:eastAsia="Cambria Math" w:hAnsi="Cambria Math" w:cs="Cambria Math"/>
            <w:color w:val="000000"/>
          </w:rPr>
          <m:t>Vc=</m:t>
        </m:r>
        <m:r>
          <w:rPr>
            <w:rFonts w:ascii="Cambria Math" w:eastAsia="Cambria Math" w:hAnsi="Cambria Math" w:cs="Cambria Math"/>
            <w:color w:val="000000"/>
          </w:rPr>
          <m:t>V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</w:rPr>
          <m:t>(1-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e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</w:rPr>
                  <m:t>-1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</w:rPr>
                  <m:t>RC</m:t>
                </m:r>
              </m:den>
            </m:f>
          </m:sup>
        </m:sSup>
      </m:oMath>
      <w:proofErr w:type="gramStart"/>
      <w:r w:rsidRPr="00F5645D">
        <w:rPr>
          <w:color w:val="000000"/>
        </w:rPr>
        <w:t xml:space="preserve">)   </w:t>
      </w:r>
      <w:proofErr w:type="gramEnd"/>
      <w:r w:rsidRPr="00F5645D">
        <w:rPr>
          <w:color w:val="000000"/>
        </w:rPr>
        <w:t xml:space="preserve">               (1)</w:t>
      </w:r>
    </w:p>
    <w:p w14:paraId="11804071" w14:textId="77777777" w:rsidR="00031C4D" w:rsidRPr="00F5645D" w:rsidRDefault="00031C4D" w:rsidP="00031C4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jc w:val="both"/>
        <w:rPr>
          <w:i/>
          <w:iCs/>
          <w:color w:val="000000"/>
        </w:rPr>
      </w:pPr>
    </w:p>
    <w:p w14:paraId="0034E0E2" w14:textId="77777777" w:rsidR="00031C4D" w:rsidRPr="00F5645D" w:rsidRDefault="00031C4D" w:rsidP="00031C4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jc w:val="both"/>
        <w:rPr>
          <w:color w:val="000000"/>
        </w:rPr>
      </w:pPr>
      <w:r>
        <w:rPr>
          <w:i/>
          <w:iCs/>
          <w:color w:val="000000"/>
        </w:rPr>
        <w:t xml:space="preserve">                    </w:t>
      </w:r>
      <w:proofErr w:type="spellStart"/>
      <w:r w:rsidRPr="00F5645D">
        <w:rPr>
          <w:i/>
          <w:iCs/>
          <w:color w:val="000000"/>
        </w:rPr>
        <w:t>V</w:t>
      </w:r>
      <w:r w:rsidRPr="00F5645D">
        <w:rPr>
          <w:i/>
          <w:iCs/>
          <w:color w:val="000000"/>
          <w:vertAlign w:val="subscript"/>
        </w:rPr>
        <w:t>c</w:t>
      </w:r>
      <w:proofErr w:type="spellEnd"/>
      <w:r w:rsidRPr="00F5645D">
        <w:rPr>
          <w:i/>
          <w:iCs/>
          <w:color w:val="000000"/>
          <w:vertAlign w:val="subscript"/>
        </w:rPr>
        <w:t xml:space="preserve"> </w:t>
      </w:r>
      <w:r w:rsidRPr="00F5645D">
        <w:rPr>
          <w:i/>
          <w:iCs/>
          <w:color w:val="000000"/>
        </w:rPr>
        <w:t xml:space="preserve">= V                                 </w:t>
      </w:r>
      <w:proofErr w:type="gramStart"/>
      <w:r w:rsidRPr="00F5645D">
        <w:rPr>
          <w:i/>
          <w:iCs/>
          <w:color w:val="000000"/>
        </w:rPr>
        <w:t xml:space="preserve">  </w:t>
      </w:r>
      <w:r>
        <w:rPr>
          <w:i/>
          <w:iCs/>
          <w:color w:val="000000"/>
        </w:rPr>
        <w:t xml:space="preserve"> </w:t>
      </w:r>
      <w:r w:rsidRPr="00F5645D">
        <w:rPr>
          <w:color w:val="000000"/>
        </w:rPr>
        <w:t>(</w:t>
      </w:r>
      <w:proofErr w:type="gramEnd"/>
      <w:r>
        <w:rPr>
          <w:color w:val="000000"/>
        </w:rPr>
        <w:t>2</w:t>
      </w:r>
      <w:r w:rsidRPr="00F5645D">
        <w:rPr>
          <w:color w:val="000000"/>
        </w:rPr>
        <w:t>)</w:t>
      </w:r>
    </w:p>
    <w:p w14:paraId="07A3E990" w14:textId="77777777" w:rsidR="00031C4D" w:rsidRPr="00F5645D" w:rsidRDefault="00031C4D" w:rsidP="00031C4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jc w:val="both"/>
        <w:rPr>
          <w:rFonts w:ascii="Courier New" w:eastAsia="Courier New" w:hAnsi="Courier New" w:cs="Courier New"/>
          <w:color w:val="000000"/>
        </w:rPr>
      </w:pPr>
    </w:p>
    <w:p w14:paraId="3643FA47" w14:textId="77777777" w:rsidR="00031C4D" w:rsidRPr="00F5645D" w:rsidRDefault="00031C4D" w:rsidP="00031C4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jc w:val="both"/>
        <w:rPr>
          <w:rFonts w:ascii="Courier New" w:eastAsia="Courier New" w:hAnsi="Courier New" w:cs="Courier New"/>
          <w:color w:val="000000"/>
        </w:rPr>
      </w:pPr>
    </w:p>
    <w:p w14:paraId="68E54A27" w14:textId="77777777" w:rsidR="00031C4D" w:rsidRDefault="00031C4D" w:rsidP="00031C4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jc w:val="both"/>
        <w:rPr>
          <w:color w:val="000000"/>
        </w:rPr>
      </w:pPr>
      <w:r>
        <w:rPr>
          <w:i/>
          <w:iCs/>
          <w:color w:val="000000"/>
        </w:rPr>
        <w:t xml:space="preserve">                   </w:t>
      </w:r>
      <w:proofErr w:type="spellStart"/>
      <w:r w:rsidRPr="00F5645D">
        <w:rPr>
          <w:i/>
          <w:iCs/>
          <w:color w:val="000000"/>
        </w:rPr>
        <w:t>I</w:t>
      </w:r>
      <w:r w:rsidRPr="00F5645D">
        <w:rPr>
          <w:i/>
          <w:iCs/>
          <w:color w:val="000000"/>
          <w:vertAlign w:val="subscript"/>
        </w:rPr>
        <w:t>c</w:t>
      </w:r>
      <w:proofErr w:type="spellEnd"/>
      <w:r w:rsidRPr="00F5645D">
        <w:rPr>
          <w:i/>
          <w:iCs/>
          <w:color w:val="000000"/>
          <w:vertAlign w:val="subscript"/>
        </w:rPr>
        <w:t xml:space="preserve"> </w:t>
      </w:r>
      <w:r w:rsidRPr="00F5645D">
        <w:rPr>
          <w:i/>
          <w:iCs/>
          <w:color w:val="000000"/>
        </w:rPr>
        <w:t>= (V/R).</w:t>
      </w:r>
      <w:r w:rsidRPr="00F5645D">
        <w:rPr>
          <w:i/>
          <w:iCs/>
          <w:color w:val="21242C"/>
          <w:shd w:val="clear" w:color="auto" w:fill="FFFFFF"/>
        </w:rPr>
        <w:t xml:space="preserve"> </w:t>
      </w:r>
      <w:proofErr w:type="spellStart"/>
      <w:r w:rsidRPr="00F5645D">
        <w:rPr>
          <w:i/>
          <w:iCs/>
          <w:color w:val="21242C"/>
          <w:shd w:val="clear" w:color="auto" w:fill="FFFFFF"/>
        </w:rPr>
        <w:t>e</w:t>
      </w:r>
      <w:r w:rsidRPr="00F5645D">
        <w:rPr>
          <w:i/>
          <w:iCs/>
          <w:color w:val="21242C"/>
          <w:shd w:val="clear" w:color="auto" w:fill="FFFFFF"/>
          <w:vertAlign w:val="superscript"/>
        </w:rPr>
        <w:t>-t</w:t>
      </w:r>
      <w:proofErr w:type="spellEnd"/>
      <w:r w:rsidRPr="00F5645D">
        <w:rPr>
          <w:i/>
          <w:iCs/>
          <w:color w:val="21242C"/>
          <w:shd w:val="clear" w:color="auto" w:fill="FFFFFF"/>
          <w:vertAlign w:val="superscript"/>
        </w:rPr>
        <w:t xml:space="preserve"> </w:t>
      </w:r>
      <w:r w:rsidRPr="00F5645D">
        <w:rPr>
          <w:i/>
          <w:iCs/>
          <w:color w:val="000000"/>
          <w:vertAlign w:val="superscript"/>
        </w:rPr>
        <w:t>/ R.C</w:t>
      </w:r>
      <w:r>
        <w:rPr>
          <w:i/>
          <w:iCs/>
          <w:color w:val="000000"/>
          <w:vertAlign w:val="superscript"/>
        </w:rPr>
        <w:t xml:space="preserve">                           </w:t>
      </w:r>
      <w:proofErr w:type="gramStart"/>
      <w:r>
        <w:rPr>
          <w:i/>
          <w:iCs/>
          <w:color w:val="000000"/>
          <w:vertAlign w:val="superscript"/>
        </w:rPr>
        <w:t xml:space="preserve">   </w:t>
      </w:r>
      <w:r>
        <w:rPr>
          <w:color w:val="000000"/>
        </w:rPr>
        <w:t>(</w:t>
      </w:r>
      <w:proofErr w:type="gramEnd"/>
      <w:r>
        <w:rPr>
          <w:color w:val="000000"/>
        </w:rPr>
        <w:t>3)</w:t>
      </w:r>
    </w:p>
    <w:p w14:paraId="3F5A98F4" w14:textId="77777777" w:rsidR="00031C4D" w:rsidRPr="00F5645D" w:rsidRDefault="00031C4D" w:rsidP="00031C4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jc w:val="both"/>
        <w:rPr>
          <w:color w:val="000000"/>
        </w:rPr>
      </w:pPr>
    </w:p>
    <w:p w14:paraId="11AA99DE" w14:textId="77777777" w:rsidR="00031C4D" w:rsidRDefault="00031C4D" w:rsidP="00031C4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jc w:val="both"/>
        <w:rPr>
          <w:color w:val="000000"/>
        </w:rPr>
      </w:pPr>
      <w:r>
        <w:rPr>
          <w:i/>
          <w:iCs/>
          <w:color w:val="000000"/>
        </w:rPr>
        <w:t xml:space="preserve">                   </w:t>
      </w:r>
      <w:proofErr w:type="spellStart"/>
      <w:r w:rsidRPr="00F5645D">
        <w:rPr>
          <w:i/>
          <w:iCs/>
          <w:color w:val="000000"/>
        </w:rPr>
        <w:t>I</w:t>
      </w:r>
      <w:r w:rsidRPr="00F5645D">
        <w:rPr>
          <w:i/>
          <w:iCs/>
          <w:color w:val="000000"/>
          <w:vertAlign w:val="subscript"/>
        </w:rPr>
        <w:t>c</w:t>
      </w:r>
      <w:proofErr w:type="spellEnd"/>
      <w:r w:rsidRPr="00F5645D">
        <w:rPr>
          <w:i/>
          <w:iCs/>
          <w:color w:val="000000"/>
        </w:rPr>
        <w:t xml:space="preserve"> = 0</w:t>
      </w:r>
      <w:r>
        <w:rPr>
          <w:i/>
          <w:iCs/>
          <w:color w:val="000000"/>
        </w:rPr>
        <w:t xml:space="preserve">                                   </w:t>
      </w:r>
      <w:proofErr w:type="gramStart"/>
      <w:r>
        <w:rPr>
          <w:i/>
          <w:iCs/>
          <w:color w:val="000000"/>
        </w:rPr>
        <w:t xml:space="preserve">   </w:t>
      </w:r>
      <w:r>
        <w:rPr>
          <w:color w:val="000000"/>
        </w:rPr>
        <w:t>(</w:t>
      </w:r>
      <w:proofErr w:type="gramEnd"/>
      <w:r>
        <w:rPr>
          <w:color w:val="000000"/>
        </w:rPr>
        <w:t>4)</w:t>
      </w:r>
    </w:p>
    <w:p w14:paraId="58DD893A" w14:textId="77777777" w:rsidR="00031C4D" w:rsidRPr="00F5645D" w:rsidRDefault="00031C4D" w:rsidP="00031C4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jc w:val="both"/>
        <w:rPr>
          <w:color w:val="000000"/>
        </w:rPr>
      </w:pPr>
    </w:p>
    <w:p w14:paraId="45E65D06" w14:textId="77777777" w:rsidR="00031C4D" w:rsidRDefault="00031C4D" w:rsidP="00031C4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jc w:val="both"/>
        <w:rPr>
          <w:color w:val="000000"/>
        </w:rPr>
      </w:pPr>
      <w:r>
        <w:rPr>
          <w:i/>
          <w:iCs/>
          <w:color w:val="000000"/>
        </w:rPr>
        <w:t xml:space="preserve">                  </w:t>
      </w:r>
      <w:proofErr w:type="spellStart"/>
      <w:r w:rsidRPr="00F5645D">
        <w:rPr>
          <w:i/>
          <w:iCs/>
          <w:color w:val="000000"/>
        </w:rPr>
        <w:t>I</w:t>
      </w:r>
      <w:r w:rsidRPr="00F5645D">
        <w:rPr>
          <w:i/>
          <w:iCs/>
          <w:color w:val="000000"/>
          <w:vertAlign w:val="subscript"/>
        </w:rPr>
        <w:t>c</w:t>
      </w:r>
      <w:proofErr w:type="spellEnd"/>
      <w:r w:rsidRPr="00F5645D">
        <w:rPr>
          <w:i/>
          <w:iCs/>
          <w:color w:val="000000"/>
        </w:rPr>
        <w:t xml:space="preserve"> = + ∞.</w:t>
      </w:r>
      <w:r>
        <w:rPr>
          <w:i/>
          <w:iCs/>
          <w:color w:val="000000"/>
        </w:rPr>
        <w:t xml:space="preserve">                                 </w:t>
      </w:r>
      <w:r>
        <w:rPr>
          <w:color w:val="000000"/>
        </w:rPr>
        <w:t>(5)</w:t>
      </w:r>
    </w:p>
    <w:p w14:paraId="318B78B0" w14:textId="77777777" w:rsidR="00031C4D" w:rsidRDefault="00031C4D" w:rsidP="00031C4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jc w:val="both"/>
        <w:rPr>
          <w:rFonts w:ascii="Cambria Math" w:hAnsi="Cambria Math"/>
          <w:i/>
          <w:iCs/>
          <w:color w:val="000000"/>
        </w:rPr>
      </w:pPr>
      <w:r>
        <w:rPr>
          <w:rFonts w:ascii="Cambria Math" w:hAnsi="Cambria Math"/>
          <w:i/>
          <w:iCs/>
          <w:color w:val="000000"/>
        </w:rPr>
        <w:t xml:space="preserve">                    </w:t>
      </w:r>
    </w:p>
    <w:p w14:paraId="4EA1B2AE" w14:textId="77777777" w:rsidR="00031C4D" w:rsidRPr="00F5645D" w:rsidRDefault="00031C4D" w:rsidP="00031C4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ambria Math" w:hAnsi="Cambria Math"/>
          <w:i/>
          <w:iCs/>
          <w:color w:val="000000"/>
        </w:rPr>
        <w:t xml:space="preserve">                   </w:t>
      </w:r>
      <w:r w:rsidRPr="00F5645D">
        <w:rPr>
          <w:rFonts w:ascii="Cambria Math" w:hAnsi="Cambria Math"/>
          <w:i/>
          <w:iCs/>
          <w:color w:val="000000"/>
        </w:rPr>
        <w:t>𝜏</w:t>
      </w:r>
      <w:r w:rsidRPr="00F5645D">
        <w:rPr>
          <w:i/>
          <w:iCs/>
          <w:color w:val="000000"/>
        </w:rPr>
        <w:t xml:space="preserve"> = </w:t>
      </w:r>
      <w:proofErr w:type="gramStart"/>
      <w:r w:rsidRPr="00F5645D">
        <w:rPr>
          <w:i/>
          <w:iCs/>
          <w:color w:val="000000"/>
        </w:rPr>
        <w:t>R .</w:t>
      </w:r>
      <w:proofErr w:type="gramEnd"/>
      <w:r w:rsidRPr="00F5645D">
        <w:rPr>
          <w:i/>
          <w:iCs/>
          <w:color w:val="000000"/>
        </w:rPr>
        <w:t xml:space="preserve"> C </w:t>
      </w:r>
      <w:r>
        <w:rPr>
          <w:i/>
          <w:iCs/>
          <w:color w:val="000000"/>
        </w:rPr>
        <w:t xml:space="preserve">                              </w:t>
      </w:r>
      <w:proofErr w:type="gramStart"/>
      <w:r>
        <w:rPr>
          <w:i/>
          <w:iCs/>
          <w:color w:val="000000"/>
        </w:rPr>
        <w:t xml:space="preserve">  </w:t>
      </w:r>
      <w:r>
        <w:rPr>
          <w:color w:val="000000"/>
        </w:rPr>
        <w:t xml:space="preserve"> (</w:t>
      </w:r>
      <w:proofErr w:type="gramEnd"/>
      <w:r>
        <w:rPr>
          <w:color w:val="000000"/>
        </w:rPr>
        <w:t>6)</w:t>
      </w:r>
    </w:p>
    <w:p w14:paraId="15C72910" w14:textId="77777777" w:rsidR="00B955BD" w:rsidRDefault="00B955BD">
      <w:pPr>
        <w:widowControl/>
        <w:ind w:firstLine="284"/>
        <w:jc w:val="both"/>
        <w:rPr>
          <w:sz w:val="20"/>
          <w:szCs w:val="20"/>
        </w:rPr>
      </w:pPr>
    </w:p>
    <w:p w14:paraId="147F07BB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Metodologia</w:t>
      </w:r>
    </w:p>
    <w:p w14:paraId="68585E42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2124F533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Inicialmente, a fonte de tensão foi ajustada em 10V e realizou-se a descarga do capacitor. Uma vez que o mesmo foi completamente descarregado, adotou-se a configuração de carga e no decorrer do procedimento </w:t>
      </w:r>
      <w:r>
        <w:rPr>
          <w:sz w:val="20"/>
          <w:szCs w:val="20"/>
        </w:rPr>
        <w:lastRenderedPageBreak/>
        <w:t>foram registrados os valores de tensão medidos pe</w:t>
      </w:r>
      <w:r>
        <w:rPr>
          <w:sz w:val="20"/>
          <w:szCs w:val="20"/>
        </w:rPr>
        <w:t>lo multímetro ao longo do tempo. O mesmo foi feito em relação a corrente no capacitor.</w:t>
      </w:r>
    </w:p>
    <w:p w14:paraId="21DF7C99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Visto que, após o procedimento supracitado, o capacitor encontrava-se completamente carregado, foi adotada agora a configuração de descarga e em seguida registrados os v</w:t>
      </w:r>
      <w:r>
        <w:rPr>
          <w:sz w:val="20"/>
          <w:szCs w:val="20"/>
        </w:rPr>
        <w:t xml:space="preserve">alores de tensão e corrente ao longo do tempo. </w:t>
      </w:r>
    </w:p>
    <w:p w14:paraId="15BBAF9C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5C4CA5B9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037E90F0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298AFBCA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Resultados</w:t>
      </w:r>
    </w:p>
    <w:p w14:paraId="53EA3B7D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b/>
          <w:sz w:val="20"/>
          <w:szCs w:val="20"/>
        </w:rPr>
      </w:pPr>
    </w:p>
    <w:p w14:paraId="5BF912B5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b/>
          <w:sz w:val="20"/>
          <w:szCs w:val="20"/>
        </w:rPr>
      </w:pPr>
    </w:p>
    <w:p w14:paraId="7D4FA3F5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114300" distB="114300" distL="114300" distR="114300" wp14:anchorId="23CF6851" wp14:editId="6D40E2E6">
            <wp:extent cx="2790825" cy="704850"/>
            <wp:effectExtent l="0" t="0" r="9525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1F805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Tabela 1: Valores de tensão e corrente ao longo do tempo durante a carga do capacitor.</w:t>
      </w:r>
    </w:p>
    <w:p w14:paraId="2AA4C823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0E9EA4FC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7B0F5944" wp14:editId="16E0714E">
            <wp:extent cx="2831465" cy="167767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1677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2C08D9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6F5C5A99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450CA3D5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B676A85" wp14:editId="096E381A">
            <wp:extent cx="2831465" cy="167259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1672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F5ECC9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14:paraId="45899CA8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46AF15E" wp14:editId="636095AB">
            <wp:extent cx="2831465" cy="647700"/>
            <wp:effectExtent l="0" t="0" r="6985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4BB75E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Tabela 2: Valores de tensão e corrente ao longo do tempo durante descarga do capacitor </w:t>
      </w:r>
    </w:p>
    <w:p w14:paraId="32C65EED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7F347266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1A15BE20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13646D85" wp14:editId="0ECA3181">
            <wp:extent cx="2831465" cy="1694815"/>
            <wp:effectExtent l="0" t="0" r="0" b="0"/>
            <wp:docPr id="7" name="image3.png" descr="Uma imagem contendo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Uma imagem contendo texto&#10;&#10;Descrição gerada automa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1694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2B89E5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455FFD7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0244B94B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7DD9DF73" wp14:editId="2A5E4AD2">
            <wp:extent cx="2831465" cy="170434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1704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853216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0DDF468C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49A21717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  <w:u w:val="single"/>
        </w:rPr>
      </w:pPr>
      <w:bookmarkStart w:id="2" w:name="_30j0zll" w:colFirst="0" w:colLast="0"/>
      <w:bookmarkEnd w:id="2"/>
    </w:p>
    <w:p w14:paraId="6A5CA9F7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Discussão</w:t>
      </w:r>
    </w:p>
    <w:p w14:paraId="7FF1560C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87F0B16" w14:textId="77777777" w:rsidR="00B955BD" w:rsidRDefault="00412747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À</w:t>
      </w:r>
      <w:proofErr w:type="gramEnd"/>
      <w:r>
        <w:rPr>
          <w:color w:val="000000"/>
          <w:sz w:val="20"/>
          <w:szCs w:val="20"/>
        </w:rPr>
        <w:t xml:space="preserve"> partir da análise dos gráficos apresentados na seção anterior, é notável a proximidade dos valores medidos aos esperados. Portanto, podemos verificar de forma </w:t>
      </w:r>
      <w:r>
        <w:rPr>
          <w:sz w:val="20"/>
          <w:szCs w:val="20"/>
        </w:rPr>
        <w:t>prática as respostas de um circuito RC série à entrada degrau.</w:t>
      </w:r>
    </w:p>
    <w:p w14:paraId="6CD9273A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1C2CCE9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Conclusão</w:t>
      </w:r>
    </w:p>
    <w:p w14:paraId="093BF5C4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C5021FD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É possível, através da análise dos gráficos e tabelas apresentados, concluir que o circuito Resistor-Capacitor apresenta resposta semelhante à esperada, de acordo com as equações, quando submetido a tensão constante através de chaveamento (entrada degrau).</w:t>
      </w:r>
      <w:r>
        <w:rPr>
          <w:color w:val="000000"/>
          <w:sz w:val="20"/>
          <w:szCs w:val="20"/>
        </w:rPr>
        <w:t xml:space="preserve"> Os erros encontrados entre os valores medidos e calculados são devidos a falhas durante a medição e imprecisão dos aparelhos utilizados.</w:t>
      </w:r>
    </w:p>
    <w:p w14:paraId="0934D32F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4A96779B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Referências</w:t>
      </w:r>
    </w:p>
    <w:p w14:paraId="097764BB" w14:textId="77777777" w:rsidR="00B955BD" w:rsidRDefault="00B955B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4460113B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[1</w:t>
      </w:r>
      <w:proofErr w:type="gramStart"/>
      <w:r>
        <w:rPr>
          <w:sz w:val="20"/>
          <w:szCs w:val="20"/>
        </w:rPr>
        <w:t>]  ALEXANDRE</w:t>
      </w:r>
      <w:proofErr w:type="gramEnd"/>
      <w:r>
        <w:rPr>
          <w:sz w:val="20"/>
          <w:szCs w:val="20"/>
        </w:rPr>
        <w:t>, Charles K.; SADIKU, Matthew N. O. Fundamentos de Circuitos Elétricos. 5. ed. Porto Alegr</w:t>
      </w:r>
      <w:r>
        <w:rPr>
          <w:sz w:val="20"/>
          <w:szCs w:val="20"/>
        </w:rPr>
        <w:t>e: AMGH, 2013.</w:t>
      </w:r>
    </w:p>
    <w:p w14:paraId="3481E039" w14:textId="77777777" w:rsidR="00B955BD" w:rsidRDefault="0041274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sz w:val="20"/>
          <w:szCs w:val="20"/>
        </w:rPr>
        <w:t>[2] JOHNSON, David E.; HILBURN, John L.; JOHNSON, Johnny R. Fundamentos de Análise de Circuitos Elétricos. 4. Ed. Rio de Janeiro: LTC, 2000.</w:t>
      </w:r>
    </w:p>
    <w:sectPr w:rsidR="00B955BD">
      <w:type w:val="continuous"/>
      <w:pgSz w:w="11906" w:h="16838"/>
      <w:pgMar w:top="1418" w:right="1134" w:bottom="1418" w:left="1134" w:header="720" w:footer="720" w:gutter="0"/>
      <w:cols w:num="2" w:space="720" w:equalWidth="0">
        <w:col w:w="4535" w:space="566"/>
        <w:col w:w="453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DBD54" w14:textId="77777777" w:rsidR="00412747" w:rsidRDefault="00412747">
      <w:r>
        <w:separator/>
      </w:r>
    </w:p>
  </w:endnote>
  <w:endnote w:type="continuationSeparator" w:id="0">
    <w:p w14:paraId="2C6E0717" w14:textId="77777777" w:rsidR="00412747" w:rsidRDefault="00412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01FA8" w14:textId="77777777" w:rsidR="00B955BD" w:rsidRDefault="00B955BD">
    <w:pPr>
      <w:widowControl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i/>
        <w:color w:val="000000"/>
        <w:sz w:val="20"/>
        <w:szCs w:val="20"/>
      </w:rPr>
    </w:pPr>
  </w:p>
  <w:p w14:paraId="49EB5EDA" w14:textId="77777777" w:rsidR="00B955BD" w:rsidRDefault="00412747">
    <w:pPr>
      <w:widowControl/>
      <w:pBdr>
        <w:top w:val="nil"/>
        <w:left w:val="nil"/>
        <w:bottom w:val="nil"/>
        <w:right w:val="nil"/>
        <w:between w:val="nil"/>
      </w:pBdr>
      <w:tabs>
        <w:tab w:val="left" w:pos="6231"/>
        <w:tab w:val="right" w:pos="9630"/>
      </w:tabs>
      <w:rPr>
        <w:color w:val="000000"/>
      </w:rPr>
    </w:pP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031C4D">
      <w:rPr>
        <w:color w:val="000000"/>
        <w:sz w:val="20"/>
        <w:szCs w:val="20"/>
      </w:rPr>
      <w:fldChar w:fldCharType="separate"/>
    </w:r>
    <w:r w:rsidR="00031C4D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>/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 w:rsidR="00031C4D">
      <w:rPr>
        <w:color w:val="000000"/>
        <w:sz w:val="20"/>
        <w:szCs w:val="20"/>
      </w:rPr>
      <w:fldChar w:fldCharType="separate"/>
    </w:r>
    <w:r w:rsidR="00031C4D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ab/>
    </w:r>
    <w:r>
      <w:rPr>
        <w:sz w:val="20"/>
        <w:szCs w:val="20"/>
      </w:rPr>
      <w:t>Laboratório de Circuito I -ELT 226</w:t>
    </w:r>
    <w:r>
      <w:rPr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A07079E" wp14:editId="7ABC3646">
              <wp:simplePos x="0" y="0"/>
              <wp:positionH relativeFrom="column">
                <wp:posOffset>0</wp:posOffset>
              </wp:positionH>
              <wp:positionV relativeFrom="paragraph">
                <wp:posOffset>-50799</wp:posOffset>
              </wp:positionV>
              <wp:extent cx="6129655" cy="22225"/>
              <wp:effectExtent l="0" t="0" r="0" b="0"/>
              <wp:wrapSquare wrapText="bothSides" distT="0" distB="0" distL="0" distR="0"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85935" y="378000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-50799</wp:posOffset>
              </wp:positionV>
              <wp:extent cx="6129655" cy="22225"/>
              <wp:effectExtent b="0" l="0" r="0" t="0"/>
              <wp:wrapSquare wrapText="bothSides" distB="0" distT="0" distL="0" distR="0"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965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CD829" w14:textId="77777777" w:rsidR="00412747" w:rsidRDefault="00412747">
      <w:r>
        <w:separator/>
      </w:r>
    </w:p>
  </w:footnote>
  <w:footnote w:type="continuationSeparator" w:id="0">
    <w:p w14:paraId="5D2B0D92" w14:textId="77777777" w:rsidR="00412747" w:rsidRDefault="00412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7E4E2" w14:textId="77777777" w:rsidR="00B955BD" w:rsidRDefault="00B955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6B74A20B" w14:textId="77777777" w:rsidR="00B955BD" w:rsidRDefault="00B955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51C2C"/>
    <w:multiLevelType w:val="multilevel"/>
    <w:tmpl w:val="02BC2D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5BD"/>
    <w:rsid w:val="00031C4D"/>
    <w:rsid w:val="00412747"/>
    <w:rsid w:val="00B9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5DD41"/>
  <w15:docId w15:val="{3ACC6CDE-3452-4666-BFAC-B805687A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/>
      <w:pBdr>
        <w:top w:val="nil"/>
        <w:left w:val="nil"/>
        <w:bottom w:val="nil"/>
        <w:right w:val="nil"/>
        <w:between w:val="nil"/>
      </w:pBdr>
      <w:jc w:val="center"/>
    </w:pPr>
    <w:rPr>
      <w:b/>
      <w:color w:val="000000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widowControl/>
      <w:pBdr>
        <w:top w:val="nil"/>
        <w:left w:val="nil"/>
        <w:bottom w:val="nil"/>
        <w:right w:val="nil"/>
        <w:between w:val="nil"/>
      </w:pBdr>
      <w:spacing w:before="120"/>
      <w:jc w:val="center"/>
    </w:pPr>
    <w:rPr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031C4D"/>
    <w:pPr>
      <w:widowControl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707</Words>
  <Characters>3824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2</cp:revision>
  <dcterms:created xsi:type="dcterms:W3CDTF">2019-09-26T03:02:00Z</dcterms:created>
  <dcterms:modified xsi:type="dcterms:W3CDTF">2019-09-26T03:02:00Z</dcterms:modified>
</cp:coreProperties>
</file>