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LEI DE OHM E LEI DE KIRCHHOFF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Werikson Alves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Guilherme Almeida</w:t>
      </w:r>
      <w:r w:rsidDel="00000000" w:rsidR="00000000" w:rsidRPr="00000000">
        <w:rPr>
          <w:color w:val="000000"/>
          <w:rtl w:val="0"/>
        </w:rPr>
        <w:t xml:space="preserve"> e </w:t>
      </w:r>
      <w:r w:rsidDel="00000000" w:rsidR="00000000" w:rsidRPr="00000000">
        <w:rPr>
          <w:rtl w:val="0"/>
        </w:rPr>
        <w:t xml:space="preserve">Flávia Perasoli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Viçosa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e-mails: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werikson.alves@ufv.br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guilherme.a.ferreira@ufv.br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flavia.salgado@ufv.br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headerReference r:id="rId10" w:type="default"/>
          <w:footerReference r:id="rId11" w:type="default"/>
          <w:pgSz w:h="16838" w:w="11906"/>
          <w:pgMar w:bottom="1418" w:top="1418" w:left="1134" w:right="1134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Resumo: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Este </w:t>
      </w:r>
      <w:r w:rsidDel="00000000" w:rsidR="00000000" w:rsidRPr="00000000">
        <w:rPr>
          <w:sz w:val="20"/>
          <w:szCs w:val="20"/>
          <w:rtl w:val="0"/>
        </w:rPr>
        <w:t xml:space="preserve">relatório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apresenta as instruções para a verificação da Lei de </w:t>
      </w:r>
      <w:r w:rsidDel="00000000" w:rsidR="00000000" w:rsidRPr="00000000">
        <w:rPr>
          <w:sz w:val="20"/>
          <w:szCs w:val="20"/>
          <w:rtl w:val="0"/>
        </w:rPr>
        <w:t xml:space="preserve">Ohm, da Lei das Malhas e da Lei dos Nós, através de circuitos elétricos resistivos.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Palavras-chave: </w:t>
      </w:r>
      <w:r w:rsidDel="00000000" w:rsidR="00000000" w:rsidRPr="00000000">
        <w:rPr>
          <w:sz w:val="20"/>
          <w:szCs w:val="20"/>
          <w:rtl w:val="0"/>
        </w:rPr>
        <w:t xml:space="preserve">Tensões, Corrente, Protoboard, Multímetro.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Introdução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Lei de Ohm estabelece que a tensão aplicada em um resistor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 é diretamente proporcional à corrente que flui pelo mesmo, sendo a constante de proporcionalidade o próprio valor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. ou seja: </w:t>
      </w:r>
      <w:r w:rsidDel="00000000" w:rsidR="00000000" w:rsidRPr="00000000">
        <w:rPr>
          <w:b w:val="1"/>
          <w:sz w:val="20"/>
          <w:szCs w:val="20"/>
          <w:rtl w:val="0"/>
        </w:rPr>
        <w:t xml:space="preserve">V =R . I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Lei das Tensões de Kirchhoff estabelece que a soma algébrica das tensões ao longo de qualquer trajetória fechada, ou malha, é zero, ou,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0"/>
            <w:szCs w:val="20"/>
          </w:rPr>
          <m:t xml:space="preserve">Vn = 0 </m:t>
        </m:r>
      </m:oMath>
      <w:r w:rsidDel="00000000" w:rsidR="00000000" w:rsidRPr="00000000">
        <w:rPr>
          <w:sz w:val="20"/>
          <w:szCs w:val="20"/>
          <w:rtl w:val="0"/>
        </w:rPr>
        <w:t xml:space="preserve"> (Lei das Malhas). Já a Lei das Correntes de Kirchhoff estabelece que a soma algébrica das correntes que entram e que saem de qualquer nó é zero, ou,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0"/>
            <w:szCs w:val="20"/>
          </w:rPr>
          <m:t xml:space="preserve">In = 0 </m:t>
        </m:r>
      </m:oMath>
      <w:r w:rsidDel="00000000" w:rsidR="00000000" w:rsidRPr="00000000">
        <w:rPr>
          <w:sz w:val="20"/>
          <w:szCs w:val="20"/>
          <w:rtl w:val="0"/>
        </w:rPr>
        <w:t xml:space="preserve">(Lei dos Nós).</w:t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fim, como objetivo principal, verificar se na prática a Lei de Ohm e as Leis de Kirchhoff em circuitos elétricos lineares resistivos.</w:t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Materiais e métodos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Foram utilizados: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Módulo Universal 2000 Datapool;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cartão de circuitos EB-01-Datapool;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Multímetro Digital.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Primeiramente foi regulado o Módulo como uma fonte de 15V e foi conectado o cartão de circuitos a ele, cujo circuito apresentado está ilustrado na Figura 1 (sendo este apenas um circuito teórico) e através do mesmo foram selecionadas diversas combinações de chaves, de forma a possibilitar a medição da corrente e tensões na mesma.</w:t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31465" cy="212915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2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</w:t>
      </w:r>
      <w:r w:rsidDel="00000000" w:rsidR="00000000" w:rsidRPr="00000000">
        <w:rPr>
          <w:sz w:val="20"/>
          <w:szCs w:val="20"/>
          <w:rtl w:val="0"/>
        </w:rPr>
        <w:t xml:space="preserve"> Circuito do Cartão EB-01-Datapool</w:t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medidos os valores, foram completadas as tabelas com o mesmo, e conferido se a sua respectiva “Lei” está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ind w:firstLine="284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Em seguida, utilizamos o circuito abaixo para novamente testar a Lei de Kirchhoff das Tensões, porém agora observando o comportamento do circuito com a chave 2 aberta ou fechada. Esperava-se que V1=0 se S2 estivesse fechada e V1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1"/>
              <w:szCs w:val="21"/>
              <w:highlight w:val="white"/>
              <w:rtl w:val="0"/>
            </w:rPr>
            <w:t xml:space="preserve">≠ 0 se S2 estivesse aberta.</w:t>
          </w:r>
        </w:sdtContent>
      </w:sdt>
    </w:p>
    <w:p w:rsidR="00000000" w:rsidDel="00000000" w:rsidP="00000000" w:rsidRDefault="00000000" w:rsidRPr="00000000" w14:paraId="00000027">
      <w:pPr>
        <w:widowControl w:val="1"/>
        <w:ind w:firstLine="284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76550" cy="2171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firstLine="284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</w:t>
      </w:r>
      <w:r w:rsidDel="00000000" w:rsidR="00000000" w:rsidRPr="00000000">
        <w:rPr>
          <w:sz w:val="20"/>
          <w:szCs w:val="20"/>
          <w:rtl w:val="0"/>
        </w:rPr>
        <w:t xml:space="preserve"> Circuito Cartão EB01- A</w:t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Equações – </w:t>
      </w:r>
      <w:r w:rsidDel="00000000" w:rsidR="00000000" w:rsidRPr="00000000">
        <w:rPr>
          <w:sz w:val="20"/>
          <w:szCs w:val="20"/>
          <w:rtl w:val="0"/>
        </w:rPr>
        <w:t xml:space="preserve">As equações abaixo consistem respectivamente na Lei de Kirchhoff dos Nós (LKC), Lei de Kirchhoff das Malhas (LKT) e Lei de Ohm</w:t>
      </w:r>
    </w:p>
    <w:p w:rsidR="00000000" w:rsidDel="00000000" w:rsidP="00000000" w:rsidRDefault="00000000" w:rsidRPr="00000000" w14:paraId="0000002B">
      <w:pPr>
        <w:widowControl w:val="1"/>
        <w:ind w:left="1440" w:firstLine="720"/>
        <w:jc w:val="both"/>
        <w:rPr>
          <w:sz w:val="20"/>
          <w:szCs w:val="20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0"/>
            <w:szCs w:val="20"/>
          </w:rPr>
          <m:t xml:space="preserve">In=0</m:t>
        </m:r>
      </m:oMath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(1)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jc w:val="both"/>
        <w:rPr>
          <w:color w:val="000000"/>
          <w:sz w:val="20"/>
          <w:szCs w:val="20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</m:ctrlPr>
          </m:naryPr>
          <m:sub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color w:val="000000"/>
            <w:sz w:val="20"/>
            <w:szCs w:val="20"/>
          </w:rPr>
          <m:t xml:space="preserve">Vn=0</m:t>
        </m:r>
      </m:oMath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(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720"/>
        <w:jc w:val="both"/>
        <w:rPr>
          <w:color w:val="000000"/>
        </w:rPr>
      </w:pPr>
      <m:oMath>
        <m:r>
          <w:rPr>
            <w:rFonts w:ascii="Cambria Math" w:cs="Cambria Math" w:eastAsia="Cambria Math" w:hAnsi="Cambria Math"/>
            <w:color w:val="000000"/>
            <w:sz w:val="20"/>
            <w:szCs w:val="20"/>
          </w:rPr>
          <m:t xml:space="preserve">V=R×I</m:t>
        </m:r>
      </m:oMath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Resultados</w:t>
      </w:r>
      <w:r w:rsidDel="00000000" w:rsidR="00000000" w:rsidRPr="00000000">
        <w:rPr>
          <w:sz w:val="20"/>
          <w:szCs w:val="20"/>
          <w:rtl w:val="0"/>
        </w:rPr>
        <w:t xml:space="preserve"> - Após aplicação das equações (1), (2) e (3), os resultados obtidos na prática comprovaram que os valores obtidos estavam consideravelmente próximos dos valores esperados.</w:t>
      </w:r>
    </w:p>
    <w:p w:rsidR="00000000" w:rsidDel="00000000" w:rsidP="00000000" w:rsidRDefault="00000000" w:rsidRPr="00000000" w14:paraId="00000032">
      <w:pPr>
        <w:widowControl w:val="1"/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395"/>
        <w:gridCol w:w="1535"/>
        <w:tblGridChange w:id="0">
          <w:tblGrid>
            <w:gridCol w:w="1605"/>
            <w:gridCol w:w="1395"/>
            <w:gridCol w:w="1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Pontos de Medição com o miliamperímetro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 medidos das correntes (mA)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PT2B-PT3B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PT3B-PT7B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PT3B-PT8B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PT3B-PT9B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PT4B-PT11B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PT1B-PT10B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PT6B-PT12B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9,82</w:t>
            </w:r>
          </w:p>
        </w:tc>
      </w:tr>
    </w:tbl>
    <w:p w:rsidR="00000000" w:rsidDel="00000000" w:rsidP="00000000" w:rsidRDefault="00000000" w:rsidRPr="00000000" w14:paraId="0000004B">
      <w:pPr>
        <w:widowControl w:val="1"/>
        <w:ind w:firstLine="284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1: </w:t>
      </w:r>
      <w:r w:rsidDel="00000000" w:rsidR="00000000" w:rsidRPr="00000000">
        <w:rPr>
          <w:sz w:val="20"/>
          <w:szCs w:val="20"/>
          <w:rtl w:val="0"/>
        </w:rPr>
        <w:t xml:space="preserve">Valores de correntes medidos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observar a lei de Kirchoff dos nós foi utilizada a Equação (1), a Tabela 1 e a Figura 1 logo temos: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Nó PT1: I7 – I1 – I6 = 9,82mA – 8,67mA – 1,1mA = 0.05mA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Nó PT3: I1 – I2 – I3 – I4 = 8,67mA – 5,48mA – 1,44mA – 1,45mA = 0,31mA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Nó PT4: I5 – I6 – I4 – I3 – I2 = 9,82mA – 1,11mA – 1,45mA – 1,44mA – 5,48mA = 0,34mA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34.999999999999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1"/>
        <w:gridCol w:w="1512"/>
        <w:gridCol w:w="1512"/>
        <w:tblGridChange w:id="0">
          <w:tblGrid>
            <w:gridCol w:w="1511"/>
            <w:gridCol w:w="1512"/>
            <w:gridCol w:w="15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Pontos de Medição com o voltímetro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 medidos das tensões (V)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PT1B - PT6B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PT1B - PT2B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PT3B - PT4B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PT3B - PT4B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PT3B - PT4B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PT4B - PT5B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PT4B - PT10B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- 2,27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PT5B - PT12B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3,14</w:t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ind w:firstLine="284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2: </w:t>
      </w:r>
      <w:r w:rsidDel="00000000" w:rsidR="00000000" w:rsidRPr="00000000">
        <w:rPr>
          <w:sz w:val="20"/>
          <w:szCs w:val="20"/>
          <w:rtl w:val="0"/>
        </w:rPr>
        <w:t xml:space="preserve">Valores de tensões medidos.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284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Para observar a lei de Kirchoff das malhas foi utilizada a Equação (2), a Tabela 2 e a figura 1, logo temos: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Malha 1: VR1 + VR2 – VR6 = 1,7V + 0,56V – 2,27V = - 0,01V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Malha 2:  - VR6 + VR5 + VR7</w:t>
      </w:r>
      <w:r w:rsidDel="00000000" w:rsidR="00000000" w:rsidRPr="00000000">
        <w:rPr>
          <w:sz w:val="20"/>
          <w:szCs w:val="20"/>
          <w:rtl w:val="0"/>
        </w:rPr>
        <w:t xml:space="preserve"> - 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-(-2,27V) + 9,56V + 3,14 - 15 = 0,54V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395"/>
        <w:gridCol w:w="1535"/>
        <w:tblGridChange w:id="0">
          <w:tblGrid>
            <w:gridCol w:w="1605"/>
            <w:gridCol w:w="1395"/>
            <w:gridCol w:w="1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Pontos de Medição com o ohmímetro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 medidos das resistências (Ω)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PT1B - PT2B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PT4B - PT7B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PT4B - PT8B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PT4B - PT9B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PT5B - PT11B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PT4B - PT10B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PT5B - PT12B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</w:t>
            </w:r>
          </w:p>
        </w:tc>
      </w:tr>
    </w:tbl>
    <w:p w:rsidR="00000000" w:rsidDel="00000000" w:rsidP="00000000" w:rsidRDefault="00000000" w:rsidRPr="00000000" w14:paraId="0000008E">
      <w:pPr>
        <w:widowControl w:val="1"/>
        <w:ind w:firstLine="284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3:</w:t>
      </w:r>
      <w:r w:rsidDel="00000000" w:rsidR="00000000" w:rsidRPr="00000000">
        <w:rPr>
          <w:sz w:val="20"/>
          <w:szCs w:val="20"/>
          <w:rtl w:val="0"/>
        </w:rPr>
        <w:t xml:space="preserve"> Valores de resistência medidos.</w:t>
      </w:r>
    </w:p>
    <w:p w:rsidR="00000000" w:rsidDel="00000000" w:rsidP="00000000" w:rsidRDefault="00000000" w:rsidRPr="00000000" w14:paraId="0000008F">
      <w:pPr>
        <w:widowControl w:val="1"/>
        <w:ind w:firstLine="284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2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observar a lei de Ohm foi utilizada a Equação (3) e a Tabela 3, logo temos: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R1 = V1 / I1 = 1,70 / 8,67 x 10-3 = 196 Ω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R2 = V2 / I2 = 0,56 / 5,48 x 10-3 = 102 Ω</w:t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R3 = V3 / I3 = 0,56 / 1,44 x 10-3 = 389 Ω</w:t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R4 = V4 / I4 = 0,56 / 1,45 x 10-3 = 386 Ω</w:t>
      </w:r>
    </w:p>
    <w:p w:rsidR="00000000" w:rsidDel="00000000" w:rsidP="00000000" w:rsidRDefault="00000000" w:rsidRPr="00000000" w14:paraId="00000095">
      <w:pPr>
        <w:widowControl w:val="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R5 = V5 / I5 = 9,56 / 9,82 x 10-3 = 974 Ω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R6 = V6/ I6 =  2,27 / 1,11 x 10-3 = 2045 Ω</w:t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R7 = V7/ I7 =  3,14 / 9,82 x 10-3=  320 Ω</w:t>
      </w:r>
    </w:p>
    <w:p w:rsidR="00000000" w:rsidDel="00000000" w:rsidP="00000000" w:rsidRDefault="00000000" w:rsidRPr="00000000" w14:paraId="00000098">
      <w:pPr>
        <w:widowControl w:val="1"/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Pontos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 medidos das tensões (V)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PT1 - 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PT2 - PT3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PT3 - PT4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PT5 - 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widowControl w:val="1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4: </w:t>
      </w:r>
      <w:r w:rsidDel="00000000" w:rsidR="00000000" w:rsidRPr="00000000">
        <w:rPr>
          <w:sz w:val="20"/>
          <w:szCs w:val="20"/>
          <w:rtl w:val="0"/>
        </w:rPr>
        <w:t xml:space="preserve">Valores de tensões medidos com a chave aberta</w:t>
      </w:r>
    </w:p>
    <w:p w:rsidR="00000000" w:rsidDel="00000000" w:rsidP="00000000" w:rsidRDefault="00000000" w:rsidRPr="00000000" w14:paraId="000000A9">
      <w:pPr>
        <w:widowControl w:val="1"/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Pontos de medição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Tensões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Valores medidos das tensões (V)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PT1 - 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PT2 - PT3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PT3 - PT4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PT5 - 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1"/>
        <w:ind w:firstLine="284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5: </w:t>
      </w:r>
      <w:r w:rsidDel="00000000" w:rsidR="00000000" w:rsidRPr="00000000">
        <w:rPr>
          <w:sz w:val="20"/>
          <w:szCs w:val="20"/>
          <w:rtl w:val="0"/>
        </w:rPr>
        <w:t xml:space="preserve">Valores de tensões medidos com a chave fechada</w:t>
      </w:r>
    </w:p>
    <w:p w:rsidR="00000000" w:rsidDel="00000000" w:rsidP="00000000" w:rsidRDefault="00000000" w:rsidRPr="00000000" w14:paraId="000000BB">
      <w:pPr>
        <w:widowControl w:val="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Aplicando</w:t>
      </w:r>
      <w:r w:rsidDel="00000000" w:rsidR="00000000" w:rsidRPr="00000000">
        <w:rPr>
          <w:b w:val="1"/>
          <w:sz w:val="20"/>
          <w:szCs w:val="20"/>
          <w:rtl w:val="0"/>
        </w:rPr>
        <w:t xml:space="preserve"> LKT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D">
      <w:pPr>
        <w:widowControl w:val="1"/>
        <w:numPr>
          <w:ilvl w:val="0"/>
          <w:numId w:val="4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Chave aberta:</w:t>
      </w:r>
    </w:p>
    <w:p w:rsidR="00000000" w:rsidDel="00000000" w:rsidP="00000000" w:rsidRDefault="00000000" w:rsidRPr="00000000" w14:paraId="000000BE">
      <w:pPr>
        <w:widowControl w:val="1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10 - 2,48 - 5,11 - 2,48 = - 0,07 V</w:t>
      </w:r>
    </w:p>
    <w:p w:rsidR="00000000" w:rsidDel="00000000" w:rsidP="00000000" w:rsidRDefault="00000000" w:rsidRPr="00000000" w14:paraId="000000BF">
      <w:pPr>
        <w:widowControl w:val="1"/>
        <w:numPr>
          <w:ilvl w:val="0"/>
          <w:numId w:val="2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Chave fechada:</w:t>
      </w:r>
    </w:p>
    <w:p w:rsidR="00000000" w:rsidDel="00000000" w:rsidP="00000000" w:rsidRDefault="00000000" w:rsidRPr="00000000" w14:paraId="000000C0">
      <w:pPr>
        <w:widowControl w:val="1"/>
        <w:ind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10 - 6,78 - 3,29 = - 0,07V</w:t>
      </w:r>
    </w:p>
    <w:p w:rsidR="00000000" w:rsidDel="00000000" w:rsidP="00000000" w:rsidRDefault="00000000" w:rsidRPr="00000000" w14:paraId="000000C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Conclusão</w:t>
      </w:r>
    </w:p>
    <w:p w:rsidR="00000000" w:rsidDel="00000000" w:rsidP="00000000" w:rsidRDefault="00000000" w:rsidRPr="00000000" w14:paraId="000000C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fim, concluímos que, apesar de variações encontradas, as Leis de Kirchhoff e de Ohm se aplicam na prática. As variações encontradas nas medições em relação aos valores calculados são causadas por imprecisões dos próprios aparelhos de medição.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Referências</w:t>
      </w:r>
    </w:p>
    <w:p w:rsidR="00000000" w:rsidDel="00000000" w:rsidP="00000000" w:rsidRDefault="00000000" w:rsidRPr="00000000" w14:paraId="000000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[6] David E. Johnson; John L. Hilburn; Johnny           R.Johnson “ Fundamentos de Análises de Circuitos Elétricos”, 4ª Edição, Ed. LTC.</w:t>
      </w:r>
    </w:p>
    <w:p w:rsidR="00000000" w:rsidDel="00000000" w:rsidP="00000000" w:rsidRDefault="00000000" w:rsidRPr="00000000" w14:paraId="000000C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134" w:right="1134" w:header="720" w:footer="720"/>
      <w:cols w:equalWidth="0" w:num="2">
        <w:col w:space="566" w:w="4535.999999999999"/>
        <w:col w:space="0" w:w="4535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Gungsuh"/>
  <w:font w:name="Arial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6516"/>
        <w:tab w:val="right" w:pos="9630"/>
      </w:tabs>
      <w:rPr>
        <w:color w:val="000000"/>
      </w:rPr>
    </w:pPr>
    <w:r w:rsidDel="00000000" w:rsidR="00000000" w:rsidRPr="00000000">
      <w:rPr>
        <w:color w:val="000000"/>
        <w:sz w:val="20"/>
        <w:szCs w:val="20"/>
        <w:rtl w:val="0"/>
      </w:rPr>
      <w:tab/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/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ab/>
    </w:r>
    <w:r w:rsidDel="00000000" w:rsidR="00000000" w:rsidRPr="00000000">
      <w:rPr>
        <w:sz w:val="20"/>
        <w:szCs w:val="20"/>
        <w:rtl w:val="0"/>
      </w:rPr>
      <w:t xml:space="preserve">Laboratório de Circuitos -ELT 226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9655" cy="22225"/>
              <wp:effectExtent b="0" l="0" r="0" t="0"/>
              <wp:wrapSquare wrapText="bothSides" distB="0" distT="0" distL="0" distR="0"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tandard"/>
    <w:next w:val="Textbody"/>
    <w:uiPriority w:val="10"/>
    <w:qFormat w:val="1"/>
    <w:rsid w:val="005A2719"/>
    <w:pPr>
      <w:jc w:val="center"/>
    </w:pPr>
    <w:rPr>
      <w:b w:val="1"/>
      <w:bCs w:val="1"/>
      <w:sz w:val="28"/>
    </w:rPr>
  </w:style>
  <w:style w:type="numbering" w:styleId="WWOutlineListStyle" w:customStyle="1">
    <w:name w:val="WW_OutlineListStyle"/>
    <w:basedOn w:val="Semlista"/>
    <w:rsid w:val="005A2719"/>
  </w:style>
  <w:style w:type="paragraph" w:styleId="Standard" w:customStyle="1">
    <w:name w:val="Standard"/>
    <w:rsid w:val="005A2719"/>
    <w:pPr>
      <w:widowControl w:val="1"/>
    </w:pPr>
    <w:rPr>
      <w:lang w:val="de-DE"/>
    </w:rPr>
  </w:style>
  <w:style w:type="paragraph" w:styleId="Textbody" w:customStyle="1">
    <w:name w:val="Text body"/>
    <w:basedOn w:val="Standard"/>
    <w:rsid w:val="005A2719"/>
    <w:pPr>
      <w:jc w:val="both"/>
    </w:pPr>
    <w:rPr>
      <w:rFonts w:ascii="Arial" w:cs="Arial" w:hAnsi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styleId="Caption1" w:customStyle="1">
    <w:name w:val="Caption1"/>
    <w:basedOn w:val="Standard"/>
    <w:next w:val="Standard"/>
    <w:rsid w:val="005A2719"/>
    <w:pPr>
      <w:spacing w:after="120" w:before="120" w:line="360" w:lineRule="auto"/>
      <w:ind w:firstLine="567"/>
      <w:jc w:val="both"/>
    </w:pPr>
    <w:rPr>
      <w:rFonts w:ascii="Arial" w:cs="Arial" w:hAnsi="Arial"/>
      <w:b w:val="1"/>
      <w:lang w:val="en-GB"/>
    </w:rPr>
  </w:style>
  <w:style w:type="paragraph" w:styleId="Index" w:customStyle="1">
    <w:name w:val="Index"/>
    <w:basedOn w:val="Standard"/>
    <w:rsid w:val="005A2719"/>
    <w:pPr>
      <w:suppressLineNumbers w:val="1"/>
    </w:pPr>
    <w:rPr>
      <w:rFonts w:cs="Mangal"/>
    </w:rPr>
  </w:style>
  <w:style w:type="paragraph" w:styleId="Heading11" w:customStyle="1">
    <w:name w:val="Heading 11"/>
    <w:basedOn w:val="Standard"/>
    <w:next w:val="Standard"/>
    <w:rsid w:val="005A2719"/>
    <w:pPr>
      <w:keepNext w:val="1"/>
      <w:jc w:val="center"/>
    </w:pPr>
    <w:rPr>
      <w:rFonts w:ascii="Arial" w:cs="Arial" w:hAnsi="Arial"/>
      <w:sz w:val="28"/>
      <w:lang w:val="en-AU"/>
    </w:rPr>
  </w:style>
  <w:style w:type="paragraph" w:styleId="Heading21" w:customStyle="1">
    <w:name w:val="Heading 21"/>
    <w:basedOn w:val="Standard"/>
    <w:next w:val="Standard"/>
    <w:rsid w:val="005A2719"/>
    <w:pPr>
      <w:keepNext w:val="1"/>
      <w:numPr>
        <w:ilvl w:val="1"/>
        <w:numId w:val="1"/>
      </w:numPr>
      <w:outlineLvl w:val="1"/>
    </w:pPr>
    <w:rPr>
      <w:b w:val="1"/>
      <w:sz w:val="22"/>
      <w:lang w:val="en-AU"/>
    </w:rPr>
  </w:style>
  <w:style w:type="paragraph" w:styleId="Heading31" w:customStyle="1">
    <w:name w:val="Heading 31"/>
    <w:basedOn w:val="Standard"/>
    <w:next w:val="Standard"/>
    <w:rsid w:val="005A2719"/>
    <w:pPr>
      <w:keepNext w:val="1"/>
      <w:spacing w:after="60" w:before="480" w:line="360" w:lineRule="auto"/>
      <w:jc w:val="both"/>
    </w:pPr>
    <w:rPr>
      <w:sz w:val="22"/>
      <w:lang w:val="en-GB"/>
    </w:rPr>
  </w:style>
  <w:style w:type="paragraph" w:styleId="Heading41" w:customStyle="1">
    <w:name w:val="Heading 41"/>
    <w:basedOn w:val="Standard"/>
    <w:next w:val="Standard"/>
    <w:rsid w:val="005A2719"/>
    <w:pPr>
      <w:keepNext w:val="1"/>
      <w:spacing w:after="60" w:before="240" w:line="360" w:lineRule="auto"/>
      <w:jc w:val="both"/>
    </w:pPr>
    <w:rPr>
      <w:rFonts w:ascii="Arial" w:cs="Arial" w:hAnsi="Arial"/>
      <w:b w:val="1"/>
      <w:lang w:val="en-GB"/>
    </w:rPr>
  </w:style>
  <w:style w:type="paragraph" w:styleId="Heading51" w:customStyle="1">
    <w:name w:val="Heading 51"/>
    <w:basedOn w:val="Standard"/>
    <w:next w:val="Standard"/>
    <w:rsid w:val="005A2719"/>
    <w:pPr>
      <w:keepNext w:val="1"/>
      <w:spacing w:after="120"/>
      <w:ind w:left="357" w:hanging="357"/>
      <w:jc w:val="center"/>
    </w:pPr>
    <w:rPr>
      <w:rFonts w:ascii="Arial" w:cs="Arial" w:hAnsi="Arial"/>
      <w:b w:val="1"/>
      <w:sz w:val="20"/>
      <w:lang w:val="en-AU"/>
    </w:rPr>
  </w:style>
  <w:style w:type="paragraph" w:styleId="Heading61" w:customStyle="1">
    <w:name w:val="Heading 61"/>
    <w:basedOn w:val="Standard"/>
    <w:next w:val="Standard"/>
    <w:rsid w:val="005A2719"/>
    <w:pPr>
      <w:spacing w:after="60" w:before="240" w:line="360" w:lineRule="auto"/>
      <w:jc w:val="both"/>
    </w:pPr>
    <w:rPr>
      <w:i w:val="1"/>
      <w:sz w:val="22"/>
      <w:lang w:val="en-GB"/>
    </w:rPr>
  </w:style>
  <w:style w:type="paragraph" w:styleId="Heading71" w:customStyle="1">
    <w:name w:val="Heading 71"/>
    <w:basedOn w:val="Standard"/>
    <w:next w:val="Standard"/>
    <w:rsid w:val="005A2719"/>
    <w:pPr>
      <w:spacing w:after="60" w:before="240" w:line="360" w:lineRule="auto"/>
      <w:jc w:val="both"/>
    </w:pPr>
    <w:rPr>
      <w:rFonts w:ascii="Arial" w:cs="Arial" w:hAnsi="Arial"/>
      <w:sz w:val="20"/>
      <w:lang w:val="en-GB"/>
    </w:rPr>
  </w:style>
  <w:style w:type="paragraph" w:styleId="Heading81" w:customStyle="1">
    <w:name w:val="Heading 81"/>
    <w:basedOn w:val="Standard"/>
    <w:next w:val="Standard"/>
    <w:rsid w:val="005A2719"/>
    <w:pPr>
      <w:spacing w:after="60" w:before="240" w:line="360" w:lineRule="auto"/>
      <w:jc w:val="both"/>
    </w:pPr>
    <w:rPr>
      <w:rFonts w:ascii="Arial" w:cs="Arial" w:hAnsi="Arial"/>
      <w:i w:val="1"/>
      <w:sz w:val="20"/>
      <w:lang w:val="en-GB"/>
    </w:rPr>
  </w:style>
  <w:style w:type="paragraph" w:styleId="Heading91" w:customStyle="1">
    <w:name w:val="Heading 91"/>
    <w:basedOn w:val="Standard"/>
    <w:next w:val="Standard"/>
    <w:rsid w:val="005A2719"/>
    <w:pPr>
      <w:spacing w:after="60" w:before="240" w:line="360" w:lineRule="auto"/>
      <w:jc w:val="both"/>
    </w:pPr>
    <w:rPr>
      <w:rFonts w:ascii="Arial" w:cs="Arial" w:hAnsi="Arial"/>
      <w:b w:val="1"/>
      <w:i w:val="1"/>
      <w:sz w:val="18"/>
      <w:lang w:val="en-GB"/>
    </w:rPr>
  </w:style>
  <w:style w:type="paragraph" w:styleId="Contents2" w:customStyle="1">
    <w:name w:val="Contents 2"/>
    <w:next w:val="Standard"/>
    <w:rsid w:val="005A2719"/>
    <w:pPr>
      <w:widowControl w:val="1"/>
      <w:ind w:left="200"/>
    </w:pPr>
    <w:rPr>
      <w:rFonts w:ascii="Arial" w:cs="Arial" w:hAnsi="Arial"/>
      <w:szCs w:val="20"/>
      <w:lang w:val="de-DE"/>
    </w:rPr>
  </w:style>
  <w:style w:type="paragraph" w:styleId="Subttulo">
    <w:name w:val="Subtitle"/>
    <w:basedOn w:val="Normal"/>
    <w:next w:val="Normal"/>
    <w:uiPriority w:val="11"/>
    <w:qFormat w:val="1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/>
      <w:jc w:val="center"/>
    </w:pPr>
    <w:rPr>
      <w:color w:val="000000"/>
      <w:sz w:val="28"/>
      <w:szCs w:val="28"/>
    </w:rPr>
  </w:style>
  <w:style w:type="paragraph" w:styleId="Header1" w:customStyle="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styleId="Footer1" w:customStyle="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cs="Courier New" w:hAnsi="Courier New"/>
      <w:sz w:val="20"/>
      <w:lang w:val="hr-HR"/>
    </w:rPr>
  </w:style>
  <w:style w:type="paragraph" w:styleId="Textbodyindent" w:customStyle="1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cs="Arial" w:hAnsi="Arial"/>
      <w:lang w:val="en-GB"/>
    </w:rPr>
  </w:style>
  <w:style w:type="paragraph" w:styleId="Corpodetexto3">
    <w:name w:val="Body Text 3"/>
    <w:basedOn w:val="Standard"/>
    <w:rsid w:val="005A2719"/>
    <w:rPr>
      <w:rFonts w:ascii="Arial" w:cs="Arial" w:hAnsi="Arial"/>
      <w:caps w:val="1"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cs="Arial" w:hAnsi="Arial"/>
      <w:sz w:val="20"/>
      <w:lang w:val="hr-HR"/>
    </w:rPr>
  </w:style>
  <w:style w:type="paragraph" w:styleId="Estruturadodocumento" w:customStyle="1">
    <w:name w:val="Estrutura do documento"/>
    <w:basedOn w:val="Standard"/>
    <w:rsid w:val="005A2719"/>
    <w:pPr>
      <w:shd w:color="auto" w:fill="000080" w:val="clear"/>
    </w:pPr>
    <w:rPr>
      <w:rFonts w:ascii="Tahoma" w:cs="Tahoma" w:hAnsi="Tahoma"/>
    </w:rPr>
  </w:style>
  <w:style w:type="paragraph" w:styleId="Formatvorlageberschrift28ptKursivGrobuchstabenLinksLinks" w:customStyle="1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 w:val="1"/>
      <w:iCs w:val="1"/>
      <w:caps w:val="1"/>
      <w:szCs w:val="20"/>
    </w:rPr>
  </w:style>
  <w:style w:type="paragraph" w:styleId="Contents1" w:customStyle="1">
    <w:name w:val="Contents 1"/>
    <w:basedOn w:val="Standard"/>
    <w:next w:val="Standard"/>
    <w:rsid w:val="005A2719"/>
  </w:style>
  <w:style w:type="paragraph" w:styleId="Formatvorlageberschrift3NichtFett" w:customStyle="1">
    <w:name w:val="Formatvorlage Überschrift 3 + Nicht Fett"/>
    <w:basedOn w:val="Heading31"/>
    <w:rsid w:val="005A2719"/>
    <w:pPr>
      <w:numPr>
        <w:numId w:val="2"/>
      </w:numPr>
    </w:pPr>
    <w:rPr>
      <w:i w:val="1"/>
      <w:iCs w:val="1"/>
    </w:rPr>
  </w:style>
  <w:style w:type="paragraph" w:styleId="Formatvorlageberschrift3Links063cmErsteZeile0cm" w:customStyle="1">
    <w:name w:val="Formatvorlage Überschrift 3 + Links:  063 cm Erste Zeile:  0 cm"/>
    <w:basedOn w:val="Heading31"/>
    <w:rsid w:val="005A2719"/>
    <w:pPr>
      <w:tabs>
        <w:tab w:val="num" w:pos="720"/>
      </w:tabs>
      <w:ind w:left="720" w:hanging="720"/>
      <w:jc w:val="left"/>
    </w:pPr>
    <w:rPr>
      <w:b w:val="1"/>
      <w:szCs w:val="20"/>
    </w:rPr>
  </w:style>
  <w:style w:type="paragraph" w:styleId="Textodebalo">
    <w:name w:val="Balloon Text"/>
    <w:basedOn w:val="Standard"/>
    <w:rsid w:val="005A2719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Standard"/>
    <w:rsid w:val="005A2719"/>
    <w:pPr>
      <w:suppressLineNumbers w:val="1"/>
    </w:pPr>
  </w:style>
  <w:style w:type="paragraph" w:styleId="TableHeading" w:customStyle="1">
    <w:name w:val="Table Heading"/>
    <w:basedOn w:val="TableContents"/>
    <w:rsid w:val="005A2719"/>
    <w:pPr>
      <w:jc w:val="center"/>
    </w:pPr>
    <w:rPr>
      <w:b w:val="1"/>
      <w:bCs w:val="1"/>
    </w:rPr>
  </w:style>
  <w:style w:type="character" w:styleId="WW8Num3z0" w:customStyle="1">
    <w:name w:val="WW8Num3z0"/>
    <w:rsid w:val="005A2719"/>
    <w:rPr>
      <w:rFonts w:ascii="Symbol" w:cs="Symbol" w:hAnsi="Symbol"/>
    </w:rPr>
  </w:style>
  <w:style w:type="character" w:styleId="WW8Num4z0" w:customStyle="1">
    <w:name w:val="WW8Num4z0"/>
    <w:rsid w:val="005A2719"/>
    <w:rPr>
      <w:rFonts w:ascii="Symbol" w:cs="Symbol" w:hAnsi="Symbol"/>
      <w:sz w:val="20"/>
    </w:rPr>
  </w:style>
  <w:style w:type="character" w:styleId="WW8Num4z2" w:customStyle="1">
    <w:name w:val="WW8Num4z2"/>
    <w:rsid w:val="005A2719"/>
    <w:rPr>
      <w:rFonts w:ascii="Wingdings" w:cs="Wingdings" w:hAnsi="Wingdings"/>
    </w:rPr>
  </w:style>
  <w:style w:type="character" w:styleId="WW8Num4z3" w:customStyle="1">
    <w:name w:val="WW8Num4z3"/>
    <w:rsid w:val="005A2719"/>
    <w:rPr>
      <w:rFonts w:ascii="Symbol" w:cs="Symbol" w:hAnsi="Symbol"/>
    </w:rPr>
  </w:style>
  <w:style w:type="character" w:styleId="WW8Num4z4" w:customStyle="1">
    <w:name w:val="WW8Num4z4"/>
    <w:rsid w:val="005A2719"/>
    <w:rPr>
      <w:rFonts w:ascii="Courier New" w:cs="Courier New" w:hAnsi="Courier New"/>
    </w:rPr>
  </w:style>
  <w:style w:type="character" w:styleId="WW8Num7z0" w:customStyle="1">
    <w:name w:val="WW8Num7z0"/>
    <w:rsid w:val="005A2719"/>
    <w:rPr>
      <w:rFonts w:ascii="Symbol" w:cs="Symbol" w:hAnsi="Symbol"/>
      <w:sz w:val="20"/>
    </w:rPr>
  </w:style>
  <w:style w:type="character" w:styleId="WW8Num7z1" w:customStyle="1">
    <w:name w:val="WW8Num7z1"/>
    <w:rsid w:val="005A2719"/>
    <w:rPr>
      <w:rFonts w:ascii="Times New Roman" w:cs="Times New Roman" w:hAnsi="Times New Roman"/>
      <w:sz w:val="20"/>
    </w:rPr>
  </w:style>
  <w:style w:type="character" w:styleId="WW8Num7z2" w:customStyle="1">
    <w:name w:val="WW8Num7z2"/>
    <w:rsid w:val="005A2719"/>
    <w:rPr>
      <w:rFonts w:ascii="Wingdings" w:cs="Wingdings" w:hAnsi="Wingdings"/>
    </w:rPr>
  </w:style>
  <w:style w:type="character" w:styleId="WW8Num7z3" w:customStyle="1">
    <w:name w:val="WW8Num7z3"/>
    <w:rsid w:val="005A2719"/>
    <w:rPr>
      <w:rFonts w:ascii="Symbol" w:cs="Symbol" w:hAnsi="Symbol"/>
    </w:rPr>
  </w:style>
  <w:style w:type="character" w:styleId="WW8Num7z4" w:customStyle="1">
    <w:name w:val="WW8Num7z4"/>
    <w:rsid w:val="005A2719"/>
    <w:rPr>
      <w:rFonts w:ascii="Courier New" w:cs="Courier New" w:hAnsi="Courier New"/>
    </w:rPr>
  </w:style>
  <w:style w:type="character" w:styleId="WW8Num8z0" w:customStyle="1">
    <w:name w:val="WW8Num8z0"/>
    <w:rsid w:val="005A2719"/>
    <w:rPr>
      <w:rFonts w:ascii="Times New Roman" w:cs="Times New Roman" w:hAnsi="Times New Roman"/>
    </w:rPr>
  </w:style>
  <w:style w:type="character" w:styleId="WW8Num8z2" w:customStyle="1">
    <w:name w:val="WW8Num8z2"/>
    <w:rsid w:val="005A2719"/>
    <w:rPr>
      <w:rFonts w:ascii="Wingdings" w:cs="Wingdings" w:hAnsi="Wingdings"/>
    </w:rPr>
  </w:style>
  <w:style w:type="character" w:styleId="WW8Num8z3" w:customStyle="1">
    <w:name w:val="WW8Num8z3"/>
    <w:rsid w:val="005A2719"/>
    <w:rPr>
      <w:rFonts w:ascii="Symbol" w:cs="Symbol" w:hAnsi="Symbol"/>
    </w:rPr>
  </w:style>
  <w:style w:type="character" w:styleId="WW8Num8z4" w:customStyle="1">
    <w:name w:val="WW8Num8z4"/>
    <w:rsid w:val="005A2719"/>
    <w:rPr>
      <w:rFonts w:ascii="Courier New" w:cs="Courier New" w:hAnsi="Courier New"/>
    </w:rPr>
  </w:style>
  <w:style w:type="character" w:styleId="WW8Num9z0" w:customStyle="1">
    <w:name w:val="WW8Num9z0"/>
    <w:rsid w:val="005A2719"/>
    <w:rPr>
      <w:rFonts w:ascii="Symbol" w:cs="Symbol" w:hAnsi="Symbol"/>
      <w:sz w:val="20"/>
    </w:rPr>
  </w:style>
  <w:style w:type="character" w:styleId="WW8Num9z1" w:customStyle="1">
    <w:name w:val="WW8Num9z1"/>
    <w:rsid w:val="005A2719"/>
    <w:rPr>
      <w:rFonts w:ascii="Times New Roman" w:cs="Times New Roman" w:hAnsi="Times New Roman"/>
      <w:sz w:val="20"/>
    </w:rPr>
  </w:style>
  <w:style w:type="character" w:styleId="WW8Num9z2" w:customStyle="1">
    <w:name w:val="WW8Num9z2"/>
    <w:rsid w:val="005A2719"/>
    <w:rPr>
      <w:rFonts w:ascii="Wingdings" w:cs="Wingdings" w:hAnsi="Wingdings"/>
    </w:rPr>
  </w:style>
  <w:style w:type="character" w:styleId="WW8Num9z3" w:customStyle="1">
    <w:name w:val="WW8Num9z3"/>
    <w:rsid w:val="005A2719"/>
    <w:rPr>
      <w:rFonts w:ascii="Symbol" w:cs="Symbol" w:hAnsi="Symbol"/>
    </w:rPr>
  </w:style>
  <w:style w:type="character" w:styleId="WW8Num9z4" w:customStyle="1">
    <w:name w:val="WW8Num9z4"/>
    <w:rsid w:val="005A2719"/>
    <w:rPr>
      <w:rFonts w:ascii="Courier New" w:cs="Courier New" w:hAnsi="Courier New"/>
    </w:rPr>
  </w:style>
  <w:style w:type="character" w:styleId="WW8Num10z0" w:customStyle="1">
    <w:name w:val="WW8Num10z0"/>
    <w:rsid w:val="005A2719"/>
    <w:rPr>
      <w:rFonts w:ascii="Symbol" w:cs="Symbol" w:hAnsi="Symbol"/>
      <w:sz w:val="20"/>
    </w:rPr>
  </w:style>
  <w:style w:type="character" w:styleId="WW8Num10z2" w:customStyle="1">
    <w:name w:val="WW8Num10z2"/>
    <w:rsid w:val="005A2719"/>
    <w:rPr>
      <w:rFonts w:ascii="Wingdings" w:cs="Wingdings" w:hAnsi="Wingdings"/>
    </w:rPr>
  </w:style>
  <w:style w:type="character" w:styleId="WW8Num10z3" w:customStyle="1">
    <w:name w:val="WW8Num10z3"/>
    <w:rsid w:val="005A2719"/>
    <w:rPr>
      <w:rFonts w:ascii="Symbol" w:cs="Symbol" w:hAnsi="Symbol"/>
    </w:rPr>
  </w:style>
  <w:style w:type="character" w:styleId="WW8Num10z4" w:customStyle="1">
    <w:name w:val="WW8Num10z4"/>
    <w:rsid w:val="005A2719"/>
    <w:rPr>
      <w:rFonts w:ascii="Courier New" w:cs="Courier New" w:hAnsi="Courier New"/>
    </w:rPr>
  </w:style>
  <w:style w:type="character" w:styleId="WW8Num11z0" w:customStyle="1">
    <w:name w:val="WW8Num11z0"/>
    <w:rsid w:val="005A2719"/>
    <w:rPr>
      <w:rFonts w:ascii="Times New Roman" w:cs="Times New Roman" w:hAnsi="Times New Roman"/>
    </w:rPr>
  </w:style>
  <w:style w:type="character" w:styleId="WW8Num11z1" w:customStyle="1">
    <w:name w:val="WW8Num11z1"/>
    <w:rsid w:val="005A2719"/>
    <w:rPr>
      <w:rFonts w:ascii="Courier New" w:cs="Courier New" w:hAnsi="Courier New"/>
    </w:rPr>
  </w:style>
  <w:style w:type="character" w:styleId="WW8Num11z2" w:customStyle="1">
    <w:name w:val="WW8Num11z2"/>
    <w:rsid w:val="005A2719"/>
    <w:rPr>
      <w:rFonts w:ascii="Wingdings" w:cs="Wingdings" w:hAnsi="Wingdings"/>
    </w:rPr>
  </w:style>
  <w:style w:type="character" w:styleId="WW8Num11z3" w:customStyle="1">
    <w:name w:val="WW8Num11z3"/>
    <w:rsid w:val="005A2719"/>
    <w:rPr>
      <w:rFonts w:ascii="Symbol" w:cs="Symbol" w:hAnsi="Symbol"/>
    </w:rPr>
  </w:style>
  <w:style w:type="character" w:styleId="WW8Num12z0" w:customStyle="1">
    <w:name w:val="WW8Num12z0"/>
    <w:rsid w:val="005A2719"/>
    <w:rPr>
      <w:rFonts w:ascii="Times New Roman" w:cs="Times New Roman" w:hAnsi="Times New Roman"/>
    </w:rPr>
  </w:style>
  <w:style w:type="character" w:styleId="WW8Num12z1" w:customStyle="1">
    <w:name w:val="WW8Num12z1"/>
    <w:rsid w:val="005A2719"/>
    <w:rPr>
      <w:rFonts w:ascii="Courier New" w:cs="Courier New" w:hAnsi="Courier New"/>
    </w:rPr>
  </w:style>
  <w:style w:type="character" w:styleId="WW8Num12z2" w:customStyle="1">
    <w:name w:val="WW8Num12z2"/>
    <w:rsid w:val="005A2719"/>
    <w:rPr>
      <w:rFonts w:ascii="Wingdings" w:cs="Wingdings" w:hAnsi="Wingdings"/>
    </w:rPr>
  </w:style>
  <w:style w:type="character" w:styleId="WW8Num12z3" w:customStyle="1">
    <w:name w:val="WW8Num12z3"/>
    <w:rsid w:val="005A2719"/>
    <w:rPr>
      <w:rFonts w:ascii="Symbol" w:cs="Symbol" w:hAnsi="Symbol"/>
    </w:rPr>
  </w:style>
  <w:style w:type="character" w:styleId="WW8Num13z0" w:customStyle="1">
    <w:name w:val="WW8Num13z0"/>
    <w:rsid w:val="005A2719"/>
    <w:rPr>
      <w:rFonts w:ascii="Symbol" w:cs="Symbol" w:hAnsi="Symbol"/>
      <w:sz w:val="20"/>
    </w:rPr>
  </w:style>
  <w:style w:type="character" w:styleId="WW8Num13z1" w:customStyle="1">
    <w:name w:val="WW8Num13z1"/>
    <w:rsid w:val="005A2719"/>
    <w:rPr>
      <w:rFonts w:ascii="Times New Roman" w:cs="Times New Roman" w:hAnsi="Times New Roman"/>
      <w:sz w:val="20"/>
    </w:rPr>
  </w:style>
  <w:style w:type="character" w:styleId="WW8Num13z2" w:customStyle="1">
    <w:name w:val="WW8Num13z2"/>
    <w:rsid w:val="005A2719"/>
    <w:rPr>
      <w:rFonts w:ascii="Wingdings" w:cs="Wingdings" w:hAnsi="Wingdings"/>
    </w:rPr>
  </w:style>
  <w:style w:type="character" w:styleId="WW8Num13z3" w:customStyle="1">
    <w:name w:val="WW8Num13z3"/>
    <w:rsid w:val="005A2719"/>
    <w:rPr>
      <w:rFonts w:ascii="Symbol" w:cs="Symbol" w:hAnsi="Symbol"/>
    </w:rPr>
  </w:style>
  <w:style w:type="character" w:styleId="WW8Num13z4" w:customStyle="1">
    <w:name w:val="WW8Num13z4"/>
    <w:rsid w:val="005A2719"/>
    <w:rPr>
      <w:rFonts w:ascii="Courier New" w:cs="Courier New" w:hAnsi="Courier New"/>
    </w:rPr>
  </w:style>
  <w:style w:type="character" w:styleId="WW8Num14z0" w:customStyle="1">
    <w:name w:val="WW8Num14z0"/>
    <w:rsid w:val="005A2719"/>
    <w:rPr>
      <w:rFonts w:ascii="Symbol" w:cs="Symbol" w:hAnsi="Symbol"/>
      <w:sz w:val="20"/>
    </w:rPr>
  </w:style>
  <w:style w:type="character" w:styleId="WW8Num14z1" w:customStyle="1">
    <w:name w:val="WW8Num14z1"/>
    <w:rsid w:val="005A2719"/>
    <w:rPr>
      <w:rFonts w:ascii="Courier New" w:cs="Courier New" w:hAnsi="Courier New"/>
    </w:rPr>
  </w:style>
  <w:style w:type="character" w:styleId="WW8Num14z2" w:customStyle="1">
    <w:name w:val="WW8Num14z2"/>
    <w:rsid w:val="005A2719"/>
    <w:rPr>
      <w:rFonts w:ascii="Wingdings" w:cs="Wingdings" w:hAnsi="Wingdings"/>
    </w:rPr>
  </w:style>
  <w:style w:type="character" w:styleId="WW8Num14z3" w:customStyle="1">
    <w:name w:val="WW8Num14z3"/>
    <w:rsid w:val="005A2719"/>
    <w:rPr>
      <w:rFonts w:ascii="Symbol" w:cs="Symbol" w:hAnsi="Symbol"/>
    </w:rPr>
  </w:style>
  <w:style w:type="character" w:styleId="WW8Num15z0" w:customStyle="1">
    <w:name w:val="WW8Num15z0"/>
    <w:rsid w:val="005A2719"/>
    <w:rPr>
      <w:rFonts w:ascii="Symbol" w:cs="Symbol" w:hAnsi="Symbol"/>
      <w:sz w:val="20"/>
    </w:rPr>
  </w:style>
  <w:style w:type="character" w:styleId="WW8Num15z1" w:customStyle="1">
    <w:name w:val="WW8Num15z1"/>
    <w:rsid w:val="005A2719"/>
    <w:rPr>
      <w:rFonts w:ascii="Times New Roman" w:cs="Times New Roman" w:hAnsi="Times New Roman"/>
      <w:sz w:val="20"/>
    </w:rPr>
  </w:style>
  <w:style w:type="character" w:styleId="WW8Num15z2" w:customStyle="1">
    <w:name w:val="WW8Num15z2"/>
    <w:rsid w:val="005A2719"/>
    <w:rPr>
      <w:rFonts w:ascii="Wingdings" w:cs="Wingdings" w:hAnsi="Wingdings"/>
    </w:rPr>
  </w:style>
  <w:style w:type="character" w:styleId="WW8Num15z3" w:customStyle="1">
    <w:name w:val="WW8Num15z3"/>
    <w:rsid w:val="005A2719"/>
    <w:rPr>
      <w:rFonts w:ascii="Symbol" w:cs="Symbol" w:hAnsi="Symbol"/>
    </w:rPr>
  </w:style>
  <w:style w:type="character" w:styleId="WW8Num15z4" w:customStyle="1">
    <w:name w:val="WW8Num15z4"/>
    <w:rsid w:val="005A2719"/>
    <w:rPr>
      <w:rFonts w:ascii="Courier New" w:cs="Courier New" w:hAnsi="Courier New"/>
    </w:rPr>
  </w:style>
  <w:style w:type="character" w:styleId="WW8Num16z0" w:customStyle="1">
    <w:name w:val="WW8Num16z0"/>
    <w:rsid w:val="005A2719"/>
    <w:rPr>
      <w:rFonts w:ascii="Times New Roman" w:cs="Times New Roman" w:hAnsi="Times New Roman"/>
    </w:rPr>
  </w:style>
  <w:style w:type="character" w:styleId="WW8Num16z1" w:customStyle="1">
    <w:name w:val="WW8Num16z1"/>
    <w:rsid w:val="005A2719"/>
    <w:rPr>
      <w:rFonts w:ascii="Courier New" w:cs="Courier New" w:hAnsi="Courier New"/>
    </w:rPr>
  </w:style>
  <w:style w:type="character" w:styleId="WW8Num16z2" w:customStyle="1">
    <w:name w:val="WW8Num16z2"/>
    <w:rsid w:val="005A2719"/>
    <w:rPr>
      <w:rFonts w:ascii="Wingdings" w:cs="Wingdings" w:hAnsi="Wingdings"/>
    </w:rPr>
  </w:style>
  <w:style w:type="character" w:styleId="WW8Num16z3" w:customStyle="1">
    <w:name w:val="WW8Num16z3"/>
    <w:rsid w:val="005A2719"/>
    <w:rPr>
      <w:rFonts w:ascii="Symbol" w:cs="Symbol" w:hAnsi="Symbol"/>
    </w:rPr>
  </w:style>
  <w:style w:type="character" w:styleId="WW8Num17z0" w:customStyle="1">
    <w:name w:val="WW8Num17z0"/>
    <w:rsid w:val="005A2719"/>
    <w:rPr>
      <w:rFonts w:ascii="Times New Roman" w:cs="Times New Roman" w:hAnsi="Times New Roman"/>
    </w:rPr>
  </w:style>
  <w:style w:type="character" w:styleId="WW8Num17z1" w:customStyle="1">
    <w:name w:val="WW8Num17z1"/>
    <w:rsid w:val="005A2719"/>
    <w:rPr>
      <w:rFonts w:ascii="Courier New" w:cs="Courier New" w:hAnsi="Courier New"/>
    </w:rPr>
  </w:style>
  <w:style w:type="character" w:styleId="WW8Num17z2" w:customStyle="1">
    <w:name w:val="WW8Num17z2"/>
    <w:rsid w:val="005A2719"/>
    <w:rPr>
      <w:rFonts w:ascii="Wingdings" w:cs="Wingdings" w:hAnsi="Wingdings"/>
    </w:rPr>
  </w:style>
  <w:style w:type="character" w:styleId="WW8Num17z3" w:customStyle="1">
    <w:name w:val="WW8Num17z3"/>
    <w:rsid w:val="005A2719"/>
    <w:rPr>
      <w:rFonts w:ascii="Symbol" w:cs="Symbol" w:hAnsi="Symbol"/>
    </w:rPr>
  </w:style>
  <w:style w:type="character" w:styleId="WW8Num19z0" w:customStyle="1">
    <w:name w:val="WW8Num19z0"/>
    <w:rsid w:val="005A2719"/>
    <w:rPr>
      <w:rFonts w:ascii="Times New Roman" w:cs="Times New Roman" w:hAnsi="Times New Roman"/>
    </w:rPr>
  </w:style>
  <w:style w:type="character" w:styleId="WW8Num19z2" w:customStyle="1">
    <w:name w:val="WW8Num19z2"/>
    <w:rsid w:val="005A2719"/>
    <w:rPr>
      <w:rFonts w:ascii="Wingdings" w:cs="Wingdings" w:hAnsi="Wingdings"/>
    </w:rPr>
  </w:style>
  <w:style w:type="character" w:styleId="WW8Num19z3" w:customStyle="1">
    <w:name w:val="WW8Num19z3"/>
    <w:rsid w:val="005A2719"/>
    <w:rPr>
      <w:rFonts w:ascii="Symbol" w:cs="Symbol" w:hAnsi="Symbol"/>
    </w:rPr>
  </w:style>
  <w:style w:type="character" w:styleId="WW8Num19z4" w:customStyle="1">
    <w:name w:val="WW8Num19z4"/>
    <w:rsid w:val="005A2719"/>
    <w:rPr>
      <w:rFonts w:ascii="Courier New" w:cs="Courier New" w:hAnsi="Courier New"/>
    </w:rPr>
  </w:style>
  <w:style w:type="character" w:styleId="WW8Num20z0" w:customStyle="1">
    <w:name w:val="WW8Num20z0"/>
    <w:rsid w:val="005A2719"/>
    <w:rPr>
      <w:rFonts w:ascii="Times New Roman" w:cs="Times New Roman" w:hAnsi="Times New Roman"/>
    </w:rPr>
  </w:style>
  <w:style w:type="character" w:styleId="WW8Num20z1" w:customStyle="1">
    <w:name w:val="WW8Num20z1"/>
    <w:rsid w:val="005A2719"/>
    <w:rPr>
      <w:rFonts w:ascii="Courier New" w:cs="Courier New" w:hAnsi="Courier New"/>
    </w:rPr>
  </w:style>
  <w:style w:type="character" w:styleId="WW8Num20z2" w:customStyle="1">
    <w:name w:val="WW8Num20z2"/>
    <w:rsid w:val="005A2719"/>
    <w:rPr>
      <w:rFonts w:ascii="Wingdings" w:cs="Wingdings" w:hAnsi="Wingdings"/>
    </w:rPr>
  </w:style>
  <w:style w:type="character" w:styleId="WW8Num20z3" w:customStyle="1">
    <w:name w:val="WW8Num20z3"/>
    <w:rsid w:val="005A2719"/>
    <w:rPr>
      <w:rFonts w:ascii="Symbol" w:cs="Symbol" w:hAnsi="Symbol"/>
    </w:rPr>
  </w:style>
  <w:style w:type="character" w:styleId="WW8Num21z0" w:customStyle="1">
    <w:name w:val="WW8Num21z0"/>
    <w:rsid w:val="005A2719"/>
    <w:rPr>
      <w:rFonts w:ascii="Symbol" w:cs="Symbol" w:hAnsi="Symbol"/>
      <w:sz w:val="20"/>
    </w:rPr>
  </w:style>
  <w:style w:type="character" w:styleId="WW8Num21z1" w:customStyle="1">
    <w:name w:val="WW8Num21z1"/>
    <w:rsid w:val="005A2719"/>
    <w:rPr>
      <w:rFonts w:ascii="Times New Roman" w:cs="Times New Roman" w:hAnsi="Times New Roman"/>
      <w:sz w:val="20"/>
    </w:rPr>
  </w:style>
  <w:style w:type="character" w:styleId="WW8Num21z2" w:customStyle="1">
    <w:name w:val="WW8Num21z2"/>
    <w:rsid w:val="005A2719"/>
    <w:rPr>
      <w:rFonts w:ascii="Wingdings" w:cs="Wingdings" w:hAnsi="Wingdings"/>
    </w:rPr>
  </w:style>
  <w:style w:type="character" w:styleId="WW8Num21z3" w:customStyle="1">
    <w:name w:val="WW8Num21z3"/>
    <w:rsid w:val="005A2719"/>
    <w:rPr>
      <w:rFonts w:ascii="Symbol" w:cs="Symbol" w:hAnsi="Symbol"/>
    </w:rPr>
  </w:style>
  <w:style w:type="character" w:styleId="WW8Num21z4" w:customStyle="1">
    <w:name w:val="WW8Num21z4"/>
    <w:rsid w:val="005A2719"/>
    <w:rPr>
      <w:rFonts w:ascii="Courier New" w:cs="Courier New" w:hAnsi="Courier New"/>
    </w:rPr>
  </w:style>
  <w:style w:type="character" w:styleId="WW8Num22z0" w:customStyle="1">
    <w:name w:val="WW8Num22z0"/>
    <w:rsid w:val="005A2719"/>
    <w:rPr>
      <w:rFonts w:ascii="Symbol" w:cs="Symbol" w:hAnsi="Symbol"/>
      <w:sz w:val="20"/>
    </w:rPr>
  </w:style>
  <w:style w:type="character" w:styleId="WW8Num22z1" w:customStyle="1">
    <w:name w:val="WW8Num22z1"/>
    <w:rsid w:val="005A2719"/>
    <w:rPr>
      <w:rFonts w:ascii="Times New Roman" w:cs="Times New Roman" w:hAnsi="Times New Roman"/>
      <w:sz w:val="20"/>
    </w:rPr>
  </w:style>
  <w:style w:type="character" w:styleId="WW8Num22z2" w:customStyle="1">
    <w:name w:val="WW8Num22z2"/>
    <w:rsid w:val="005A2719"/>
    <w:rPr>
      <w:rFonts w:ascii="Wingdings" w:cs="Wingdings" w:hAnsi="Wingdings"/>
    </w:rPr>
  </w:style>
  <w:style w:type="character" w:styleId="WW8Num22z3" w:customStyle="1">
    <w:name w:val="WW8Num22z3"/>
    <w:rsid w:val="005A2719"/>
    <w:rPr>
      <w:rFonts w:ascii="Symbol" w:cs="Symbol" w:hAnsi="Symbol"/>
    </w:rPr>
  </w:style>
  <w:style w:type="character" w:styleId="WW8Num22z4" w:customStyle="1">
    <w:name w:val="WW8Num22z4"/>
    <w:rsid w:val="005A2719"/>
    <w:rPr>
      <w:rFonts w:ascii="Courier New" w:cs="Courier New" w:hAnsi="Courier New"/>
    </w:rPr>
  </w:style>
  <w:style w:type="character" w:styleId="WW8Num24z0" w:customStyle="1">
    <w:name w:val="WW8Num24z0"/>
    <w:rsid w:val="005A2719"/>
    <w:rPr>
      <w:rFonts w:ascii="Times New Roman" w:cs="Times New Roman" w:hAnsi="Times New Roman"/>
    </w:rPr>
  </w:style>
  <w:style w:type="character" w:styleId="WW8Num24z1" w:customStyle="1">
    <w:name w:val="WW8Num24z1"/>
    <w:rsid w:val="005A2719"/>
    <w:rPr>
      <w:rFonts w:ascii="Courier New" w:cs="Courier New" w:hAnsi="Courier New"/>
    </w:rPr>
  </w:style>
  <w:style w:type="character" w:styleId="WW8Num24z2" w:customStyle="1">
    <w:name w:val="WW8Num24z2"/>
    <w:rsid w:val="005A2719"/>
    <w:rPr>
      <w:rFonts w:ascii="Wingdings" w:cs="Wingdings" w:hAnsi="Wingdings"/>
    </w:rPr>
  </w:style>
  <w:style w:type="character" w:styleId="WW8Num24z3" w:customStyle="1">
    <w:name w:val="WW8Num24z3"/>
    <w:rsid w:val="005A2719"/>
    <w:rPr>
      <w:rFonts w:ascii="Symbol" w:cs="Symbol" w:hAnsi="Symbol"/>
    </w:rPr>
  </w:style>
  <w:style w:type="character" w:styleId="WW8Num25z0" w:customStyle="1">
    <w:name w:val="WW8Num25z0"/>
    <w:rsid w:val="005A2719"/>
    <w:rPr>
      <w:rFonts w:ascii="Symbol" w:cs="Symbol" w:hAnsi="Symbol"/>
      <w:sz w:val="20"/>
    </w:rPr>
  </w:style>
  <w:style w:type="character" w:styleId="WW8Num25z2" w:customStyle="1">
    <w:name w:val="WW8Num25z2"/>
    <w:rsid w:val="005A2719"/>
    <w:rPr>
      <w:rFonts w:ascii="Wingdings" w:cs="Wingdings" w:hAnsi="Wingdings"/>
    </w:rPr>
  </w:style>
  <w:style w:type="character" w:styleId="WW8Num25z3" w:customStyle="1">
    <w:name w:val="WW8Num25z3"/>
    <w:rsid w:val="005A2719"/>
    <w:rPr>
      <w:rFonts w:ascii="Symbol" w:cs="Symbol" w:hAnsi="Symbol"/>
    </w:rPr>
  </w:style>
  <w:style w:type="character" w:styleId="WW8Num25z4" w:customStyle="1">
    <w:name w:val="WW8Num25z4"/>
    <w:rsid w:val="005A2719"/>
    <w:rPr>
      <w:rFonts w:ascii="Courier New" w:cs="Courier New" w:hAnsi="Courier New"/>
    </w:rPr>
  </w:style>
  <w:style w:type="character" w:styleId="WW8Num26z0" w:customStyle="1">
    <w:name w:val="WW8Num26z0"/>
    <w:rsid w:val="005A2719"/>
    <w:rPr>
      <w:rFonts w:ascii="Symbol" w:cs="Symbol" w:hAnsi="Symbol"/>
      <w:sz w:val="20"/>
    </w:rPr>
  </w:style>
  <w:style w:type="character" w:styleId="WW8Num26z2" w:customStyle="1">
    <w:name w:val="WW8Num26z2"/>
    <w:rsid w:val="005A2719"/>
    <w:rPr>
      <w:rFonts w:ascii="Wingdings" w:cs="Wingdings" w:hAnsi="Wingdings"/>
    </w:rPr>
  </w:style>
  <w:style w:type="character" w:styleId="WW8Num26z3" w:customStyle="1">
    <w:name w:val="WW8Num26z3"/>
    <w:rsid w:val="005A2719"/>
    <w:rPr>
      <w:rFonts w:ascii="Symbol" w:cs="Symbol" w:hAnsi="Symbol"/>
    </w:rPr>
  </w:style>
  <w:style w:type="character" w:styleId="WW8Num26z4" w:customStyle="1">
    <w:name w:val="WW8Num26z4"/>
    <w:rsid w:val="005A2719"/>
    <w:rPr>
      <w:rFonts w:ascii="Courier New" w:cs="Courier New" w:hAnsi="Courier New"/>
    </w:rPr>
  </w:style>
  <w:style w:type="character" w:styleId="WW8Num27z0" w:customStyle="1">
    <w:name w:val="WW8Num27z0"/>
    <w:rsid w:val="005A2719"/>
    <w:rPr>
      <w:rFonts w:ascii="Times New Roman" w:cs="Times New Roman" w:hAnsi="Times New Roman"/>
    </w:rPr>
  </w:style>
  <w:style w:type="character" w:styleId="WW8Num27z2" w:customStyle="1">
    <w:name w:val="WW8Num27z2"/>
    <w:rsid w:val="005A2719"/>
    <w:rPr>
      <w:rFonts w:ascii="Wingdings" w:cs="Wingdings" w:hAnsi="Wingdings"/>
    </w:rPr>
  </w:style>
  <w:style w:type="character" w:styleId="WW8Num27z3" w:customStyle="1">
    <w:name w:val="WW8Num27z3"/>
    <w:rsid w:val="005A2719"/>
    <w:rPr>
      <w:rFonts w:ascii="Symbol" w:cs="Symbol" w:hAnsi="Symbol"/>
    </w:rPr>
  </w:style>
  <w:style w:type="character" w:styleId="WW8Num27z4" w:customStyle="1">
    <w:name w:val="WW8Num27z4"/>
    <w:rsid w:val="005A2719"/>
    <w:rPr>
      <w:rFonts w:ascii="Courier New" w:cs="Courier New" w:hAnsi="Courier New"/>
    </w:rPr>
  </w:style>
  <w:style w:type="character" w:styleId="WW8Num30z0" w:customStyle="1">
    <w:name w:val="WW8Num30z0"/>
    <w:rsid w:val="005A2719"/>
    <w:rPr>
      <w:rFonts w:ascii="Times New Roman" w:cs="Times New Roman" w:hAnsi="Times New Roman"/>
    </w:rPr>
  </w:style>
  <w:style w:type="character" w:styleId="WW8Num30z2" w:customStyle="1">
    <w:name w:val="WW8Num30z2"/>
    <w:rsid w:val="005A2719"/>
    <w:rPr>
      <w:rFonts w:ascii="Wingdings" w:cs="Wingdings" w:hAnsi="Wingdings"/>
    </w:rPr>
  </w:style>
  <w:style w:type="character" w:styleId="WW8Num30z3" w:customStyle="1">
    <w:name w:val="WW8Num30z3"/>
    <w:rsid w:val="005A2719"/>
    <w:rPr>
      <w:rFonts w:ascii="Symbol" w:cs="Symbol" w:hAnsi="Symbol"/>
    </w:rPr>
  </w:style>
  <w:style w:type="character" w:styleId="WW8Num30z4" w:customStyle="1">
    <w:name w:val="WW8Num30z4"/>
    <w:rsid w:val="005A2719"/>
    <w:rPr>
      <w:rFonts w:ascii="Courier New" w:cs="Courier New" w:hAnsi="Courier New"/>
    </w:rPr>
  </w:style>
  <w:style w:type="character" w:styleId="WW8Num31z0" w:customStyle="1">
    <w:name w:val="WW8Num31z0"/>
    <w:rsid w:val="005A2719"/>
    <w:rPr>
      <w:rFonts w:ascii="Symbol" w:cs="Symbol" w:hAnsi="Symbol"/>
      <w:sz w:val="20"/>
    </w:rPr>
  </w:style>
  <w:style w:type="character" w:styleId="WW8Num31z1" w:customStyle="1">
    <w:name w:val="WW8Num31z1"/>
    <w:rsid w:val="005A2719"/>
    <w:rPr>
      <w:rFonts w:ascii="Courier New" w:cs="Courier New" w:hAnsi="Courier New"/>
    </w:rPr>
  </w:style>
  <w:style w:type="character" w:styleId="WW8Num31z2" w:customStyle="1">
    <w:name w:val="WW8Num31z2"/>
    <w:rsid w:val="005A2719"/>
    <w:rPr>
      <w:rFonts w:ascii="Wingdings" w:cs="Wingdings" w:hAnsi="Wingdings"/>
    </w:rPr>
  </w:style>
  <w:style w:type="character" w:styleId="WW8Num31z3" w:customStyle="1">
    <w:name w:val="WW8Num31z3"/>
    <w:rsid w:val="005A2719"/>
    <w:rPr>
      <w:rFonts w:ascii="Symbol" w:cs="Symbol" w:hAnsi="Symbol"/>
    </w:rPr>
  </w:style>
  <w:style w:type="character" w:styleId="WW8Num33z0" w:customStyle="1">
    <w:name w:val="WW8Num33z0"/>
    <w:rsid w:val="005A2719"/>
    <w:rPr>
      <w:rFonts w:ascii="Times New Roman" w:cs="Times New Roman" w:hAnsi="Times New Roman"/>
    </w:rPr>
  </w:style>
  <w:style w:type="character" w:styleId="WW8Num33z1" w:customStyle="1">
    <w:name w:val="WW8Num33z1"/>
    <w:rsid w:val="005A2719"/>
    <w:rPr>
      <w:rFonts w:ascii="Courier New" w:cs="Courier New" w:hAnsi="Courier New"/>
    </w:rPr>
  </w:style>
  <w:style w:type="character" w:styleId="WW8Num33z2" w:customStyle="1">
    <w:name w:val="WW8Num33z2"/>
    <w:rsid w:val="005A2719"/>
    <w:rPr>
      <w:rFonts w:ascii="Wingdings" w:cs="Wingdings" w:hAnsi="Wingdings"/>
    </w:rPr>
  </w:style>
  <w:style w:type="character" w:styleId="WW8Num33z3" w:customStyle="1">
    <w:name w:val="WW8Num33z3"/>
    <w:rsid w:val="005A2719"/>
    <w:rPr>
      <w:rFonts w:ascii="Symbol" w:cs="Symbol" w:hAnsi="Symbol"/>
    </w:rPr>
  </w:style>
  <w:style w:type="character" w:styleId="WW8Num35z0" w:customStyle="1">
    <w:name w:val="WW8Num35z0"/>
    <w:rsid w:val="005A2719"/>
    <w:rPr>
      <w:rFonts w:ascii="Symbol" w:cs="Symbol" w:hAnsi="Symbol"/>
      <w:sz w:val="20"/>
    </w:rPr>
  </w:style>
  <w:style w:type="character" w:styleId="WW8Num35z1" w:customStyle="1">
    <w:name w:val="WW8Num35z1"/>
    <w:rsid w:val="005A2719"/>
    <w:rPr>
      <w:rFonts w:ascii="Times New Roman" w:cs="Times New Roman" w:hAnsi="Times New Roman"/>
      <w:sz w:val="20"/>
    </w:rPr>
  </w:style>
  <w:style w:type="character" w:styleId="WW8Num35z2" w:customStyle="1">
    <w:name w:val="WW8Num35z2"/>
    <w:rsid w:val="005A2719"/>
    <w:rPr>
      <w:rFonts w:ascii="Wingdings" w:cs="Wingdings" w:hAnsi="Wingdings"/>
    </w:rPr>
  </w:style>
  <w:style w:type="character" w:styleId="WW8Num35z3" w:customStyle="1">
    <w:name w:val="WW8Num35z3"/>
    <w:rsid w:val="005A2719"/>
    <w:rPr>
      <w:rFonts w:ascii="Symbol" w:cs="Symbol" w:hAnsi="Symbol"/>
    </w:rPr>
  </w:style>
  <w:style w:type="character" w:styleId="WW8Num35z4" w:customStyle="1">
    <w:name w:val="WW8Num35z4"/>
    <w:rsid w:val="005A2719"/>
    <w:rPr>
      <w:rFonts w:ascii="Courier New" w:cs="Courier New" w:hAnsi="Courier New"/>
    </w:rPr>
  </w:style>
  <w:style w:type="character" w:styleId="WW8Num36z0" w:customStyle="1">
    <w:name w:val="WW8Num36z0"/>
    <w:rsid w:val="005A2719"/>
    <w:rPr>
      <w:rFonts w:ascii="Times New Roman" w:cs="Times New Roman" w:hAnsi="Times New Roman"/>
    </w:rPr>
  </w:style>
  <w:style w:type="character" w:styleId="WW8Num36z1" w:customStyle="1">
    <w:name w:val="WW8Num36z1"/>
    <w:rsid w:val="005A2719"/>
    <w:rPr>
      <w:rFonts w:ascii="Courier New" w:cs="Courier New" w:hAnsi="Courier New"/>
    </w:rPr>
  </w:style>
  <w:style w:type="character" w:styleId="WW8Num36z2" w:customStyle="1">
    <w:name w:val="WW8Num36z2"/>
    <w:rsid w:val="005A2719"/>
    <w:rPr>
      <w:rFonts w:ascii="Wingdings" w:cs="Wingdings" w:hAnsi="Wingdings"/>
    </w:rPr>
  </w:style>
  <w:style w:type="character" w:styleId="WW8Num36z3" w:customStyle="1">
    <w:name w:val="WW8Num36z3"/>
    <w:rsid w:val="005A2719"/>
    <w:rPr>
      <w:rFonts w:ascii="Symbol" w:cs="Symbol" w:hAnsi="Symbol"/>
    </w:rPr>
  </w:style>
  <w:style w:type="character" w:styleId="WW8Num40z0" w:customStyle="1">
    <w:name w:val="WW8Num40z0"/>
    <w:rsid w:val="005A2719"/>
    <w:rPr>
      <w:rFonts w:ascii="Symbol" w:cs="Symbol" w:hAnsi="Symbol"/>
      <w:sz w:val="20"/>
    </w:rPr>
  </w:style>
  <w:style w:type="character" w:styleId="WW8Num40z2" w:customStyle="1">
    <w:name w:val="WW8Num40z2"/>
    <w:rsid w:val="005A2719"/>
    <w:rPr>
      <w:rFonts w:ascii="Wingdings" w:cs="Wingdings" w:hAnsi="Wingdings"/>
    </w:rPr>
  </w:style>
  <w:style w:type="character" w:styleId="WW8Num40z3" w:customStyle="1">
    <w:name w:val="WW8Num40z3"/>
    <w:rsid w:val="005A2719"/>
    <w:rPr>
      <w:rFonts w:ascii="Symbol" w:cs="Symbol" w:hAnsi="Symbol"/>
    </w:rPr>
  </w:style>
  <w:style w:type="character" w:styleId="WW8Num40z4" w:customStyle="1">
    <w:name w:val="WW8Num40z4"/>
    <w:rsid w:val="005A2719"/>
    <w:rPr>
      <w:rFonts w:ascii="Courier New" w:cs="Courier New" w:hAnsi="Courier New"/>
    </w:rPr>
  </w:style>
  <w:style w:type="character" w:styleId="WW8Num41z0" w:customStyle="1">
    <w:name w:val="WW8Num41z0"/>
    <w:rsid w:val="005A2719"/>
    <w:rPr>
      <w:rFonts w:ascii="Symbol" w:cs="Symbol" w:hAnsi="Symbol"/>
      <w:sz w:val="20"/>
    </w:rPr>
  </w:style>
  <w:style w:type="character" w:styleId="WW8Num41z1" w:customStyle="1">
    <w:name w:val="WW8Num41z1"/>
    <w:rsid w:val="005A2719"/>
    <w:rPr>
      <w:rFonts w:ascii="Times New Roman" w:cs="Times New Roman" w:hAnsi="Times New Roman"/>
      <w:sz w:val="20"/>
    </w:rPr>
  </w:style>
  <w:style w:type="character" w:styleId="WW8Num41z2" w:customStyle="1">
    <w:name w:val="WW8Num41z2"/>
    <w:rsid w:val="005A2719"/>
    <w:rPr>
      <w:rFonts w:ascii="Wingdings" w:cs="Wingdings" w:hAnsi="Wingdings"/>
    </w:rPr>
  </w:style>
  <w:style w:type="character" w:styleId="WW8Num41z3" w:customStyle="1">
    <w:name w:val="WW8Num41z3"/>
    <w:rsid w:val="005A2719"/>
    <w:rPr>
      <w:rFonts w:ascii="Symbol" w:cs="Symbol" w:hAnsi="Symbol"/>
    </w:rPr>
  </w:style>
  <w:style w:type="character" w:styleId="WW8Num41z4" w:customStyle="1">
    <w:name w:val="WW8Num41z4"/>
    <w:rsid w:val="005A2719"/>
    <w:rPr>
      <w:rFonts w:ascii="Courier New" w:cs="Courier New" w:hAnsi="Courier New"/>
    </w:rPr>
  </w:style>
  <w:style w:type="character" w:styleId="WW8Num44z0" w:customStyle="1">
    <w:name w:val="WW8Num44z0"/>
    <w:rsid w:val="005A2719"/>
    <w:rPr>
      <w:rFonts w:ascii="Symbol" w:cs="Symbol" w:hAnsi="Symbol"/>
      <w:sz w:val="20"/>
    </w:rPr>
  </w:style>
  <w:style w:type="character" w:styleId="WW8Num44z2" w:customStyle="1">
    <w:name w:val="WW8Num44z2"/>
    <w:rsid w:val="005A2719"/>
    <w:rPr>
      <w:rFonts w:ascii="Wingdings" w:cs="Wingdings" w:hAnsi="Wingdings"/>
    </w:rPr>
  </w:style>
  <w:style w:type="character" w:styleId="WW8Num44z3" w:customStyle="1">
    <w:name w:val="WW8Num44z3"/>
    <w:rsid w:val="005A2719"/>
    <w:rPr>
      <w:rFonts w:ascii="Symbol" w:cs="Symbol" w:hAnsi="Symbol"/>
    </w:rPr>
  </w:style>
  <w:style w:type="character" w:styleId="WW8Num44z4" w:customStyle="1">
    <w:name w:val="WW8Num44z4"/>
    <w:rsid w:val="005A2719"/>
    <w:rPr>
      <w:rFonts w:ascii="Courier New" w:cs="Courier New" w:hAnsi="Courier New"/>
    </w:rPr>
  </w:style>
  <w:style w:type="character" w:styleId="WW8Num46z0" w:customStyle="1">
    <w:name w:val="WW8Num46z0"/>
    <w:rsid w:val="005A2719"/>
    <w:rPr>
      <w:rFonts w:ascii="Symbol" w:cs="Symbol" w:hAnsi="Symbol"/>
      <w:sz w:val="20"/>
    </w:rPr>
  </w:style>
  <w:style w:type="character" w:styleId="WW8Num46z1" w:customStyle="1">
    <w:name w:val="WW8Num46z1"/>
    <w:rsid w:val="005A2719"/>
    <w:rPr>
      <w:rFonts w:ascii="Times New Roman" w:cs="Times New Roman" w:hAnsi="Times New Roman"/>
      <w:sz w:val="20"/>
    </w:rPr>
  </w:style>
  <w:style w:type="character" w:styleId="WW8Num46z2" w:customStyle="1">
    <w:name w:val="WW8Num46z2"/>
    <w:rsid w:val="005A2719"/>
    <w:rPr>
      <w:rFonts w:ascii="Wingdings" w:cs="Wingdings" w:hAnsi="Wingdings"/>
    </w:rPr>
  </w:style>
  <w:style w:type="character" w:styleId="WW8Num46z3" w:customStyle="1">
    <w:name w:val="WW8Num46z3"/>
    <w:rsid w:val="005A2719"/>
    <w:rPr>
      <w:rFonts w:ascii="Symbol" w:cs="Symbol" w:hAnsi="Symbol"/>
    </w:rPr>
  </w:style>
  <w:style w:type="character" w:styleId="WW8Num46z4" w:customStyle="1">
    <w:name w:val="WW8Num46z4"/>
    <w:rsid w:val="005A2719"/>
    <w:rPr>
      <w:rFonts w:ascii="Courier New" w:cs="Courier New" w:hAnsi="Courier New"/>
    </w:rPr>
  </w:style>
  <w:style w:type="character" w:styleId="PageNumber1" w:customStyle="1">
    <w:name w:val="Page Number1"/>
    <w:basedOn w:val="Fontepargpadro"/>
    <w:rsid w:val="005A2719"/>
  </w:style>
  <w:style w:type="character" w:styleId="Internetlink" w:customStyle="1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styleId="StrongEmphasis" w:customStyle="1">
    <w:name w:val="Strong Emphasis"/>
    <w:basedOn w:val="Fontepargpadro"/>
    <w:rsid w:val="005A2719"/>
    <w:rPr>
      <w:b w:val="1"/>
    </w:rPr>
  </w:style>
  <w:style w:type="character" w:styleId="VisitedInternetLink" w:customStyle="1">
    <w:name w:val="Visited Internet Link"/>
    <w:basedOn w:val="Fontepargpadro"/>
    <w:rsid w:val="005A2719"/>
    <w:rPr>
      <w:color w:val="800080"/>
      <w:u w:val="single"/>
    </w:rPr>
  </w:style>
  <w:style w:type="numbering" w:styleId="WW8Num1" w:customStyle="1">
    <w:name w:val="WW8Num1"/>
    <w:basedOn w:val="Semlista"/>
    <w:rsid w:val="005A2719"/>
  </w:style>
  <w:style w:type="numbering" w:styleId="WW8Num2" w:customStyle="1">
    <w:name w:val="WW8Num2"/>
    <w:basedOn w:val="Semlista"/>
    <w:rsid w:val="005A2719"/>
  </w:style>
  <w:style w:type="numbering" w:styleId="WW8Num3" w:customStyle="1">
    <w:name w:val="WW8Num3"/>
    <w:basedOn w:val="Semlista"/>
    <w:rsid w:val="005A2719"/>
  </w:style>
  <w:style w:type="numbering" w:styleId="WW8Num4" w:customStyle="1">
    <w:name w:val="WW8Num4"/>
    <w:basedOn w:val="Semlista"/>
    <w:rsid w:val="005A2719"/>
  </w:style>
  <w:style w:type="numbering" w:styleId="WW8Num5" w:customStyle="1">
    <w:name w:val="WW8Num5"/>
    <w:basedOn w:val="Semlista"/>
    <w:rsid w:val="005A2719"/>
  </w:style>
  <w:style w:type="numbering" w:styleId="WW8Num6" w:customStyle="1">
    <w:name w:val="WW8Num6"/>
    <w:basedOn w:val="Semlista"/>
    <w:rsid w:val="005A2719"/>
  </w:style>
  <w:style w:type="numbering" w:styleId="WW8Num7" w:customStyle="1">
    <w:name w:val="WW8Num7"/>
    <w:basedOn w:val="Semlista"/>
    <w:rsid w:val="005A2719"/>
  </w:style>
  <w:style w:type="numbering" w:styleId="WW8Num8" w:customStyle="1">
    <w:name w:val="WW8Num8"/>
    <w:basedOn w:val="Semlista"/>
    <w:rsid w:val="005A2719"/>
  </w:style>
  <w:style w:type="numbering" w:styleId="WW8Num9" w:customStyle="1">
    <w:name w:val="WW8Num9"/>
    <w:basedOn w:val="Semlista"/>
    <w:rsid w:val="005A2719"/>
  </w:style>
  <w:style w:type="numbering" w:styleId="WW8Num10" w:customStyle="1">
    <w:name w:val="WW8Num10"/>
    <w:basedOn w:val="Semlista"/>
    <w:rsid w:val="005A2719"/>
  </w:style>
  <w:style w:type="numbering" w:styleId="WW8Num11" w:customStyle="1">
    <w:name w:val="WW8Num11"/>
    <w:basedOn w:val="Semlista"/>
    <w:rsid w:val="005A2719"/>
  </w:style>
  <w:style w:type="numbering" w:styleId="WW8Num12" w:customStyle="1">
    <w:name w:val="WW8Num12"/>
    <w:basedOn w:val="Semlista"/>
    <w:rsid w:val="005A2719"/>
  </w:style>
  <w:style w:type="numbering" w:styleId="WW8Num13" w:customStyle="1">
    <w:name w:val="WW8Num13"/>
    <w:basedOn w:val="Semlista"/>
    <w:rsid w:val="005A2719"/>
  </w:style>
  <w:style w:type="numbering" w:styleId="WW8Num14" w:customStyle="1">
    <w:name w:val="WW8Num14"/>
    <w:basedOn w:val="Semlista"/>
    <w:rsid w:val="005A2719"/>
  </w:style>
  <w:style w:type="numbering" w:styleId="WW8Num15" w:customStyle="1">
    <w:name w:val="WW8Num15"/>
    <w:basedOn w:val="Semlista"/>
    <w:rsid w:val="005A2719"/>
  </w:style>
  <w:style w:type="numbering" w:styleId="WW8Num16" w:customStyle="1">
    <w:name w:val="WW8Num16"/>
    <w:basedOn w:val="Semlista"/>
    <w:rsid w:val="005A2719"/>
  </w:style>
  <w:style w:type="numbering" w:styleId="WW8Num17" w:customStyle="1">
    <w:name w:val="WW8Num17"/>
    <w:basedOn w:val="Semlista"/>
    <w:rsid w:val="005A2719"/>
  </w:style>
  <w:style w:type="numbering" w:styleId="WW8Num18" w:customStyle="1">
    <w:name w:val="WW8Num18"/>
    <w:basedOn w:val="Semlista"/>
    <w:rsid w:val="005A2719"/>
  </w:style>
  <w:style w:type="numbering" w:styleId="WW8Num19" w:customStyle="1">
    <w:name w:val="WW8Num19"/>
    <w:basedOn w:val="Semlista"/>
    <w:rsid w:val="005A2719"/>
  </w:style>
  <w:style w:type="numbering" w:styleId="WW8Num20" w:customStyle="1">
    <w:name w:val="WW8Num20"/>
    <w:basedOn w:val="Semlista"/>
    <w:rsid w:val="005A2719"/>
  </w:style>
  <w:style w:type="numbering" w:styleId="WW8Num21" w:customStyle="1">
    <w:name w:val="WW8Num21"/>
    <w:basedOn w:val="Semlista"/>
    <w:rsid w:val="005A2719"/>
  </w:style>
  <w:style w:type="numbering" w:styleId="WW8Num22" w:customStyle="1">
    <w:name w:val="WW8Num22"/>
    <w:basedOn w:val="Semlista"/>
    <w:rsid w:val="005A2719"/>
  </w:style>
  <w:style w:type="numbering" w:styleId="WW8Num23" w:customStyle="1">
    <w:name w:val="WW8Num23"/>
    <w:basedOn w:val="Semlista"/>
    <w:rsid w:val="005A2719"/>
  </w:style>
  <w:style w:type="numbering" w:styleId="WW8Num24" w:customStyle="1">
    <w:name w:val="WW8Num24"/>
    <w:basedOn w:val="Semlista"/>
    <w:rsid w:val="005A2719"/>
  </w:style>
  <w:style w:type="numbering" w:styleId="WW8Num25" w:customStyle="1">
    <w:name w:val="WW8Num25"/>
    <w:basedOn w:val="Semlista"/>
    <w:rsid w:val="005A2719"/>
  </w:style>
  <w:style w:type="numbering" w:styleId="WW8Num26" w:customStyle="1">
    <w:name w:val="WW8Num26"/>
    <w:basedOn w:val="Semlista"/>
    <w:rsid w:val="005A2719"/>
  </w:style>
  <w:style w:type="numbering" w:styleId="WW8Num27" w:customStyle="1">
    <w:name w:val="WW8Num27"/>
    <w:basedOn w:val="Semlista"/>
    <w:rsid w:val="005A2719"/>
  </w:style>
  <w:style w:type="numbering" w:styleId="WW8Num28" w:customStyle="1">
    <w:name w:val="WW8Num28"/>
    <w:basedOn w:val="Semlista"/>
    <w:rsid w:val="005A2719"/>
  </w:style>
  <w:style w:type="numbering" w:styleId="WW8Num29" w:customStyle="1">
    <w:name w:val="WW8Num29"/>
    <w:basedOn w:val="Semlista"/>
    <w:rsid w:val="005A2719"/>
  </w:style>
  <w:style w:type="numbering" w:styleId="WW8Num30" w:customStyle="1">
    <w:name w:val="WW8Num30"/>
    <w:basedOn w:val="Semlista"/>
    <w:rsid w:val="005A2719"/>
  </w:style>
  <w:style w:type="numbering" w:styleId="WW8Num31" w:customStyle="1">
    <w:name w:val="WW8Num31"/>
    <w:basedOn w:val="Semlista"/>
    <w:rsid w:val="005A2719"/>
  </w:style>
  <w:style w:type="numbering" w:styleId="WW8Num32" w:customStyle="1">
    <w:name w:val="WW8Num32"/>
    <w:basedOn w:val="Semlista"/>
    <w:rsid w:val="005A2719"/>
  </w:style>
  <w:style w:type="numbering" w:styleId="WW8Num33" w:customStyle="1">
    <w:name w:val="WW8Num33"/>
    <w:basedOn w:val="Semlista"/>
    <w:rsid w:val="005A2719"/>
  </w:style>
  <w:style w:type="numbering" w:styleId="WW8Num34" w:customStyle="1">
    <w:name w:val="WW8Num34"/>
    <w:basedOn w:val="Semlista"/>
    <w:rsid w:val="005A2719"/>
  </w:style>
  <w:style w:type="numbering" w:styleId="WW8Num35" w:customStyle="1">
    <w:name w:val="WW8Num35"/>
    <w:basedOn w:val="Semlista"/>
    <w:rsid w:val="005A2719"/>
  </w:style>
  <w:style w:type="numbering" w:styleId="WW8Num36" w:customStyle="1">
    <w:name w:val="WW8Num36"/>
    <w:basedOn w:val="Semlista"/>
    <w:rsid w:val="005A2719"/>
  </w:style>
  <w:style w:type="numbering" w:styleId="WW8Num37" w:customStyle="1">
    <w:name w:val="WW8Num37"/>
    <w:basedOn w:val="Semlista"/>
    <w:rsid w:val="005A2719"/>
  </w:style>
  <w:style w:type="numbering" w:styleId="WW8Num38" w:customStyle="1">
    <w:name w:val="WW8Num38"/>
    <w:basedOn w:val="Semlista"/>
    <w:rsid w:val="005A2719"/>
  </w:style>
  <w:style w:type="numbering" w:styleId="WW8Num39" w:customStyle="1">
    <w:name w:val="WW8Num39"/>
    <w:basedOn w:val="Semlista"/>
    <w:rsid w:val="005A2719"/>
  </w:style>
  <w:style w:type="numbering" w:styleId="WW8Num40" w:customStyle="1">
    <w:name w:val="WW8Num40"/>
    <w:basedOn w:val="Semlista"/>
    <w:rsid w:val="005A2719"/>
  </w:style>
  <w:style w:type="numbering" w:styleId="WW8Num41" w:customStyle="1">
    <w:name w:val="WW8Num41"/>
    <w:basedOn w:val="Semlista"/>
    <w:rsid w:val="005A2719"/>
  </w:style>
  <w:style w:type="numbering" w:styleId="WW8Num42" w:customStyle="1">
    <w:name w:val="WW8Num42"/>
    <w:basedOn w:val="Semlista"/>
    <w:rsid w:val="005A2719"/>
  </w:style>
  <w:style w:type="numbering" w:styleId="WW8Num43" w:customStyle="1">
    <w:name w:val="WW8Num43"/>
    <w:basedOn w:val="Semlista"/>
    <w:rsid w:val="005A2719"/>
  </w:style>
  <w:style w:type="numbering" w:styleId="WW8Num44" w:customStyle="1">
    <w:name w:val="WW8Num44"/>
    <w:basedOn w:val="Semlista"/>
    <w:rsid w:val="005A2719"/>
  </w:style>
  <w:style w:type="numbering" w:styleId="WW8Num45" w:customStyle="1">
    <w:name w:val="WW8Num45"/>
    <w:basedOn w:val="Semlista"/>
    <w:rsid w:val="005A2719"/>
  </w:style>
  <w:style w:type="numbering" w:styleId="WW8Num46" w:customStyle="1">
    <w:name w:val="WW8Num46"/>
    <w:basedOn w:val="Semlista"/>
    <w:rsid w:val="005A2719"/>
  </w:style>
  <w:style w:type="paragraph" w:styleId="Cabealho">
    <w:name w:val="header"/>
    <w:basedOn w:val="Normal"/>
    <w:link w:val="CabealhoChar"/>
    <w:uiPriority w:val="99"/>
    <w:unhideWhenUsed w:val="1"/>
    <w:rsid w:val="005A2719"/>
    <w:pPr>
      <w:tabs>
        <w:tab w:val="center" w:pos="4252"/>
        <w:tab w:val="right" w:pos="8504"/>
      </w:tabs>
    </w:pPr>
    <w:rPr>
      <w:szCs w:val="21"/>
    </w:rPr>
  </w:style>
  <w:style w:type="character" w:styleId="CabealhoChar" w:customStyle="1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 w:val="1"/>
    <w:rsid w:val="005A2719"/>
    <w:pPr>
      <w:tabs>
        <w:tab w:val="center" w:pos="4252"/>
        <w:tab w:val="right" w:pos="8504"/>
      </w:tabs>
    </w:pPr>
    <w:rPr>
      <w:szCs w:val="21"/>
    </w:rPr>
  </w:style>
  <w:style w:type="character" w:styleId="RodapChar" w:customStyle="1">
    <w:name w:val="Rodapé Char"/>
    <w:basedOn w:val="Fontepargpadro"/>
    <w:link w:val="Rodap"/>
    <w:uiPriority w:val="99"/>
    <w:rsid w:val="005A2719"/>
    <w:rPr>
      <w:szCs w:val="21"/>
    </w:rPr>
  </w:style>
  <w:style w:type="paragraph" w:styleId="Abstract" w:customStyle="1">
    <w:name w:val="Abstract"/>
    <w:next w:val="Keywords"/>
    <w:rsid w:val="00F513D3"/>
    <w:pPr>
      <w:keepLines w:val="1"/>
      <w:widowControl w:val="1"/>
      <w:pBdr>
        <w:left w:color="auto" w:space="4" w:sz="18" w:val="single"/>
      </w:pBdr>
      <w:ind w:left="57"/>
      <w:jc w:val="both"/>
    </w:pPr>
    <w:rPr>
      <w:i w:val="1"/>
      <w:sz w:val="20"/>
      <w:szCs w:val="20"/>
      <w:lang w:val="en-US"/>
    </w:rPr>
  </w:style>
  <w:style w:type="paragraph" w:styleId="Keywords" w:customStyle="1">
    <w:name w:val="Keywords"/>
    <w:basedOn w:val="Abstract"/>
    <w:next w:val="Normal"/>
    <w:rsid w:val="00F513D3"/>
  </w:style>
  <w:style w:type="character" w:styleId="Hyperlink">
    <w:name w:val="Hyperlink"/>
    <w:basedOn w:val="Fontepargpadro"/>
    <w:uiPriority w:val="99"/>
    <w:unhideWhenUsed w:val="1"/>
    <w:rsid w:val="00B40139"/>
    <w:rPr>
      <w:color w:val="0000ff" w:themeColor="hyperlink"/>
      <w:u w:val="single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160ABB"/>
    <w:pPr>
      <w:ind w:left="720"/>
      <w:contextualSpacing w:val="1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054E17"/>
    <w:rPr>
      <w:color w:val="605e5c"/>
      <w:shd w:color="auto" w:fill="e1dfdd" w:val="clear"/>
    </w:rPr>
  </w:style>
  <w:style w:type="character" w:styleId="TextodoEspaoReservado">
    <w:name w:val="Placeholder Text"/>
    <w:basedOn w:val="Fontepargpadro"/>
    <w:uiPriority w:val="99"/>
    <w:semiHidden w:val="1"/>
    <w:rsid w:val="007064A9"/>
    <w:rPr>
      <w:color w:val="808080"/>
    </w:rPr>
  </w:style>
  <w:style w:type="paragraph" w:styleId="Subtitle">
    <w:name w:val="Subtitle"/>
    <w:basedOn w:val="Normal"/>
    <w:next w:val="Normal"/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Rule="auto"/>
      <w:jc w:val="center"/>
    </w:pPr>
    <w:rPr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lavia.salgado@ufv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erikson.alves@ufv.br" TargetMode="External"/><Relationship Id="rId8" Type="http://schemas.openxmlformats.org/officeDocument/2006/relationships/hyperlink" Target="mailto:guilherme.a.ferreira@ufv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q/034P5hUX9vbGeSjP1N/opnQ==">AMUW2mUvZCL6bb2i7HvkpTtlYO7jcOw4TKJyN0HdOr5sHeteaqBsL6zXAkxw06/VHxKTeqstVl83awfzwjIqu5+6oFDMmjFg2MkBmCO3eurAOXajizr8pNyuXixshjE2PcQmNorZIqMnbR5mrf+PQSP8benHyB13cg==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2019-08-28T22:11:00Z</dcterms:created>
  <dc:creator>Biomedica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