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A6" w:rsidRDefault="00710CA6" w:rsidP="00710CA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CAP. 4</w:t>
      </w:r>
      <w:proofErr w:type="gramStart"/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/>
          <w:color w:val="FF0000"/>
          <w:sz w:val="28"/>
          <w:szCs w:val="28"/>
        </w:rPr>
        <w:t>-  Variáveis aleatórias e distribuições de probabilidade</w:t>
      </w:r>
    </w:p>
    <w:p w:rsidR="00710CA6" w:rsidRDefault="00710CA6" w:rsidP="00710CA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B17B5B" w:rsidRPr="00464B4C" w:rsidRDefault="00B17B5B" w:rsidP="00B17B5B">
      <w:pPr>
        <w:jc w:val="center"/>
        <w:rPr>
          <w:b/>
          <w:color w:val="FF0000"/>
          <w:sz w:val="28"/>
          <w:szCs w:val="28"/>
        </w:rPr>
      </w:pPr>
      <w:r w:rsidRPr="00464B4C">
        <w:rPr>
          <w:b/>
          <w:color w:val="FF0000"/>
          <w:sz w:val="28"/>
          <w:szCs w:val="28"/>
        </w:rPr>
        <w:t>Exercícios:</w:t>
      </w:r>
    </w:p>
    <w:p w:rsidR="00B17B5B" w:rsidRDefault="00B17B5B" w:rsidP="00710CA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B17B5B" w:rsidRPr="00464B4C" w:rsidRDefault="00B17B5B" w:rsidP="00B17B5B">
      <w:pPr>
        <w:jc w:val="both"/>
        <w:rPr>
          <w:b/>
        </w:rPr>
      </w:pPr>
      <w:r>
        <w:rPr>
          <w:b/>
        </w:rPr>
        <w:t>1</w:t>
      </w:r>
      <w:r w:rsidRPr="00464B4C">
        <w:rPr>
          <w:b/>
        </w:rPr>
        <w:t xml:space="preserve"> – Evento: “Lançar uma moeda honesta (equiprovável) três vezes ao ar”.</w:t>
      </w:r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 xml:space="preserve">               X: “numero de caras obtidas deste evento”.</w:t>
      </w:r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>Pede-se:</w:t>
      </w:r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 xml:space="preserve">i) Representar a distribuição de probabilidade da </w:t>
      </w:r>
      <w:proofErr w:type="spellStart"/>
      <w:r w:rsidRPr="00464B4C">
        <w:rPr>
          <w:b/>
        </w:rPr>
        <w:t>v.a.d.</w:t>
      </w:r>
      <w:proofErr w:type="spellEnd"/>
      <w:r w:rsidRPr="00464B4C">
        <w:rPr>
          <w:b/>
        </w:rPr>
        <w:t xml:space="preserve"> X;</w:t>
      </w:r>
    </w:p>
    <w:p w:rsidR="00B17B5B" w:rsidRPr="00464B4C" w:rsidRDefault="00B17B5B" w:rsidP="00B17B5B">
      <w:pPr>
        <w:jc w:val="both"/>
        <w:rPr>
          <w:b/>
        </w:rPr>
      </w:pPr>
      <w:proofErr w:type="gramStart"/>
      <w:r w:rsidRPr="00464B4C">
        <w:rPr>
          <w:b/>
        </w:rPr>
        <w:t>ii</w:t>
      </w:r>
      <w:proofErr w:type="gramEnd"/>
      <w:r w:rsidRPr="00464B4C">
        <w:rPr>
          <w:b/>
        </w:rPr>
        <w:t>) Representar a função de densidade de probabilidade;</w:t>
      </w:r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>iii) Representar a função de probabilidade;</w:t>
      </w:r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>iv) Calcule P</w:t>
      </w:r>
      <w:proofErr w:type="gramStart"/>
      <w:r w:rsidRPr="00464B4C">
        <w:rPr>
          <w:b/>
        </w:rPr>
        <w:t>(</w:t>
      </w:r>
      <m:oMath>
        <m:r>
          <w:rPr>
            <w:rFonts w:ascii="Cambria Math" w:hAnsi="Cambria Math" w:cs="Arial"/>
          </w:rPr>
          <m:t xml:space="preserve"> </m:t>
        </m:r>
        <w:proofErr w:type="gramEnd"/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≤X&lt;2</m:t>
        </m:r>
      </m:oMath>
      <w:r w:rsidRPr="00464B4C">
        <w:rPr>
          <w:b/>
        </w:rPr>
        <w:t>).</w:t>
      </w:r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 xml:space="preserve">v) </w:t>
      </w:r>
      <m:oMath>
        <m:r>
          <w:rPr>
            <w:rFonts w:ascii="Cambria Math" w:hAnsi="Cambria Math" w:cs="Arial"/>
          </w:rPr>
          <m:t>Obter</m:t>
        </m:r>
        <w:proofErr w:type="gramStart"/>
        <m:r>
          <w:rPr>
            <w:rFonts w:ascii="Cambria Math" w:hAnsi="Cambria Math" w:cs="Arial"/>
          </w:rPr>
          <m:t xml:space="preserve">  </m:t>
        </m:r>
        <w:proofErr w:type="gramEnd"/>
        <m:r>
          <m:rPr>
            <m:sty m:val="p"/>
          </m:rPr>
          <w:rPr>
            <w:rFonts w:ascii="Cambria Math" w:hAnsi="Cambria Math" w:cs="Arial"/>
          </w:rPr>
          <m:t>P(X=2)</m:t>
        </m:r>
      </m:oMath>
      <w:r w:rsidRPr="00464B4C">
        <w:rPr>
          <w:b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</w:rPr>
          <m:t>P(X=3)</m:t>
        </m:r>
      </m:oMath>
      <w:r w:rsidRPr="00464B4C">
        <w:rPr>
          <w:b/>
        </w:rPr>
        <w:t xml:space="preserve">  através da função de probabilidade.</w:t>
      </w:r>
    </w:p>
    <w:p w:rsidR="00B17B5B" w:rsidRPr="00464B4C" w:rsidRDefault="00B17B5B" w:rsidP="00B17B5B">
      <w:pPr>
        <w:jc w:val="both"/>
        <w:rPr>
          <w:b/>
        </w:rPr>
      </w:pPr>
    </w:p>
    <w:p w:rsidR="00B17B5B" w:rsidRPr="00464B4C" w:rsidRDefault="00B17B5B" w:rsidP="00B17B5B">
      <w:pPr>
        <w:jc w:val="both"/>
        <w:rPr>
          <w:color w:val="FF0000"/>
        </w:rPr>
      </w:pPr>
      <w:r w:rsidRPr="00464B4C">
        <w:rPr>
          <w:color w:val="FF0000"/>
        </w:rPr>
        <w:t>Resolução:</w:t>
      </w:r>
    </w:p>
    <w:p w:rsidR="00B17B5B" w:rsidRPr="00464B4C" w:rsidRDefault="00B17B5B" w:rsidP="00B17B5B">
      <w:pPr>
        <w:jc w:val="both"/>
        <w:rPr>
          <w:b/>
        </w:rPr>
      </w:pPr>
      <w:proofErr w:type="gramStart"/>
      <w:r w:rsidRPr="00464B4C">
        <w:rPr>
          <w:b/>
        </w:rPr>
        <w:t>i)</w:t>
      </w:r>
      <w:proofErr w:type="gramEnd"/>
    </w:p>
    <w:p w:rsidR="00B17B5B" w:rsidRPr="00464B4C" w:rsidRDefault="00B17B5B" w:rsidP="00B17B5B">
      <w:pPr>
        <w:jc w:val="both"/>
      </w:pPr>
      <w:r w:rsidRPr="00464B4C">
        <w:t>Primeiramente faz-se o espaço amostral:</w:t>
      </w:r>
    </w:p>
    <w:p w:rsidR="00B17B5B" w:rsidRPr="00464B4C" w:rsidRDefault="00B17B5B" w:rsidP="00B17B5B">
      <w:pPr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Ca,Ca,Ca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Ca,Ca,Co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Ca,Co,Ca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Co,Ca,Ca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Ca,Co,Co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Co,Ca,Co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Co,Ca,Co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Co,Co,Co</m:t>
                  </m:r>
                </m:e>
              </m:d>
            </m:e>
          </m:d>
        </m:oMath>
      </m:oMathPara>
    </w:p>
    <w:p w:rsidR="00B17B5B" w:rsidRPr="00464B4C" w:rsidRDefault="00B17B5B" w:rsidP="00B17B5B">
      <w:pPr>
        <w:jc w:val="both"/>
      </w:pPr>
      <w:r w:rsidRPr="00464B4C">
        <w:t xml:space="preserve">Verificamos que o espaço amostral é composto por </w:t>
      </w:r>
      <w:proofErr w:type="gramStart"/>
      <w:r w:rsidRPr="00464B4C">
        <w:t>8</w:t>
      </w:r>
      <w:proofErr w:type="gramEnd"/>
      <w:r w:rsidRPr="00464B4C">
        <w:t xml:space="preserve"> subeventos; então cada subevento tem probabilidade</w:t>
      </w:r>
      <w:r w:rsidRPr="00464B4C">
        <w:rPr>
          <w:sz w:val="20"/>
          <w:szCs w:val="20"/>
        </w:rPr>
        <w:t xml:space="preserve"> =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den>
        </m:f>
      </m:oMath>
      <w:r w:rsidRPr="00464B4C">
        <w:rPr>
          <w:sz w:val="28"/>
          <w:szCs w:val="28"/>
        </w:rPr>
        <w:t xml:space="preserve">  </w:t>
      </w:r>
      <w:r w:rsidRPr="00464B4C">
        <w:t>de ocorrer.</w:t>
      </w:r>
    </w:p>
    <w:p w:rsidR="00B17B5B" w:rsidRPr="00464B4C" w:rsidRDefault="00B17B5B" w:rsidP="00B17B5B">
      <w:pPr>
        <w:jc w:val="both"/>
      </w:pPr>
      <w:r w:rsidRPr="00464B4C">
        <w:t>Desse modo podemos verificar os possíveis resultados da variável X:</w:t>
      </w:r>
    </w:p>
    <w:p w:rsidR="00B17B5B" w:rsidRPr="00464B4C" w:rsidRDefault="00B17B5B" w:rsidP="00B17B5B">
      <w:pPr>
        <w:jc w:val="both"/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 xml:space="preserve">x   </m:t>
              </m:r>
            </m:sub>
          </m:sSub>
          <m:r>
            <w:rPr>
              <w:rFonts w:ascii="Cambria Math" w:hAnsi="Cambria Math" w:cs="Arial"/>
            </w:rPr>
            <m:t xml:space="preserve">: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(0, 1, 2, 3)</m:t>
              </m:r>
            </m:e>
          </m:d>
        </m:oMath>
      </m:oMathPara>
    </w:p>
    <w:p w:rsidR="00B17B5B" w:rsidRPr="00464B4C" w:rsidRDefault="00B17B5B" w:rsidP="00B17B5B">
      <w:pPr>
        <w:jc w:val="both"/>
      </w:pPr>
      <w:r w:rsidRPr="00464B4C">
        <w:t>E agora sim podemos fazer a tabela:</w:t>
      </w:r>
    </w:p>
    <w:tbl>
      <w:tblPr>
        <w:tblW w:w="0" w:type="auto"/>
        <w:tblInd w:w="2376" w:type="dxa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3"/>
        <w:gridCol w:w="1275"/>
      </w:tblGrid>
      <w:tr w:rsidR="00B17B5B" w:rsidRPr="00464B4C" w:rsidTr="00534AC5">
        <w:tc>
          <w:tcPr>
            <w:tcW w:w="993" w:type="dxa"/>
            <w:tcBorders>
              <w:top w:val="single" w:sz="12" w:space="0" w:color="000000"/>
              <w:bottom w:val="single" w:sz="12" w:space="0" w:color="000000"/>
            </w:tcBorders>
          </w:tcPr>
          <w:p w:rsidR="00B17B5B" w:rsidRPr="00464B4C" w:rsidRDefault="00B17B5B" w:rsidP="00534AC5">
            <w:pPr>
              <w:jc w:val="center"/>
            </w:pPr>
            <w:r w:rsidRPr="00464B4C">
              <w:t>X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</w:tcPr>
          <w:p w:rsidR="00B17B5B" w:rsidRPr="00464B4C" w:rsidRDefault="00B17B5B" w:rsidP="00534AC5">
            <w:pPr>
              <w:jc w:val="center"/>
            </w:pPr>
            <w:r w:rsidRPr="00464B4C">
              <w:t>P(X=x)</w:t>
            </w:r>
          </w:p>
        </w:tc>
      </w:tr>
      <w:tr w:rsidR="00B17B5B" w:rsidRPr="00464B4C" w:rsidTr="00534AC5">
        <w:tc>
          <w:tcPr>
            <w:tcW w:w="993" w:type="dxa"/>
            <w:tcBorders>
              <w:top w:val="single" w:sz="12" w:space="0" w:color="000000"/>
            </w:tcBorders>
            <w:vAlign w:val="center"/>
          </w:tcPr>
          <w:p w:rsidR="00B17B5B" w:rsidRPr="00464B4C" w:rsidRDefault="00B17B5B" w:rsidP="00534AC5">
            <w:pPr>
              <w:jc w:val="center"/>
            </w:pPr>
            <w:proofErr w:type="gramStart"/>
            <w:r w:rsidRPr="00464B4C">
              <w:t>0</w:t>
            </w:r>
            <w:proofErr w:type="gramEnd"/>
          </w:p>
        </w:tc>
        <w:tc>
          <w:tcPr>
            <w:tcW w:w="1275" w:type="dxa"/>
            <w:tcBorders>
              <w:top w:val="single" w:sz="12" w:space="0" w:color="000000"/>
            </w:tcBorders>
            <w:vAlign w:val="center"/>
          </w:tcPr>
          <w:p w:rsidR="00B17B5B" w:rsidRPr="00464B4C" w:rsidRDefault="00B17B5B" w:rsidP="00534AC5"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</w:tr>
      <w:tr w:rsidR="00B17B5B" w:rsidRPr="00464B4C" w:rsidTr="00534AC5">
        <w:tc>
          <w:tcPr>
            <w:tcW w:w="993" w:type="dxa"/>
            <w:vAlign w:val="center"/>
          </w:tcPr>
          <w:p w:rsidR="00B17B5B" w:rsidRPr="00464B4C" w:rsidRDefault="00B17B5B" w:rsidP="00534AC5">
            <w:pPr>
              <w:jc w:val="center"/>
            </w:pPr>
            <w:proofErr w:type="gramStart"/>
            <w:r w:rsidRPr="00464B4C">
              <w:t>1</w:t>
            </w:r>
            <w:proofErr w:type="gramEnd"/>
          </w:p>
        </w:tc>
        <w:tc>
          <w:tcPr>
            <w:tcW w:w="1275" w:type="dxa"/>
            <w:vAlign w:val="center"/>
          </w:tcPr>
          <w:p w:rsidR="00B17B5B" w:rsidRPr="00464B4C" w:rsidRDefault="00B17B5B" w:rsidP="00534AC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</w:tr>
      <w:tr w:rsidR="00B17B5B" w:rsidRPr="00464B4C" w:rsidTr="00534AC5">
        <w:tc>
          <w:tcPr>
            <w:tcW w:w="993" w:type="dxa"/>
            <w:vAlign w:val="center"/>
          </w:tcPr>
          <w:p w:rsidR="00B17B5B" w:rsidRPr="00464B4C" w:rsidRDefault="00B17B5B" w:rsidP="00534AC5">
            <w:pPr>
              <w:jc w:val="center"/>
            </w:pPr>
            <w:proofErr w:type="gramStart"/>
            <w:r w:rsidRPr="00464B4C">
              <w:t>2</w:t>
            </w:r>
            <w:proofErr w:type="gramEnd"/>
          </w:p>
        </w:tc>
        <w:tc>
          <w:tcPr>
            <w:tcW w:w="1275" w:type="dxa"/>
            <w:vAlign w:val="center"/>
          </w:tcPr>
          <w:p w:rsidR="00B17B5B" w:rsidRPr="00464B4C" w:rsidRDefault="00B17B5B" w:rsidP="00534AC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</w:tr>
      <w:tr w:rsidR="00B17B5B" w:rsidRPr="00464B4C" w:rsidTr="00534AC5">
        <w:tc>
          <w:tcPr>
            <w:tcW w:w="993" w:type="dxa"/>
            <w:tcBorders>
              <w:bottom w:val="single" w:sz="12" w:space="0" w:color="000000"/>
            </w:tcBorders>
            <w:vAlign w:val="center"/>
          </w:tcPr>
          <w:p w:rsidR="00B17B5B" w:rsidRPr="00464B4C" w:rsidRDefault="00B17B5B" w:rsidP="00534AC5">
            <w:pPr>
              <w:jc w:val="center"/>
            </w:pPr>
            <w:proofErr w:type="gramStart"/>
            <w:r w:rsidRPr="00464B4C">
              <w:t>3</w:t>
            </w:r>
            <w:proofErr w:type="gramEnd"/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:rsidR="00B17B5B" w:rsidRPr="00464B4C" w:rsidRDefault="00B17B5B" w:rsidP="00534AC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</w:tr>
      <w:tr w:rsidR="00B17B5B" w:rsidRPr="00464B4C" w:rsidTr="00534AC5">
        <w:tc>
          <w:tcPr>
            <w:tcW w:w="993" w:type="dxa"/>
            <w:tcBorders>
              <w:top w:val="single" w:sz="12" w:space="0" w:color="000000"/>
              <w:bottom w:val="single" w:sz="12" w:space="0" w:color="000000"/>
            </w:tcBorders>
          </w:tcPr>
          <w:p w:rsidR="00B17B5B" w:rsidRPr="00464B4C" w:rsidRDefault="00B17B5B" w:rsidP="00534AC5">
            <w:pPr>
              <w:jc w:val="center"/>
            </w:pPr>
            <w:r w:rsidRPr="00464B4C">
              <w:t>Total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</w:tcPr>
          <w:p w:rsidR="00B17B5B" w:rsidRPr="00464B4C" w:rsidRDefault="00B17B5B" w:rsidP="00534AC5">
            <w:pPr>
              <w:jc w:val="center"/>
            </w:pPr>
            <w:proofErr w:type="gramStart"/>
            <w:r w:rsidRPr="00464B4C">
              <w:t>1</w:t>
            </w:r>
            <w:proofErr w:type="gramEnd"/>
          </w:p>
        </w:tc>
      </w:tr>
    </w:tbl>
    <w:p w:rsidR="00B17B5B" w:rsidRPr="00464B4C" w:rsidRDefault="00B17B5B" w:rsidP="00B17B5B">
      <w:pPr>
        <w:jc w:val="center"/>
      </w:pPr>
    </w:p>
    <w:p w:rsidR="00B17B5B" w:rsidRPr="00464B4C" w:rsidRDefault="00B17B5B" w:rsidP="00B17B5B">
      <w:pPr>
        <w:jc w:val="both"/>
        <w:rPr>
          <w:b/>
        </w:rPr>
      </w:pPr>
      <w:proofErr w:type="gramStart"/>
      <w:r w:rsidRPr="00464B4C">
        <w:rPr>
          <w:b/>
        </w:rPr>
        <w:t>ii</w:t>
      </w:r>
      <w:proofErr w:type="gramEnd"/>
      <w:r w:rsidRPr="00464B4C">
        <w:rPr>
          <w:b/>
        </w:rPr>
        <w:t xml:space="preserve">) </w:t>
      </w:r>
      <w:r w:rsidRPr="00464B4C">
        <w:t>Sabemos que</w:t>
      </w:r>
      <w:r w:rsidRPr="00464B4C">
        <w:rPr>
          <w:b/>
        </w:rPr>
        <w:t xml:space="preserve"> </w:t>
      </w:r>
      <m:oMath>
        <m:r>
          <w:rPr>
            <w:rFonts w:ascii="Cambria Math" w:hAnsi="Cambria Math" w:cs="Arial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  <w:lang w:val="en-US"/>
          </w:rPr>
          <m:t>P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>)</m:t>
        </m:r>
      </m:oMath>
      <w:r w:rsidRPr="00464B4C">
        <w:t>, então:</w:t>
      </w:r>
    </w:p>
    <w:p w:rsidR="00B17B5B" w:rsidRPr="00464B4C" w:rsidRDefault="00B17B5B" w:rsidP="00B17B5B">
      <w:p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p(x)</m:t>
        </m:r>
      </m:oMath>
      <w:r w:rsidRPr="00464B4C">
        <w:rPr>
          <w:b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w:proofErr w:type="gramStart"/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  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se x=0,  x=3</m:t>
                </m:r>
              </m:e>
              <m:e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  se x=1,  x=2</m:t>
                </m:r>
              </m:e>
            </m:eqArr>
          </m:e>
        </m:d>
      </m:oMath>
      <w:r w:rsidRPr="00464B4C">
        <w:t xml:space="preserve">          </w:t>
      </w:r>
    </w:p>
    <w:p w:rsidR="00B17B5B" w:rsidRPr="00464B4C" w:rsidRDefault="00B17B5B" w:rsidP="00B17B5B">
      <w:pPr>
        <w:jc w:val="both"/>
      </w:pPr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 xml:space="preserve">iii)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b/>
                <w:i/>
              </w:rPr>
            </m:ctrlPr>
          </m:dPr>
          <m:e>
            <w:proofErr w:type="gramStart"/>
            <m:r>
              <m:rPr>
                <m:sty m:val="bi"/>
              </m:rPr>
              <w:rPr>
                <w:rFonts w:ascii="Cambria Math" w:hAnsi="Cambria Math" w:cs="Arial"/>
              </w:rPr>
              <m:t xml:space="preserve">  </m:t>
            </m:r>
            <w:proofErr w:type="gramEnd"/>
            <m:eqArr>
              <m:eqArrPr>
                <m:ctrlPr>
                  <w:rPr>
                    <w:rFonts w:ascii="Cambria Math" w:hAnsi="Cambria Math" w:cs="Arial"/>
                    <w:b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0,   se  x</m:t>
                </m:r>
                <m:r>
                  <w:rPr>
                    <w:rFonts w:ascii="Cambria Math" w:hAnsi="Cambria Math" w:cs="Arial"/>
                  </w:rPr>
                  <m:t>&lt;0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, se  0≤x</m:t>
                </m:r>
                <m:r>
                  <w:rPr>
                    <w:rFonts w:ascii="Cambria Math" w:hAnsi="Cambria Math" w:cs="Arial"/>
                  </w:rPr>
                  <m:t>&lt;1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, se  1≤x</m:t>
                </m:r>
                <m:r>
                  <w:rPr>
                    <w:rFonts w:ascii="Cambria Math" w:hAnsi="Cambria Math" w:cs="Arial"/>
                  </w:rPr>
                  <m:t>&lt;2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, se  2≤x</m:t>
                </m:r>
                <m:r>
                  <w:rPr>
                    <w:rFonts w:ascii="Cambria Math" w:hAnsi="Cambria Math" w:cs="Arial"/>
                  </w:rPr>
                  <m:t>&lt;3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1,   se  x≥3</m:t>
                </m:r>
              </m:e>
            </m:eqArr>
          </m:e>
        </m:d>
      </m:oMath>
    </w:p>
    <w:p w:rsidR="00B17B5B" w:rsidRPr="00464B4C" w:rsidRDefault="00B17B5B" w:rsidP="00B17B5B">
      <w:pPr>
        <w:jc w:val="center"/>
      </w:pPr>
    </w:p>
    <w:p w:rsidR="00B17B5B" w:rsidRPr="00464B4C" w:rsidRDefault="00B17B5B" w:rsidP="00B17B5B">
      <w:pPr>
        <w:jc w:val="both"/>
        <w:rPr>
          <w:b/>
          <w:lang w:val="en-US"/>
        </w:rPr>
      </w:pPr>
      <w:r w:rsidRPr="00464B4C">
        <w:rPr>
          <w:b/>
          <w:lang w:val="en-US"/>
        </w:rPr>
        <w:t xml:space="preserve">iv)  </w:t>
      </w:r>
      <w:proofErr w:type="gramStart"/>
      <w:r w:rsidRPr="00464B4C">
        <w:rPr>
          <w:b/>
          <w:lang w:val="en-US"/>
        </w:rPr>
        <w:t>P(</w:t>
      </w:r>
      <m:oMath>
        <w:proofErr w:type="gramEnd"/>
        <m:r>
          <m:rPr>
            <m:sty m:val="bi"/>
          </m:rPr>
          <w:rPr>
            <w:rFonts w:ascii="Cambria Math" w:hAnsi="Cambria Math" w:cs="Arial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lang w:val="en-US"/>
          </w:rPr>
          <m:t>≤</m:t>
        </m:r>
        <m:r>
          <m:rPr>
            <m:sty m:val="bi"/>
          </m:rPr>
          <w:rPr>
            <w:rFonts w:ascii="Cambria Math" w:hAnsi="Cambria Math" w:cs="Arial"/>
          </w:rPr>
          <m:t>X</m:t>
        </m:r>
        <m:r>
          <m:rPr>
            <m:sty m:val="bi"/>
          </m:rPr>
          <w:rPr>
            <w:rFonts w:ascii="Cambria Math" w:hAnsi="Cambria Math" w:cs="Arial"/>
            <w:lang w:val="en-US"/>
          </w:rPr>
          <m:t>&lt;</m:t>
        </m:r>
        <m:r>
          <m:rPr>
            <m:sty m:val="bi"/>
          </m:rPr>
          <w:rPr>
            <w:rFonts w:ascii="Cambria Math" w:hAnsi="Cambria Math" w:cs="Arial"/>
          </w:rPr>
          <m:t>2</m:t>
        </m:r>
      </m:oMath>
      <w:r w:rsidRPr="00464B4C">
        <w:rPr>
          <w:b/>
          <w:lang w:val="en-US"/>
        </w:rPr>
        <w:t xml:space="preserve">) </w:t>
      </w:r>
      <w:r w:rsidRPr="00464B4C">
        <w:rPr>
          <w:lang w:val="en-US"/>
        </w:rPr>
        <w:t>=</w:t>
      </w:r>
      <w:r w:rsidRPr="00464B4C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&lt;2</m:t>
            </m:r>
          </m:e>
        </m:d>
        <m:r>
          <m:rPr>
            <m:sty m:val="p"/>
          </m:rPr>
          <w:rPr>
            <w:rFonts w:ascii="Cambria Math" w:hAnsi="Cambria Math" w:cs="Arial"/>
            <w:lang w:val="en-US"/>
          </w:rPr>
          <m:t>- P</m:t>
        </m:r>
        <m:d>
          <m:dPr>
            <m:ctrlPr>
              <w:rPr>
                <w:rFonts w:ascii="Cambria Math" w:hAnsi="Cambria Math" w:cs="Arial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&lt;</m:t>
            </m:r>
            <m:f>
              <m:fPr>
                <m:ctrlPr>
                  <w:rPr>
                    <w:rFonts w:ascii="Cambria Math" w:hAnsi="Cambria Math" w:cs="Arial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2</m:t>
                </m:r>
              </m:den>
            </m:f>
          </m:e>
        </m:d>
      </m:oMath>
      <w:r w:rsidRPr="00464B4C">
        <w:rPr>
          <w:b/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</m:oMath>
    </w:p>
    <w:p w:rsidR="00B17B5B" w:rsidRPr="00464B4C" w:rsidRDefault="00B17B5B" w:rsidP="00B17B5B">
      <w:pPr>
        <w:jc w:val="both"/>
        <w:rPr>
          <w:lang w:val="en-US"/>
        </w:rPr>
      </w:pPr>
    </w:p>
    <w:p w:rsidR="00B17B5B" w:rsidRPr="00464B4C" w:rsidRDefault="00B17B5B" w:rsidP="00B17B5B">
      <w:pPr>
        <w:jc w:val="both"/>
        <w:rPr>
          <w:lang w:val="en-US"/>
        </w:rPr>
      </w:pPr>
      <w:r w:rsidRPr="00464B4C">
        <w:rPr>
          <w:b/>
          <w:lang w:val="en-US"/>
        </w:rPr>
        <w:lastRenderedPageBreak/>
        <w:t>v)</w:t>
      </w:r>
      <w:r w:rsidRPr="00464B4C">
        <w:rPr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 xml:space="preserve">  </m:t>
        </m:r>
        <m:r>
          <m:rPr>
            <m:sty m:val="b"/>
          </m:rPr>
          <w:rPr>
            <w:rFonts w:ascii="Cambria Math" w:hAnsi="Cambria Math" w:cs="Arial"/>
          </w:rPr>
          <m:t>P</m:t>
        </m:r>
        <m:r>
          <m:rPr>
            <m:sty m:val="b"/>
          </m:rPr>
          <w:rPr>
            <w:rFonts w:ascii="Cambria Math" w:hAnsi="Cambria Math" w:cs="Arial"/>
            <w:lang w:val="en-US"/>
          </w:rPr>
          <m:t>(</m:t>
        </m:r>
        <m:r>
          <m:rPr>
            <m:sty m:val="b"/>
          </m:rPr>
          <w:rPr>
            <w:rFonts w:ascii="Cambria Math" w:hAnsi="Cambria Math" w:cs="Arial"/>
          </w:rPr>
          <m:t>X</m:t>
        </m:r>
        <m:r>
          <m:rPr>
            <m:sty m:val="b"/>
          </m:rPr>
          <w:rPr>
            <w:rFonts w:ascii="Cambria Math" w:hAnsi="Cambria Math" w:cs="Arial"/>
            <w:lang w:val="en-US"/>
          </w:rPr>
          <m:t>=</m:t>
        </m:r>
        <m:r>
          <m:rPr>
            <m:sty m:val="b"/>
          </m:rPr>
          <w:rPr>
            <w:rFonts w:ascii="Cambria Math" w:hAnsi="Cambria Math" w:cs="Arial"/>
          </w:rPr>
          <m:t>2</m:t>
        </m:r>
        <m:r>
          <m:rPr>
            <m:sty m:val="b"/>
          </m:rPr>
          <w:rPr>
            <w:rFonts w:ascii="Cambria Math" w:hAnsi="Cambria Math" w:cs="Arial"/>
            <w:lang w:val="en-US"/>
          </w:rPr>
          <m:t>)</m:t>
        </m:r>
      </m:oMath>
      <w:r w:rsidRPr="00464B4C">
        <w:rPr>
          <w:b/>
          <w:lang w:val="en-US"/>
        </w:rPr>
        <w:t xml:space="preserve"> </w:t>
      </w:r>
      <w:r w:rsidRPr="00464B4C">
        <w:rPr>
          <w:lang w:val="en-US"/>
        </w:rPr>
        <w:t xml:space="preserve">=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=2</m:t>
            </m:r>
          </m:e>
        </m:d>
        <m:r>
          <w:rPr>
            <w:rFonts w:ascii="Cambria Math" w:hAnsi="Cambria Math" w:cs="Arial"/>
            <w:lang w:val="en-US"/>
          </w:rPr>
          <m:t xml:space="preserve">- </m:t>
        </m:r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=1</m:t>
            </m:r>
          </m:e>
        </m:d>
        <m:r>
          <w:rPr>
            <w:rFonts w:ascii="Cambria Math" w:hAnsi="Cambria Math" w:cs="Arial"/>
            <w:lang w:val="en-US"/>
          </w:rPr>
          <m:t>=</m:t>
        </m:r>
      </m:oMath>
      <w:r w:rsidRPr="00464B4C">
        <w:rPr>
          <w:lang w:val="en-U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</m:oMath>
    </w:p>
    <w:p w:rsidR="00B17B5B" w:rsidRPr="00464B4C" w:rsidRDefault="00B17B5B" w:rsidP="00B17B5B">
      <w:pPr>
        <w:rPr>
          <w:lang w:val="en-US"/>
        </w:rPr>
      </w:pPr>
    </w:p>
    <w:p w:rsidR="00B17B5B" w:rsidRPr="00464B4C" w:rsidRDefault="00B17B5B" w:rsidP="00B17B5B">
      <w:pPr>
        <w:rPr>
          <w:sz w:val="28"/>
          <w:szCs w:val="28"/>
          <w:lang w:val="en-US"/>
        </w:rPr>
      </w:pPr>
      <w:r w:rsidRPr="00464B4C">
        <w:rPr>
          <w:b/>
          <w:lang w:val="en-US"/>
        </w:rPr>
        <w:t xml:space="preserve">      </w:t>
      </w:r>
      <m:oMath>
        <m:r>
          <m:rPr>
            <m:sty m:val="b"/>
          </m:rPr>
          <w:rPr>
            <w:rFonts w:ascii="Cambria Math" w:hAnsi="Cambria Math" w:cs="Arial"/>
          </w:rPr>
          <m:t>P</m:t>
        </m:r>
        <m:r>
          <m:rPr>
            <m:sty m:val="b"/>
          </m:rPr>
          <w:rPr>
            <w:rFonts w:ascii="Cambria Math" w:hAnsi="Cambria Math" w:cs="Arial"/>
            <w:lang w:val="en-US"/>
          </w:rPr>
          <m:t>(</m:t>
        </m:r>
        <m:r>
          <m:rPr>
            <m:sty m:val="b"/>
          </m:rPr>
          <w:rPr>
            <w:rFonts w:ascii="Cambria Math" w:hAnsi="Cambria Math" w:cs="Arial"/>
          </w:rPr>
          <m:t>X</m:t>
        </m:r>
        <m:r>
          <m:rPr>
            <m:sty m:val="b"/>
          </m:rPr>
          <w:rPr>
            <w:rFonts w:ascii="Cambria Math" w:hAnsi="Cambria Math" w:cs="Arial"/>
            <w:lang w:val="en-US"/>
          </w:rPr>
          <m:t>=</m:t>
        </m:r>
        <m:r>
          <m:rPr>
            <m:sty m:val="b"/>
          </m:rPr>
          <w:rPr>
            <w:rFonts w:ascii="Cambria Math" w:hAnsi="Cambria Math" w:cs="Arial"/>
          </w:rPr>
          <m:t>3</m:t>
        </m:r>
        <m:r>
          <m:rPr>
            <m:sty m:val="b"/>
          </m:rPr>
          <w:rPr>
            <w:rFonts w:ascii="Cambria Math" w:hAnsi="Cambria Math" w:cs="Arial"/>
            <w:lang w:val="en-US"/>
          </w:rPr>
          <m:t>)</m:t>
        </m:r>
      </m:oMath>
      <w:r w:rsidRPr="00464B4C">
        <w:rPr>
          <w:b/>
          <w:lang w:val="en-US"/>
        </w:rPr>
        <w:t xml:space="preserve"> </w:t>
      </w:r>
      <w:r w:rsidRPr="00464B4C">
        <w:rPr>
          <w:lang w:val="en-US"/>
        </w:rPr>
        <w:t xml:space="preserve">=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=3</m:t>
            </m:r>
          </m:e>
        </m:d>
        <m:r>
          <w:rPr>
            <w:rFonts w:ascii="Cambria Math" w:hAnsi="Cambria Math" w:cs="Arial"/>
            <w:lang w:val="en-US"/>
          </w:rPr>
          <m:t xml:space="preserve">- </m:t>
        </m:r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=2</m:t>
            </m:r>
          </m:e>
        </m:d>
        <m:r>
          <w:rPr>
            <w:rFonts w:ascii="Cambria Math" w:hAnsi="Cambria Math" w:cs="Arial"/>
            <w:lang w:val="en-US"/>
          </w:rPr>
          <m:t>=</m:t>
        </m:r>
      </m:oMath>
      <w:r w:rsidRPr="00464B4C">
        <w:rPr>
          <w:lang w:val="en-US"/>
        </w:rPr>
        <w:t xml:space="preserve"> 1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</m:t>
            </m:r>
          </m:den>
        </m:f>
      </m:oMath>
    </w:p>
    <w:p w:rsidR="00B17B5B" w:rsidRPr="00464B4C" w:rsidRDefault="00B17B5B" w:rsidP="00B17B5B">
      <w:pPr>
        <w:rPr>
          <w:b/>
          <w:lang w:val="en-US"/>
        </w:rPr>
      </w:pPr>
    </w:p>
    <w:p w:rsidR="00B17B5B" w:rsidRPr="00464B4C" w:rsidRDefault="00B17B5B" w:rsidP="00B17B5B">
      <w:pPr>
        <w:rPr>
          <w:sz w:val="28"/>
          <w:szCs w:val="28"/>
          <w:lang w:val="en-US"/>
        </w:rPr>
      </w:pPr>
    </w:p>
    <w:p w:rsidR="00B17B5B" w:rsidRPr="00464B4C" w:rsidRDefault="00B17B5B" w:rsidP="00B17B5B">
      <w:pPr>
        <w:jc w:val="both"/>
        <w:rPr>
          <w:b/>
        </w:rPr>
      </w:pPr>
      <w:r w:rsidRPr="001536A2">
        <w:rPr>
          <w:b/>
        </w:rPr>
        <w:t>2</w:t>
      </w:r>
      <w:r w:rsidRPr="00464B4C">
        <w:rPr>
          <w:b/>
        </w:rPr>
        <w:t xml:space="preserve"> – Uma </w:t>
      </w:r>
      <w:proofErr w:type="spellStart"/>
      <w:r w:rsidRPr="00464B4C">
        <w:rPr>
          <w:b/>
        </w:rPr>
        <w:t>v.a.c.</w:t>
      </w:r>
      <w:proofErr w:type="spellEnd"/>
      <w:r w:rsidRPr="00464B4C">
        <w:rPr>
          <w:b/>
        </w:rPr>
        <w:t xml:space="preserve"> apresenta a seguinte função densidade de probabilidade:</w:t>
      </w:r>
    </w:p>
    <w:p w:rsidR="00B17B5B" w:rsidRPr="00464B4C" w:rsidRDefault="00B17B5B" w:rsidP="00B17B5B">
      <w:p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f(x)</m:t>
        </m:r>
      </m:oMath>
      <w:r w:rsidRPr="00464B4C">
        <w:rPr>
          <w:b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Cx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  </m:t>
                </m:r>
                <w:proofErr w:type="gramEnd"/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,   0≤x≤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,  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&lt;</m:t>
                </m:r>
                <m:r>
                  <w:rPr>
                    <w:rFonts w:ascii="Cambria Math" w:hAnsi="Cambria Math" w:cs="Arial"/>
                  </w:rPr>
                  <m:t>x&lt;1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0   ,  c.c.</m:t>
                </m:r>
              </m:e>
            </m:eqArr>
          </m:e>
        </m:d>
      </m:oMath>
    </w:p>
    <w:p w:rsidR="00B17B5B" w:rsidRPr="00464B4C" w:rsidRDefault="00B17B5B" w:rsidP="00B17B5B">
      <w:pPr>
        <w:jc w:val="both"/>
        <w:rPr>
          <w:b/>
        </w:rPr>
      </w:pPr>
      <w:r w:rsidRPr="00464B4C">
        <w:rPr>
          <w:b/>
        </w:rPr>
        <w:t>i) Qual o valor da constante C?</w:t>
      </w:r>
    </w:p>
    <w:p w:rsidR="00B17B5B" w:rsidRPr="00464B4C" w:rsidRDefault="00B17B5B" w:rsidP="00B17B5B">
      <w:pPr>
        <w:jc w:val="both"/>
        <w:rPr>
          <w:b/>
        </w:rPr>
      </w:pPr>
      <w:proofErr w:type="gramStart"/>
      <w:r w:rsidRPr="00464B4C">
        <w:rPr>
          <w:b/>
        </w:rPr>
        <w:t>ii</w:t>
      </w:r>
      <w:proofErr w:type="gramEnd"/>
      <w:r w:rsidRPr="00464B4C">
        <w:rPr>
          <w:b/>
        </w:rPr>
        <w:t>) Determine a P(X</w:t>
      </w:r>
      <m:oMath>
        <m:r>
          <w:rPr>
            <w:rFonts w:ascii="Cambria Math" w:hAnsi="Cambria Math" w:cs="Arial"/>
          </w:rPr>
          <m:t>≤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464B4C">
        <w:rPr>
          <w:b/>
        </w:rPr>
        <w:t>) e a  P(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 xml:space="preserve"> 1  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≤X≤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Pr="00464B4C">
        <w:rPr>
          <w:b/>
        </w:rPr>
        <w:t>).</w:t>
      </w:r>
    </w:p>
    <w:p w:rsidR="00B17B5B" w:rsidRPr="00464B4C" w:rsidRDefault="00B17B5B" w:rsidP="00B17B5B">
      <w:pPr>
        <w:jc w:val="both"/>
        <w:rPr>
          <w:b/>
          <w:color w:val="FF0000"/>
        </w:rPr>
      </w:pPr>
    </w:p>
    <w:p w:rsidR="00B17B5B" w:rsidRPr="00464B4C" w:rsidRDefault="00B17B5B" w:rsidP="00B17B5B">
      <w:pPr>
        <w:jc w:val="both"/>
        <w:rPr>
          <w:color w:val="FF0000"/>
        </w:rPr>
      </w:pPr>
      <w:r w:rsidRPr="00464B4C">
        <w:rPr>
          <w:color w:val="FF0000"/>
        </w:rPr>
        <w:t>Resolução:</w:t>
      </w:r>
    </w:p>
    <w:p w:rsidR="00B17B5B" w:rsidRPr="00464B4C" w:rsidRDefault="00B17B5B" w:rsidP="00B17B5B">
      <w:pPr>
        <w:jc w:val="both"/>
      </w:pPr>
      <w:r w:rsidRPr="00464B4C">
        <w:rPr>
          <w:b/>
        </w:rPr>
        <w:t>i)</w:t>
      </w:r>
      <w:r w:rsidRPr="00464B4C">
        <w:t xml:space="preserve"> Sabemos que para uma f(x) ser uma função de densidade de probabilidade a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-∞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  <m:e>
            <m:r>
              <w:rPr>
                <w:rFonts w:ascii="Cambria Math" w:hAnsi="Cambria Math" w:cs="Arial"/>
              </w:rPr>
              <m:t xml:space="preserve">   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 dx</m:t>
            </m:r>
          </m:e>
        </m:nary>
        <m:r>
          <w:rPr>
            <w:rFonts w:ascii="Cambria Math" w:hAnsi="Cambria Math" w:cs="Arial"/>
          </w:rPr>
          <m:t>=1,</m:t>
        </m:r>
      </m:oMath>
      <w:r w:rsidRPr="00464B4C">
        <w:t xml:space="preserve"> no caso de x ser v.a.c.</w:t>
      </w:r>
    </w:p>
    <w:p w:rsidR="00B17B5B" w:rsidRPr="00464B4C" w:rsidRDefault="00B17B5B" w:rsidP="00B17B5B">
      <w:pPr>
        <w:jc w:val="both"/>
      </w:pPr>
      <w:r w:rsidRPr="00464B4C">
        <w:t xml:space="preserve">Então,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Arial"/>
              </w:rPr>
              <m:t xml:space="preserve">   Cx dx</m:t>
            </m:r>
          </m:e>
        </m:nary>
        <m:r>
          <w:rPr>
            <w:rFonts w:ascii="Cambria Math" w:hAnsi="Cambria Math" w:cs="Arial"/>
          </w:rPr>
          <m:t xml:space="preserve"> + 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r>
              <w:rPr>
                <w:rFonts w:ascii="Cambria Math" w:hAnsi="Cambria Math" w:cs="Arial"/>
              </w:rPr>
              <m:t xml:space="preserve"> C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1-x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  <m:r>
          <w:rPr>
            <w:rFonts w:ascii="Cambria Math" w:hAnsi="Cambria Math" w:cs="Arial"/>
          </w:rPr>
          <m:t>=1</m:t>
        </m:r>
      </m:oMath>
    </w:p>
    <w:p w:rsidR="00B17B5B" w:rsidRPr="00464B4C" w:rsidRDefault="00B17B5B" w:rsidP="00B17B5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-0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 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:rsidR="00B17B5B" w:rsidRPr="00464B4C" w:rsidRDefault="00B17B5B" w:rsidP="00B17B5B">
      <w:pPr>
        <w:jc w:val="both"/>
      </w:pPr>
      <m:oMath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=1</m:t>
        </m:r>
      </m:oMath>
      <w:r w:rsidRPr="00464B4C">
        <w:t xml:space="preserve">     </w:t>
      </w:r>
      <m:oMath>
        <m:r>
          <w:rPr>
            <w:rFonts w:ascii="Cambria Math" w:hAnsi="Cambria Math" w:cs="Arial"/>
            <w:sz w:val="36"/>
            <w:szCs w:val="36"/>
          </w:rPr>
          <m:t>⇒</m:t>
        </m:r>
      </m:oMath>
      <w:r w:rsidRPr="00464B4C">
        <w:rPr>
          <w:sz w:val="36"/>
          <w:szCs w:val="36"/>
        </w:rPr>
        <w:t xml:space="preserve">    </w:t>
      </w:r>
      <m:oMath>
        <m:r>
          <w:rPr>
            <w:rFonts w:ascii="Cambria Math" w:hAnsi="Cambria Math" w:cs="Arial"/>
          </w:rPr>
          <m:t>C=4</m:t>
        </m:r>
      </m:oMath>
    </w:p>
    <w:p w:rsidR="00B17B5B" w:rsidRPr="00464B4C" w:rsidRDefault="00B17B5B" w:rsidP="00B17B5B">
      <w:pPr>
        <w:jc w:val="both"/>
      </w:pPr>
    </w:p>
    <w:p w:rsidR="00B17B5B" w:rsidRPr="00464B4C" w:rsidRDefault="00B17B5B" w:rsidP="00B17B5B">
      <w:pPr>
        <w:jc w:val="both"/>
        <w:rPr>
          <w:b/>
        </w:rPr>
      </w:pPr>
      <w:proofErr w:type="gramStart"/>
      <w:r w:rsidRPr="00464B4C">
        <w:rPr>
          <w:b/>
        </w:rPr>
        <w:t>ii</w:t>
      </w:r>
      <w:proofErr w:type="gramEnd"/>
      <w:r w:rsidRPr="00464B4C">
        <w:rPr>
          <w:b/>
        </w:rPr>
        <w:t xml:space="preserve">) </w:t>
      </w:r>
    </w:p>
    <w:p w:rsidR="00B17B5B" w:rsidRPr="00464B4C" w:rsidRDefault="00B17B5B" w:rsidP="00B17B5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X≤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Arial"/>
                </w:rPr>
                <m:t xml:space="preserve">   4x dx</m:t>
              </m:r>
            </m:e>
          </m:nary>
          <m:r>
            <w:rPr>
              <w:rFonts w:ascii="Cambria Math" w:hAnsi="Cambria Math" w:cs="Arial"/>
            </w:rPr>
            <m:t>= 4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-0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 xml:space="preserve">(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</w:rPr>
                <m:t xml:space="preserve"> 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16</m:t>
              </m:r>
            </m:den>
          </m:f>
        </m:oMath>
      </m:oMathPara>
    </w:p>
    <w:p w:rsidR="00B17B5B" w:rsidRPr="00464B4C" w:rsidRDefault="00B17B5B" w:rsidP="00B17B5B">
      <w:pPr>
        <w:jc w:val="both"/>
      </w:pPr>
    </w:p>
    <w:p w:rsidR="00B17B5B" w:rsidRPr="00464B4C" w:rsidRDefault="00B17B5B" w:rsidP="00B17B5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</w:rPr>
                <m:t>≤X≤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Arial"/>
                </w:rPr>
                <m:t xml:space="preserve">   4x dx+ 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</m:sup>
                <m:e>
                  <m:r>
                    <w:rPr>
                      <w:rFonts w:ascii="Cambria Math" w:hAnsi="Cambria Math" w:cs="Arial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4-4x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="Arial"/>
            </w:rPr>
            <m:t>+ 4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 xml:space="preserve">-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16</m:t>
                  </m:r>
                </m:den>
              </m:f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</w:rPr>
            <m:t>=0,75</m:t>
          </m:r>
        </m:oMath>
      </m:oMathPara>
    </w:p>
    <w:p w:rsidR="00B17B5B" w:rsidRPr="00464B4C" w:rsidRDefault="00B17B5B" w:rsidP="00B17B5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</m:t>
          </m:r>
        </m:oMath>
      </m:oMathPara>
    </w:p>
    <w:p w:rsidR="00B17B5B" w:rsidRPr="00464B4C" w:rsidRDefault="00B17B5B" w:rsidP="00B17B5B">
      <w:pPr>
        <w:jc w:val="both"/>
      </w:pPr>
    </w:p>
    <w:p w:rsidR="007A3FD4" w:rsidRDefault="007A3FD4"/>
    <w:p w:rsidR="001536A2" w:rsidRDefault="001536A2">
      <w:pPr>
        <w:rPr>
          <w:b/>
        </w:rPr>
      </w:pPr>
      <w:r>
        <w:rPr>
          <w:b/>
        </w:rPr>
        <w:t>3</w:t>
      </w:r>
      <w:r w:rsidRPr="00464B4C">
        <w:rPr>
          <w:b/>
        </w:rPr>
        <w:t xml:space="preserve"> – </w:t>
      </w:r>
      <w:r>
        <w:rPr>
          <w:b/>
        </w:rPr>
        <w:t>Seja uma variável aleatória discreta bidimensional (</w:t>
      </w:r>
      <w:proofErr w:type="gramStart"/>
      <w:r>
        <w:rPr>
          <w:b/>
        </w:rPr>
        <w:t>X,</w:t>
      </w:r>
      <w:proofErr w:type="gramEnd"/>
      <w:r>
        <w:rPr>
          <w:b/>
        </w:rPr>
        <w:t>Y) cuja distribuição de probabilidade conjunta é apresentada a seguir:</w:t>
      </w:r>
    </w:p>
    <w:p w:rsidR="001536A2" w:rsidRDefault="001536A2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1536A2" w:rsidTr="001810BB">
        <w:tc>
          <w:tcPr>
            <w:tcW w:w="172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536A2" w:rsidRDefault="001536A2" w:rsidP="001810BB">
            <w:pPr>
              <w:jc w:val="center"/>
            </w:pPr>
            <w:r>
              <w:t>X/Y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  <w:vAlign w:val="center"/>
          </w:tcPr>
          <w:p w:rsidR="001536A2" w:rsidRDefault="001536A2" w:rsidP="001810BB">
            <w:pPr>
              <w:jc w:val="center"/>
            </w:pPr>
            <w:r>
              <w:t>-1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  <w:vAlign w:val="center"/>
          </w:tcPr>
          <w:p w:rsidR="001536A2" w:rsidRDefault="001536A2" w:rsidP="001810B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  <w:vAlign w:val="center"/>
          </w:tcPr>
          <w:p w:rsidR="001536A2" w:rsidRDefault="001536A2" w:rsidP="001810B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7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536A2" w:rsidRDefault="001536A2" w:rsidP="001810BB">
            <w:pPr>
              <w:jc w:val="center"/>
            </w:pPr>
          </w:p>
        </w:tc>
      </w:tr>
      <w:tr w:rsidR="001536A2" w:rsidTr="001810BB">
        <w:tc>
          <w:tcPr>
            <w:tcW w:w="1728" w:type="dxa"/>
            <w:tcBorders>
              <w:left w:val="nil"/>
              <w:bottom w:val="nil"/>
            </w:tcBorders>
            <w:vAlign w:val="center"/>
          </w:tcPr>
          <w:p w:rsidR="001536A2" w:rsidRDefault="001536A2" w:rsidP="001810BB">
            <w:pPr>
              <w:jc w:val="center"/>
            </w:pPr>
            <w:r>
              <w:t>-1</w:t>
            </w:r>
          </w:p>
        </w:tc>
        <w:tc>
          <w:tcPr>
            <w:tcW w:w="1729" w:type="dxa"/>
            <w:tcBorders>
              <w:bottom w:val="nil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1/6</w:t>
            </w:r>
          </w:p>
        </w:tc>
        <w:tc>
          <w:tcPr>
            <w:tcW w:w="1729" w:type="dxa"/>
            <w:tcBorders>
              <w:bottom w:val="nil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1/3</w:t>
            </w:r>
          </w:p>
        </w:tc>
        <w:tc>
          <w:tcPr>
            <w:tcW w:w="1729" w:type="dxa"/>
            <w:tcBorders>
              <w:bottom w:val="nil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1/6</w:t>
            </w:r>
          </w:p>
        </w:tc>
        <w:tc>
          <w:tcPr>
            <w:tcW w:w="1729" w:type="dxa"/>
            <w:tcBorders>
              <w:bottom w:val="nil"/>
              <w:right w:val="nil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2/3</w:t>
            </w:r>
          </w:p>
        </w:tc>
      </w:tr>
      <w:tr w:rsidR="001536A2" w:rsidTr="001810BB">
        <w:tc>
          <w:tcPr>
            <w:tcW w:w="1728" w:type="dxa"/>
            <w:tcBorders>
              <w:top w:val="nil"/>
              <w:left w:val="nil"/>
              <w:bottom w:val="nil"/>
            </w:tcBorders>
            <w:vAlign w:val="center"/>
          </w:tcPr>
          <w:p w:rsidR="001536A2" w:rsidRDefault="001536A2" w:rsidP="001810B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729" w:type="dxa"/>
            <w:tcBorders>
              <w:top w:val="nil"/>
              <w:bottom w:val="nil"/>
            </w:tcBorders>
            <w:vAlign w:val="center"/>
          </w:tcPr>
          <w:p w:rsidR="001536A2" w:rsidRDefault="001810BB" w:rsidP="001810B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729" w:type="dxa"/>
            <w:tcBorders>
              <w:top w:val="nil"/>
              <w:bottom w:val="nil"/>
            </w:tcBorders>
            <w:vAlign w:val="center"/>
          </w:tcPr>
          <w:p w:rsidR="001536A2" w:rsidRDefault="001810BB" w:rsidP="001810B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729" w:type="dxa"/>
            <w:tcBorders>
              <w:top w:val="nil"/>
              <w:bottom w:val="nil"/>
            </w:tcBorders>
            <w:vAlign w:val="center"/>
          </w:tcPr>
          <w:p w:rsidR="001536A2" w:rsidRDefault="001810BB" w:rsidP="001810B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729" w:type="dxa"/>
            <w:tcBorders>
              <w:top w:val="nil"/>
              <w:bottom w:val="nil"/>
              <w:right w:val="nil"/>
            </w:tcBorders>
            <w:vAlign w:val="center"/>
          </w:tcPr>
          <w:p w:rsidR="001536A2" w:rsidRDefault="001810BB" w:rsidP="001810BB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1536A2" w:rsidTr="001810BB">
        <w:tc>
          <w:tcPr>
            <w:tcW w:w="172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536A2" w:rsidRDefault="001810BB" w:rsidP="001810B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1/6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  <w:vAlign w:val="center"/>
          </w:tcPr>
          <w:p w:rsidR="001536A2" w:rsidRDefault="001810BB" w:rsidP="001810BB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1/6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1/3</w:t>
            </w:r>
          </w:p>
        </w:tc>
      </w:tr>
      <w:tr w:rsidR="001536A2" w:rsidTr="001810BB">
        <w:tc>
          <w:tcPr>
            <w:tcW w:w="1728" w:type="dxa"/>
            <w:tcBorders>
              <w:top w:val="single" w:sz="4" w:space="0" w:color="auto"/>
              <w:left w:val="nil"/>
            </w:tcBorders>
            <w:vAlign w:val="center"/>
          </w:tcPr>
          <w:p w:rsidR="001536A2" w:rsidRDefault="001536A2" w:rsidP="001810BB">
            <w:pPr>
              <w:jc w:val="center"/>
            </w:pPr>
          </w:p>
        </w:tc>
        <w:tc>
          <w:tcPr>
            <w:tcW w:w="1729" w:type="dxa"/>
            <w:tcBorders>
              <w:top w:val="single" w:sz="4" w:space="0" w:color="auto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1/3</w:t>
            </w:r>
          </w:p>
        </w:tc>
        <w:tc>
          <w:tcPr>
            <w:tcW w:w="1729" w:type="dxa"/>
            <w:tcBorders>
              <w:top w:val="single" w:sz="4" w:space="0" w:color="auto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1/3</w:t>
            </w:r>
          </w:p>
        </w:tc>
        <w:tc>
          <w:tcPr>
            <w:tcW w:w="1729" w:type="dxa"/>
            <w:tcBorders>
              <w:top w:val="single" w:sz="4" w:space="0" w:color="auto"/>
            </w:tcBorders>
            <w:vAlign w:val="center"/>
          </w:tcPr>
          <w:p w:rsidR="001536A2" w:rsidRDefault="001810BB" w:rsidP="001810BB">
            <w:pPr>
              <w:jc w:val="center"/>
            </w:pPr>
            <w:r>
              <w:t>1/3</w:t>
            </w:r>
          </w:p>
        </w:tc>
        <w:tc>
          <w:tcPr>
            <w:tcW w:w="1729" w:type="dxa"/>
            <w:tcBorders>
              <w:top w:val="single" w:sz="4" w:space="0" w:color="auto"/>
              <w:right w:val="nil"/>
            </w:tcBorders>
            <w:vAlign w:val="center"/>
          </w:tcPr>
          <w:p w:rsidR="001536A2" w:rsidRDefault="001810BB" w:rsidP="001810BB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1810BB" w:rsidRDefault="001810BB" w:rsidP="001810BB">
      <w:pPr>
        <w:ind w:left="360"/>
      </w:pPr>
    </w:p>
    <w:p w:rsidR="001536A2" w:rsidRPr="00EE114E" w:rsidRDefault="001810BB" w:rsidP="001810BB">
      <w:pPr>
        <w:pStyle w:val="PargrafodaLista"/>
        <w:numPr>
          <w:ilvl w:val="0"/>
          <w:numId w:val="2"/>
        </w:numPr>
        <w:rPr>
          <w:b/>
        </w:rPr>
      </w:pPr>
      <w:r w:rsidRPr="00EE114E">
        <w:rPr>
          <w:b/>
        </w:rPr>
        <w:t xml:space="preserve">Obtenha a </w:t>
      </w:r>
      <w:proofErr w:type="gramStart"/>
      <w:r w:rsidRPr="00EE114E">
        <w:rPr>
          <w:b/>
        </w:rPr>
        <w:t>COV(</w:t>
      </w:r>
      <w:proofErr w:type="gramEnd"/>
      <w:r w:rsidRPr="00EE114E">
        <w:rPr>
          <w:b/>
        </w:rPr>
        <w:t>X,Y)</w:t>
      </w:r>
    </w:p>
    <w:p w:rsidR="001810BB" w:rsidRDefault="001810BB" w:rsidP="00A63334">
      <w:proofErr w:type="gramStart"/>
      <w:r>
        <w:lastRenderedPageBreak/>
        <w:t>COV(</w:t>
      </w:r>
      <w:proofErr w:type="gramEnd"/>
      <w:r>
        <w:t>X,Y) = E(X,Y) – E(X)E(Y)</w:t>
      </w:r>
    </w:p>
    <w:p w:rsidR="007A3D90" w:rsidRPr="00213429" w:rsidRDefault="007A3D90" w:rsidP="007A3D90">
      <w:pPr>
        <w:rPr>
          <w:sz w:val="22"/>
          <w:szCs w:val="22"/>
        </w:rPr>
      </w:pPr>
      <w:r w:rsidRPr="00213429">
        <w:rPr>
          <w:sz w:val="22"/>
          <w:szCs w:val="22"/>
        </w:rPr>
        <w:t>E(X) =</w:t>
      </w:r>
      <w:r w:rsidR="00FF6C49" w:rsidRPr="00213429">
        <w:rPr>
          <w:sz w:val="22"/>
          <w:szCs w:val="22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w:proofErr w:type="gramStart"/>
            <m:r>
              <w:rPr>
                <w:rFonts w:ascii="Cambria Math" w:hAnsi="Cambria Math"/>
                <w:sz w:val="22"/>
                <w:szCs w:val="22"/>
              </w:rPr>
              <m:t>1</m:t>
            </m:r>
            <w:proofErr w:type="gramEnd"/>
            <m:r>
              <w:rPr>
                <w:rFonts w:ascii="Cambria Math" w:hAnsi="Cambria Math"/>
                <w:sz w:val="22"/>
                <w:szCs w:val="22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0×0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=-1/3</m:t>
        </m:r>
      </m:oMath>
    </w:p>
    <w:p w:rsidR="00FF6C49" w:rsidRPr="00213429" w:rsidRDefault="00FF6C49" w:rsidP="00FF6C49">
      <w:pPr>
        <w:rPr>
          <w:sz w:val="22"/>
          <w:szCs w:val="22"/>
        </w:rPr>
      </w:pPr>
      <w:r w:rsidRPr="00213429">
        <w:rPr>
          <w:sz w:val="22"/>
          <w:szCs w:val="22"/>
        </w:rPr>
        <w:t xml:space="preserve">E(Y)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2"/>
            <w:szCs w:val="22"/>
          </w:rPr>
          <m:t>=</m:t>
        </m:r>
      </m:oMath>
      <w:r w:rsidR="001B2A26" w:rsidRPr="00213429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</m:t>
            </m:r>
            <w:proofErr w:type="gramStart"/>
            <m:r>
              <w:rPr>
                <w:rFonts w:ascii="Cambria Math" w:hAnsi="Cambria Math"/>
                <w:sz w:val="22"/>
                <w:szCs w:val="22"/>
              </w:rPr>
              <m:t>1</m:t>
            </m:r>
            <w:proofErr w:type="gramEnd"/>
            <m:r>
              <w:rPr>
                <w:rFonts w:ascii="Cambria Math" w:hAnsi="Cambria Math"/>
                <w:sz w:val="22"/>
                <w:szCs w:val="22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:rsidR="00FF6C49" w:rsidRPr="00213429" w:rsidRDefault="00E85865" w:rsidP="007A3D90">
      <w:pPr>
        <w:rPr>
          <w:sz w:val="22"/>
          <w:szCs w:val="22"/>
        </w:rPr>
      </w:pPr>
      <w:proofErr w:type="gramStart"/>
      <w:r w:rsidRPr="00213429">
        <w:rPr>
          <w:sz w:val="22"/>
          <w:szCs w:val="22"/>
        </w:rPr>
        <w:t>E(</w:t>
      </w:r>
      <w:proofErr w:type="gramEnd"/>
      <w:r w:rsidRPr="00213429">
        <w:rPr>
          <w:sz w:val="22"/>
          <w:szCs w:val="22"/>
        </w:rPr>
        <w:t xml:space="preserve">X,Y)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i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i 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</m:t>
            </m:r>
            <m:r>
              <w:rPr>
                <w:rFonts w:ascii="Cambria Math" w:hAnsi="Cambria Math"/>
                <w:sz w:val="22"/>
                <w:szCs w:val="22"/>
              </w:rPr>
              <m:t>×-1</m:t>
            </m:r>
            <m:r>
              <w:rPr>
                <w:rFonts w:ascii="Cambria Math" w:hAnsi="Cambria Math"/>
                <w:sz w:val="22"/>
                <w:szCs w:val="22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-1×-1×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…+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-1×0×0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-1×1×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025CD3" w:rsidRPr="00213429">
        <w:rPr>
          <w:sz w:val="22"/>
          <w:szCs w:val="22"/>
        </w:rPr>
        <w:t>0</w:t>
      </w:r>
    </w:p>
    <w:p w:rsidR="00A63334" w:rsidRDefault="00A63334" w:rsidP="007A3D90"/>
    <w:p w:rsidR="00A63334" w:rsidRDefault="00534AC5" w:rsidP="007A3D90">
      <w:proofErr w:type="gramStart"/>
      <w:r>
        <w:t>COV(</w:t>
      </w:r>
      <w:proofErr w:type="gramEnd"/>
      <w:r>
        <w:t xml:space="preserve">X,Y) = </w:t>
      </w:r>
      <m:oMath>
        <m:r>
          <w:rPr>
            <w:rFonts w:ascii="Cambria Math" w:hAnsi="Cambria Math"/>
          </w:rPr>
          <m:t>=0-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1/3</m:t>
            </m:r>
          </m:e>
        </m:d>
        <m:r>
          <w:rPr>
            <w:rFonts w:ascii="Cambria Math" w:hAnsi="Cambria Math"/>
          </w:rPr>
          <m:t>×0</m:t>
        </m:r>
        <m:r>
          <w:rPr>
            <w:rFonts w:ascii="Cambria Math" w:hAnsi="Cambria Math"/>
          </w:rPr>
          <m:t>=0</m:t>
        </m:r>
      </m:oMath>
    </w:p>
    <w:p w:rsidR="00EE114E" w:rsidRDefault="00EE114E" w:rsidP="007A3D90"/>
    <w:p w:rsidR="0030187B" w:rsidRDefault="0030187B" w:rsidP="007A3D90"/>
    <w:p w:rsidR="00EE114E" w:rsidRDefault="00A63334" w:rsidP="00A63334">
      <w:pPr>
        <w:pStyle w:val="PargrafodaLista"/>
        <w:numPr>
          <w:ilvl w:val="0"/>
          <w:numId w:val="2"/>
        </w:numPr>
        <w:rPr>
          <w:b/>
        </w:rPr>
      </w:pPr>
      <w:r w:rsidRPr="00EE114E">
        <w:rPr>
          <w:b/>
        </w:rPr>
        <w:t xml:space="preserve">Obtenha a </w:t>
      </w:r>
      <w:proofErr w:type="gramStart"/>
      <w:r w:rsidR="00EE114E" w:rsidRPr="00EE114E">
        <w:rPr>
          <w:b/>
        </w:rPr>
        <w:t>COV(</w:t>
      </w:r>
      <w:proofErr w:type="gramEnd"/>
      <w:r w:rsidR="00EE114E" w:rsidRPr="00EE114E">
        <w:rPr>
          <w:b/>
        </w:rPr>
        <w:t>3X , X+Y)</w:t>
      </w:r>
    </w:p>
    <w:p w:rsidR="00EE114E" w:rsidRPr="00EE114E" w:rsidRDefault="00EE114E" w:rsidP="00EE114E">
      <w:pPr>
        <w:pStyle w:val="PargrafodaLista"/>
        <w:ind w:left="644"/>
        <w:rPr>
          <w:b/>
        </w:rPr>
      </w:pPr>
    </w:p>
    <w:p w:rsidR="00025CD3" w:rsidRPr="00EE114E" w:rsidRDefault="00A63334" w:rsidP="00EE114E">
      <w:pPr>
        <w:pStyle w:val="PargrafodaLista"/>
        <w:ind w:left="644"/>
        <w:rPr>
          <w:lang w:val="en-US"/>
        </w:rPr>
      </w:pPr>
      <w:proofErr w:type="gramStart"/>
      <w:r w:rsidRPr="00EE114E">
        <w:rPr>
          <w:lang w:val="en-US"/>
        </w:rPr>
        <w:t>COV(</w:t>
      </w:r>
      <w:proofErr w:type="gramEnd"/>
      <w:r w:rsidRPr="00EE114E">
        <w:rPr>
          <w:lang w:val="en-US"/>
        </w:rPr>
        <w:t xml:space="preserve">3X , X+Y) = COV(3X , </w:t>
      </w:r>
      <w:r w:rsidR="00CC68CC" w:rsidRPr="00EE114E">
        <w:rPr>
          <w:lang w:val="en-US"/>
        </w:rPr>
        <w:t>X</w:t>
      </w:r>
      <w:r w:rsidRPr="00EE114E">
        <w:rPr>
          <w:lang w:val="en-US"/>
        </w:rPr>
        <w:t>)</w:t>
      </w:r>
      <w:r w:rsidR="00CC68CC" w:rsidRPr="00EE114E">
        <w:rPr>
          <w:lang w:val="en-US"/>
        </w:rPr>
        <w:t xml:space="preserve"> + COV(3X,Y) = 3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="00CC68CC" w:rsidRPr="00EE114E">
        <w:rPr>
          <w:lang w:val="en-US"/>
        </w:rPr>
        <w:t xml:space="preserve"> + </w:t>
      </w:r>
      <m:oMath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=3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+3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3×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=2</m:t>
        </m:r>
      </m:oMath>
    </w:p>
    <w:p w:rsidR="00534AC5" w:rsidRPr="00EE114E" w:rsidRDefault="00534AC5" w:rsidP="00534AC5">
      <w:pPr>
        <w:pStyle w:val="PargrafodaLista"/>
        <w:ind w:left="644"/>
        <w:rPr>
          <w:lang w:val="en-US"/>
        </w:rPr>
      </w:pPr>
    </w:p>
    <w:p w:rsidR="00A63334" w:rsidRPr="00EE114E" w:rsidRDefault="00025CD3" w:rsidP="00025CD3">
      <w:pPr>
        <w:pStyle w:val="PargrafodaLista"/>
        <w:ind w:left="644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Var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E(X)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=1-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CC68CC" w:rsidRPr="00EE114E">
        <w:rPr>
          <w:sz w:val="22"/>
          <w:szCs w:val="22"/>
        </w:rPr>
        <w:t xml:space="preserve"> </w:t>
      </w:r>
    </w:p>
    <w:p w:rsidR="002A0413" w:rsidRPr="00EE114E" w:rsidRDefault="00EE114E" w:rsidP="002A0413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       </m:t>
        </m:r>
        <m:r>
          <w:rPr>
            <w:rFonts w:ascii="Cambria Math" w:hAnsi="Cambria Math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2A0413" w:rsidRPr="00EE114E">
        <w:rPr>
          <w:sz w:val="22"/>
          <w:szCs w:val="22"/>
        </w:rPr>
        <w:t xml:space="preserve">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i 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0×0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=1</m:t>
        </m:r>
      </m:oMath>
    </w:p>
    <w:p w:rsidR="002A0413" w:rsidRPr="00EE114E" w:rsidRDefault="002A0413" w:rsidP="00025CD3">
      <w:pPr>
        <w:pStyle w:val="PargrafodaLista"/>
        <w:ind w:left="644"/>
        <w:rPr>
          <w:sz w:val="22"/>
          <w:szCs w:val="22"/>
        </w:rPr>
      </w:pPr>
    </w:p>
    <w:sectPr w:rsidR="002A0413" w:rsidRPr="00EE114E" w:rsidSect="007A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45AF"/>
    <w:multiLevelType w:val="hybridMultilevel"/>
    <w:tmpl w:val="22AA4A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57C3E"/>
    <w:multiLevelType w:val="hybridMultilevel"/>
    <w:tmpl w:val="DC5E809A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E5976FA"/>
    <w:multiLevelType w:val="hybridMultilevel"/>
    <w:tmpl w:val="DC5E809A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10CA6"/>
    <w:rsid w:val="00025CD3"/>
    <w:rsid w:val="001536A2"/>
    <w:rsid w:val="001810BB"/>
    <w:rsid w:val="001B2A26"/>
    <w:rsid w:val="00213429"/>
    <w:rsid w:val="002A0413"/>
    <w:rsid w:val="0030187B"/>
    <w:rsid w:val="00534AC5"/>
    <w:rsid w:val="00710CA6"/>
    <w:rsid w:val="007A3D90"/>
    <w:rsid w:val="007A3FD4"/>
    <w:rsid w:val="00967A3A"/>
    <w:rsid w:val="00A63334"/>
    <w:rsid w:val="00AB36A2"/>
    <w:rsid w:val="00B17B5B"/>
    <w:rsid w:val="00CC68CC"/>
    <w:rsid w:val="00E85865"/>
    <w:rsid w:val="00EE114E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0C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CA6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153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810B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F6C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</dc:creator>
  <cp:lastModifiedBy>Mariane</cp:lastModifiedBy>
  <cp:revision>8</cp:revision>
  <dcterms:created xsi:type="dcterms:W3CDTF">2011-11-25T22:45:00Z</dcterms:created>
  <dcterms:modified xsi:type="dcterms:W3CDTF">2011-11-26T01:25:00Z</dcterms:modified>
</cp:coreProperties>
</file>