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b/>
          <w:bCs/>
          <w:color w:val="222222"/>
          <w:sz w:val="24"/>
          <w:szCs w:val="24"/>
          <w:lang w:eastAsia="pt-BR"/>
        </w:rPr>
      </w:pPr>
      <w:r w:rsidRPr="00284596">
        <w:rPr>
          <w:rFonts w:ascii="Times New Roman" w:eastAsia="Times New Roman" w:hAnsi="Times New Roman" w:cs="Times New Roman"/>
          <w:b/>
          <w:bCs/>
          <w:color w:val="222222"/>
          <w:sz w:val="24"/>
          <w:szCs w:val="24"/>
          <w:lang w:eastAsia="pt-BR"/>
        </w:rPr>
        <w:t xml:space="preserve">A meninada precisa ser seduzida. Ler pode ser divertido e interessante, pode </w:t>
      </w:r>
      <w:proofErr w:type="gramStart"/>
      <w:r w:rsidRPr="00284596">
        <w:rPr>
          <w:rFonts w:ascii="Times New Roman" w:eastAsia="Times New Roman" w:hAnsi="Times New Roman" w:cs="Times New Roman"/>
          <w:b/>
          <w:bCs/>
          <w:color w:val="222222"/>
          <w:sz w:val="24"/>
          <w:szCs w:val="24"/>
          <w:lang w:eastAsia="pt-BR"/>
        </w:rPr>
        <w:t>entusiasmar,</w:t>
      </w:r>
      <w:proofErr w:type="gramEnd"/>
      <w:r w:rsidRPr="00284596">
        <w:rPr>
          <w:rFonts w:ascii="Times New Roman" w:eastAsia="Times New Roman" w:hAnsi="Times New Roman" w:cs="Times New Roman"/>
          <w:b/>
          <w:bCs/>
          <w:color w:val="222222"/>
          <w:sz w:val="24"/>
          <w:szCs w:val="24"/>
          <w:lang w:eastAsia="pt-BR"/>
        </w:rPr>
        <w:t xml:space="preserve"> distrair e dar prazer</w:t>
      </w:r>
    </w:p>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color w:val="222222"/>
          <w:sz w:val="24"/>
          <w:szCs w:val="24"/>
          <w:lang w:eastAsia="pt-BR"/>
        </w:rPr>
      </w:pPr>
      <w:r w:rsidRPr="00284596">
        <w:rPr>
          <w:rFonts w:ascii="Times New Roman" w:eastAsia="Times New Roman" w:hAnsi="Times New Roman" w:cs="Times New Roman"/>
          <w:color w:val="222222"/>
          <w:sz w:val="24"/>
          <w:szCs w:val="24"/>
          <w:lang w:eastAsia="pt-BR"/>
        </w:rPr>
        <w:t xml:space="preserve">Não é a primeira vez que falo nesse assunto, o da quantidade assustadora de analfabetos deste nosso Brasil. Não sei bem a cifra oficial, e não acredito muito em cifras oficiais. </w:t>
      </w:r>
      <w:proofErr w:type="gramStart"/>
      <w:r w:rsidRPr="00284596">
        <w:rPr>
          <w:rFonts w:ascii="Times New Roman" w:eastAsia="Times New Roman" w:hAnsi="Times New Roman" w:cs="Times New Roman"/>
          <w:color w:val="222222"/>
          <w:sz w:val="24"/>
          <w:szCs w:val="24"/>
          <w:lang w:eastAsia="pt-BR"/>
        </w:rPr>
        <w:t>Primeiro, precisa</w:t>
      </w:r>
      <w:proofErr w:type="gramEnd"/>
      <w:r w:rsidRPr="00284596">
        <w:rPr>
          <w:rFonts w:ascii="Times New Roman" w:eastAsia="Times New Roman" w:hAnsi="Times New Roman" w:cs="Times New Roman"/>
          <w:color w:val="222222"/>
          <w:sz w:val="24"/>
          <w:szCs w:val="24"/>
          <w:lang w:eastAsia="pt-BR"/>
        </w:rPr>
        <w:t xml:space="preserve"> ser esclarecida a questão do que é analfabetismo. E, para mim, alfabetizado não é quem assina o nome, talvez embaixo de um documento, mas quem assina um documento que conseguiu ler e... </w:t>
      </w:r>
      <w:proofErr w:type="gramStart"/>
      <w:r w:rsidRPr="00284596">
        <w:rPr>
          <w:rFonts w:ascii="Times New Roman" w:eastAsia="Times New Roman" w:hAnsi="Times New Roman" w:cs="Times New Roman"/>
          <w:color w:val="222222"/>
          <w:sz w:val="24"/>
          <w:szCs w:val="24"/>
          <w:lang w:eastAsia="pt-BR"/>
        </w:rPr>
        <w:t>entender</w:t>
      </w:r>
      <w:proofErr w:type="gramEnd"/>
      <w:r w:rsidRPr="00284596">
        <w:rPr>
          <w:rFonts w:ascii="Times New Roman" w:eastAsia="Times New Roman" w:hAnsi="Times New Roman" w:cs="Times New Roman"/>
          <w:color w:val="222222"/>
          <w:sz w:val="24"/>
          <w:szCs w:val="24"/>
          <w:lang w:eastAsia="pt-BR"/>
        </w:rPr>
        <w:t xml:space="preserve">. A imensa maioria dos ditos meramente alfabetizados não está nessa lista, portanto são analfabetos – um dado melancólico para qualquer país civilizado. Nem sempre um povo leitor interessa a um governo (falo de algum país ficcional), pois quem lê é informado, e vai votar com relativa lucidez. </w:t>
      </w:r>
      <w:proofErr w:type="gramStart"/>
      <w:r w:rsidRPr="00284596">
        <w:rPr>
          <w:rFonts w:ascii="Times New Roman" w:eastAsia="Times New Roman" w:hAnsi="Times New Roman" w:cs="Times New Roman"/>
          <w:color w:val="222222"/>
          <w:sz w:val="24"/>
          <w:szCs w:val="24"/>
          <w:lang w:eastAsia="pt-BR"/>
        </w:rPr>
        <w:t>Ler e escrever faz</w:t>
      </w:r>
      <w:proofErr w:type="gramEnd"/>
      <w:r w:rsidRPr="00284596">
        <w:rPr>
          <w:rFonts w:ascii="Times New Roman" w:eastAsia="Times New Roman" w:hAnsi="Times New Roman" w:cs="Times New Roman"/>
          <w:color w:val="222222"/>
          <w:sz w:val="24"/>
          <w:szCs w:val="24"/>
          <w:lang w:eastAsia="pt-BR"/>
        </w:rPr>
        <w:t xml:space="preserve"> parte de ser gente.</w:t>
      </w:r>
    </w:p>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color w:val="222222"/>
          <w:sz w:val="24"/>
          <w:szCs w:val="24"/>
          <w:lang w:eastAsia="pt-BR"/>
        </w:rPr>
      </w:pPr>
      <w:r w:rsidRPr="00284596">
        <w:rPr>
          <w:rFonts w:ascii="Times New Roman" w:eastAsia="Times New Roman" w:hAnsi="Times New Roman" w:cs="Times New Roman"/>
          <w:color w:val="222222"/>
          <w:sz w:val="24"/>
          <w:szCs w:val="24"/>
          <w:lang w:eastAsia="pt-BR"/>
        </w:rPr>
        <w:t>Sempre fui de muito ler, não por virtude, mas porque em nossa casa livro era um objeto cotidiano, como o pão e o leite. Lembro de minhas avós de livro na mão quando não estavam lidando na casa. Minha cama de menina e mocinha era embutida em prateleiras. Criança insone, meu conforto nas noites intermináveis era acender o abajur, estender a mão, e ali estavam os meus amigos. Algumas vezes acordei minha mãe esquecendo a hora e dando risadas com a boneca Emília, de Monteiro Lobato, meu ídolo em criança: fazia mil artes e todo mundo achava graça.</w:t>
      </w:r>
    </w:p>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color w:val="222222"/>
          <w:sz w:val="24"/>
          <w:szCs w:val="24"/>
          <w:lang w:eastAsia="pt-BR"/>
        </w:rPr>
      </w:pPr>
      <w:r w:rsidRPr="00284596">
        <w:rPr>
          <w:rFonts w:ascii="Times New Roman" w:eastAsia="Times New Roman" w:hAnsi="Times New Roman" w:cs="Times New Roman"/>
          <w:color w:val="222222"/>
          <w:sz w:val="24"/>
          <w:szCs w:val="24"/>
          <w:lang w:eastAsia="pt-BR"/>
        </w:rPr>
        <w:t>E a escola não conseguiu estragar esse meu amor pelas histórias e pelas palavras. Digo isso com um pouco de ironia, mas sem nenhuma depreciação ao excelente colégio onde estudei, quando criança e adolescente, que muito me preparou para o mundo maior que eu conheceria saindo de minha cidadezinha aos 18 anos. Falo da impropriedade, que talvez exista até hoje (e que não era culpa das escolas, mas dos programas educacionais), de fazer adolescentes ler os clássicos brasileiros, os românticos, seja o que for, quando eles ainda nem têm o prazer da leitura. Qualquer menino ou menina se assusta ao ler Macedo, Alencar e outros: vai achar enfadonho, não vai entender, não vai se entusiasmar. Para mim esses programas cometem um pecado básico e fatal, afastando da leitura estudantes ainda imaturos.</w:t>
      </w:r>
    </w:p>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color w:val="222222"/>
          <w:sz w:val="24"/>
          <w:szCs w:val="24"/>
          <w:lang w:eastAsia="pt-BR"/>
        </w:rPr>
      </w:pPr>
      <w:r w:rsidRPr="00284596">
        <w:rPr>
          <w:rFonts w:ascii="Times New Roman" w:eastAsia="Times New Roman" w:hAnsi="Times New Roman" w:cs="Times New Roman"/>
          <w:color w:val="222222"/>
          <w:sz w:val="24"/>
          <w:szCs w:val="24"/>
          <w:lang w:eastAsia="pt-BR"/>
        </w:rPr>
        <w:t xml:space="preserve">Como ler é um hábito raro entre nós, e a meninada chega ao colégio achando livro uma coisa quase esquisita, e leitura uma chatice, talvez ela precise ser seduzida: percebendo que ler pode ser divertido, interessante, pode entusiasmar, distrair, dar prazer. Eu sugiro </w:t>
      </w:r>
      <w:proofErr w:type="gramStart"/>
      <w:r w:rsidRPr="00284596">
        <w:rPr>
          <w:rFonts w:ascii="Times New Roman" w:eastAsia="Times New Roman" w:hAnsi="Times New Roman" w:cs="Times New Roman"/>
          <w:color w:val="222222"/>
          <w:sz w:val="24"/>
          <w:szCs w:val="24"/>
          <w:lang w:eastAsia="pt-BR"/>
        </w:rPr>
        <w:t>crônicas</w:t>
      </w:r>
      <w:proofErr w:type="gramEnd"/>
      <w:r w:rsidRPr="00284596">
        <w:rPr>
          <w:rFonts w:ascii="Times New Roman" w:eastAsia="Times New Roman" w:hAnsi="Times New Roman" w:cs="Times New Roman"/>
          <w:color w:val="222222"/>
          <w:sz w:val="24"/>
          <w:szCs w:val="24"/>
          <w:lang w:eastAsia="pt-BR"/>
        </w:rPr>
        <w:t xml:space="preserve">, pois temos grandes cronistas no Brasil, a começar por Rubem Braga e Paulo Mendes Campos, além dos vivos como </w:t>
      </w:r>
      <w:proofErr w:type="spellStart"/>
      <w:r w:rsidRPr="00284596">
        <w:rPr>
          <w:rFonts w:ascii="Times New Roman" w:eastAsia="Times New Roman" w:hAnsi="Times New Roman" w:cs="Times New Roman"/>
          <w:color w:val="222222"/>
          <w:sz w:val="24"/>
          <w:szCs w:val="24"/>
          <w:lang w:eastAsia="pt-BR"/>
        </w:rPr>
        <w:t>Verissimo</w:t>
      </w:r>
      <w:proofErr w:type="spellEnd"/>
      <w:r w:rsidRPr="00284596">
        <w:rPr>
          <w:rFonts w:ascii="Times New Roman" w:eastAsia="Times New Roman" w:hAnsi="Times New Roman" w:cs="Times New Roman"/>
          <w:color w:val="222222"/>
          <w:sz w:val="24"/>
          <w:szCs w:val="24"/>
          <w:lang w:eastAsia="pt-BR"/>
        </w:rPr>
        <w:t xml:space="preserve"> e outros tantos. Além disso, cada um deve descobrir o que gosta de ler, e vai gostar, talvez, pela vida afora. Não é preciso que todos amem os </w:t>
      </w:r>
      <w:r w:rsidRPr="00284596">
        <w:rPr>
          <w:rFonts w:ascii="Times New Roman" w:eastAsia="Times New Roman" w:hAnsi="Times New Roman" w:cs="Times New Roman"/>
          <w:color w:val="222222"/>
          <w:sz w:val="24"/>
          <w:szCs w:val="24"/>
          <w:lang w:eastAsia="pt-BR"/>
        </w:rPr>
        <w:lastRenderedPageBreak/>
        <w:t xml:space="preserve">clássicos nem </w:t>
      </w:r>
      <w:proofErr w:type="gramStart"/>
      <w:r w:rsidRPr="00284596">
        <w:rPr>
          <w:rFonts w:ascii="Times New Roman" w:eastAsia="Times New Roman" w:hAnsi="Times New Roman" w:cs="Times New Roman"/>
          <w:color w:val="222222"/>
          <w:sz w:val="24"/>
          <w:szCs w:val="24"/>
          <w:lang w:eastAsia="pt-BR"/>
        </w:rPr>
        <w:t>apreciem romance</w:t>
      </w:r>
      <w:proofErr w:type="gramEnd"/>
      <w:r w:rsidRPr="00284596">
        <w:rPr>
          <w:rFonts w:ascii="Times New Roman" w:eastAsia="Times New Roman" w:hAnsi="Times New Roman" w:cs="Times New Roman"/>
          <w:color w:val="222222"/>
          <w:sz w:val="24"/>
          <w:szCs w:val="24"/>
          <w:lang w:eastAsia="pt-BR"/>
        </w:rPr>
        <w:t xml:space="preserve"> ou poesia. Há quem goste de ler sobre esportes, explorações, viagens, astronáutica ou astronomia, história, artes, computação, seja o que for.</w:t>
      </w:r>
    </w:p>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color w:val="222222"/>
          <w:sz w:val="24"/>
          <w:szCs w:val="24"/>
          <w:lang w:eastAsia="pt-BR"/>
        </w:rPr>
      </w:pPr>
      <w:r w:rsidRPr="00284596">
        <w:rPr>
          <w:rFonts w:ascii="Times New Roman" w:eastAsia="Times New Roman" w:hAnsi="Times New Roman" w:cs="Times New Roman"/>
          <w:color w:val="222222"/>
          <w:sz w:val="24"/>
          <w:szCs w:val="24"/>
          <w:lang w:eastAsia="pt-BR"/>
        </w:rPr>
        <w:t xml:space="preserve">O que é preciso é ler. Revista serve, jornal é ótimo, qualquer coisa que nos faça exercitar esse órgão tão esquecido: o cérebro. Lendo a gente aprende até sem sentir, cresce, fica mais poderoso e mais forte como indivíduo, mais integrado no mundo, mais curioso, mais ligado. Mas para isso é preciso, primeiro, alfabetizar-se, e não só lá pelo ensino médio, como ainda ocorre. Os primeiros anos são fundamentais não apenas por serem os primeiros, mas por construírem a base do que seremos, faremos e aprenderemos depois. Ali </w:t>
      </w:r>
      <w:proofErr w:type="gramStart"/>
      <w:r w:rsidRPr="00284596">
        <w:rPr>
          <w:rFonts w:ascii="Times New Roman" w:eastAsia="Times New Roman" w:hAnsi="Times New Roman" w:cs="Times New Roman"/>
          <w:color w:val="222222"/>
          <w:sz w:val="24"/>
          <w:szCs w:val="24"/>
          <w:lang w:eastAsia="pt-BR"/>
        </w:rPr>
        <w:t>nasce</w:t>
      </w:r>
      <w:proofErr w:type="gramEnd"/>
      <w:r w:rsidRPr="00284596">
        <w:rPr>
          <w:rFonts w:ascii="Times New Roman" w:eastAsia="Times New Roman" w:hAnsi="Times New Roman" w:cs="Times New Roman"/>
          <w:color w:val="222222"/>
          <w:sz w:val="24"/>
          <w:szCs w:val="24"/>
          <w:lang w:eastAsia="pt-BR"/>
        </w:rPr>
        <w:t xml:space="preserve"> a atitude em relação ao nosso lugar no mundo, escolhas pessoais e profissionais, pela vida afora. Por isso, esses primeiros anos, em que se aprende a ler e a escrever, deviam ser estimulantes, firmes, fortes e eficientes (não perversamente severos). Já se faz um grande trabalho de leitura em muitas escolas. Mas, naquelas em que com </w:t>
      </w:r>
      <w:proofErr w:type="gramStart"/>
      <w:r w:rsidRPr="00284596">
        <w:rPr>
          <w:rFonts w:ascii="Times New Roman" w:eastAsia="Times New Roman" w:hAnsi="Times New Roman" w:cs="Times New Roman"/>
          <w:color w:val="222222"/>
          <w:sz w:val="24"/>
          <w:szCs w:val="24"/>
          <w:lang w:eastAsia="pt-BR"/>
        </w:rPr>
        <w:t>9</w:t>
      </w:r>
      <w:proofErr w:type="gramEnd"/>
      <w:r w:rsidRPr="00284596">
        <w:rPr>
          <w:rFonts w:ascii="Times New Roman" w:eastAsia="Times New Roman" w:hAnsi="Times New Roman" w:cs="Times New Roman"/>
          <w:color w:val="222222"/>
          <w:sz w:val="24"/>
          <w:szCs w:val="24"/>
          <w:lang w:eastAsia="pt-BR"/>
        </w:rPr>
        <w:t xml:space="preserve"> ou 10 anos o aluno ainda não usa com naturalidade a língua materna, pouco se pode esperar. E não há como se queixar depois, com a eterna reclamação de que brasileiro não gosta de ler: essa porta nem lhe foi aberta.</w:t>
      </w:r>
    </w:p>
    <w:p w:rsidR="00284596" w:rsidRPr="00284596" w:rsidRDefault="00284596" w:rsidP="000534DA">
      <w:pPr>
        <w:shd w:val="clear" w:color="auto" w:fill="FFFFFF"/>
        <w:spacing w:after="0" w:line="360" w:lineRule="auto"/>
        <w:ind w:firstLine="1134"/>
        <w:jc w:val="both"/>
        <w:rPr>
          <w:rFonts w:ascii="Times New Roman" w:eastAsia="Times New Roman" w:hAnsi="Times New Roman" w:cs="Times New Roman"/>
          <w:color w:val="222222"/>
          <w:sz w:val="24"/>
          <w:szCs w:val="24"/>
          <w:lang w:eastAsia="pt-BR"/>
        </w:rPr>
      </w:pPr>
      <w:r w:rsidRPr="000534DA">
        <w:rPr>
          <w:rFonts w:ascii="Times New Roman" w:eastAsia="Times New Roman" w:hAnsi="Times New Roman" w:cs="Times New Roman"/>
          <w:color w:val="222222"/>
          <w:sz w:val="24"/>
          <w:szCs w:val="24"/>
          <w:lang w:eastAsia="pt-BR"/>
        </w:rPr>
        <w:t>Lya Luft é escritora</w:t>
      </w:r>
    </w:p>
    <w:p w:rsidR="00621BCA" w:rsidRPr="000534DA" w:rsidRDefault="00621BCA" w:rsidP="000534DA">
      <w:pPr>
        <w:spacing w:after="0" w:line="360" w:lineRule="auto"/>
        <w:ind w:firstLine="1134"/>
        <w:jc w:val="both"/>
        <w:rPr>
          <w:rFonts w:ascii="Times New Roman" w:hAnsi="Times New Roman" w:cs="Times New Roman"/>
          <w:sz w:val="24"/>
          <w:szCs w:val="24"/>
        </w:rPr>
      </w:pPr>
    </w:p>
    <w:sectPr w:rsidR="00621BCA" w:rsidRPr="000534DA" w:rsidSect="000534DA">
      <w:pgSz w:w="11906" w:h="16838"/>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84596"/>
    <w:rsid w:val="000534DA"/>
    <w:rsid w:val="00284596"/>
    <w:rsid w:val="00621BCA"/>
    <w:rsid w:val="008070C5"/>
    <w:rsid w:val="00DA0CDC"/>
    <w:rsid w:val="00FA34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BCA"/>
  </w:style>
  <w:style w:type="paragraph" w:styleId="Ttulo2">
    <w:name w:val="heading 2"/>
    <w:basedOn w:val="Normal"/>
    <w:link w:val="Ttulo2Char"/>
    <w:uiPriority w:val="9"/>
    <w:qFormat/>
    <w:rsid w:val="0028459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84596"/>
    <w:rPr>
      <w:rFonts w:ascii="Times New Roman" w:eastAsia="Times New Roman" w:hAnsi="Times New Roman" w:cs="Times New Roman"/>
      <w:b/>
      <w:bCs/>
      <w:sz w:val="36"/>
      <w:szCs w:val="36"/>
      <w:lang w:eastAsia="pt-BR"/>
    </w:rPr>
  </w:style>
  <w:style w:type="paragraph" w:customStyle="1" w:styleId="notarodape">
    <w:name w:val="notarodape"/>
    <w:basedOn w:val="Normal"/>
    <w:rsid w:val="0028459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rpo">
    <w:name w:val="corpo"/>
    <w:basedOn w:val="Normal"/>
    <w:rsid w:val="002845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ssinatura">
    <w:name w:val="assinatura"/>
    <w:basedOn w:val="Fontepargpadro"/>
    <w:rsid w:val="00284596"/>
  </w:style>
</w:styles>
</file>

<file path=word/webSettings.xml><?xml version="1.0" encoding="utf-8"?>
<w:webSettings xmlns:r="http://schemas.openxmlformats.org/officeDocument/2006/relationships" xmlns:w="http://schemas.openxmlformats.org/wordprocessingml/2006/main">
  <w:divs>
    <w:div w:id="39408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624</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1</cp:revision>
  <dcterms:created xsi:type="dcterms:W3CDTF">2018-09-23T13:05:00Z</dcterms:created>
  <dcterms:modified xsi:type="dcterms:W3CDTF">2018-09-23T17:40:00Z</dcterms:modified>
</cp:coreProperties>
</file>