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FFFF"/>
  <w:body>
    <w:p w:rsidR="00A670E6" w:rsidRPr="00A670E6" w:rsidRDefault="006E562D" w:rsidP="00A670E6">
      <w:pPr>
        <w:spacing w:after="150"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02060"/>
          <w:kern w:val="36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-405765</wp:posOffset>
            </wp:positionV>
            <wp:extent cx="1133475" cy="1133475"/>
            <wp:effectExtent l="19050" t="0" r="9525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0E6" w:rsidRPr="00A670E6"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>Консультация для родителей</w:t>
      </w:r>
      <w:r w:rsidR="00A670E6"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>:</w:t>
      </w:r>
    </w:p>
    <w:p w:rsidR="000A73B5" w:rsidRDefault="00A670E6" w:rsidP="00CC63FA">
      <w:pPr>
        <w:spacing w:after="150" w:line="240" w:lineRule="auto"/>
        <w:ind w:firstLine="708"/>
        <w:outlineLvl w:val="0"/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>«</w:t>
      </w:r>
      <w:r w:rsidR="00414667"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>Детская</w:t>
      </w:r>
      <w:r w:rsidR="00CC63FA"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 xml:space="preserve"> инициатива и</w:t>
      </w:r>
      <w:r w:rsidR="00414667"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 xml:space="preserve"> самостоятельность</w:t>
      </w:r>
      <w:r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  <w:t>»</w:t>
      </w:r>
    </w:p>
    <w:p w:rsidR="00CC63FA" w:rsidRPr="00A670E6" w:rsidRDefault="00CC63FA" w:rsidP="00CC63FA">
      <w:pPr>
        <w:spacing w:after="150" w:line="240" w:lineRule="auto"/>
        <w:ind w:firstLine="708"/>
        <w:outlineLvl w:val="0"/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02060"/>
          <w:kern w:val="36"/>
          <w:sz w:val="40"/>
          <w:szCs w:val="40"/>
        </w:rPr>
        <w:drawing>
          <wp:inline distT="0" distB="0" distL="0" distR="0">
            <wp:extent cx="4762500" cy="3524250"/>
            <wp:effectExtent l="0" t="0" r="0" b="0"/>
            <wp:docPr id="4" name="Рисунок 4" descr="C:\Users\User\Desktop\самостоятельность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амостоятельность-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C0504D"/>
          <w:kern w:val="36"/>
          <w:sz w:val="40"/>
          <w:szCs w:val="40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Проблема формирования у детей самостоятельности была и остается в нынешней педагогике одной из самых актуальных. Волевые качества личности являются стержневой стороной характера человека, и их воспитанию должно быть уделено серьезное внимание. Очень важным волевым качеством, необходимым для будущей деятельности ребенка, является самостоятельность.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Дошкольный возраст является прямым продолжением раннего возраста в плане общей сензитивности. Это период овладения социальным пространством человеческих отношений через общение с близкими взрослыми, а также через игровые и реальные отношения со сверстниками. Ребенок стремится к реализации своего «я», стремясь подтвердить свою самостоятельность. У ребенка формируются основы ответственного отношения к результатам своих действий.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Формирование самостоятельности во многом зависит от уровня сформированности   памяти, мышления, развития внимания, речи и т.д. благодаря этому ребенок умеет подчинять свои действия той или иной задаче, добиваться цели, преодолевая возникшие трудности.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Что же такое самост</w:t>
      </w:r>
      <w:r w:rsidR="00A670E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оятельность? Казалось бы, ответ </w:t>
      </w: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лежит на поверхности, но все мы немного по-разному его понимаем.</w:t>
      </w:r>
    </w:p>
    <w:p w:rsidR="000A73B5" w:rsidRPr="009F383E" w:rsidRDefault="000A73B5" w:rsidP="000A73B5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Наиболее типичные ответы: </w:t>
      </w:r>
    </w:p>
    <w:p w:rsidR="000A73B5" w:rsidRPr="009F383E" w:rsidRDefault="00A670E6" w:rsidP="000A73B5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- 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это действие, которое человек осуществляет сам, бе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з подсказки и помощи окружающих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:rsidR="000A73B5" w:rsidRPr="009F383E" w:rsidRDefault="000A73B5" w:rsidP="000A73B5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- способность р</w:t>
      </w:r>
      <w:r w:rsidR="00A670E6">
        <w:rPr>
          <w:rFonts w:ascii="Times New Roman" w:eastAsia="Times New Roman" w:hAnsi="Times New Roman" w:cs="Times New Roman"/>
          <w:kern w:val="36"/>
          <w:sz w:val="28"/>
          <w:szCs w:val="28"/>
        </w:rPr>
        <w:t>ассчитывать только на свои силы</w:t>
      </w: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:rsidR="000A73B5" w:rsidRPr="009F383E" w:rsidRDefault="00A670E6" w:rsidP="000A73B5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- 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независимость от мнений окружающих, свобода выр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ажения своих чувств, творчество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:rsidR="000A73B5" w:rsidRPr="009F383E" w:rsidRDefault="00A670E6" w:rsidP="000A73B5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- 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умение распоряжаться собой, своим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временем и своей жизнью вообще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:rsidR="000A73B5" w:rsidRPr="009F383E" w:rsidRDefault="00A670E6" w:rsidP="000A73B5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- 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умение ставить перед собой такие задачи, которые до тебя никт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о не ставил, и решать их самому</w:t>
      </w:r>
      <w:r w:rsidR="000A73B5"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Самостоятельность не означает полной свободы действия и поступков, она всегда заключена в жесткие рамки принятых в обществе норм. В связи с этим она - не любое действие в одиночку, а только осмысленное и социально приемлемое. Трудно назвать самостоятельными однообразные, хаотические или бесцельные действия детей с психическими проблемами, хотя они и кажутся таковыми, хотя такие малыши играют в одиночку, не донимают взрослых и не интересуются тем, какое впечатление производят на окружающих.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Целеустремленность у ребенка проявляется в безудержных инициативах: стирать белье, как мама, или забивать гвозди, как папа. Но на первых порах </w:t>
      </w:r>
      <w:r w:rsidR="00A670E6">
        <w:rPr>
          <w:rFonts w:ascii="Times New Roman" w:eastAsia="Times New Roman" w:hAnsi="Times New Roman" w:cs="Times New Roman"/>
          <w:kern w:val="36"/>
          <w:sz w:val="28"/>
          <w:szCs w:val="28"/>
        </w:rPr>
        <w:t>у него</w:t>
      </w:r>
      <w:r w:rsidR="001D62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="00CC63FA">
        <w:rPr>
          <w:rFonts w:ascii="Times New Roman" w:eastAsia="Times New Roman" w:hAnsi="Times New Roman" w:cs="Times New Roman"/>
          <w:kern w:val="36"/>
          <w:sz w:val="28"/>
          <w:szCs w:val="28"/>
        </w:rPr>
        <w:t>ещё</w:t>
      </w:r>
      <w:r w:rsidR="00A670E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="00CC63FA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нет, ни умения, ни настойчивости. И, </w:t>
      </w: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чтобы инициатива не пропала, необходимо помочь. А родители, к со</w:t>
      </w:r>
      <w:r w:rsidR="00A670E6">
        <w:rPr>
          <w:rFonts w:ascii="Times New Roman" w:eastAsia="Times New Roman" w:hAnsi="Times New Roman" w:cs="Times New Roman"/>
          <w:kern w:val="36"/>
          <w:sz w:val="28"/>
          <w:szCs w:val="28"/>
        </w:rPr>
        <w:t>жалению, неохотно поддерживают «приступы»</w:t>
      </w: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детской самостоятельности: они обременительны, и небезопасны. Но и резко пресечь или часто переключать внимание ребенка на более разумные, по мнению взрослых, деяния тоже нельзя: это затормозит развитие зарождающейся детской самостоятельности и отбросит малыша назад, к примитивной имитации.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Только в крайнем случае, если уж он удумал нечто из ряда вон выходящее, можно прибегнуть к этому - в остальном инициативу необходимо поддерживать.</w:t>
      </w:r>
    </w:p>
    <w:p w:rsidR="000A73B5" w:rsidRPr="009F383E" w:rsidRDefault="000A73B5" w:rsidP="000A73B5">
      <w:pPr>
        <w:spacing w:after="15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>Если помогать ребенку регулярно, в его действиях скоро обнаружится второй компонент самостоятельности - целеустремленность, проявляющаяся в увлеченности делом, желании получить не любой, а именно нужный результат. Ребенок становится усидчивым, настойчивым, организованным. Неудача не становится поводом отказа от задуманного, а заставляет удвоить усилия и в случае необходимости - даже обратиться за помощью. Очень важно вовремя помочь ребенку - это необходимое условие развития его самостоятельности. Малыш откажется от помощи</w:t>
      </w:r>
      <w:r w:rsidR="001D62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r w:rsidRPr="009F383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как только почувствует, что может справиться сам.</w:t>
      </w:r>
    </w:p>
    <w:p w:rsidR="00CC63FA" w:rsidRPr="009E2791" w:rsidRDefault="00CC63FA" w:rsidP="009E2791">
      <w:pPr>
        <w:spacing w:after="150"/>
        <w:jc w:val="both"/>
        <w:outlineLvl w:val="0"/>
      </w:pPr>
      <w:bookmarkStart w:id="0" w:name="_GoBack"/>
      <w:bookmarkEnd w:id="0"/>
    </w:p>
    <w:sectPr w:rsidR="00CC63FA" w:rsidRPr="009E2791" w:rsidSect="00CC63FA">
      <w:pgSz w:w="11906" w:h="16838"/>
      <w:pgMar w:top="1134" w:right="850" w:bottom="1134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>
    <w:useFELayout/>
  </w:compat>
  <w:rsids>
    <w:rsidRoot w:val="009C6DE6"/>
    <w:rsid w:val="000A73B5"/>
    <w:rsid w:val="001D623E"/>
    <w:rsid w:val="001F09BA"/>
    <w:rsid w:val="00277D6B"/>
    <w:rsid w:val="002C7503"/>
    <w:rsid w:val="0033001D"/>
    <w:rsid w:val="00414667"/>
    <w:rsid w:val="006E562D"/>
    <w:rsid w:val="007D343F"/>
    <w:rsid w:val="008C3114"/>
    <w:rsid w:val="009C6DE6"/>
    <w:rsid w:val="009E2791"/>
    <w:rsid w:val="00A670E6"/>
    <w:rsid w:val="00BD4B09"/>
    <w:rsid w:val="00CC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f6,aqu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9BA"/>
  </w:style>
  <w:style w:type="paragraph" w:styleId="1">
    <w:name w:val="heading 1"/>
    <w:basedOn w:val="a"/>
    <w:link w:val="10"/>
    <w:uiPriority w:val="9"/>
    <w:qFormat/>
    <w:rsid w:val="009C6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6DE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6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6DE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Ариха-мыха</cp:lastModifiedBy>
  <cp:revision>3</cp:revision>
  <dcterms:created xsi:type="dcterms:W3CDTF">2022-10-13T11:38:00Z</dcterms:created>
  <dcterms:modified xsi:type="dcterms:W3CDTF">2022-10-24T07:42:00Z</dcterms:modified>
</cp:coreProperties>
</file>