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5F99E" w14:textId="4AA83C29" w:rsidR="00F41BEE" w:rsidRPr="00B02185" w:rsidRDefault="00B02185" w:rsidP="009E6C64">
      <w:pPr>
        <w:pStyle w:val="Title"/>
        <w:ind w:left="450" w:hanging="450"/>
        <w:rPr>
          <w:rFonts w:asciiTheme="minorHAnsi" w:hAnsiTheme="minorHAnsi" w:cstheme="minorHAnsi"/>
          <w:b w:val="0"/>
          <w:bCs/>
          <w:sz w:val="56"/>
          <w:szCs w:val="56"/>
        </w:rPr>
      </w:pPr>
      <w:r w:rsidRPr="00B02185">
        <w:rPr>
          <w:rFonts w:asciiTheme="minorHAnsi" w:hAnsiTheme="minorHAnsi" w:cstheme="minorHAnsi"/>
          <w:b w:val="0"/>
          <w:bCs/>
          <w:sz w:val="56"/>
          <w:szCs w:val="56"/>
        </w:rPr>
        <w:t>Charles Werk</w:t>
      </w:r>
    </w:p>
    <w:p w14:paraId="68162166" w14:textId="732314EF" w:rsidR="00F41BEE" w:rsidRPr="00B02185" w:rsidRDefault="0096078F" w:rsidP="009E6C64">
      <w:pPr>
        <w:pStyle w:val="Subtitle"/>
        <w:ind w:left="450" w:hanging="450"/>
        <w:rPr>
          <w:rFonts w:cstheme="minorHAnsi"/>
        </w:rPr>
      </w:pPr>
      <w:r w:rsidRPr="00B02185">
        <w:rPr>
          <w:rFonts w:cstheme="minorHAnsi"/>
        </w:rPr>
        <w:t>Software Engineer</w:t>
      </w:r>
    </w:p>
    <w:p w14:paraId="340C41B0" w14:textId="2C48E4FA" w:rsidR="00F41BEE" w:rsidRPr="0096078F" w:rsidRDefault="00F766C8" w:rsidP="009E6C64">
      <w:pPr>
        <w:pStyle w:val="Heading2"/>
        <w:ind w:left="450" w:hanging="450"/>
      </w:pPr>
      <w:r>
        <w:t>Chinook</w:t>
      </w:r>
      <w:r w:rsidR="00B02185" w:rsidRPr="0096078F">
        <w:t>, MT</w:t>
      </w:r>
      <w:r w:rsidR="00F41BEE" w:rsidRPr="0096078F">
        <w:t xml:space="preserve"> | </w:t>
      </w:r>
      <w:r w:rsidR="00B02185" w:rsidRPr="0096078F">
        <w:t>406-399-1966</w:t>
      </w:r>
      <w:r w:rsidR="00F41BEE" w:rsidRPr="0096078F">
        <w:t xml:space="preserve"> | </w:t>
      </w:r>
      <w:r w:rsidR="00B02185" w:rsidRPr="0096078F">
        <w:t>https://www.linkedin.com/in/charles-werk/</w:t>
      </w:r>
      <w:r w:rsidR="00F41BEE" w:rsidRPr="0096078F">
        <w:t xml:space="preserve"> </w:t>
      </w:r>
    </w:p>
    <w:p w14:paraId="5540CB89" w14:textId="77777777" w:rsidR="00003455" w:rsidRPr="00003455" w:rsidRDefault="00003455" w:rsidP="009E6C64">
      <w:pPr>
        <w:ind w:left="450" w:hanging="450"/>
      </w:pPr>
    </w:p>
    <w:p w14:paraId="31CD355D" w14:textId="77777777" w:rsidR="00F41BEE" w:rsidRDefault="00000000" w:rsidP="009E6C64">
      <w:pPr>
        <w:pStyle w:val="Heading1"/>
        <w:ind w:left="450" w:hanging="450"/>
      </w:pPr>
      <w:sdt>
        <w:sdtPr>
          <w:id w:val="-736782104"/>
          <w:placeholder>
            <w:docPart w:val="039F855B09D04EB5AE9CB92A47343EF3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28850E86" w14:textId="77777777" w:rsidR="00003455" w:rsidRPr="00003455" w:rsidRDefault="00003455" w:rsidP="009E6C64">
      <w:pPr>
        <w:spacing w:line="168" w:lineRule="auto"/>
        <w:ind w:left="450" w:hanging="450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C9003BC" wp14:editId="0BEC04B6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A0D70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9F8502F" w14:textId="77777777" w:rsidR="008D39BD" w:rsidRDefault="008D39BD" w:rsidP="008D39BD">
      <w:pPr>
        <w:rPr>
          <w:b/>
        </w:rPr>
      </w:pPr>
      <w:r w:rsidRPr="008D39BD">
        <w:t>Aspiring Data Engineer and Software Engineer with a BS in Computer Science, specializing in Python, Java, and data analytics. Experienced in data management, SIEM integration, and advanced data techniques. Passionate about driving business intelligence, improving decision-making, and contributing to innovative projects through technical expertise and a unique perspective.</w:t>
      </w:r>
    </w:p>
    <w:p w14:paraId="1FAB1818" w14:textId="72CBA7FB" w:rsidR="002B6833" w:rsidRDefault="00000000" w:rsidP="009E6C64">
      <w:pPr>
        <w:pStyle w:val="Heading1"/>
        <w:ind w:left="450" w:hanging="450"/>
      </w:pPr>
      <w:sdt>
        <w:sdtPr>
          <w:id w:val="1513793667"/>
          <w:placeholder>
            <w:docPart w:val="1455398C8CC5404EB0443E85327E8723"/>
          </w:placeholder>
          <w:temporary/>
          <w:showingPlcHdr/>
          <w15:appearance w15:val="hidden"/>
        </w:sdtPr>
        <w:sdtContent>
          <w:r w:rsidR="002B6833">
            <w:t>Education</w:t>
          </w:r>
        </w:sdtContent>
      </w:sdt>
    </w:p>
    <w:p w14:paraId="01C81B94" w14:textId="77777777" w:rsidR="002B6833" w:rsidRPr="00003455" w:rsidRDefault="002B6833" w:rsidP="009E6C64">
      <w:pPr>
        <w:spacing w:line="168" w:lineRule="auto"/>
        <w:ind w:left="450" w:hanging="450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7922F62" wp14:editId="1E30AD87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15FEB7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D69B7C" w14:textId="2D22BCA3" w:rsidR="002B6833" w:rsidRDefault="002B6833" w:rsidP="009E6C64">
      <w:pPr>
        <w:pStyle w:val="Heading2"/>
        <w:ind w:left="450" w:hanging="450"/>
      </w:pPr>
      <w:r>
        <w:t>University of Montana, Missoula, MT</w:t>
      </w:r>
    </w:p>
    <w:p w14:paraId="6817D005" w14:textId="4E9B60DF" w:rsidR="002B6833" w:rsidRDefault="002B6833" w:rsidP="009E6C64">
      <w:pPr>
        <w:ind w:left="450" w:hanging="450"/>
      </w:pPr>
      <w:r w:rsidRPr="00214326">
        <w:rPr>
          <w:b/>
          <w:bCs/>
        </w:rPr>
        <w:t>Major</w:t>
      </w:r>
      <w:r>
        <w:t xml:space="preserve">: </w:t>
      </w:r>
      <w:r w:rsidRPr="002B6833">
        <w:t>BS in Computer Science, Concentration in Software Engineering</w:t>
      </w:r>
      <w:r>
        <w:t xml:space="preserve">, </w:t>
      </w:r>
      <w:r w:rsidR="00214326">
        <w:t xml:space="preserve">May </w:t>
      </w:r>
      <w:r>
        <w:t>2024</w:t>
      </w:r>
    </w:p>
    <w:p w14:paraId="749436D7" w14:textId="1F1DE806" w:rsidR="002B6833" w:rsidRDefault="002B6833" w:rsidP="009E6C64">
      <w:pPr>
        <w:ind w:left="450" w:hanging="450"/>
      </w:pPr>
      <w:r w:rsidRPr="00214326">
        <w:rPr>
          <w:b/>
          <w:bCs/>
        </w:rPr>
        <w:t>Relevant Coursework:</w:t>
      </w:r>
      <w:r w:rsidRPr="002B6833">
        <w:t xml:space="preserve"> Data Structures and Algorithms, Database Management, Big Data Analytics, Cloud Computing Essentials</w:t>
      </w:r>
    </w:p>
    <w:p w14:paraId="7508CCF0" w14:textId="3CB643E8" w:rsidR="002B6833" w:rsidRDefault="002B6833" w:rsidP="009E6C64">
      <w:pPr>
        <w:pStyle w:val="Heading2"/>
        <w:ind w:left="450" w:hanging="450"/>
      </w:pPr>
      <w:r w:rsidRPr="002B6833">
        <w:t>Aaniiih Nakoda College, Harlem, MT</w:t>
      </w:r>
    </w:p>
    <w:p w14:paraId="51680C42" w14:textId="32D26DF3" w:rsidR="002B6833" w:rsidRDefault="002B6833" w:rsidP="009E6C64">
      <w:pPr>
        <w:ind w:left="450" w:hanging="450"/>
      </w:pPr>
      <w:r>
        <w:t xml:space="preserve">Major: </w:t>
      </w:r>
      <w:r w:rsidRPr="002B6833">
        <w:t>AS in Computer Information Systems, 2019</w:t>
      </w:r>
    </w:p>
    <w:p w14:paraId="5D69DFFB" w14:textId="77777777" w:rsidR="002B6833" w:rsidRDefault="00000000" w:rsidP="009E6C64">
      <w:pPr>
        <w:pStyle w:val="Heading1"/>
        <w:ind w:left="450" w:hanging="450"/>
      </w:pPr>
      <w:sdt>
        <w:sdtPr>
          <w:id w:val="592895854"/>
          <w:placeholder>
            <w:docPart w:val="7B727A36BBBE4FB0813384B78A32C4FF"/>
          </w:placeholder>
          <w:temporary/>
          <w:showingPlcHdr/>
          <w15:appearance w15:val="hidden"/>
        </w:sdtPr>
        <w:sdtContent>
          <w:r w:rsidR="002B6833">
            <w:t>Skills &amp; abilities</w:t>
          </w:r>
        </w:sdtContent>
      </w:sdt>
    </w:p>
    <w:p w14:paraId="41C275E7" w14:textId="77777777" w:rsidR="002B6833" w:rsidRPr="00003455" w:rsidRDefault="002B6833" w:rsidP="009E6C64">
      <w:pPr>
        <w:spacing w:line="168" w:lineRule="auto"/>
        <w:ind w:left="450" w:hanging="450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ED1DC0A" wp14:editId="23F3252E">
                <wp:extent cx="5943600" cy="0"/>
                <wp:effectExtent l="0" t="0" r="0" b="0"/>
                <wp:docPr id="1758216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BEE87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DB7F0F2" w14:textId="77777777" w:rsidR="00EB2406" w:rsidRPr="00EB2406" w:rsidRDefault="00EB2406" w:rsidP="00EB2406">
      <w:pPr>
        <w:pStyle w:val="ListBullet"/>
        <w:ind w:left="360"/>
      </w:pPr>
      <w:r w:rsidRPr="00EB2406">
        <w:rPr>
          <w:b/>
          <w:bCs/>
        </w:rPr>
        <w:t>Programming Languages</w:t>
      </w:r>
      <w:r w:rsidRPr="00EB2406">
        <w:t>: Python, Java, HTML/CSS, PHP, JavaScript, TypeScript</w:t>
      </w:r>
    </w:p>
    <w:p w14:paraId="24A355FF" w14:textId="77777777" w:rsidR="00EB2406" w:rsidRPr="00EB2406" w:rsidRDefault="00EB2406" w:rsidP="00EB2406">
      <w:pPr>
        <w:pStyle w:val="ListBullet"/>
        <w:ind w:left="360"/>
      </w:pPr>
      <w:r w:rsidRPr="00EB2406">
        <w:rPr>
          <w:b/>
          <w:bCs/>
        </w:rPr>
        <w:t>Data Management</w:t>
      </w:r>
      <w:r w:rsidRPr="00EB2406">
        <w:t>: SQL/NoSQL, Data Pipelines, ETL Processes, Databases</w:t>
      </w:r>
    </w:p>
    <w:p w14:paraId="2926E890" w14:textId="77777777" w:rsidR="00EB2406" w:rsidRPr="00EB2406" w:rsidRDefault="00EB2406" w:rsidP="00EB2406">
      <w:pPr>
        <w:pStyle w:val="ListBullet"/>
        <w:ind w:left="360"/>
      </w:pPr>
      <w:r w:rsidRPr="00EB2406">
        <w:rPr>
          <w:b/>
          <w:bCs/>
        </w:rPr>
        <w:t>Analytics &amp; Visualization</w:t>
      </w:r>
      <w:r w:rsidRPr="00EB2406">
        <w:t>: NumPy, Pandas, Tableau</w:t>
      </w:r>
    </w:p>
    <w:p w14:paraId="54B49662" w14:textId="7F6FA298" w:rsidR="00EB2406" w:rsidRPr="00EB2406" w:rsidRDefault="00EB2406" w:rsidP="00EB2406">
      <w:pPr>
        <w:pStyle w:val="ListBullet"/>
        <w:ind w:left="360"/>
      </w:pPr>
      <w:r w:rsidRPr="00EB2406">
        <w:rPr>
          <w:b/>
          <w:bCs/>
        </w:rPr>
        <w:t>Development Tools</w:t>
      </w:r>
      <w:r w:rsidRPr="00EB2406">
        <w:t>: Django, React Native, Android Studio, Node.js</w:t>
      </w:r>
      <w:r w:rsidR="00F70CD2">
        <w:t>, Firebase</w:t>
      </w:r>
    </w:p>
    <w:p w14:paraId="2EF9FEAD" w14:textId="2513BE1E" w:rsidR="00EB2406" w:rsidRPr="00EB2406" w:rsidRDefault="00EB2406" w:rsidP="00EB2406">
      <w:pPr>
        <w:pStyle w:val="ListBullet"/>
        <w:ind w:left="360"/>
      </w:pPr>
      <w:r w:rsidRPr="00EB2406">
        <w:rPr>
          <w:b/>
          <w:bCs/>
        </w:rPr>
        <w:t>Cloud Platforms</w:t>
      </w:r>
      <w:r w:rsidRPr="00EB2406">
        <w:t>: Microsoft Azure, AWS, Google Cloud Platform</w:t>
      </w:r>
      <w:r w:rsidR="00F70CD2">
        <w:t>, Firebase</w:t>
      </w:r>
    </w:p>
    <w:p w14:paraId="47ABFADB" w14:textId="77777777" w:rsidR="00EB2406" w:rsidRPr="00EB2406" w:rsidRDefault="00EB2406" w:rsidP="00EB2406">
      <w:pPr>
        <w:pStyle w:val="ListBullet"/>
        <w:ind w:left="360"/>
      </w:pPr>
      <w:r w:rsidRPr="00EB2406">
        <w:rPr>
          <w:b/>
          <w:bCs/>
        </w:rPr>
        <w:t>Automation &amp; Integration</w:t>
      </w:r>
      <w:r w:rsidRPr="00EB2406">
        <w:t>: Ansible, Docker, Hypervisors, SIEM Integration, Terraform, Kubernetes</w:t>
      </w:r>
    </w:p>
    <w:p w14:paraId="2BC36C64" w14:textId="77777777" w:rsidR="00EB2406" w:rsidRPr="00EB2406" w:rsidRDefault="00EB2406" w:rsidP="00EB2406">
      <w:pPr>
        <w:pStyle w:val="ListBullet"/>
        <w:ind w:left="360"/>
      </w:pPr>
      <w:r w:rsidRPr="00EB2406">
        <w:rPr>
          <w:b/>
          <w:bCs/>
        </w:rPr>
        <w:t>Big Data Technologies</w:t>
      </w:r>
      <w:r w:rsidRPr="00EB2406">
        <w:t>: Hadoop, Spark, Kafka</w:t>
      </w:r>
    </w:p>
    <w:p w14:paraId="03220116" w14:textId="65D7C279" w:rsidR="00EB2406" w:rsidRPr="00EB2406" w:rsidRDefault="00EB2406" w:rsidP="00EB2406">
      <w:pPr>
        <w:pStyle w:val="ListBullet"/>
        <w:ind w:left="360"/>
      </w:pPr>
      <w:r w:rsidRPr="00EB2406">
        <w:rPr>
          <w:b/>
          <w:bCs/>
        </w:rPr>
        <w:t>Machine Learning &amp; AI</w:t>
      </w:r>
      <w:r w:rsidRPr="00EB2406">
        <w:t>: Scikit-Learn</w:t>
      </w:r>
    </w:p>
    <w:p w14:paraId="4A906AC7" w14:textId="77777777" w:rsidR="00EB2406" w:rsidRPr="00EB2406" w:rsidRDefault="00EB2406" w:rsidP="00EB2406">
      <w:pPr>
        <w:pStyle w:val="ListBullet"/>
        <w:ind w:left="360"/>
      </w:pPr>
      <w:r w:rsidRPr="00EB2406">
        <w:rPr>
          <w:b/>
          <w:bCs/>
        </w:rPr>
        <w:t>Version Control</w:t>
      </w:r>
      <w:r w:rsidRPr="00EB2406">
        <w:t>: Git, GitHub, GitLab</w:t>
      </w:r>
    </w:p>
    <w:p w14:paraId="215D4092" w14:textId="460C8BB6" w:rsidR="00EB2406" w:rsidRPr="00EB2406" w:rsidRDefault="00EB2406" w:rsidP="00EB2406">
      <w:pPr>
        <w:pStyle w:val="ListBullet"/>
        <w:ind w:left="360"/>
      </w:pPr>
      <w:r w:rsidRPr="00EB2406">
        <w:rPr>
          <w:b/>
          <w:bCs/>
        </w:rPr>
        <w:t>CI/CD</w:t>
      </w:r>
      <w:r w:rsidRPr="00EB2406">
        <w:t>:</w:t>
      </w:r>
      <w:r w:rsidR="00DD19D5">
        <w:t xml:space="preserve"> Git Workflows</w:t>
      </w:r>
    </w:p>
    <w:p w14:paraId="1182D737" w14:textId="77777777" w:rsidR="00EB2406" w:rsidRPr="00EB2406" w:rsidRDefault="00EB2406" w:rsidP="00EB2406">
      <w:pPr>
        <w:pStyle w:val="ListBullet"/>
        <w:ind w:left="360"/>
      </w:pPr>
      <w:r w:rsidRPr="00DD19D5">
        <w:rPr>
          <w:b/>
          <w:bCs/>
        </w:rPr>
        <w:t>Scripting Languages:</w:t>
      </w:r>
      <w:r w:rsidRPr="00EB2406">
        <w:t xml:space="preserve"> Bash, PowerShell</w:t>
      </w:r>
    </w:p>
    <w:p w14:paraId="638718F8" w14:textId="77777777" w:rsidR="00EB2406" w:rsidRPr="00EB2406" w:rsidRDefault="00EB2406" w:rsidP="00EB2406">
      <w:pPr>
        <w:pStyle w:val="ListBullet"/>
        <w:ind w:left="360"/>
      </w:pPr>
      <w:r w:rsidRPr="00DD19D5">
        <w:rPr>
          <w:b/>
          <w:bCs/>
        </w:rPr>
        <w:t>Web Development:</w:t>
      </w:r>
      <w:r w:rsidRPr="00EB2406">
        <w:t xml:space="preserve"> RESTful APIs, GraphQL</w:t>
      </w:r>
    </w:p>
    <w:p w14:paraId="50D5C094" w14:textId="77777777" w:rsidR="00EB2406" w:rsidRPr="00EB2406" w:rsidRDefault="00EB2406" w:rsidP="00EB2406">
      <w:pPr>
        <w:pStyle w:val="ListBullet"/>
        <w:ind w:left="360"/>
      </w:pPr>
      <w:r w:rsidRPr="00DD19D5">
        <w:rPr>
          <w:b/>
          <w:bCs/>
        </w:rPr>
        <w:t>Testing &amp; Debugging</w:t>
      </w:r>
      <w:r w:rsidRPr="00EB2406">
        <w:t>: Unit Testing, Integration Testing, Selenium</w:t>
      </w:r>
    </w:p>
    <w:p w14:paraId="3349C97B" w14:textId="77777777" w:rsidR="00EB2406" w:rsidRPr="00EB2406" w:rsidRDefault="00EB2406" w:rsidP="00EB2406">
      <w:pPr>
        <w:pStyle w:val="ListBullet"/>
        <w:ind w:left="360"/>
      </w:pPr>
      <w:r w:rsidRPr="00DD19D5">
        <w:rPr>
          <w:b/>
          <w:bCs/>
        </w:rPr>
        <w:t>Project Management:</w:t>
      </w:r>
      <w:r w:rsidRPr="00EB2406">
        <w:t xml:space="preserve"> Agile, Scrum, JIRA</w:t>
      </w:r>
    </w:p>
    <w:p w14:paraId="30C333C0" w14:textId="77777777" w:rsidR="00EB2406" w:rsidRPr="00EB2406" w:rsidRDefault="00EB2406" w:rsidP="00EB2406">
      <w:pPr>
        <w:pStyle w:val="ListBullet"/>
        <w:ind w:left="360"/>
      </w:pPr>
      <w:r w:rsidRPr="00DD19D5">
        <w:rPr>
          <w:b/>
          <w:bCs/>
        </w:rPr>
        <w:t>Security:</w:t>
      </w:r>
      <w:r w:rsidRPr="00EB2406">
        <w:t xml:space="preserve"> Basic principles of encryption, authentication, and network security</w:t>
      </w:r>
    </w:p>
    <w:p w14:paraId="4D6F2B11" w14:textId="4BA50BD7" w:rsidR="009E6C64" w:rsidRDefault="00EB2406" w:rsidP="00EB2406">
      <w:pPr>
        <w:pStyle w:val="ListBullet"/>
        <w:ind w:left="360"/>
        <w:rPr>
          <w:rFonts w:asciiTheme="majorHAnsi" w:eastAsiaTheme="majorEastAsia" w:hAnsiTheme="majorHAnsi" w:cs="Times New Roman (Headings CS)"/>
          <w:spacing w:val="-10"/>
          <w:sz w:val="24"/>
          <w:szCs w:val="32"/>
        </w:rPr>
      </w:pPr>
      <w:r w:rsidRPr="00DD19D5">
        <w:rPr>
          <w:b/>
          <w:bCs/>
        </w:rPr>
        <w:t>Collaboration &amp; Communication</w:t>
      </w:r>
      <w:r w:rsidRPr="00EB2406">
        <w:t>: Strong interpersonal skills, experienced in team projects and leadership roles</w:t>
      </w:r>
      <w:r w:rsidR="009E6C64">
        <w:br w:type="page"/>
      </w:r>
    </w:p>
    <w:p w14:paraId="7E73BB44" w14:textId="5B00EC1E" w:rsidR="00F41BEE" w:rsidRDefault="002B6833" w:rsidP="009E6C64">
      <w:pPr>
        <w:pStyle w:val="Heading1"/>
        <w:ind w:left="450" w:hanging="450"/>
      </w:pPr>
      <w:r>
        <w:lastRenderedPageBreak/>
        <w:t>Professional Experience</w:t>
      </w:r>
    </w:p>
    <w:p w14:paraId="38E41A83" w14:textId="77777777" w:rsidR="00003455" w:rsidRPr="00003455" w:rsidRDefault="00003455" w:rsidP="009E6C64">
      <w:pPr>
        <w:spacing w:line="168" w:lineRule="auto"/>
        <w:ind w:left="450" w:hanging="450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87D838B" wp14:editId="022C6C01">
                <wp:extent cx="5943600" cy="0"/>
                <wp:effectExtent l="0" t="0" r="0" b="0"/>
                <wp:docPr id="2043802987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73185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CB8C73F" w14:textId="108536A9" w:rsidR="006B4767" w:rsidRDefault="006B4767" w:rsidP="009E6C64">
      <w:pPr>
        <w:pStyle w:val="Heading2"/>
        <w:ind w:left="450" w:hanging="450"/>
        <w:rPr>
          <w:bCs/>
        </w:rPr>
      </w:pPr>
      <w:r w:rsidRPr="006B4767">
        <w:rPr>
          <w:bCs/>
        </w:rPr>
        <w:t xml:space="preserve">Security and Systems Intern, </w:t>
      </w:r>
      <w:r>
        <w:rPr>
          <w:bCs/>
        </w:rPr>
        <w:t>Island Mountain Development Group</w:t>
      </w:r>
    </w:p>
    <w:p w14:paraId="37D396A2" w14:textId="017302ED" w:rsidR="006B4767" w:rsidRPr="006B4767" w:rsidRDefault="006B4767" w:rsidP="009E6C64">
      <w:pPr>
        <w:pStyle w:val="Heading2"/>
        <w:ind w:left="450" w:hanging="450"/>
        <w:rPr>
          <w:b w:val="0"/>
        </w:rPr>
      </w:pPr>
      <w:r>
        <w:rPr>
          <w:b w:val="0"/>
        </w:rPr>
        <w:t xml:space="preserve">June 2024 – Present (until </w:t>
      </w:r>
      <w:r w:rsidR="00832FCF">
        <w:rPr>
          <w:b w:val="0"/>
        </w:rPr>
        <w:t>July</w:t>
      </w:r>
      <w:r>
        <w:rPr>
          <w:b w:val="0"/>
        </w:rPr>
        <w:t xml:space="preserve"> 26)</w:t>
      </w:r>
    </w:p>
    <w:p w14:paraId="77C06DB6" w14:textId="77777777" w:rsidR="006B4767" w:rsidRPr="006B4767" w:rsidRDefault="006B4767" w:rsidP="009E6C64">
      <w:pPr>
        <w:pStyle w:val="Heading2"/>
        <w:numPr>
          <w:ilvl w:val="0"/>
          <w:numId w:val="34"/>
        </w:numPr>
        <w:ind w:left="450" w:hanging="450"/>
        <w:rPr>
          <w:b w:val="0"/>
        </w:rPr>
      </w:pPr>
      <w:r w:rsidRPr="006B4767">
        <w:rPr>
          <w:bCs/>
        </w:rPr>
        <w:t>Cybersecurity Implementation</w:t>
      </w:r>
      <w:r w:rsidRPr="006B4767">
        <w:rPr>
          <w:b w:val="0"/>
        </w:rPr>
        <w:t>: Researched and implemented security measures, enhancing the organization's overall cybersecurity posture.</w:t>
      </w:r>
    </w:p>
    <w:p w14:paraId="2C3DD74E" w14:textId="77777777" w:rsidR="006B4767" w:rsidRPr="006B4767" w:rsidRDefault="006B4767" w:rsidP="009E6C64">
      <w:pPr>
        <w:pStyle w:val="Heading2"/>
        <w:numPr>
          <w:ilvl w:val="0"/>
          <w:numId w:val="34"/>
        </w:numPr>
        <w:ind w:left="450" w:hanging="450"/>
        <w:rPr>
          <w:b w:val="0"/>
        </w:rPr>
      </w:pPr>
      <w:r w:rsidRPr="006B4767">
        <w:rPr>
          <w:bCs/>
        </w:rPr>
        <w:t>SIEM Integration</w:t>
      </w:r>
      <w:r w:rsidRPr="006B4767">
        <w:rPr>
          <w:b w:val="0"/>
        </w:rPr>
        <w:t>: Integrated SIEM solutions using Ansible automation, improving threat detection and incident response.</w:t>
      </w:r>
    </w:p>
    <w:p w14:paraId="5B798C4C" w14:textId="77777777" w:rsidR="006B4767" w:rsidRPr="006B4767" w:rsidRDefault="006B4767" w:rsidP="009E6C64">
      <w:pPr>
        <w:pStyle w:val="Heading2"/>
        <w:numPr>
          <w:ilvl w:val="0"/>
          <w:numId w:val="34"/>
        </w:numPr>
        <w:ind w:left="450" w:hanging="450"/>
        <w:rPr>
          <w:b w:val="0"/>
        </w:rPr>
      </w:pPr>
      <w:r w:rsidRPr="006B4767">
        <w:rPr>
          <w:bCs/>
        </w:rPr>
        <w:t>Wazuh and ELK Stack Integration</w:t>
      </w:r>
      <w:r w:rsidRPr="006B4767">
        <w:rPr>
          <w:b w:val="0"/>
        </w:rPr>
        <w:t>: Set up and maintained Wazuh with the ELK stack, including integrations with MISP, OPENCTI, and Virus Total API, enhancing security monitoring and analysis.</w:t>
      </w:r>
    </w:p>
    <w:p w14:paraId="39500CBA" w14:textId="02F13148" w:rsidR="006B4767" w:rsidRPr="006B4767" w:rsidRDefault="006B4767" w:rsidP="009E6C64">
      <w:pPr>
        <w:pStyle w:val="Heading2"/>
        <w:numPr>
          <w:ilvl w:val="0"/>
          <w:numId w:val="34"/>
        </w:numPr>
        <w:ind w:left="450" w:hanging="450"/>
        <w:rPr>
          <w:b w:val="0"/>
        </w:rPr>
      </w:pPr>
      <w:r w:rsidRPr="006B4767">
        <w:rPr>
          <w:bCs/>
        </w:rPr>
        <w:t>Log Management</w:t>
      </w:r>
      <w:r w:rsidRPr="006B4767">
        <w:rPr>
          <w:b w:val="0"/>
        </w:rPr>
        <w:t>: Managed and analyzed syslogs, optimizing the SIEM setup for better data insights and security operations.</w:t>
      </w:r>
    </w:p>
    <w:p w14:paraId="6CA607BF" w14:textId="6A938B33" w:rsidR="004977D7" w:rsidRPr="00987807" w:rsidRDefault="004977D7" w:rsidP="009E6C64">
      <w:pPr>
        <w:pStyle w:val="Heading2"/>
        <w:ind w:left="450" w:hanging="450"/>
      </w:pPr>
      <w:r w:rsidRPr="00987807">
        <w:t>Retail Operations Internship, Caras Nursery and Landscaping, LLC</w:t>
      </w:r>
    </w:p>
    <w:p w14:paraId="3AA6DCA8" w14:textId="6999D197" w:rsidR="004977D7" w:rsidRDefault="004977D7" w:rsidP="009E6C64">
      <w:pPr>
        <w:ind w:left="450" w:hanging="450"/>
      </w:pPr>
      <w:r>
        <w:t>Jan 2024 – May 2024</w:t>
      </w:r>
    </w:p>
    <w:p w14:paraId="7477413A" w14:textId="77777777" w:rsidR="00214326" w:rsidRPr="00214326" w:rsidRDefault="00214326" w:rsidP="009E6C64">
      <w:pPr>
        <w:pStyle w:val="ListBullet"/>
        <w:ind w:left="450" w:hanging="450"/>
      </w:pPr>
      <w:r w:rsidRPr="00214326">
        <w:rPr>
          <w:b/>
          <w:bCs/>
        </w:rPr>
        <w:t>Thermal Printing Solutions</w:t>
      </w:r>
      <w:r w:rsidRPr="00214326">
        <w:t>: Automated labeling process, reducing errors and improving product identification accuracy.</w:t>
      </w:r>
    </w:p>
    <w:p w14:paraId="1E0E3181" w14:textId="77777777" w:rsidR="00214326" w:rsidRPr="00214326" w:rsidRDefault="00214326" w:rsidP="009E6C64">
      <w:pPr>
        <w:pStyle w:val="ListBullet"/>
        <w:ind w:left="450" w:hanging="450"/>
      </w:pPr>
      <w:r w:rsidRPr="00214326">
        <w:rPr>
          <w:b/>
          <w:bCs/>
        </w:rPr>
        <w:t>Product Labeling System</w:t>
      </w:r>
      <w:r w:rsidRPr="00214326">
        <w:t>: Developed a system that automated label generation for over 90% of stock, enhancing workflow, reducing processing time, and increasing sales throughput.</w:t>
      </w:r>
    </w:p>
    <w:p w14:paraId="4C906978" w14:textId="5CDBFFCB" w:rsidR="00214326" w:rsidRDefault="00214326" w:rsidP="009E6C64">
      <w:pPr>
        <w:pStyle w:val="ListBullet"/>
        <w:ind w:left="450" w:hanging="450"/>
      </w:pPr>
      <w:r w:rsidRPr="00214326">
        <w:rPr>
          <w:b/>
          <w:bCs/>
        </w:rPr>
        <w:t>Inventory Control</w:t>
      </w:r>
      <w:r w:rsidRPr="00214326">
        <w:t>: Organized and streamlined the SKU system, improving inventory tracking and accuracy.</w:t>
      </w:r>
    </w:p>
    <w:p w14:paraId="6D556442" w14:textId="0B566E5B" w:rsidR="0096078F" w:rsidRPr="006B4767" w:rsidRDefault="002B6833" w:rsidP="009E6C64">
      <w:pPr>
        <w:pStyle w:val="Heading2"/>
        <w:ind w:left="450" w:hanging="450"/>
      </w:pPr>
      <w:r w:rsidRPr="006B4767">
        <w:t>Natural Resource Management Laboratory Intern, University of Montana</w:t>
      </w:r>
      <w:r w:rsidR="0096078F" w:rsidRPr="006B4767">
        <w:t xml:space="preserve"> </w:t>
      </w:r>
    </w:p>
    <w:p w14:paraId="3D3CDD62" w14:textId="38DC0FC2" w:rsidR="0096078F" w:rsidRDefault="002B6833" w:rsidP="009E6C64">
      <w:pPr>
        <w:ind w:left="450" w:hanging="450"/>
        <w:rPr>
          <w:rFonts w:eastAsiaTheme="majorEastAsia" w:cs="Times New Roman (Headings CS)"/>
          <w:b/>
          <w:color w:val="191919" w:themeColor="background2" w:themeShade="1A"/>
          <w:szCs w:val="26"/>
        </w:rPr>
      </w:pPr>
      <w:r w:rsidRPr="002B6833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2022 </w:t>
      </w:r>
      <w:r w:rsidR="0096078F">
        <w:rPr>
          <w:rFonts w:eastAsiaTheme="majorEastAsia" w:cs="Times New Roman (Headings CS)"/>
          <w:b/>
          <w:color w:val="191919" w:themeColor="background2" w:themeShade="1A"/>
          <w:szCs w:val="26"/>
        </w:rPr>
        <w:t>–</w:t>
      </w:r>
      <w:r w:rsidRPr="002B6833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 2023</w:t>
      </w:r>
    </w:p>
    <w:p w14:paraId="076EF494" w14:textId="77777777" w:rsidR="0096078F" w:rsidRPr="0096078F" w:rsidRDefault="0096078F" w:rsidP="009E6C64">
      <w:pPr>
        <w:pStyle w:val="ListBullet"/>
        <w:ind w:left="450" w:hanging="450"/>
      </w:pPr>
      <w:r w:rsidRPr="006B4767">
        <w:rPr>
          <w:b/>
          <w:bCs/>
        </w:rPr>
        <w:t>Developed</w:t>
      </w:r>
      <w:r w:rsidRPr="0096078F">
        <w:t xml:space="preserve"> a Virtual Reality fire simulation game using Unreal Engine 5, focusing on data-driven fire spread physics to aid first responders.</w:t>
      </w:r>
    </w:p>
    <w:p w14:paraId="0A3EF128" w14:textId="153B26B6" w:rsidR="0096078F" w:rsidRDefault="0096078F" w:rsidP="009E6C64">
      <w:pPr>
        <w:pStyle w:val="ListBullet"/>
        <w:ind w:left="450" w:hanging="450"/>
      </w:pPr>
      <w:r w:rsidRPr="006B4767">
        <w:rPr>
          <w:b/>
          <w:bCs/>
        </w:rPr>
        <w:t>Utilized Python</w:t>
      </w:r>
      <w:r w:rsidRPr="0096078F">
        <w:t xml:space="preserve"> for data analysis and modeling, enhancing the simulation's realism and educational value.</w:t>
      </w:r>
    </w:p>
    <w:p w14:paraId="359188D4" w14:textId="45EC0314" w:rsidR="0096078F" w:rsidRPr="0096078F" w:rsidRDefault="0096078F" w:rsidP="009E6C64">
      <w:pPr>
        <w:pStyle w:val="Heading2"/>
        <w:ind w:left="450" w:hanging="450"/>
      </w:pPr>
      <w:r w:rsidRPr="0096078F">
        <w:t>Digital Marketing Intern, Montana High Tech Business Alliance, Missoula, MT</w:t>
      </w:r>
    </w:p>
    <w:p w14:paraId="7CD2209E" w14:textId="6A4D0F73" w:rsidR="0096078F" w:rsidRDefault="0096078F" w:rsidP="009E6C64">
      <w:pPr>
        <w:pStyle w:val="ListBullet"/>
        <w:numPr>
          <w:ilvl w:val="0"/>
          <w:numId w:val="0"/>
        </w:numPr>
        <w:ind w:left="450" w:hanging="450"/>
        <w:rPr>
          <w:rFonts w:eastAsiaTheme="majorEastAsia" w:cs="Times New Roman (Headings CS)"/>
          <w:b/>
          <w:color w:val="191919" w:themeColor="background2" w:themeShade="1A"/>
          <w:szCs w:val="26"/>
        </w:rPr>
      </w:pPr>
      <w:r w:rsidRPr="0096078F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2021 </w:t>
      </w:r>
      <w:r>
        <w:rPr>
          <w:rFonts w:eastAsiaTheme="majorEastAsia" w:cs="Times New Roman (Headings CS)"/>
          <w:b/>
          <w:color w:val="191919" w:themeColor="background2" w:themeShade="1A"/>
          <w:szCs w:val="26"/>
        </w:rPr>
        <w:t>–</w:t>
      </w:r>
      <w:r w:rsidRPr="0096078F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 2022</w:t>
      </w:r>
    </w:p>
    <w:p w14:paraId="02438FB5" w14:textId="59DCEF72" w:rsidR="0096078F" w:rsidRPr="0096078F" w:rsidRDefault="0096078F" w:rsidP="009E6C64">
      <w:pPr>
        <w:numPr>
          <w:ilvl w:val="0"/>
          <w:numId w:val="24"/>
        </w:numPr>
        <w:ind w:left="450" w:hanging="450"/>
      </w:pPr>
      <w:r w:rsidRPr="0096078F">
        <w:t>Spearheaded a project to analyze website traffic and social media engagement using Google Analytics and social media tools, resulting in a 20% increase in user engagement.</w:t>
      </w:r>
    </w:p>
    <w:p w14:paraId="74ECD0B7" w14:textId="77777777" w:rsidR="0096078F" w:rsidRPr="0096078F" w:rsidRDefault="0096078F" w:rsidP="009E6C64">
      <w:pPr>
        <w:numPr>
          <w:ilvl w:val="0"/>
          <w:numId w:val="24"/>
        </w:numPr>
        <w:ind w:left="450" w:hanging="450"/>
      </w:pPr>
      <w:r w:rsidRPr="0096078F">
        <w:t>Improved the organization's digital footprint by developing and implementing content strategies based on data-driven insights.</w:t>
      </w:r>
    </w:p>
    <w:p w14:paraId="22BC5A79" w14:textId="77777777" w:rsidR="00C1773C" w:rsidRDefault="00C1773C" w:rsidP="009E6C64">
      <w:pPr>
        <w:pStyle w:val="Heading1"/>
        <w:ind w:left="450" w:hanging="450"/>
      </w:pPr>
      <w:r w:rsidRPr="00C1773C">
        <w:t>Projects</w:t>
      </w:r>
    </w:p>
    <w:p w14:paraId="771357D6" w14:textId="3C1D9352" w:rsidR="006B4767" w:rsidRPr="006B4767" w:rsidRDefault="006B4767" w:rsidP="009E6C64">
      <w:pPr>
        <w:ind w:left="450" w:hanging="450"/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5A97DE4" wp14:editId="5F8BAF1B">
                <wp:extent cx="5943600" cy="0"/>
                <wp:effectExtent l="0" t="0" r="0" b="0"/>
                <wp:docPr id="36649298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C4FEA37" id="Straight Connector 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AF6D90B" w14:textId="77777777" w:rsidR="00AA193F" w:rsidRDefault="00AA193F" w:rsidP="009E6C64">
      <w:pPr>
        <w:pStyle w:val="Heading2"/>
        <w:ind w:left="450" w:hanging="450"/>
      </w:pPr>
      <w:r>
        <w:t>SIEM Integration and Automation Project</w:t>
      </w:r>
    </w:p>
    <w:p w14:paraId="21DC079E" w14:textId="77777777" w:rsidR="00AA193F" w:rsidRDefault="00AA193F" w:rsidP="009E6C64">
      <w:pPr>
        <w:pStyle w:val="ListBullet"/>
        <w:ind w:left="450" w:hanging="450"/>
      </w:pPr>
      <w:r w:rsidRPr="00AA193F">
        <w:rPr>
          <w:b/>
          <w:bCs/>
        </w:rPr>
        <w:t xml:space="preserve">Objective: </w:t>
      </w:r>
      <w:r w:rsidRPr="00AA193F">
        <w:t>Researched and analyzed the integration of SIEM with Ansible automation to enhance security monitoring and incident response.</w:t>
      </w:r>
    </w:p>
    <w:p w14:paraId="4B04FCD0" w14:textId="17333098" w:rsidR="00AA193F" w:rsidRDefault="00AA193F" w:rsidP="009E6C64">
      <w:pPr>
        <w:pStyle w:val="ListBullet"/>
        <w:ind w:left="450" w:hanging="450"/>
      </w:pPr>
      <w:r w:rsidRPr="00AA193F">
        <w:rPr>
          <w:b/>
          <w:bCs/>
        </w:rPr>
        <w:t>Implementation</w:t>
      </w:r>
      <w:r>
        <w:t>: Integrated Wazuh with ELK stack, and incorporated MISP, OPENCTI, and Virus Total API.</w:t>
      </w:r>
    </w:p>
    <w:p w14:paraId="22641FD4" w14:textId="196386C4" w:rsidR="00AA193F" w:rsidRPr="00AA193F" w:rsidRDefault="00AA193F" w:rsidP="009E6C64">
      <w:pPr>
        <w:pStyle w:val="ListBullet"/>
        <w:ind w:left="450" w:hanging="450"/>
        <w:rPr>
          <w:b/>
          <w:bCs/>
        </w:rPr>
      </w:pPr>
      <w:r w:rsidRPr="00AA193F">
        <w:rPr>
          <w:b/>
          <w:bCs/>
        </w:rPr>
        <w:t xml:space="preserve">Outcome: </w:t>
      </w:r>
      <w:r w:rsidRPr="00AA193F">
        <w:t>Improved threat detection and streamlined incident response, enhancing the overall security posture.</w:t>
      </w:r>
    </w:p>
    <w:p w14:paraId="2EE794C5" w14:textId="2B370C72" w:rsidR="00C1773C" w:rsidRPr="00C1773C" w:rsidRDefault="00C1773C" w:rsidP="009E6C64">
      <w:pPr>
        <w:pStyle w:val="Heading2"/>
        <w:ind w:left="450" w:hanging="450"/>
      </w:pPr>
      <w:r w:rsidRPr="00C1773C">
        <w:t>Data Engineering Project, University of Montana</w:t>
      </w:r>
    </w:p>
    <w:p w14:paraId="799DAF9A" w14:textId="23CAFE6A" w:rsidR="008A6316" w:rsidRPr="008A6316" w:rsidRDefault="008A6316" w:rsidP="009E6C64">
      <w:pPr>
        <w:pStyle w:val="ListBullet"/>
        <w:ind w:left="450" w:hanging="450"/>
      </w:pPr>
      <w:r w:rsidRPr="008A6316">
        <w:rPr>
          <w:b/>
          <w:bCs/>
        </w:rPr>
        <w:t>Objective:</w:t>
      </w:r>
      <w:r w:rsidRPr="008A6316">
        <w:t xml:space="preserve"> Developed a machine learning clustering algorithm using Python, Pandas, and Scikit-Learn to uncover hidden patterns in large datasets, enhancing data-driven decision-maki</w:t>
      </w:r>
      <w:r>
        <w:t>ng.</w:t>
      </w:r>
    </w:p>
    <w:p w14:paraId="31669DB5" w14:textId="77777777" w:rsidR="008A6316" w:rsidRPr="008A6316" w:rsidRDefault="008A6316" w:rsidP="009E6C64">
      <w:pPr>
        <w:pStyle w:val="ListBullet"/>
        <w:ind w:left="450" w:hanging="450"/>
      </w:pPr>
      <w:r w:rsidRPr="008A6316">
        <w:rPr>
          <w:b/>
          <w:bCs/>
        </w:rPr>
        <w:lastRenderedPageBreak/>
        <w:t>Implementation:</w:t>
      </w:r>
      <w:r w:rsidRPr="008A6316">
        <w:t xml:space="preserve"> Executed data preprocessing, feature selection, and algorithm optimization to identify distinct clusters, revealing critical insights for strategic applications.</w:t>
      </w:r>
    </w:p>
    <w:p w14:paraId="48BCFED9" w14:textId="2F54A4CB" w:rsidR="008A6316" w:rsidRPr="008A6316" w:rsidRDefault="008A6316" w:rsidP="009E6C64">
      <w:pPr>
        <w:pStyle w:val="ListBullet"/>
        <w:ind w:left="450" w:hanging="450"/>
      </w:pPr>
      <w:r w:rsidRPr="008A6316">
        <w:rPr>
          <w:b/>
          <w:bCs/>
        </w:rPr>
        <w:t>Outcome:</w:t>
      </w:r>
      <w:r w:rsidRPr="008A6316">
        <w:t xml:space="preserve"> Achieved a robust categorization of data points, providing actionable intelligence that informed future strategies.</w:t>
      </w:r>
    </w:p>
    <w:p w14:paraId="38CC2FF0" w14:textId="121D4538" w:rsidR="0004236A" w:rsidRPr="006B4767" w:rsidRDefault="0004236A" w:rsidP="009E6C64">
      <w:pPr>
        <w:pStyle w:val="Heading2"/>
        <w:ind w:left="450" w:hanging="450"/>
      </w:pPr>
      <w:r w:rsidRPr="006B4767">
        <w:t>Full Stack Development Capstone Project, University of Montana</w:t>
      </w:r>
    </w:p>
    <w:p w14:paraId="688260C7" w14:textId="7422FB11" w:rsidR="008A6316" w:rsidRPr="00141D9D" w:rsidRDefault="008A6316" w:rsidP="009E6C64">
      <w:pPr>
        <w:pStyle w:val="ListBullet"/>
        <w:ind w:left="450" w:hanging="450"/>
      </w:pPr>
      <w:r w:rsidRPr="00912D7E">
        <w:rPr>
          <w:b/>
          <w:bCs/>
        </w:rPr>
        <w:t>Objective</w:t>
      </w:r>
      <w:r w:rsidRPr="00141D9D">
        <w:t>: Designed and launched a React Native mobile</w:t>
      </w:r>
      <w:r w:rsidR="00141D9D">
        <w:t xml:space="preserve"> stargazing</w:t>
      </w:r>
      <w:r w:rsidRPr="00141D9D">
        <w:t xml:space="preserve"> app for the Institute of Tourism and Recreation Research (ITRR), improving access to tourism resources and engagement</w:t>
      </w:r>
      <w:r w:rsidR="00141D9D">
        <w:t xml:space="preserve">. </w:t>
      </w:r>
    </w:p>
    <w:p w14:paraId="6CC7ABD3" w14:textId="37439030" w:rsidR="008A6316" w:rsidRPr="00141D9D" w:rsidRDefault="008A6316" w:rsidP="009E6C64">
      <w:pPr>
        <w:pStyle w:val="ListBullet"/>
        <w:ind w:left="450" w:hanging="450"/>
      </w:pPr>
      <w:r w:rsidRPr="00912D7E">
        <w:rPr>
          <w:b/>
          <w:bCs/>
        </w:rPr>
        <w:t>Development</w:t>
      </w:r>
      <w:r w:rsidRPr="00141D9D">
        <w:t xml:space="preserve">: Conducted comprehensive stakeholder interviews for requirement gathering, implemented a user-centric design with </w:t>
      </w:r>
      <w:r w:rsidR="00141D9D">
        <w:t>Figma</w:t>
      </w:r>
      <w:r w:rsidRPr="00141D9D">
        <w:t xml:space="preserve">, and developed a scalable backend with Node.js and </w:t>
      </w:r>
      <w:r w:rsidR="00141D9D">
        <w:t>Google Firebase</w:t>
      </w:r>
      <w:r w:rsidRPr="00141D9D">
        <w:t>.</w:t>
      </w:r>
    </w:p>
    <w:p w14:paraId="4317AF52" w14:textId="0B98A47F" w:rsidR="008A6316" w:rsidRPr="00141D9D" w:rsidRDefault="008A6316" w:rsidP="009E6C64">
      <w:pPr>
        <w:pStyle w:val="ListBullet"/>
        <w:ind w:left="450" w:hanging="450"/>
      </w:pPr>
      <w:r w:rsidRPr="00912D7E">
        <w:rPr>
          <w:b/>
          <w:bCs/>
        </w:rPr>
        <w:t>Features &amp; Impact</w:t>
      </w:r>
      <w:r w:rsidRPr="00141D9D">
        <w:t>: Introduced key features such as interactive maps and event calendars, leading to enhanced user experience and</w:t>
      </w:r>
      <w:r w:rsidR="00141D9D">
        <w:t xml:space="preserve"> interaction.</w:t>
      </w:r>
    </w:p>
    <w:p w14:paraId="22A5DC35" w14:textId="13100451" w:rsidR="0004236A" w:rsidRPr="0021540F" w:rsidRDefault="0004236A" w:rsidP="009E6C64">
      <w:pPr>
        <w:pStyle w:val="ListBullet"/>
        <w:numPr>
          <w:ilvl w:val="0"/>
          <w:numId w:val="0"/>
        </w:numPr>
        <w:ind w:left="450" w:hanging="450"/>
      </w:pPr>
    </w:p>
    <w:sectPr w:rsidR="0004236A" w:rsidRPr="0021540F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91704" w14:textId="77777777" w:rsidR="004D2051" w:rsidRDefault="004D2051">
      <w:pPr>
        <w:spacing w:after="0"/>
      </w:pPr>
      <w:r>
        <w:separator/>
      </w:r>
    </w:p>
  </w:endnote>
  <w:endnote w:type="continuationSeparator" w:id="0">
    <w:p w14:paraId="073E0702" w14:textId="77777777" w:rsidR="004D2051" w:rsidRDefault="004D2051">
      <w:pPr>
        <w:spacing w:after="0"/>
      </w:pPr>
      <w:r>
        <w:continuationSeparator/>
      </w:r>
    </w:p>
  </w:endnote>
  <w:endnote w:type="continuationNotice" w:id="1">
    <w:p w14:paraId="0FFCC374" w14:textId="77777777" w:rsidR="004D2051" w:rsidRDefault="004D205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C11B9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A643D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AA502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BC02A" w14:textId="77777777" w:rsidR="004D2051" w:rsidRDefault="004D2051">
      <w:pPr>
        <w:spacing w:after="0"/>
      </w:pPr>
      <w:r>
        <w:separator/>
      </w:r>
    </w:p>
  </w:footnote>
  <w:footnote w:type="continuationSeparator" w:id="0">
    <w:p w14:paraId="5C99DBCE" w14:textId="77777777" w:rsidR="004D2051" w:rsidRDefault="004D2051">
      <w:pPr>
        <w:spacing w:after="0"/>
      </w:pPr>
      <w:r>
        <w:continuationSeparator/>
      </w:r>
    </w:p>
  </w:footnote>
  <w:footnote w:type="continuationNotice" w:id="1">
    <w:p w14:paraId="2B35C298" w14:textId="77777777" w:rsidR="004D2051" w:rsidRDefault="004D205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81BB7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6986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511D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DAF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CE71E1"/>
    <w:multiLevelType w:val="hybridMultilevel"/>
    <w:tmpl w:val="0778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E4B96"/>
    <w:multiLevelType w:val="multilevel"/>
    <w:tmpl w:val="0814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D14F0A"/>
    <w:multiLevelType w:val="multilevel"/>
    <w:tmpl w:val="DA08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60D66"/>
    <w:multiLevelType w:val="multilevel"/>
    <w:tmpl w:val="68EE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447B549A"/>
    <w:multiLevelType w:val="multilevel"/>
    <w:tmpl w:val="BE2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443C46"/>
    <w:multiLevelType w:val="hybridMultilevel"/>
    <w:tmpl w:val="3794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C212F"/>
    <w:multiLevelType w:val="multilevel"/>
    <w:tmpl w:val="94D6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362AA5"/>
    <w:multiLevelType w:val="multilevel"/>
    <w:tmpl w:val="8B5E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2C1BA3"/>
    <w:multiLevelType w:val="hybridMultilevel"/>
    <w:tmpl w:val="FD8A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03A61"/>
    <w:multiLevelType w:val="multilevel"/>
    <w:tmpl w:val="9A8E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9B751F"/>
    <w:multiLevelType w:val="multilevel"/>
    <w:tmpl w:val="1270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226C3D"/>
    <w:multiLevelType w:val="multilevel"/>
    <w:tmpl w:val="7C54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4"/>
  </w:num>
  <w:num w:numId="15" w16cid:durableId="94441604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8"/>
  </w:num>
  <w:num w:numId="20" w16cid:durableId="845899924">
    <w:abstractNumId w:val="16"/>
  </w:num>
  <w:num w:numId="21" w16cid:durableId="1964264161">
    <w:abstractNumId w:val="9"/>
  </w:num>
  <w:num w:numId="22" w16cid:durableId="1836140328">
    <w:abstractNumId w:val="11"/>
  </w:num>
  <w:num w:numId="23" w16cid:durableId="1205675307">
    <w:abstractNumId w:val="22"/>
  </w:num>
  <w:num w:numId="24" w16cid:durableId="376972793">
    <w:abstractNumId w:val="19"/>
  </w:num>
  <w:num w:numId="25" w16cid:durableId="2036223115">
    <w:abstractNumId w:val="13"/>
  </w:num>
  <w:num w:numId="26" w16cid:durableId="848956720">
    <w:abstractNumId w:val="15"/>
  </w:num>
  <w:num w:numId="27" w16cid:durableId="583418721">
    <w:abstractNumId w:val="21"/>
  </w:num>
  <w:num w:numId="28" w16cid:durableId="221140617">
    <w:abstractNumId w:val="10"/>
  </w:num>
  <w:num w:numId="29" w16cid:durableId="236329570">
    <w:abstractNumId w:val="20"/>
  </w:num>
  <w:num w:numId="30" w16cid:durableId="159539207">
    <w:abstractNumId w:val="17"/>
  </w:num>
  <w:num w:numId="31" w16cid:durableId="1403598430">
    <w:abstractNumId w:val="23"/>
  </w:num>
  <w:num w:numId="32" w16cid:durableId="535386464">
    <w:abstractNumId w:val="14"/>
  </w:num>
  <w:num w:numId="33" w16cid:durableId="330136397">
    <w:abstractNumId w:val="14"/>
  </w:num>
  <w:num w:numId="34" w16cid:durableId="21419927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85"/>
    <w:rsid w:val="00003455"/>
    <w:rsid w:val="00021C10"/>
    <w:rsid w:val="00032277"/>
    <w:rsid w:val="00032383"/>
    <w:rsid w:val="00032982"/>
    <w:rsid w:val="00037A3D"/>
    <w:rsid w:val="00037A80"/>
    <w:rsid w:val="0004081D"/>
    <w:rsid w:val="0004236A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1D9D"/>
    <w:rsid w:val="001433E3"/>
    <w:rsid w:val="0016014D"/>
    <w:rsid w:val="001608CC"/>
    <w:rsid w:val="0018191F"/>
    <w:rsid w:val="00181FE7"/>
    <w:rsid w:val="00186230"/>
    <w:rsid w:val="00192F5F"/>
    <w:rsid w:val="00197300"/>
    <w:rsid w:val="001A3B23"/>
    <w:rsid w:val="001D4B58"/>
    <w:rsid w:val="00200572"/>
    <w:rsid w:val="00214326"/>
    <w:rsid w:val="0021540F"/>
    <w:rsid w:val="00262033"/>
    <w:rsid w:val="00271453"/>
    <w:rsid w:val="00276E4F"/>
    <w:rsid w:val="00295104"/>
    <w:rsid w:val="002B6833"/>
    <w:rsid w:val="002C0DDD"/>
    <w:rsid w:val="002D59A2"/>
    <w:rsid w:val="002F3A3B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831E4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977D7"/>
    <w:rsid w:val="004A4BFA"/>
    <w:rsid w:val="004D2051"/>
    <w:rsid w:val="004D433E"/>
    <w:rsid w:val="004E47F6"/>
    <w:rsid w:val="004E6381"/>
    <w:rsid w:val="004F305A"/>
    <w:rsid w:val="004F7524"/>
    <w:rsid w:val="00504FB9"/>
    <w:rsid w:val="005114E7"/>
    <w:rsid w:val="00513784"/>
    <w:rsid w:val="0052702A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B4767"/>
    <w:rsid w:val="006C3B6D"/>
    <w:rsid w:val="006D236F"/>
    <w:rsid w:val="006E0605"/>
    <w:rsid w:val="006E401C"/>
    <w:rsid w:val="006F0EAE"/>
    <w:rsid w:val="006F2441"/>
    <w:rsid w:val="00711175"/>
    <w:rsid w:val="00712084"/>
    <w:rsid w:val="007148DA"/>
    <w:rsid w:val="007158C2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25238"/>
    <w:rsid w:val="00832FCF"/>
    <w:rsid w:val="008406FF"/>
    <w:rsid w:val="0084136C"/>
    <w:rsid w:val="00855CA3"/>
    <w:rsid w:val="0086325C"/>
    <w:rsid w:val="00873549"/>
    <w:rsid w:val="00881265"/>
    <w:rsid w:val="00886378"/>
    <w:rsid w:val="00886E4A"/>
    <w:rsid w:val="008916B6"/>
    <w:rsid w:val="008A251E"/>
    <w:rsid w:val="008A6316"/>
    <w:rsid w:val="008D39BD"/>
    <w:rsid w:val="008D5413"/>
    <w:rsid w:val="008D5A41"/>
    <w:rsid w:val="008D6A27"/>
    <w:rsid w:val="008E038B"/>
    <w:rsid w:val="008E10EB"/>
    <w:rsid w:val="008E5671"/>
    <w:rsid w:val="00912D4C"/>
    <w:rsid w:val="00912D7E"/>
    <w:rsid w:val="00924DC2"/>
    <w:rsid w:val="0093056E"/>
    <w:rsid w:val="0093754D"/>
    <w:rsid w:val="00950405"/>
    <w:rsid w:val="00950EA4"/>
    <w:rsid w:val="00952F98"/>
    <w:rsid w:val="00956C3B"/>
    <w:rsid w:val="0096078F"/>
    <w:rsid w:val="00971892"/>
    <w:rsid w:val="0097323F"/>
    <w:rsid w:val="009757B2"/>
    <w:rsid w:val="009763C8"/>
    <w:rsid w:val="00982EDE"/>
    <w:rsid w:val="009858B8"/>
    <w:rsid w:val="00987807"/>
    <w:rsid w:val="009B24B9"/>
    <w:rsid w:val="009C2119"/>
    <w:rsid w:val="009C429D"/>
    <w:rsid w:val="009C7FD6"/>
    <w:rsid w:val="009D04EB"/>
    <w:rsid w:val="009D41D9"/>
    <w:rsid w:val="009D5B56"/>
    <w:rsid w:val="009E3475"/>
    <w:rsid w:val="009E6C64"/>
    <w:rsid w:val="009F2912"/>
    <w:rsid w:val="00A00679"/>
    <w:rsid w:val="00A249B7"/>
    <w:rsid w:val="00A334E1"/>
    <w:rsid w:val="00A36F7A"/>
    <w:rsid w:val="00A7066C"/>
    <w:rsid w:val="00A70EFD"/>
    <w:rsid w:val="00A7202B"/>
    <w:rsid w:val="00A768C4"/>
    <w:rsid w:val="00A8131A"/>
    <w:rsid w:val="00AA193F"/>
    <w:rsid w:val="00AA2091"/>
    <w:rsid w:val="00AB2C3D"/>
    <w:rsid w:val="00AF3073"/>
    <w:rsid w:val="00B02185"/>
    <w:rsid w:val="00B063E6"/>
    <w:rsid w:val="00B104FD"/>
    <w:rsid w:val="00B15C87"/>
    <w:rsid w:val="00B203B6"/>
    <w:rsid w:val="00B333EE"/>
    <w:rsid w:val="00B35070"/>
    <w:rsid w:val="00B430AF"/>
    <w:rsid w:val="00B5201C"/>
    <w:rsid w:val="00B5257D"/>
    <w:rsid w:val="00B610B1"/>
    <w:rsid w:val="00B769EE"/>
    <w:rsid w:val="00B8342B"/>
    <w:rsid w:val="00B86516"/>
    <w:rsid w:val="00B90440"/>
    <w:rsid w:val="00BB273E"/>
    <w:rsid w:val="00BD3102"/>
    <w:rsid w:val="00BD735D"/>
    <w:rsid w:val="00C03729"/>
    <w:rsid w:val="00C04033"/>
    <w:rsid w:val="00C1773C"/>
    <w:rsid w:val="00C30F46"/>
    <w:rsid w:val="00C444AC"/>
    <w:rsid w:val="00C57E43"/>
    <w:rsid w:val="00C6449F"/>
    <w:rsid w:val="00C6464E"/>
    <w:rsid w:val="00C72B59"/>
    <w:rsid w:val="00C86F4F"/>
    <w:rsid w:val="00C904F1"/>
    <w:rsid w:val="00C9734F"/>
    <w:rsid w:val="00CB3527"/>
    <w:rsid w:val="00CC75DB"/>
    <w:rsid w:val="00D016ED"/>
    <w:rsid w:val="00D05F48"/>
    <w:rsid w:val="00D140D3"/>
    <w:rsid w:val="00D241A0"/>
    <w:rsid w:val="00D33143"/>
    <w:rsid w:val="00D37D67"/>
    <w:rsid w:val="00D4111F"/>
    <w:rsid w:val="00D468C9"/>
    <w:rsid w:val="00D52131"/>
    <w:rsid w:val="00D56207"/>
    <w:rsid w:val="00D6278D"/>
    <w:rsid w:val="00D64437"/>
    <w:rsid w:val="00D7441A"/>
    <w:rsid w:val="00D757F2"/>
    <w:rsid w:val="00D765AF"/>
    <w:rsid w:val="00D95183"/>
    <w:rsid w:val="00DD19D5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B2406"/>
    <w:rsid w:val="00EC12CE"/>
    <w:rsid w:val="00ED598E"/>
    <w:rsid w:val="00ED7FEB"/>
    <w:rsid w:val="00EE25F3"/>
    <w:rsid w:val="00F37140"/>
    <w:rsid w:val="00F40303"/>
    <w:rsid w:val="00F41BEE"/>
    <w:rsid w:val="00F4531C"/>
    <w:rsid w:val="00F70CD2"/>
    <w:rsid w:val="00F7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6A7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zz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9F855B09D04EB5AE9CB92A47343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5110-E013-4A82-8F44-099A79FADEFE}"/>
      </w:docPartPr>
      <w:docPartBody>
        <w:p w:rsidR="00DE3FEE" w:rsidRDefault="00000000">
          <w:pPr>
            <w:pStyle w:val="039F855B09D04EB5AE9CB92A47343EF3"/>
          </w:pPr>
          <w:r>
            <w:t>Objective</w:t>
          </w:r>
        </w:p>
      </w:docPartBody>
    </w:docPart>
    <w:docPart>
      <w:docPartPr>
        <w:name w:val="1455398C8CC5404EB0443E85327E8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FD421-6A8C-413B-B3D4-FA06A5A54DBC}"/>
      </w:docPartPr>
      <w:docPartBody>
        <w:p w:rsidR="00592F40" w:rsidRDefault="00DE3FEE" w:rsidP="00DE3FEE">
          <w:pPr>
            <w:pStyle w:val="1455398C8CC5404EB0443E85327E8723"/>
          </w:pPr>
          <w:r>
            <w:t>Education</w:t>
          </w:r>
        </w:p>
      </w:docPartBody>
    </w:docPart>
    <w:docPart>
      <w:docPartPr>
        <w:name w:val="7B727A36BBBE4FB0813384B78A32C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56C72-4DE0-471F-9016-8F043418388C}"/>
      </w:docPartPr>
      <w:docPartBody>
        <w:p w:rsidR="00592F40" w:rsidRDefault="00DE3FEE" w:rsidP="00DE3FEE">
          <w:pPr>
            <w:pStyle w:val="7B727A36BBBE4FB0813384B78A32C4FF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9D"/>
    <w:rsid w:val="00592F40"/>
    <w:rsid w:val="00B90440"/>
    <w:rsid w:val="00BB4F09"/>
    <w:rsid w:val="00DE3FEE"/>
    <w:rsid w:val="00E85C9D"/>
    <w:rsid w:val="00F1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55398C8CC5404EB0443E85327E8723">
    <w:name w:val="1455398C8CC5404EB0443E85327E8723"/>
    <w:rsid w:val="00DE3FEE"/>
  </w:style>
  <w:style w:type="paragraph" w:customStyle="1" w:styleId="7B727A36BBBE4FB0813384B78A32C4FF">
    <w:name w:val="7B727A36BBBE4FB0813384B78A32C4FF"/>
    <w:rsid w:val="00DE3FEE"/>
  </w:style>
  <w:style w:type="paragraph" w:customStyle="1" w:styleId="039F855B09D04EB5AE9CB92A47343EF3">
    <w:name w:val="039F855B09D04EB5AE9CB92A47343E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3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2024-04-06T23:30:00Z</dcterms:created>
  <dcterms:modified xsi:type="dcterms:W3CDTF">2024-07-08T20:25:00Z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