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color w:val="1F3B63"/>
          <w:sz w:val="36"/>
        </w:rPr>
        <w:t>AI简历设计与优化软件 - 需求分析文档</w:t>
      </w:r>
    </w:p>
    <w:p>
      <w:r>
        <w:rPr>
          <w:rFonts w:ascii="Calibri" w:hAnsi="Calibri" w:eastAsia="微软雅黑"/>
          <w:b/>
          <w:sz w:val="21"/>
        </w:rPr>
        <w:t>版本</w:t>
      </w:r>
      <w:r>
        <w:rPr>
          <w:rFonts w:ascii="Calibri" w:hAnsi="Calibri" w:eastAsia="微软雅黑"/>
          <w:b w:val="0"/>
          <w:sz w:val="21"/>
        </w:rPr>
        <w:t>：V1.1（完善版）</w:t>
      </w:r>
    </w:p>
    <w:p>
      <w:r>
        <w:rPr>
          <w:rFonts w:ascii="Calibri" w:hAnsi="Calibri" w:eastAsia="微软雅黑"/>
          <w:b/>
          <w:sz w:val="21"/>
        </w:rPr>
        <w:t>日期</w:t>
      </w:r>
      <w:r>
        <w:rPr>
          <w:rFonts w:ascii="Calibri" w:hAnsi="Calibri" w:eastAsia="微软雅黑"/>
          <w:b w:val="0"/>
          <w:sz w:val="21"/>
        </w:rPr>
        <w:t>：2026年8月24日</w:t>
      </w:r>
    </w:p>
    <w:p>
      <w:r>
        <w:rPr>
          <w:rFonts w:ascii="Calibri" w:hAnsi="Calibri" w:eastAsia="微软雅黑"/>
          <w:b/>
          <w:sz w:val="21"/>
        </w:rPr>
        <w:t>状态</w:t>
      </w:r>
      <w:r>
        <w:rPr>
          <w:rFonts w:ascii="Calibri" w:hAnsi="Calibri" w:eastAsia="微软雅黑"/>
          <w:b w:val="0"/>
          <w:sz w:val="21"/>
        </w:rPr>
        <w:t>：完善稿</w:t>
      </w:r>
    </w:p>
    <w:p>
      <w:pPr>
        <w:ind w:left="360"/>
        <w:shd w:val="clear" w:color="auto" w:fill="EAF1F8"/>
      </w:pPr>
      <w:r>
        <w:rPr>
          <w:rFonts w:ascii="Calibri" w:hAnsi="Calibri" w:eastAsia="微软雅黑"/>
          <w:color w:val="2E74B5"/>
          <w:sz w:val="21"/>
        </w:rPr>
        <w:t>▎</w:t>
      </w:r>
      <w:r>
        <w:rPr>
          <w:rFonts w:ascii="Calibri" w:hAnsi="Calibri" w:eastAsia="微软雅黑"/>
          <w:b w:val="0"/>
          <w:color w:val="404040"/>
          <w:sz w:val="20"/>
        </w:rPr>
        <w:t>修订说明：本版在 V1.0 基础上补充完善——新增匹配度算法定义、简历版本管理细化、OCR 识别兜底、账号与权限体系、AI 调用策略与性能保障、合规性要求及关键风险应对措施。暂不涉及商业化/计费相关设计。</w:t>
      </w:r>
    </w:p>
    <w:p>
      <w:pPr>
        <w:pBdr>
          <w:bottom w:val="single" w:sz="6" w:color="CCCCCC"/>
        </w:pBdr>
      </w:pPr>
    </w:p>
    <w:p>
      <w:r>
        <w:rPr>
          <w:rFonts w:ascii="Calibri" w:hAnsi="Calibri" w:eastAsia="微软雅黑"/>
          <w:b/>
          <w:color w:val="1F3B63"/>
          <w:sz w:val="30"/>
        </w:rPr>
        <w:t>目录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>1. [项目概述](#1-项目概述)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>2. [用户分析](#2-用户分析)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>3. [功能需求](#3-功能需求)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>4. [用户交互流程](#4-用户交互流程)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>5. [技术栈](#5-技术栈)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>6. [非功能性需求](#6-非功能性需求)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>7. [迭代规划](#7-迭代规划)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>8. [关键风险与应对措施](#8-关键风险与应对措施)</w:t>
      </w:r>
    </w:p>
    <w:p>
      <w:r>
        <w:rPr>
          <w:rFonts w:ascii="Calibri" w:hAnsi="Calibri" w:eastAsia="微软雅黑"/>
          <w:b w:val="0"/>
          <w:sz w:val="21"/>
        </w:rPr>
        <w:t>附录：[关键接口定义](#附录关键接口定义)</w:t>
      </w:r>
    </w:p>
    <w:p>
      <w:pPr>
        <w:pBdr>
          <w:bottom w:val="single" w:sz="6" w:color="CCCCCC"/>
        </w:pBdr>
      </w:pPr>
    </w:p>
    <w:p>
      <w:r>
        <w:rPr>
          <w:rFonts w:ascii="Calibri" w:hAnsi="Calibri" w:eastAsia="微软雅黑"/>
          <w:b/>
          <w:color w:val="1F3B63"/>
          <w:sz w:val="30"/>
        </w:rPr>
        <w:t>1. 项目概述</w:t>
      </w:r>
    </w:p>
    <w:p>
      <w:r>
        <w:rPr>
          <w:rFonts w:ascii="Calibri" w:hAnsi="Calibri" w:eastAsia="微软雅黑"/>
          <w:b/>
          <w:color w:val="1F3B63"/>
          <w:sz w:val="25"/>
        </w:rPr>
        <w:t>1.1 项目背景</w:t>
      </w:r>
    </w:p>
    <w:p>
      <w:r>
        <w:rPr>
          <w:rFonts w:ascii="Calibri" w:hAnsi="Calibri" w:eastAsia="微软雅黑"/>
          <w:b w:val="0"/>
          <w:sz w:val="21"/>
        </w:rPr>
        <w:t>当前求职市场竞争激烈，一份高质量的简历是获得面试机会的关键。然而，多数求职者面临以下困境：</w:t>
      </w:r>
    </w:p>
    <w:p>
      <w:pPr>
        <w:ind w:left="432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内容难写</w:t>
      </w:r>
      <w:r>
        <w:rPr>
          <w:rFonts w:ascii="Calibri" w:hAnsi="Calibri" w:eastAsia="微软雅黑"/>
          <w:b w:val="0"/>
          <w:sz w:val="21"/>
        </w:rPr>
        <w:t>：缺乏经验，不知如何用STAR法则等专业方法组织语言，描述苍白无力</w:t>
      </w:r>
    </w:p>
    <w:p>
      <w:pPr>
        <w:ind w:left="432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匹配度低</w:t>
      </w:r>
      <w:r>
        <w:rPr>
          <w:rFonts w:ascii="Calibri" w:hAnsi="Calibri" w:eastAsia="微软雅黑"/>
          <w:b w:val="0"/>
          <w:sz w:val="21"/>
        </w:rPr>
        <w:t>：使用通用简历海投，无法针对特定岗位JD进行关键词和经历优化，导致简历在初筛阶段被淘汰</w:t>
      </w:r>
    </w:p>
    <w:p>
      <w:pPr>
        <w:ind w:left="432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/>
          <w:sz w:val="21"/>
        </w:rPr>
        <w:t>信息分散</w:t>
      </w:r>
      <w:r>
        <w:rPr>
          <w:rFonts w:ascii="Calibri" w:hAnsi="Calibri" w:eastAsia="微软雅黑"/>
          <w:b w:val="0"/>
          <w:sz w:val="21"/>
        </w:rPr>
        <w:t>：编写简历和寻找岗位需在多个平台（Word、招聘网站）间切换，流程割裂，效率低下</w:t>
      </w:r>
    </w:p>
    <w:p>
      <w:r>
        <w:rPr>
          <w:rFonts w:ascii="Calibri" w:hAnsi="Calibri" w:eastAsia="微软雅黑"/>
          <w:b/>
          <w:color w:val="1F3B63"/>
          <w:sz w:val="25"/>
        </w:rPr>
        <w:t>1.2 项目目标</w:t>
      </w:r>
    </w:p>
    <w:p>
      <w:r>
        <w:rPr>
          <w:rFonts w:ascii="Calibri" w:hAnsi="Calibri" w:eastAsia="微软雅黑"/>
          <w:b w:val="0"/>
          <w:sz w:val="21"/>
        </w:rPr>
        <w:t>打造一款以AI为核心驱动力的简历工具，为求职者提供一站式求职解决方案，实现以下目标：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智能化</w:t>
      </w:r>
      <w:r>
        <w:rPr>
          <w:rFonts w:ascii="Calibri" w:hAnsi="Calibri" w:eastAsia="微软雅黑"/>
          <w:b w:val="0"/>
          <w:sz w:val="21"/>
        </w:rPr>
        <w:t>：利用AI自动诊断简历问题、生成高质量内容、并针对岗位进行优化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闭环体验</w:t>
      </w:r>
      <w:r>
        <w:rPr>
          <w:rFonts w:ascii="Calibri" w:hAnsi="Calibri" w:eastAsia="微软雅黑"/>
          <w:b w:val="0"/>
          <w:sz w:val="21"/>
        </w:rPr>
        <w:t>：打通“写简历”与“找岗位”的壁垒，让用户能直接关联公司官网岗位，并根据岗位需求定制简历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提升效率</w:t>
      </w:r>
      <w:r>
        <w:rPr>
          <w:rFonts w:ascii="Calibri" w:hAnsi="Calibri" w:eastAsia="微软雅黑"/>
          <w:b w:val="0"/>
          <w:sz w:val="21"/>
        </w:rPr>
        <w:t>：将用户从繁琐的格式调整和语言润色中解放出来，最终提升面试邀约率</w:t>
      </w:r>
    </w:p>
    <w:p>
      <w:pPr>
        <w:pBdr>
          <w:bottom w:val="single" w:sz="6" w:color="CCCCCC"/>
        </w:pBdr>
      </w:pPr>
    </w:p>
    <w:p>
      <w:r>
        <w:rPr>
          <w:rFonts w:ascii="Calibri" w:hAnsi="Calibri" w:eastAsia="微软雅黑"/>
          <w:b/>
          <w:color w:val="1F3B63"/>
          <w:sz w:val="30"/>
        </w:rPr>
        <w:t>2. 用户分析</w:t>
      </w:r>
    </w:p>
    <w:p>
      <w:r>
        <w:rPr>
          <w:rFonts w:ascii="Calibri" w:hAnsi="Calibri" w:eastAsia="微软雅黑"/>
          <w:b/>
          <w:color w:val="1F3B63"/>
          <w:sz w:val="25"/>
        </w:rPr>
        <w:t>2.1 核心用户画像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用户类型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典型场景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核心痛点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情绪状态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应届毕业生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第一次写简历，海投无回应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没内容可写、不知道写什么、格式混乱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焦虑、迷茫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1-3年职场人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跳槽涨薪，投了没面试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简历像流水账、不会包装成果、和JD不匹配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挫败、着急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3-5年职场人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转行/晋升，简历体现不出价值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经历多但不会提炼亮点、不会量化成果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困惑、不自信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5年+资深人士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高阶岗位，简历要体现战略思维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简历太啰嗦或太虚、不会体现管理/业务影响力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谨慎、高要求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color w:val="1F3B63"/>
          <w:sz w:val="25"/>
        </w:rPr>
        <w:t>2.2 用户核心痛点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内容产出困难</w:t>
      </w:r>
      <w:r>
        <w:rPr>
          <w:rFonts w:ascii="Calibri" w:hAnsi="Calibri" w:eastAsia="微软雅黑"/>
          <w:b w:val="0"/>
          <w:sz w:val="21"/>
        </w:rPr>
        <w:t>：不知道写什么、怎么写，缺乏专业表达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岗位匹配度低</w:t>
      </w:r>
      <w:r>
        <w:rPr>
          <w:rFonts w:ascii="Calibri" w:hAnsi="Calibri" w:eastAsia="微软雅黑"/>
          <w:b w:val="0"/>
          <w:sz w:val="21"/>
        </w:rPr>
        <w:t>：看不懂JD背后的真实需求，不会针对性修改简历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反馈缺失</w:t>
      </w:r>
      <w:r>
        <w:rPr>
          <w:rFonts w:ascii="Calibri" w:hAnsi="Calibri" w:eastAsia="微软雅黑"/>
          <w:b w:val="0"/>
          <w:sz w:val="21"/>
        </w:rPr>
        <w:t>：投递简历后石沉大海，不知道问题出在哪里，无从改进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流程繁琐</w:t>
      </w:r>
      <w:r>
        <w:rPr>
          <w:rFonts w:ascii="Calibri" w:hAnsi="Calibri" w:eastAsia="微软雅黑"/>
          <w:b w:val="0"/>
          <w:sz w:val="21"/>
        </w:rPr>
        <w:t>：在文档编辑、招聘网站、公司官网之间反复横跳，耗时耗力</w:t>
      </w:r>
    </w:p>
    <w:p>
      <w:pPr>
        <w:pBdr>
          <w:bottom w:val="single" w:sz="6" w:color="CCCCCC"/>
        </w:pBdr>
      </w:pPr>
    </w:p>
    <w:p>
      <w:r>
        <w:rPr>
          <w:rFonts w:ascii="Calibri" w:hAnsi="Calibri" w:eastAsia="微软雅黑"/>
          <w:b/>
          <w:color w:val="1F3B63"/>
          <w:sz w:val="30"/>
        </w:rPr>
        <w:t>3. 功能需求</w:t>
      </w:r>
    </w:p>
    <w:p>
      <w:r>
        <w:rPr>
          <w:rFonts w:ascii="Calibri" w:hAnsi="Calibri" w:eastAsia="微软雅黑"/>
          <w:b/>
          <w:color w:val="1F3B63"/>
          <w:sz w:val="25"/>
        </w:rPr>
        <w:t>3.1 功能总览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AI简历设计与优化软件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├── 简历诊断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├── 基础信息检查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├── 内容质量评分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└── 可视化报告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├── 简历优化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├── 一键优化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├── 逐句精修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└── 优化前后对比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├── 目标岗位智能匹配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├── 岗位搜索与选择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├── JD智能解析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└── 针对岗位定向优化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└── 辅助功能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├── 简历版本管理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├── 多格式输入输出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└── AI对话式创建</w:t>
      </w:r>
    </w:p>
    <w:p>
      <w:pPr>
        <w:spacing w:after="0"/>
      </w:pPr>
    </w:p>
    <w:p>
      <w:r>
        <w:rPr>
          <w:rFonts w:ascii="Calibri" w:hAnsi="Calibri" w:eastAsia="微软雅黑"/>
          <w:b/>
          <w:color w:val="1F3B63"/>
          <w:sz w:val="25"/>
        </w:rPr>
        <w:t>3.2 简历诊断</w:t>
      </w:r>
    </w:p>
    <w:p>
      <w:r>
        <w:rPr>
          <w:rFonts w:ascii="Calibri" w:hAnsi="Calibri" w:eastAsia="微软雅黑"/>
          <w:b/>
          <w:sz w:val="21"/>
        </w:rPr>
        <w:t>功能描述</w:t>
      </w:r>
      <w:r>
        <w:rPr>
          <w:rFonts w:ascii="Calibri" w:hAnsi="Calibri" w:eastAsia="微软雅黑"/>
          <w:b w:val="0"/>
          <w:sz w:val="21"/>
        </w:rPr>
        <w:t>：用户上传简历后，AI从多维度进行扫描，即时生成详细的“体检报告”。</w:t>
      </w:r>
    </w:p>
    <w:p>
      <w:r>
        <w:rPr>
          <w:rFonts w:ascii="Calibri" w:hAnsi="Calibri" w:eastAsia="微软雅黑"/>
          <w:b/>
          <w:sz w:val="21"/>
        </w:rPr>
        <w:t>详细需求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需求项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基础信息检查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检测联系方式、教育背景、工作经历等关键模块是否缺失；检测时间轴是否存在断档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内容质量评分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基于STAR法则评估经历描述的完整性和影响力；对动词使用、数据量化程度、专业术语密度进行评分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可视化报告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生成总分与各维度得分；用红、黄、绿颜色高亮标注简历中的问题区域和亮点区域；给出具体修改建议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sz w:val="21"/>
        </w:rPr>
        <w:t>评分维度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权重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信息完整度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30%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联系方式、教育背景、工作经历等模块是否完整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表达质量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40%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动词力度、数据密度、STAR结构覆盖率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岗位匹配度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30%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针对目标岗位JD的关键词覆盖、技能命中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color w:val="1F3B63"/>
          <w:sz w:val="25"/>
        </w:rPr>
        <w:t>3.3 简历优化</w:t>
      </w:r>
    </w:p>
    <w:p>
      <w:r>
        <w:rPr>
          <w:rFonts w:ascii="Calibri" w:hAnsi="Calibri" w:eastAsia="微软雅黑"/>
          <w:b/>
          <w:sz w:val="21"/>
        </w:rPr>
        <w:t>功能描述</w:t>
      </w:r>
      <w:r>
        <w:rPr>
          <w:rFonts w:ascii="Calibri" w:hAnsi="Calibri" w:eastAsia="微软雅黑"/>
          <w:b w:val="0"/>
          <w:sz w:val="21"/>
        </w:rPr>
        <w:t>：在诊断基础上，AI对简历内容进行深度改写和优化，提升专业度和吸引力。</w:t>
      </w:r>
    </w:p>
    <w:p>
      <w:r>
        <w:rPr>
          <w:rFonts w:ascii="Calibri" w:hAnsi="Calibri" w:eastAsia="微软雅黑"/>
          <w:b/>
          <w:sz w:val="21"/>
        </w:rPr>
        <w:t>详细需求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需求项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一键优化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用户点击按钮，AI自动将整份简历改写为高质量版本，保留所有原始事实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逐句精修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用户可选中任意一段经历，AI提供3种不同侧重点的改写方案（侧重数据成果、侧重过程方法、侧重项目影响力），由用户选择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优化前后对比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分屏或高亮显示优化前后的内容差异，并附上“AI优化说明”，解释为什么这样修改更好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sz w:val="21"/>
        </w:rPr>
        <w:t>优化示例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原句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负责公司公众号运营，写文章涨粉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优化后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主导公司公众号从0到1搭建，6个月内通过内容策略实现粉丝增长2w+，平均阅读量提升150%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color w:val="1F3B63"/>
          <w:sz w:val="25"/>
        </w:rPr>
        <w:t>3.4 目标岗位智能匹配</w:t>
      </w:r>
    </w:p>
    <w:p>
      <w:r>
        <w:rPr>
          <w:rFonts w:ascii="Calibri" w:hAnsi="Calibri" w:eastAsia="微软雅黑"/>
          <w:b/>
          <w:sz w:val="21"/>
        </w:rPr>
        <w:t>功能描述</w:t>
      </w:r>
      <w:r>
        <w:rPr>
          <w:rFonts w:ascii="Calibri" w:hAnsi="Calibri" w:eastAsia="微软雅黑"/>
          <w:b w:val="0"/>
          <w:sz w:val="21"/>
        </w:rPr>
        <w:t>：这是形成闭环的关键功能，将简历优化与目标岗位直接关联。</w:t>
      </w:r>
    </w:p>
    <w:p>
      <w:r>
        <w:rPr>
          <w:rFonts w:ascii="Calibri" w:hAnsi="Calibri" w:eastAsia="微软雅黑"/>
          <w:b/>
          <w:sz w:val="21"/>
        </w:rPr>
        <w:t>子功能1：岗位搜索与选择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需求项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搜索方式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用户输入意向公司名（如“字节跳动”）和岗位关键词（如“产品经理”）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数据来源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系统实时抓取并展示公司官网招聘页面上的在招岗位列表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展示信息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岗位名称、部门、地点、薪资范围、发布时间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支持公司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字节跳动、腾讯、阿里巴巴、百度、美团、京东、小红书、B站等主流互联网公司</w:t>
            </w:r>
          </w:p>
        </w:tc>
      </w:tr>
    </w:tbl>
    <w:p>
      <w:pPr>
        <w:spacing w:after="0"/>
      </w:pPr>
    </w:p>
    <w:p>
      <w:pPr>
        <w:ind w:left="360"/>
        <w:shd w:val="clear" w:color="auto" w:fill="EAF1F8"/>
      </w:pPr>
      <w:r>
        <w:rPr>
          <w:rFonts w:ascii="Calibri" w:hAnsi="Calibri" w:eastAsia="微软雅黑"/>
          <w:color w:val="2E74B5"/>
          <w:sz w:val="21"/>
        </w:rPr>
        <w:t>▎</w:t>
      </w:r>
      <w:r>
        <w:rPr>
          <w:rFonts w:ascii="Calibri" w:hAnsi="Calibri" w:eastAsia="微软雅黑"/>
          <w:b w:val="0"/>
          <w:color w:val="404040"/>
          <w:sz w:val="20"/>
        </w:rPr>
        <w:t>说明：岗位数据抓取须遵守目标站点的 robots 协议与使用条款，仅采集公开在招信息，设置合理抓取频率（限速）并规范 UA 标识；优先接入官方开放接口或求职平台 API，爬虫仅作兜底与补充（详见「8. 关键风险与应对措施」）。</w:t>
      </w:r>
    </w:p>
    <w:p>
      <w:r>
        <w:rPr>
          <w:rFonts w:ascii="Calibri" w:hAnsi="Calibri" w:eastAsia="微软雅黑"/>
          <w:b/>
          <w:sz w:val="21"/>
        </w:rPr>
        <w:t>子功能2：JD智能解析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需求项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硬性要求提取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学历、工作年限、必备技能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加分项识别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特定行业经验、项目类型、工具熟练度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隐性要求推断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AI推断的软素质、文化契合度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可视化展示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能力雷达图展示岗位对硬技能、软技能、学历经验等维度的要求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sz w:val="21"/>
        </w:rPr>
        <w:t>子功能3：针对岗位定向优化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需求项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关键词植入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在简历中自然融入JD中的核心关键词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经历重排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将与岗位最相关的经历自动置顶或高亮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能力匹配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识别并强化简历中与JD要求相符的能力描述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缺口提示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提示用户补充缺失的关键技能或项目经验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匹配度提升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展示优化前后的匹配度变化（如从47%提升至84%）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sz w:val="21"/>
        </w:rPr>
        <w:t>子功能4：匹配度算法定义</w:t>
      </w:r>
    </w:p>
    <w:p>
      <w:r>
        <w:rPr>
          <w:rFonts w:ascii="Calibri" w:hAnsi="Calibri" w:eastAsia="微软雅黑"/>
          <w:b w:val="0"/>
          <w:sz w:val="21"/>
        </w:rPr>
        <w:t>为避免“匹配度”数字拍脑袋、失去公信力，需明确定义计算公式，保证结果可信、可解释：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权重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计算方式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关键词覆盖度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40%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JD 核心关键词/技能在简历中命中的覆盖率（词法匹配 + 同义词归一化）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语义相似度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40%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简历文本与 JD 文本经 text-embedding-3-small 向量化后的余弦相似度（归一化到 0~100）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结构化硬性条件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20%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学历、工作年限、必备技能等硬性条件的达标计分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sz w:val="21"/>
        </w:rPr>
        <w:t>综合匹配度 = 关键词覆盖度 × 0.4 + 语义相似度 × 0.4 + 结构化达标分 × 0.2</w:t>
      </w:r>
    </w:p>
    <w:p>
      <w:r>
        <w:rPr>
          <w:rFonts w:ascii="Calibri" w:hAnsi="Calibri" w:eastAsia="微软雅黑"/>
          <w:b w:val="0"/>
          <w:sz w:val="21"/>
        </w:rPr>
        <w:t>补充规则：</w:t>
      </w:r>
    </w:p>
    <w:p>
      <w:pPr>
        <w:ind w:left="432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未满足硬性条件（如学历/年限不符）时，整体分数封顶（如不高于 40%），并在结果中明确提示“硬性条件未达标”；</w:t>
      </w:r>
    </w:p>
    <w:p>
      <w:pPr>
        <w:ind w:left="432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每一处匹配提升均需给出可解释的“变化原因”，随报告展示，避免“黑盒打分”；</w:t>
      </w:r>
    </w:p>
    <w:p>
      <w:pPr>
        <w:ind w:left="432"/>
      </w:pPr>
      <w:r>
        <w:rPr>
          <w:rFonts w:ascii="Calibri" w:hAnsi="Calibri" w:eastAsia="微软雅黑"/>
          <w:sz w:val="21"/>
        </w:rPr>
        <w:t xml:space="preserve">• </w:t>
      </w:r>
      <w:r>
        <w:rPr>
          <w:rFonts w:ascii="Calibri" w:hAnsi="Calibri" w:eastAsia="微软雅黑"/>
          <w:b w:val="0"/>
          <w:sz w:val="21"/>
        </w:rPr>
        <w:t>向量相似度需按岗位/行业做阈值校准，防止分数整体偏高或偏低。</w:t>
      </w:r>
    </w:p>
    <w:p>
      <w:r>
        <w:rPr>
          <w:rFonts w:ascii="Calibri" w:hAnsi="Calibri" w:eastAsia="微软雅黑"/>
          <w:b/>
          <w:color w:val="1F3B63"/>
          <w:sz w:val="25"/>
        </w:rPr>
        <w:t>3.5 辅助功能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简历版本管理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以一个主简历为基准，创建多个面向不同岗位的优化版本，支持版本对比、差异高亮与投递记录追踪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多格式输入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支持上传PDF/Word/图片格式简历；图片及扫描件经 OCR 识别，识别置信度低时提示用户人工校对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多格式输出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支持导出为PDF、Word或在线链接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AI对话式创建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通过AI引导式提问，以对话形式帮助用户从零开始创建简历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sz w:val="21"/>
        </w:rPr>
        <w:t>简历版本管理 — 详细需求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需求项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主简历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每个用户维护一份“主简历”，作为所有优化版本的基准；主简历更新后，用户可选择是否同步到各版本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版本创建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在“一键优化”或“针对岗位定向优化”完成后，可将结果另存为新版本，并关联目标岗位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版本对比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任意两个版本（含主简历）可并排对比，AI 高亮差异段落并附修改说明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投递记录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每个版本可记录投递状态、投递公司、岗位、投递时间、投递渠道与结果反馈（待面试/已淘汰/无回应）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版本操作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支持重命名、复制、删除、设为主要投递版本，支持导出为 PDF/Word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sz w:val="21"/>
        </w:rPr>
        <w:t>多格式输入 — OCR 识别兜底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场景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兜底策略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图片/扫描件清晰度不足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系统对识别结果标记低置信度区域，提示用户核对并手动修正后再进入诊断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OCR 版面错乱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以分块解析结果引导用户确认“模块归属”（工作经历/项目/教育）后再评分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解析失败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提供“手动粘贴/填写”入口，保证用户仍可完成诊断与优化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color w:val="1F3B63"/>
          <w:sz w:val="25"/>
        </w:rPr>
        <w:t>3.6 账号与用户体系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需求项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注册登录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支持手机号+验证码、邮箱、第三方（微信/Google）登录；采用 JWT 无状态认证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账号安全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登录态失效控制、异常登录提醒；敏感操作（导出、删除简历）需二次校验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用户角色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普通用户（求职者）；后续可扩展企业/管理员角色（本阶段仅实现普通用户）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数据归属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简历、版本、投递记录均绑定用户 ID；支持用户自主导出与彻底删除（满足数据可携带权与删除权）</w:t>
            </w:r>
          </w:p>
        </w:tc>
      </w:tr>
    </w:tbl>
    <w:p>
      <w:pPr>
        <w:spacing w:after="0"/>
      </w:pPr>
    </w:p>
    <w:p>
      <w:pPr>
        <w:pBdr>
          <w:bottom w:val="single" w:sz="6" w:color="CCCCCC"/>
        </w:pBdr>
      </w:pPr>
    </w:p>
    <w:p>
      <w:r>
        <w:rPr>
          <w:rFonts w:ascii="Calibri" w:hAnsi="Calibri" w:eastAsia="微软雅黑"/>
          <w:b/>
          <w:color w:val="1F3B63"/>
          <w:sz w:val="30"/>
        </w:rPr>
        <w:t>4. 用户交互流程</w:t>
      </w:r>
    </w:p>
    <w:p>
      <w:r>
        <w:rPr>
          <w:rFonts w:ascii="Calibri" w:hAnsi="Calibri" w:eastAsia="微软雅黑"/>
          <w:b/>
          <w:color w:val="1F3B63"/>
          <w:sz w:val="25"/>
        </w:rPr>
        <w:t>4.1 核心流程图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用户上传简历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▼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AI简历诊断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(3秒出报告)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├──────────────────┐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▼                  ▼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一键优化          搜索目标岗位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│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▼                  ▼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查看优化结果      选择岗位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│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▼                  ▼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下载/导出         JD智能解析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    ▼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匹配度分析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    ▼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针对岗位优化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    ▼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优化后对比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    ▼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导出投递</w:t>
      </w:r>
    </w:p>
    <w:p>
      <w:pPr>
        <w:spacing w:after="0"/>
      </w:pPr>
    </w:p>
    <w:p>
      <w:pPr>
        <w:ind w:left="360"/>
        <w:shd w:val="clear" w:color="auto" w:fill="EAF1F8"/>
      </w:pPr>
      <w:r>
        <w:rPr>
          <w:rFonts w:ascii="Calibri" w:hAnsi="Calibri" w:eastAsia="微软雅黑"/>
          <w:color w:val="2E74B5"/>
          <w:sz w:val="21"/>
        </w:rPr>
        <w:t>▎</w:t>
      </w:r>
      <w:r>
        <w:rPr>
          <w:rFonts w:ascii="Calibri" w:hAnsi="Calibri" w:eastAsia="微软雅黑"/>
          <w:b w:val="0"/>
          <w:color w:val="404040"/>
          <w:sz w:val="20"/>
        </w:rPr>
        <w:t>说明：上传后默认先进入「AI简历诊断」，用户有两条路径——直接「一键优化」快速产出，或走「搜索目标岗位 → JD解析 → 定向优化」的闭环主路径。为提升闭环转化，诊断报告页将显著引导用户进入岗位匹配路径。</w:t>
      </w:r>
    </w:p>
    <w:p>
      <w:r>
        <w:rPr>
          <w:rFonts w:ascii="Calibri" w:hAnsi="Calibri" w:eastAsia="微软雅黑"/>
          <w:b/>
          <w:color w:val="1F3B63"/>
          <w:sz w:val="25"/>
        </w:rPr>
        <w:t>4.2 典型场景：关联岗位优化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 xml:space="preserve">1. </w:t>
      </w:r>
      <w:r>
        <w:rPr>
          <w:rFonts w:ascii="Calibri" w:hAnsi="Calibri" w:eastAsia="微软雅黑"/>
          <w:b/>
          <w:sz w:val="21"/>
        </w:rPr>
        <w:t>找到岗位</w:t>
      </w:r>
      <w:r>
        <w:rPr>
          <w:rFonts w:ascii="Calibri" w:hAnsi="Calibri" w:eastAsia="微软雅黑"/>
          <w:b w:val="0"/>
          <w:sz w:val="21"/>
        </w:rPr>
        <w:t>：用户搜索“字节跳动”和“产品经理”，系统展示字节跳动官网目前在招的产品经理岗位列表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 xml:space="preserve">2. </w:t>
      </w:r>
      <w:r>
        <w:rPr>
          <w:rFonts w:ascii="Calibri" w:hAnsi="Calibri" w:eastAsia="微软雅黑"/>
          <w:b/>
          <w:sz w:val="21"/>
        </w:rPr>
        <w:t>分析需求</w:t>
      </w:r>
      <w:r>
        <w:rPr>
          <w:rFonts w:ascii="Calibri" w:hAnsi="Calibri" w:eastAsia="微软雅黑"/>
          <w:b w:val="0"/>
          <w:sz w:val="21"/>
        </w:rPr>
        <w:t>：用户点击“用户增长产品经理”岗位，系统解析JD，显示此岗位要求“数据分析”、“AB测试”、“用户分层”等技能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 xml:space="preserve">3. </w:t>
      </w:r>
      <w:r>
        <w:rPr>
          <w:rFonts w:ascii="Calibri" w:hAnsi="Calibri" w:eastAsia="微软雅黑"/>
          <w:b/>
          <w:sz w:val="21"/>
        </w:rPr>
        <w:t>发现差距</w:t>
      </w:r>
      <w:r>
        <w:rPr>
          <w:rFonts w:ascii="Calibri" w:hAnsi="Calibri" w:eastAsia="微软雅黑"/>
          <w:b w:val="0"/>
          <w:sz w:val="21"/>
        </w:rPr>
        <w:t>：用户点击“匹配我的简历”，系统提示当前简历匹配度仅为45%，核心缺失“AB测试”相关项目经验描述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 xml:space="preserve">4. </w:t>
      </w:r>
      <w:r>
        <w:rPr>
          <w:rFonts w:ascii="Calibri" w:hAnsi="Calibri" w:eastAsia="微软雅黑"/>
          <w:b/>
          <w:sz w:val="21"/>
        </w:rPr>
        <w:t>定向优化</w:t>
      </w:r>
      <w:r>
        <w:rPr>
          <w:rFonts w:ascii="Calibri" w:hAnsi="Calibri" w:eastAsia="微软雅黑"/>
          <w:b w:val="0"/>
          <w:sz w:val="21"/>
        </w:rPr>
        <w:t>：用户点击“针对性优化”，AI自动对简历进行改写，将“负责用户增长活动”改为“主导XX增长项目，通过A/B测试优化策略，实现新增用户周环比增长15%”</w:t>
      </w:r>
    </w:p>
    <w:p>
      <w:pPr>
        <w:ind w:left="432"/>
      </w:pPr>
      <w:r>
        <w:rPr>
          <w:rFonts w:ascii="Calibri" w:hAnsi="Calibri" w:eastAsia="微软雅黑"/>
          <w:b w:val="0"/>
          <w:sz w:val="21"/>
        </w:rPr>
        <w:t xml:space="preserve">5. </w:t>
      </w:r>
      <w:r>
        <w:rPr>
          <w:rFonts w:ascii="Calibri" w:hAnsi="Calibri" w:eastAsia="微软雅黑"/>
          <w:b/>
          <w:sz w:val="21"/>
        </w:rPr>
        <w:t>完成投递</w:t>
      </w:r>
      <w:r>
        <w:rPr>
          <w:rFonts w:ascii="Calibri" w:hAnsi="Calibri" w:eastAsia="微软雅黑"/>
          <w:b w:val="0"/>
          <w:sz w:val="21"/>
        </w:rPr>
        <w:t>：优化后匹配度提升至85%，系统将新版本存入“简历版本管理”并记录投递状态，用户导出PDF并跳转至官网完成投递</w:t>
      </w:r>
    </w:p>
    <w:p>
      <w:r>
        <w:rPr>
          <w:rFonts w:ascii="Calibri" w:hAnsi="Calibri" w:eastAsia="微软雅黑"/>
          <w:b/>
          <w:color w:val="1F3B63"/>
          <w:sz w:val="25"/>
        </w:rPr>
        <w:t>4.3 异常与边界场景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场景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系统处理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上传文件过大/格式错误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限制文件大小（如 ≤ 10MB），格式校验失败即时提示并给出支持格式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AI 服务超时/限流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返回“处理中”状态，结果异步生成后通知用户；前端展示排队进度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目标公司暂无在招岗位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展示空态并建议“扩大关键词”或“关注相似公司”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OCR 识别置信度过低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提示人工校对，阻止进入评分计算，避免产生错误结论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匹配度硬性条件不达标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仍给出诊断，但明确标注硬性缺口与封顶分数</w:t>
            </w:r>
          </w:p>
        </w:tc>
      </w:tr>
    </w:tbl>
    <w:p>
      <w:pPr>
        <w:spacing w:after="0"/>
      </w:pPr>
    </w:p>
    <w:p>
      <w:pPr>
        <w:pBdr>
          <w:bottom w:val="single" w:sz="6" w:color="CCCCCC"/>
        </w:pBdr>
      </w:pPr>
    </w:p>
    <w:p>
      <w:r>
        <w:rPr>
          <w:rFonts w:ascii="Calibri" w:hAnsi="Calibri" w:eastAsia="微软雅黑"/>
          <w:b/>
          <w:color w:val="1F3B63"/>
          <w:sz w:val="30"/>
        </w:rPr>
        <w:t>5. 技术栈</w:t>
      </w:r>
    </w:p>
    <w:p>
      <w:r>
        <w:rPr>
          <w:rFonts w:ascii="Calibri" w:hAnsi="Calibri" w:eastAsia="微软雅黑"/>
          <w:b/>
          <w:color w:val="1F3B63"/>
          <w:sz w:val="25"/>
        </w:rPr>
        <w:t>5.1 技术架构总览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          前端 (Frontend)   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Next.js 14 + TypeScript + Tailwind CSS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Shadcn/ui + Zustand + Framer Motion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└────────────────────┬────────────────────────────────────┘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   │ HTTP/REST API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   ▼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        网关层 (Gateway)    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    Spring Cloud Gateway + JWT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    路由转发 · 限流 · 认证 · 日志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└────────────────────┬────────────────────────────────────┘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┌────────────────────┼────────────────────────────────────┐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      微服务层 (Microservices)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                           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┌────────────────┐  ┌────────────────┐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  简历诊断服务   │  │  简历优化服务   │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  Spring AI +   │  │  Spring AI +   │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  OCR + ETL     │  │  Chat Model    │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└────────────────┘  └────────────────┘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                           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┌────────────────┐  ┌────────────────┐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  岗位匹配服务   │  │  岗位爬虫服务   │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  Spring AI +   │  │  Spring        │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  Embedding     │  │  Scheduler     │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└────────────────┘  └────────────────┘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                           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┌────────────────┐  ┌────────────────┐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   用户服务     │  │   文件服务      │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  Spring        │  │  Spring Cloud   │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  Security      │  │  Stream + MinIO │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└────────────────┘  └────────────────┘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└─────────────────────────────────────────────────────────┘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 xml:space="preserve">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┌────────────────────┼────────────────────────────────────┐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       基础设施层 (Infrastructure)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                           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┌──────────┐ ┌──────────┐ ┌──────────┐ ┌──────────┐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│PostgreSQL │ │  Redis   │ │ MongoDB  │ │Elastic-  │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 (主数据)  │ │ (缓存)   │ │(原始数据) │ │search    │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└──────────┘ └──────────┘ └──────────┘ └──────────┘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                           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┌──────────┐ ┌──────────┐ ┌──────────┐ ┌──────────┐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 RabbitMQ │ │  MinIO   │ │Prometheus│ │ Grafana  │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│(消息队列)│ │(文件存储) │ │(监控采集)│ │(监控面板)│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└──────────┘ └──────────┘ └──────────┘ └──────────┘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                                                     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┌──────────────────────────────────────────────────┐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              Docker + Kubernetes                  │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│             (容器化部署与编排)                     │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│  └──────────────────────────────────────────────────┘   │</w:t>
      </w:r>
    </w:p>
    <w:p>
      <w:pPr>
        <w:spacing w:after="0" w:before="0"/>
        <w:shd w:val="clear" w:color="auto" w:fill="F5F5F5"/>
      </w:pPr>
      <w:r>
        <w:rPr>
          <w:rFonts w:ascii="Consolas" w:hAnsi="Consolas" w:eastAsia="微软雅黑"/>
          <w:color w:val="303030"/>
          <w:sz w:val="18"/>
        </w:rPr>
        <w:t>└─────────────────────────────────────────────────────────┘</w:t>
      </w:r>
    </w:p>
    <w:p>
      <w:pPr>
        <w:spacing w:after="0"/>
      </w:pPr>
    </w:p>
    <w:p>
      <w:r>
        <w:rPr>
          <w:rFonts w:ascii="Calibri" w:hAnsi="Calibri" w:eastAsia="微软雅黑"/>
          <w:b/>
          <w:color w:val="1F3B63"/>
          <w:sz w:val="25"/>
        </w:rPr>
        <w:t>5.2 技术选型明细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技术组件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选型说明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前端框架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Next.js 14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支持SSR/SSG，SEO友好，React生态丰富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前端语言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TypeScript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类型安全，提升代码质量和可维护性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UI样式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原子化CSS，快速构建自定义界面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UI组件库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Shadcn/ui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基于Radix UI，高度可定制，代码可控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状态管理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Zustand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轻量级，API简洁，适合中型应用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动画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Framer Motion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声明式动画，交互体验流畅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Recharts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React原生图表库，支持雷达图等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PDF预览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PDF.js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Mozilla出品，前端渲染PDF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PDF生成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jsPDF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客户端生成PDF文件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后端框架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Spring Boot 3.2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企业级Java框架，生态成熟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AI框架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Spring AI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Spring官方AI集成框架，统一API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AI模型(对话)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OpenAI GPT-4o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用于简历内容生成、优化、诊断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AI模型(嵌入)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text-embedding-3-small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用于岗位匹配、语义搜索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向量存储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PostgreSQL + pgvector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关系型数据库+向量扩展，一套方案解决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OCR引擎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Tesseract (Tess4J)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开源OCR，支持中英文混合识别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PDF解析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Apache PDFBox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解析PDF简历文件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API网关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Spring Cloud Gateway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微服务网关，统一入口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认证授权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Spring Security + JWT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无状态认证，适合微服务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限流降级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Resilience4j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服务熔断、降级、限流，保障高并发稳定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消息队列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RabbitMQ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可靠消息传递，异步解耦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缓存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Redis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高性能缓存，热点数据加速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文件存储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MinIO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S3兼容对象存储，存储简历文件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搜索引擎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Elasticsearch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全文搜索岗位数据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爬虫框架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Scrapy (Python)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成熟的Python爬虫框架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浏览器渲染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Playwright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处理JS动态渲染页面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容器化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Docker + Kubernetes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容器化部署与编排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监控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Prometheus + Grafana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指标采集与可视化面板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CI/CD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自动化构建、测试、部署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color w:val="1F3B63"/>
          <w:sz w:val="25"/>
        </w:rPr>
        <w:t>5.3 关键技术决策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决策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Spring AI作为AI核心框架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统一API屏蔽不同AI模型提供商差异；与Spring Boot/Cloud无缝集成；原生支持pgvector向量存储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PostgreSQL + pgvector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无需额外维护向量数据库实例；向量数据与业务数据在同一事务中操作；利用PostgreSQL成熟的备份恢复能力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爬虫服务独立部署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Python在爬虫领域生态更成熟；爬虫服务独立部署不影响核心Java微服务；通过RabbitMQ异步通信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微服务架构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各服务独立部署与扩展；技术栈可按需选择；故障隔离，单个服务故障不影响整体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匹配度综合评分模型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关键词覆盖 + 语义相似度 + 结构化硬性条件三维加权，规则与向量结合，兼顾解释性与准确性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合规优先的抓取策略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抓取仅限公开数据并遵守 robots 协议与使用条款，优先官方接口，多源冗余，降低法律与封禁风险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color w:val="1F3B63"/>
          <w:sz w:val="25"/>
        </w:rPr>
        <w:t>5.4 AI 调用策略与性能保障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策略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模型分级路由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一键优化/诊断等核心生成走 GPT-4o；关键词抽取、同义词归一、简单分类走轻量模型或规则，控制 token 成本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结果缓存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相同简历 + 相同 JD 的匹配/优化结果缓存（Redis），短时间内重复请求直接返回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异步化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诊断、优化、定向优化等耗时 AI 任务异步执行，通过 RabbitMQ 解耦，前端轮询/推送结果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限流与降级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网关 + Resilience4j 对 AI 接口限流；AI 服务不可用时降级返回规则版建议，保证核心功能可用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队列削峰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高峰期 AI 请求入队，按配额消费，避免大模型速率限制导致超时</w:t>
            </w:r>
          </w:p>
        </w:tc>
      </w:tr>
    </w:tbl>
    <w:p>
      <w:pPr>
        <w:spacing w:after="0"/>
      </w:pPr>
    </w:p>
    <w:p>
      <w:pPr>
        <w:pBdr>
          <w:bottom w:val="single" w:sz="6" w:color="CCCCCC"/>
        </w:pBdr>
      </w:pPr>
    </w:p>
    <w:p>
      <w:r>
        <w:rPr>
          <w:rFonts w:ascii="Calibri" w:hAnsi="Calibri" w:eastAsia="微软雅黑"/>
          <w:b/>
          <w:color w:val="1F3B63"/>
          <w:sz w:val="30"/>
        </w:rPr>
        <w:t>6. 非功能性需求</w:t>
      </w:r>
    </w:p>
    <w:p>
      <w:r>
        <w:rPr>
          <w:rFonts w:ascii="Calibri" w:hAnsi="Calibri" w:eastAsia="微软雅黑"/>
          <w:b/>
          <w:color w:val="1F3B63"/>
          <w:sz w:val="25"/>
        </w:rPr>
        <w:t>6.1 性能要求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AI诊断报告生成时间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&lt; 5秒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AI简历优化响应时间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&lt; 10秒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岗位搜索接口响应时间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&lt; 500ms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支持并发用户数（Web）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≥ 1000（AI 调用另行通过队列削峰与限流控制，见 5.4）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color w:val="1F3B63"/>
          <w:sz w:val="25"/>
        </w:rPr>
        <w:t>6.2 安全性要求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文件存储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简历文件加密存储（AES-256）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传输安全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全站HTTPS传输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接口认证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API接口JWT认证 + 权限校验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数据隐私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严禁将用户简历数据用于AI模型训练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敏感信息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手机号、邮箱等支持脱敏展示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color w:val="1F3B63"/>
          <w:sz w:val="25"/>
        </w:rPr>
        <w:t>6.3 可用性要求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核心服务可用性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≥ 99.9%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容错机制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支持服务降级与熔断（Resilience4j）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数据备份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数据库主从复制 + 自动故障转移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color w:val="1F3B63"/>
          <w:sz w:val="25"/>
        </w:rPr>
        <w:t>6.4 可扩展性要求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架构设计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微服务架构，各服务独立部署与扩展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弹性伸缩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Kubernetes HPA自动伸缩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业务扩展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新增公司爬虫只需添加新配置，无需改动核心代码</w:t>
            </w:r>
          </w:p>
        </w:tc>
      </w:tr>
    </w:tbl>
    <w:p>
      <w:pPr>
        <w:spacing w:after="0"/>
      </w:pPr>
    </w:p>
    <w:p>
      <w:r>
        <w:rPr>
          <w:rFonts w:ascii="Calibri" w:hAnsi="Calibri" w:eastAsia="微软雅黑"/>
          <w:b/>
          <w:color w:val="1F3B63"/>
          <w:sz w:val="25"/>
        </w:rPr>
        <w:t>6.5 合规性要求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数据抓取合规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遵守目标站点 robots 协议与使用条款，仅采集公开在招信息，设置抓取频率与 UA 规范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个人信息保护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简历数据的收集、使用、存储、删除遵循《个人信息保护法》（PIPL）及 GDPR 等适用法规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AI 数据使用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默认不将用户简历/岗位数据用于模型训练，除非取得用户明确单独授权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数据主体权利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支持用户查询、更正、导出、彻底删除个人数据（满足数据可携带权与删除权）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内容责任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AI 生成内容仅供优化建议，涉及事实（数据、经历）由用户确认，避免虚假陈述风险</w:t>
            </w:r>
          </w:p>
        </w:tc>
      </w:tr>
    </w:tbl>
    <w:p>
      <w:pPr>
        <w:spacing w:after="0"/>
      </w:pPr>
    </w:p>
    <w:p>
      <w:pPr>
        <w:pBdr>
          <w:bottom w:val="single" w:sz="6" w:color="CCCCCC"/>
        </w:pBdr>
      </w:pPr>
    </w:p>
    <w:p>
      <w:r>
        <w:rPr>
          <w:rFonts w:ascii="Calibri" w:hAnsi="Calibri" w:eastAsia="微软雅黑"/>
          <w:b/>
          <w:color w:val="1F3B63"/>
          <w:sz w:val="30"/>
        </w:rPr>
        <w:t>7. 迭代规划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时间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核心功能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技术里程碑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MVP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1-2个月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简历上传解析、AI诊断、一键优化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搭建Spring AI框架、集成GPT-4o、实现基础PDF解析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V1.0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2-3个月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岗位匹配度分析、JD定向优化、简历版本管理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接入pgvector向量存储、实现岗位爬虫、上线岗位匹配引擎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V1.5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1-2个月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支持5-10家互联网公司官网岗位、投递记录追踪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扩展爬虫覆盖、Elasticsearch全文搜索、数据看板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V2.0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2-3个月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AI对话式简历创建、简历模板市场、用户社区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实现多轮对话引擎、模板创作者平台、社区功能</w:t>
            </w:r>
          </w:p>
        </w:tc>
      </w:tr>
    </w:tbl>
    <w:p>
      <w:pPr>
        <w:spacing w:after="0"/>
      </w:pPr>
    </w:p>
    <w:p>
      <w:pPr>
        <w:ind w:left="360"/>
        <w:shd w:val="clear" w:color="auto" w:fill="EAF1F8"/>
      </w:pPr>
      <w:r>
        <w:rPr>
          <w:rFonts w:ascii="Calibri" w:hAnsi="Calibri" w:eastAsia="微软雅黑"/>
          <w:color w:val="2E74B5"/>
          <w:sz w:val="21"/>
        </w:rPr>
        <w:t>▎</w:t>
      </w:r>
      <w:r>
        <w:rPr>
          <w:rFonts w:ascii="Calibri" w:hAnsi="Calibri" w:eastAsia="微软雅黑"/>
          <w:b w:val="0"/>
          <w:color w:val="404040"/>
          <w:sz w:val="20"/>
        </w:rPr>
        <w:t>说明：岗位匹配是产品护城河，建议 MVP 阶段先用 2-3 家合作/公开接口公司小规模验证「诊断 → 匹配 → 定向优化」闭环的可行性，再于 V1.0 规模化爬虫覆盖。</w:t>
      </w:r>
    </w:p>
    <w:p>
      <w:pPr>
        <w:pBdr>
          <w:bottom w:val="single" w:sz="6" w:color="CCCCCC"/>
        </w:pBdr>
      </w:pPr>
    </w:p>
    <w:p>
      <w:r>
        <w:rPr>
          <w:rFonts w:ascii="Calibri" w:hAnsi="Calibri" w:eastAsia="微软雅黑"/>
          <w:b/>
          <w:color w:val="1F3B63"/>
          <w:sz w:val="30"/>
        </w:rPr>
        <w:t>8. 关键风险与应对措施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风险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等级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影响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应对措施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爬虫合规/封禁风险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岗位数据源中断，闭环链路断裂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优先官方开放接口/求职平台 API；爬虫遵守 robots 协议、限速、规范 UA；多数据源冗余备份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AI 成本与速率限制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单用户成本高、并发超时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模型分级路由、结果缓存、异步化、队列削峰、限流降级（见 5.4）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OCR 识别准确率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基于错误文本误诊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置信度标记、人工校对兜底、解析失败提供手动输入（见 3.5）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匹配度公信力不足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用户不信任“提升至 85%”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明确计算公式、逐项可解释归因、硬性条件封顶规则（见 3.4）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热门公司页面反爬升级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抓取失败率上升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Playwright 动态渲染 + 代理池 + 失败重试与监控告警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数据安全与隐私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高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简历泄露引发合规风险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AES-256 加密、HTTPS、JWT、脱敏、禁止训练、匿名化处理（见 6.2/6.5）</w:t>
            </w:r>
          </w:p>
        </w:tc>
      </w:tr>
    </w:tbl>
    <w:p>
      <w:pPr>
        <w:spacing w:after="0"/>
      </w:pPr>
    </w:p>
    <w:p>
      <w:pPr>
        <w:pBdr>
          <w:bottom w:val="single" w:sz="6" w:color="CCCCCC"/>
        </w:pBdr>
      </w:pPr>
    </w:p>
    <w:p>
      <w:r>
        <w:rPr>
          <w:rFonts w:ascii="Calibri" w:hAnsi="Calibri" w:eastAsia="微软雅黑"/>
          <w:b/>
          <w:color w:val="1F3B63"/>
          <w:sz w:val="30"/>
        </w:rPr>
        <w:t>附录：关键接口定义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接口名称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用户注册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`/api/v1/auth/register`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注册账号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用户登录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`/api/v1/auth/login`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登录并返回 JWT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上传简历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`/api/v1/resume/upload`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上传PDF/Word/图片格式简历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简历诊断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`/api/v1/resume/{id}/diagnose`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对指定简历进行AI诊断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简历优化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`/api/v1/resume/{id}/optimize`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对指定简历进行AI优化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岗位搜索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`/api/v1/jobs/search?company=X&amp;keyword=Y`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搜索公司官网岗位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岗位详情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`/api/v1/jobs/{id}`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获取岗位详情与JD解析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岗位匹配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`/api/v1/jobs/{id}/match?resumeId=X`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计算简历与岗位匹配度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定向优化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`/api/v1/jobs/{id}/optimize?resumeId=X`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针对岗位优化简历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创建简历版本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`/api/v1/resume/{id}/versions`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基于当前简历创建新版本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版本对比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`/api/v1/resume/{id}/versions/{a}/diff/{b}`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对比两个版本差异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投递记录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`/api/v1/versions/{vid}/applications`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记录该版本的投递状态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导出简历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`/api/v1/resume/{id}/export?format=pdf`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 w:eastAsia="微软雅黑"/>
                <w:b w:val="0"/>
                <w:sz w:val="20"/>
              </w:rPr>
              <w:t>导出简历为PDF/Word</w:t>
            </w:r>
          </w:p>
        </w:tc>
      </w:tr>
    </w:tbl>
    <w:p>
      <w:pPr>
        <w:spacing w:after="0"/>
      </w:pPr>
    </w:p>
    <w:p>
      <w:pPr>
        <w:pBdr>
          <w:bottom w:val="single" w:sz="6" w:color="CCCCCC"/>
        </w:pBdr>
      </w:pPr>
    </w:p>
    <w:p>
      <w:r>
        <w:rPr>
          <w:rFonts w:ascii="Calibri" w:hAnsi="Calibri" w:eastAsia="微软雅黑"/>
          <w:b/>
          <w:sz w:val="21"/>
        </w:rPr>
        <w:t>文档结束（V1.1 完善版）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