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DDCB0" w14:textId="136248A9" w:rsidR="005163F7" w:rsidRPr="00E643B7" w:rsidRDefault="00E866B8" w:rsidP="005163F7">
      <w:pPr>
        <w:pStyle w:val="Titel"/>
        <w:jc w:val="center"/>
        <w:rPr>
          <w:lang w:val="en-US"/>
        </w:rPr>
      </w:pPr>
      <w:bookmarkStart w:id="0" w:name="_Toc202911508"/>
      <w:r w:rsidRPr="00E643B7">
        <w:rPr>
          <w:lang w:val="en-US"/>
        </w:rPr>
        <w:t>ARCA</w:t>
      </w:r>
      <w:r w:rsidR="00E82D4A" w:rsidRPr="00E643B7">
        <w:rPr>
          <w:lang w:val="en-US"/>
        </w:rPr>
        <w:t xml:space="preserve"> </w:t>
      </w:r>
      <w:proofErr w:type="spellStart"/>
      <w:r w:rsidR="00E82D4A" w:rsidRPr="00E643B7">
        <w:rPr>
          <w:lang w:val="en-US"/>
        </w:rPr>
        <w:t>Indias</w:t>
      </w:r>
      <w:proofErr w:type="spellEnd"/>
      <w:r w:rsidR="005163F7" w:rsidRPr="00E643B7">
        <w:rPr>
          <w:lang w:val="en-US"/>
        </w:rPr>
        <w:t>.</w:t>
      </w:r>
    </w:p>
    <w:p w14:paraId="2BF275EC" w14:textId="3915C639" w:rsidR="00E82D4A" w:rsidRPr="00E643B7" w:rsidRDefault="00E82D4A" w:rsidP="005163F7">
      <w:pPr>
        <w:pStyle w:val="Titel"/>
        <w:jc w:val="center"/>
        <w:rPr>
          <w:lang w:val="en-US"/>
        </w:rPr>
      </w:pPr>
      <w:r w:rsidRPr="00E643B7">
        <w:rPr>
          <w:lang w:val="en-US"/>
        </w:rPr>
        <w:t xml:space="preserve">Guidelines for Preparing </w:t>
      </w:r>
      <w:r w:rsidR="00C61D54" w:rsidRPr="00E643B7">
        <w:rPr>
          <w:lang w:val="en-US"/>
        </w:rPr>
        <w:t>Existing</w:t>
      </w:r>
      <w:r w:rsidRPr="00E643B7">
        <w:rPr>
          <w:lang w:val="en-US"/>
        </w:rPr>
        <w:t xml:space="preserve"> Data</w:t>
      </w:r>
      <w:bookmarkEnd w:id="0"/>
    </w:p>
    <w:p w14:paraId="7D79542A" w14:textId="246652BE" w:rsidR="00FD4334" w:rsidRPr="00E643B7" w:rsidRDefault="00E82D4A"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These guidelines will help you structure your historical data for integration with the</w:t>
      </w:r>
      <w:r w:rsidR="00E866B8" w:rsidRPr="00E643B7">
        <w:rPr>
          <w:rFonts w:asciiTheme="majorHAnsi" w:eastAsia="Times New Roman" w:hAnsiTheme="majorHAnsi" w:cstheme="majorHAnsi"/>
          <w:noProof/>
          <w:sz w:val="24"/>
          <w:szCs w:val="24"/>
          <w:lang w:val="en-US" w:eastAsia="de-AT"/>
        </w:rPr>
        <w:t xml:space="preserve"> </w:t>
      </w:r>
      <w:r w:rsidR="00E866B8" w:rsidRPr="00E643B7">
        <w:rPr>
          <w:rFonts w:asciiTheme="majorHAnsi" w:eastAsia="Times New Roman" w:hAnsiTheme="majorHAnsi" w:cstheme="majorHAnsi"/>
          <w:b/>
          <w:bCs/>
          <w:noProof/>
          <w:sz w:val="24"/>
          <w:szCs w:val="24"/>
          <w:lang w:val="en-US" w:eastAsia="de-AT"/>
        </w:rPr>
        <w:t>ARCA</w:t>
      </w:r>
      <w:r w:rsidR="00E866B8" w:rsidRPr="00E643B7">
        <w:rPr>
          <w:rFonts w:asciiTheme="majorHAnsi" w:eastAsia="Times New Roman" w:hAnsiTheme="majorHAnsi" w:cstheme="majorHAnsi"/>
          <w:noProof/>
          <w:sz w:val="24"/>
          <w:szCs w:val="24"/>
          <w:lang w:val="en-US" w:eastAsia="de-AT"/>
        </w:rPr>
        <w:t xml:space="preserve"> </w:t>
      </w:r>
      <w:r w:rsidR="00E866B8" w:rsidRPr="00E643B7">
        <w:rPr>
          <w:rFonts w:asciiTheme="majorHAnsi" w:eastAsia="Times New Roman" w:hAnsiTheme="majorHAnsi" w:cstheme="majorHAnsi"/>
          <w:b/>
          <w:bCs/>
          <w:noProof/>
          <w:sz w:val="24"/>
          <w:szCs w:val="24"/>
          <w:lang w:val="en-US" w:eastAsia="de-AT"/>
        </w:rPr>
        <w:t>Indias</w:t>
      </w:r>
      <w:r w:rsidR="00E866B8" w:rsidRPr="00E643B7">
        <w:rPr>
          <w:rFonts w:asciiTheme="majorHAnsi" w:eastAsia="Times New Roman" w:hAnsiTheme="majorHAnsi" w:cstheme="majorHAnsi"/>
          <w:noProof/>
          <w:sz w:val="24"/>
          <w:szCs w:val="24"/>
          <w:lang w:val="en-US" w:eastAsia="de-AT"/>
        </w:rPr>
        <w:t xml:space="preserve"> infrastructure by matching to the </w:t>
      </w:r>
      <w:r w:rsidRPr="00E643B7">
        <w:rPr>
          <w:rFonts w:asciiTheme="majorHAnsi" w:eastAsia="Times New Roman" w:hAnsiTheme="majorHAnsi" w:cstheme="majorHAnsi"/>
          <w:b/>
          <w:bCs/>
          <w:noProof/>
          <w:sz w:val="24"/>
          <w:szCs w:val="24"/>
          <w:lang w:val="en-US" w:eastAsia="de-AT"/>
        </w:rPr>
        <w:t>HGIS Indias</w:t>
      </w:r>
      <w:r w:rsidRPr="00E643B7">
        <w:rPr>
          <w:rFonts w:asciiTheme="majorHAnsi" w:eastAsia="Times New Roman" w:hAnsiTheme="majorHAnsi" w:cstheme="majorHAnsi"/>
          <w:noProof/>
          <w:sz w:val="24"/>
          <w:szCs w:val="24"/>
          <w:lang w:val="en-US" w:eastAsia="de-AT"/>
        </w:rPr>
        <w:t xml:space="preserve"> database. Correct formatting will </w:t>
      </w:r>
      <w:r w:rsidR="00DD69EE" w:rsidRPr="00E643B7">
        <w:rPr>
          <w:rFonts w:asciiTheme="majorHAnsi" w:eastAsia="Times New Roman" w:hAnsiTheme="majorHAnsi" w:cstheme="majorHAnsi"/>
          <w:noProof/>
          <w:sz w:val="24"/>
          <w:szCs w:val="24"/>
          <w:lang w:val="en-US" w:eastAsia="de-AT"/>
        </w:rPr>
        <w:t>facilitate</w:t>
      </w:r>
      <w:r w:rsidRPr="00E643B7">
        <w:rPr>
          <w:rFonts w:asciiTheme="majorHAnsi" w:eastAsia="Times New Roman" w:hAnsiTheme="majorHAnsi" w:cstheme="majorHAnsi"/>
          <w:noProof/>
          <w:sz w:val="24"/>
          <w:szCs w:val="24"/>
          <w:lang w:val="en-US" w:eastAsia="de-AT"/>
        </w:rPr>
        <w:t xml:space="preserve"> accurate spatial and temporal matching.</w:t>
      </w:r>
      <w:r w:rsidR="00E866B8" w:rsidRPr="00E643B7">
        <w:rPr>
          <w:rFonts w:asciiTheme="majorHAnsi" w:eastAsia="Times New Roman" w:hAnsiTheme="majorHAnsi" w:cstheme="majorHAnsi"/>
          <w:noProof/>
          <w:sz w:val="24"/>
          <w:szCs w:val="24"/>
          <w:lang w:val="en-US" w:eastAsia="de-AT"/>
        </w:rPr>
        <w:t xml:space="preserve"> </w:t>
      </w:r>
    </w:p>
    <w:sdt>
      <w:sdtPr>
        <w:rPr>
          <w:rFonts w:asciiTheme="minorHAnsi" w:eastAsiaTheme="minorHAnsi" w:hAnsiTheme="minorHAnsi" w:cstheme="minorBidi"/>
          <w:color w:val="auto"/>
          <w:sz w:val="22"/>
          <w:szCs w:val="22"/>
          <w:lang w:val="en-US" w:eastAsia="en-US"/>
        </w:rPr>
        <w:id w:val="256332178"/>
        <w:docPartObj>
          <w:docPartGallery w:val="Table of Contents"/>
          <w:docPartUnique/>
        </w:docPartObj>
      </w:sdtPr>
      <w:sdtEndPr>
        <w:rPr>
          <w:b/>
          <w:bCs/>
          <w:sz w:val="2"/>
          <w:szCs w:val="2"/>
        </w:rPr>
      </w:sdtEndPr>
      <w:sdtContent>
        <w:p w14:paraId="51341516" w14:textId="4D695E3F" w:rsidR="00E866B8" w:rsidRPr="00E643B7" w:rsidRDefault="00C61D54">
          <w:pPr>
            <w:pStyle w:val="Inhaltsverzeichnisberschrift"/>
            <w:rPr>
              <w:lang w:val="en-US"/>
            </w:rPr>
          </w:pPr>
          <w:r w:rsidRPr="00E643B7">
            <w:rPr>
              <w:lang w:val="en-US"/>
            </w:rPr>
            <w:t>Table of Contents</w:t>
          </w:r>
        </w:p>
        <w:p w14:paraId="48C49802" w14:textId="7F701BF2" w:rsidR="00AE3938" w:rsidRDefault="00E866B8">
          <w:pPr>
            <w:pStyle w:val="Verzeichnis1"/>
            <w:tabs>
              <w:tab w:val="right" w:leader="dot" w:pos="9062"/>
            </w:tabs>
            <w:rPr>
              <w:rFonts w:eastAsiaTheme="minorEastAsia"/>
              <w:noProof/>
              <w:lang w:eastAsia="de-AT"/>
            </w:rPr>
          </w:pPr>
          <w:r w:rsidRPr="00E643B7">
            <w:rPr>
              <w:lang w:val="en-US"/>
            </w:rPr>
            <w:fldChar w:fldCharType="begin"/>
          </w:r>
          <w:r w:rsidRPr="00E643B7">
            <w:rPr>
              <w:lang w:val="en-US"/>
            </w:rPr>
            <w:instrText xml:space="preserve"> TOC \o "1-3" \h \z \u </w:instrText>
          </w:r>
          <w:r w:rsidRPr="00E643B7">
            <w:rPr>
              <w:lang w:val="en-US"/>
            </w:rPr>
            <w:fldChar w:fldCharType="separate"/>
          </w:r>
          <w:hyperlink w:anchor="_Toc212801838" w:history="1">
            <w:r w:rsidR="00AE3938" w:rsidRPr="00C67F09">
              <w:rPr>
                <w:rStyle w:val="Hyperlink"/>
                <w:noProof/>
              </w:rPr>
              <w:t>0. General Tips</w:t>
            </w:r>
            <w:r w:rsidR="00AE3938">
              <w:rPr>
                <w:noProof/>
                <w:webHidden/>
              </w:rPr>
              <w:tab/>
            </w:r>
            <w:r w:rsidR="00AE3938">
              <w:rPr>
                <w:noProof/>
                <w:webHidden/>
              </w:rPr>
              <w:fldChar w:fldCharType="begin"/>
            </w:r>
            <w:r w:rsidR="00AE3938">
              <w:rPr>
                <w:noProof/>
                <w:webHidden/>
              </w:rPr>
              <w:instrText xml:space="preserve"> PAGEREF _Toc212801838 \h </w:instrText>
            </w:r>
            <w:r w:rsidR="00AE3938">
              <w:rPr>
                <w:noProof/>
                <w:webHidden/>
              </w:rPr>
            </w:r>
            <w:r w:rsidR="00AE3938">
              <w:rPr>
                <w:noProof/>
                <w:webHidden/>
              </w:rPr>
              <w:fldChar w:fldCharType="separate"/>
            </w:r>
            <w:r w:rsidR="00AE3938">
              <w:rPr>
                <w:noProof/>
                <w:webHidden/>
              </w:rPr>
              <w:t>2</w:t>
            </w:r>
            <w:r w:rsidR="00AE3938">
              <w:rPr>
                <w:noProof/>
                <w:webHidden/>
              </w:rPr>
              <w:fldChar w:fldCharType="end"/>
            </w:r>
          </w:hyperlink>
        </w:p>
        <w:p w14:paraId="39085DE4" w14:textId="446EA98D" w:rsidR="00AE3938" w:rsidRDefault="00AE3938">
          <w:pPr>
            <w:pStyle w:val="Verzeichnis1"/>
            <w:tabs>
              <w:tab w:val="right" w:leader="dot" w:pos="9062"/>
            </w:tabs>
            <w:rPr>
              <w:rFonts w:eastAsiaTheme="minorEastAsia"/>
              <w:noProof/>
              <w:lang w:eastAsia="de-AT"/>
            </w:rPr>
          </w:pPr>
          <w:hyperlink w:anchor="_Toc212801839" w:history="1">
            <w:r w:rsidRPr="00C67F09">
              <w:rPr>
                <w:rStyle w:val="Hyperlink"/>
                <w:noProof/>
              </w:rPr>
              <w:t>1. TIME</w:t>
            </w:r>
            <w:r>
              <w:rPr>
                <w:noProof/>
                <w:webHidden/>
              </w:rPr>
              <w:tab/>
            </w:r>
            <w:r>
              <w:rPr>
                <w:noProof/>
                <w:webHidden/>
              </w:rPr>
              <w:fldChar w:fldCharType="begin"/>
            </w:r>
            <w:r>
              <w:rPr>
                <w:noProof/>
                <w:webHidden/>
              </w:rPr>
              <w:instrText xml:space="preserve"> PAGEREF _Toc212801839 \h </w:instrText>
            </w:r>
            <w:r>
              <w:rPr>
                <w:noProof/>
                <w:webHidden/>
              </w:rPr>
            </w:r>
            <w:r>
              <w:rPr>
                <w:noProof/>
                <w:webHidden/>
              </w:rPr>
              <w:fldChar w:fldCharType="separate"/>
            </w:r>
            <w:r>
              <w:rPr>
                <w:noProof/>
                <w:webHidden/>
              </w:rPr>
              <w:t>2</w:t>
            </w:r>
            <w:r>
              <w:rPr>
                <w:noProof/>
                <w:webHidden/>
              </w:rPr>
              <w:fldChar w:fldCharType="end"/>
            </w:r>
          </w:hyperlink>
        </w:p>
        <w:p w14:paraId="1106D384" w14:textId="1F2B06A1" w:rsidR="00AE3938" w:rsidRDefault="00AE3938">
          <w:pPr>
            <w:pStyle w:val="Verzeichnis2"/>
            <w:tabs>
              <w:tab w:val="right" w:leader="dot" w:pos="9062"/>
            </w:tabs>
            <w:rPr>
              <w:rFonts w:eastAsiaTheme="minorEastAsia"/>
              <w:noProof/>
              <w:lang w:eastAsia="de-AT"/>
            </w:rPr>
          </w:pPr>
          <w:hyperlink w:anchor="_Toc212801840" w:history="1">
            <w:r w:rsidRPr="00C67F09">
              <w:rPr>
                <w:rStyle w:val="Hyperlink"/>
                <w:rFonts w:asciiTheme="majorHAnsi" w:hAnsiTheme="majorHAnsi" w:cstheme="majorHAnsi"/>
                <w:noProof/>
                <w:lang w:val="en-US"/>
              </w:rPr>
              <w:t>1.1 Time Format in Indias</w:t>
            </w:r>
            <w:r>
              <w:rPr>
                <w:noProof/>
                <w:webHidden/>
              </w:rPr>
              <w:tab/>
            </w:r>
            <w:r>
              <w:rPr>
                <w:noProof/>
                <w:webHidden/>
              </w:rPr>
              <w:fldChar w:fldCharType="begin"/>
            </w:r>
            <w:r>
              <w:rPr>
                <w:noProof/>
                <w:webHidden/>
              </w:rPr>
              <w:instrText xml:space="preserve"> PAGEREF _Toc212801840 \h </w:instrText>
            </w:r>
            <w:r>
              <w:rPr>
                <w:noProof/>
                <w:webHidden/>
              </w:rPr>
            </w:r>
            <w:r>
              <w:rPr>
                <w:noProof/>
                <w:webHidden/>
              </w:rPr>
              <w:fldChar w:fldCharType="separate"/>
            </w:r>
            <w:r>
              <w:rPr>
                <w:noProof/>
                <w:webHidden/>
              </w:rPr>
              <w:t>2</w:t>
            </w:r>
            <w:r>
              <w:rPr>
                <w:noProof/>
                <w:webHidden/>
              </w:rPr>
              <w:fldChar w:fldCharType="end"/>
            </w:r>
          </w:hyperlink>
        </w:p>
        <w:p w14:paraId="4DED20B4" w14:textId="08A2B808" w:rsidR="00AE3938" w:rsidRDefault="00AE3938">
          <w:pPr>
            <w:pStyle w:val="Verzeichnis2"/>
            <w:tabs>
              <w:tab w:val="right" w:leader="dot" w:pos="9062"/>
            </w:tabs>
            <w:rPr>
              <w:rFonts w:eastAsiaTheme="minorEastAsia"/>
              <w:noProof/>
              <w:lang w:eastAsia="de-AT"/>
            </w:rPr>
          </w:pPr>
          <w:hyperlink w:anchor="_Toc212801841" w:history="1">
            <w:r w:rsidRPr="00C67F09">
              <w:rPr>
                <w:rStyle w:val="Hyperlink"/>
                <w:rFonts w:asciiTheme="majorHAnsi" w:hAnsiTheme="majorHAnsi" w:cstheme="majorHAnsi"/>
                <w:noProof/>
                <w:lang w:val="en-US"/>
              </w:rPr>
              <w:t>1.2 Recommendations</w:t>
            </w:r>
            <w:r>
              <w:rPr>
                <w:noProof/>
                <w:webHidden/>
              </w:rPr>
              <w:tab/>
            </w:r>
            <w:r>
              <w:rPr>
                <w:noProof/>
                <w:webHidden/>
              </w:rPr>
              <w:fldChar w:fldCharType="begin"/>
            </w:r>
            <w:r>
              <w:rPr>
                <w:noProof/>
                <w:webHidden/>
              </w:rPr>
              <w:instrText xml:space="preserve"> PAGEREF _Toc212801841 \h </w:instrText>
            </w:r>
            <w:r>
              <w:rPr>
                <w:noProof/>
                <w:webHidden/>
              </w:rPr>
            </w:r>
            <w:r>
              <w:rPr>
                <w:noProof/>
                <w:webHidden/>
              </w:rPr>
              <w:fldChar w:fldCharType="separate"/>
            </w:r>
            <w:r>
              <w:rPr>
                <w:noProof/>
                <w:webHidden/>
              </w:rPr>
              <w:t>2</w:t>
            </w:r>
            <w:r>
              <w:rPr>
                <w:noProof/>
                <w:webHidden/>
              </w:rPr>
              <w:fldChar w:fldCharType="end"/>
            </w:r>
          </w:hyperlink>
        </w:p>
        <w:p w14:paraId="1D0C8A9C" w14:textId="4D6EC201" w:rsidR="00AE3938" w:rsidRDefault="00AE3938">
          <w:pPr>
            <w:pStyle w:val="Verzeichnis1"/>
            <w:tabs>
              <w:tab w:val="right" w:leader="dot" w:pos="9062"/>
            </w:tabs>
            <w:rPr>
              <w:rFonts w:eastAsiaTheme="minorEastAsia"/>
              <w:noProof/>
              <w:lang w:eastAsia="de-AT"/>
            </w:rPr>
          </w:pPr>
          <w:hyperlink w:anchor="_Toc212801842" w:history="1">
            <w:r w:rsidRPr="00C67F09">
              <w:rPr>
                <w:rStyle w:val="Hyperlink"/>
                <w:noProof/>
              </w:rPr>
              <w:t>2. PLACES &amp; SETTLEMENTS</w:t>
            </w:r>
            <w:r>
              <w:rPr>
                <w:noProof/>
                <w:webHidden/>
              </w:rPr>
              <w:tab/>
            </w:r>
            <w:r>
              <w:rPr>
                <w:noProof/>
                <w:webHidden/>
              </w:rPr>
              <w:fldChar w:fldCharType="begin"/>
            </w:r>
            <w:r>
              <w:rPr>
                <w:noProof/>
                <w:webHidden/>
              </w:rPr>
              <w:instrText xml:space="preserve"> PAGEREF _Toc212801842 \h </w:instrText>
            </w:r>
            <w:r>
              <w:rPr>
                <w:noProof/>
                <w:webHidden/>
              </w:rPr>
            </w:r>
            <w:r>
              <w:rPr>
                <w:noProof/>
                <w:webHidden/>
              </w:rPr>
              <w:fldChar w:fldCharType="separate"/>
            </w:r>
            <w:r>
              <w:rPr>
                <w:noProof/>
                <w:webHidden/>
              </w:rPr>
              <w:t>3</w:t>
            </w:r>
            <w:r>
              <w:rPr>
                <w:noProof/>
                <w:webHidden/>
              </w:rPr>
              <w:fldChar w:fldCharType="end"/>
            </w:r>
          </w:hyperlink>
        </w:p>
        <w:p w14:paraId="052E47C2" w14:textId="4B94C594" w:rsidR="00AE3938" w:rsidRDefault="00AE3938">
          <w:pPr>
            <w:pStyle w:val="Verzeichnis2"/>
            <w:tabs>
              <w:tab w:val="right" w:leader="dot" w:pos="9062"/>
            </w:tabs>
            <w:rPr>
              <w:rFonts w:eastAsiaTheme="minorEastAsia"/>
              <w:noProof/>
              <w:lang w:eastAsia="de-AT"/>
            </w:rPr>
          </w:pPr>
          <w:hyperlink w:anchor="_Toc212801843" w:history="1">
            <w:r w:rsidRPr="00C67F09">
              <w:rPr>
                <w:rStyle w:val="Hyperlink"/>
                <w:rFonts w:asciiTheme="majorHAnsi" w:hAnsiTheme="majorHAnsi" w:cstheme="majorHAnsi"/>
                <w:noProof/>
                <w:lang w:val="en-US"/>
              </w:rPr>
              <w:t>2.1 Place Names</w:t>
            </w:r>
            <w:r>
              <w:rPr>
                <w:noProof/>
                <w:webHidden/>
              </w:rPr>
              <w:tab/>
            </w:r>
            <w:r>
              <w:rPr>
                <w:noProof/>
                <w:webHidden/>
              </w:rPr>
              <w:fldChar w:fldCharType="begin"/>
            </w:r>
            <w:r>
              <w:rPr>
                <w:noProof/>
                <w:webHidden/>
              </w:rPr>
              <w:instrText xml:space="preserve"> PAGEREF _Toc212801843 \h </w:instrText>
            </w:r>
            <w:r>
              <w:rPr>
                <w:noProof/>
                <w:webHidden/>
              </w:rPr>
            </w:r>
            <w:r>
              <w:rPr>
                <w:noProof/>
                <w:webHidden/>
              </w:rPr>
              <w:fldChar w:fldCharType="separate"/>
            </w:r>
            <w:r>
              <w:rPr>
                <w:noProof/>
                <w:webHidden/>
              </w:rPr>
              <w:t>3</w:t>
            </w:r>
            <w:r>
              <w:rPr>
                <w:noProof/>
                <w:webHidden/>
              </w:rPr>
              <w:fldChar w:fldCharType="end"/>
            </w:r>
          </w:hyperlink>
        </w:p>
        <w:p w14:paraId="5B83A315" w14:textId="6A2518DE" w:rsidR="00AE3938" w:rsidRDefault="00AE3938">
          <w:pPr>
            <w:pStyle w:val="Verzeichnis3"/>
            <w:tabs>
              <w:tab w:val="right" w:leader="dot" w:pos="9062"/>
            </w:tabs>
            <w:rPr>
              <w:rFonts w:eastAsiaTheme="minorEastAsia"/>
              <w:noProof/>
              <w:lang w:eastAsia="de-AT"/>
            </w:rPr>
          </w:pPr>
          <w:hyperlink w:anchor="_Toc212801844" w:history="1">
            <w:r w:rsidRPr="00C67F09">
              <w:rPr>
                <w:rStyle w:val="Hyperlink"/>
                <w:noProof/>
                <w:lang w:val="en-US"/>
              </w:rPr>
              <w:t>2.1.1 Place names in Indias</w:t>
            </w:r>
            <w:r>
              <w:rPr>
                <w:noProof/>
                <w:webHidden/>
              </w:rPr>
              <w:tab/>
            </w:r>
            <w:r>
              <w:rPr>
                <w:noProof/>
                <w:webHidden/>
              </w:rPr>
              <w:fldChar w:fldCharType="begin"/>
            </w:r>
            <w:r>
              <w:rPr>
                <w:noProof/>
                <w:webHidden/>
              </w:rPr>
              <w:instrText xml:space="preserve"> PAGEREF _Toc212801844 \h </w:instrText>
            </w:r>
            <w:r>
              <w:rPr>
                <w:noProof/>
                <w:webHidden/>
              </w:rPr>
            </w:r>
            <w:r>
              <w:rPr>
                <w:noProof/>
                <w:webHidden/>
              </w:rPr>
              <w:fldChar w:fldCharType="separate"/>
            </w:r>
            <w:r>
              <w:rPr>
                <w:noProof/>
                <w:webHidden/>
              </w:rPr>
              <w:t>3</w:t>
            </w:r>
            <w:r>
              <w:rPr>
                <w:noProof/>
                <w:webHidden/>
              </w:rPr>
              <w:fldChar w:fldCharType="end"/>
            </w:r>
          </w:hyperlink>
        </w:p>
        <w:p w14:paraId="64145304" w14:textId="1F3FB70F" w:rsidR="00AE3938" w:rsidRDefault="00AE3938">
          <w:pPr>
            <w:pStyle w:val="Verzeichnis3"/>
            <w:tabs>
              <w:tab w:val="right" w:leader="dot" w:pos="9062"/>
            </w:tabs>
            <w:rPr>
              <w:rFonts w:eastAsiaTheme="minorEastAsia"/>
              <w:noProof/>
              <w:lang w:eastAsia="de-AT"/>
            </w:rPr>
          </w:pPr>
          <w:hyperlink w:anchor="_Toc212801845" w:history="1">
            <w:r w:rsidRPr="00C67F09">
              <w:rPr>
                <w:rStyle w:val="Hyperlink"/>
                <w:noProof/>
                <w:lang w:val="en-US"/>
              </w:rPr>
              <w:t>2.1.2 Recommendations:</w:t>
            </w:r>
            <w:r>
              <w:rPr>
                <w:noProof/>
                <w:webHidden/>
              </w:rPr>
              <w:tab/>
            </w:r>
            <w:r>
              <w:rPr>
                <w:noProof/>
                <w:webHidden/>
              </w:rPr>
              <w:fldChar w:fldCharType="begin"/>
            </w:r>
            <w:r>
              <w:rPr>
                <w:noProof/>
                <w:webHidden/>
              </w:rPr>
              <w:instrText xml:space="preserve"> PAGEREF _Toc212801845 \h </w:instrText>
            </w:r>
            <w:r>
              <w:rPr>
                <w:noProof/>
                <w:webHidden/>
              </w:rPr>
            </w:r>
            <w:r>
              <w:rPr>
                <w:noProof/>
                <w:webHidden/>
              </w:rPr>
              <w:fldChar w:fldCharType="separate"/>
            </w:r>
            <w:r>
              <w:rPr>
                <w:noProof/>
                <w:webHidden/>
              </w:rPr>
              <w:t>3</w:t>
            </w:r>
            <w:r>
              <w:rPr>
                <w:noProof/>
                <w:webHidden/>
              </w:rPr>
              <w:fldChar w:fldCharType="end"/>
            </w:r>
          </w:hyperlink>
        </w:p>
        <w:p w14:paraId="7AC199FD" w14:textId="3EB6245F" w:rsidR="00AE3938" w:rsidRDefault="00AE3938">
          <w:pPr>
            <w:pStyle w:val="Verzeichnis2"/>
            <w:tabs>
              <w:tab w:val="right" w:leader="dot" w:pos="9062"/>
            </w:tabs>
            <w:rPr>
              <w:rFonts w:eastAsiaTheme="minorEastAsia"/>
              <w:noProof/>
              <w:lang w:eastAsia="de-AT"/>
            </w:rPr>
          </w:pPr>
          <w:hyperlink w:anchor="_Toc212801846" w:history="1">
            <w:r w:rsidRPr="00C67F09">
              <w:rPr>
                <w:rStyle w:val="Hyperlink"/>
                <w:noProof/>
                <w:lang w:val="en-US"/>
              </w:rPr>
              <w:t>2.2 Settlement Type</w:t>
            </w:r>
            <w:r>
              <w:rPr>
                <w:noProof/>
                <w:webHidden/>
              </w:rPr>
              <w:tab/>
            </w:r>
            <w:r>
              <w:rPr>
                <w:noProof/>
                <w:webHidden/>
              </w:rPr>
              <w:fldChar w:fldCharType="begin"/>
            </w:r>
            <w:r>
              <w:rPr>
                <w:noProof/>
                <w:webHidden/>
              </w:rPr>
              <w:instrText xml:space="preserve"> PAGEREF _Toc212801846 \h </w:instrText>
            </w:r>
            <w:r>
              <w:rPr>
                <w:noProof/>
                <w:webHidden/>
              </w:rPr>
            </w:r>
            <w:r>
              <w:rPr>
                <w:noProof/>
                <w:webHidden/>
              </w:rPr>
              <w:fldChar w:fldCharType="separate"/>
            </w:r>
            <w:r>
              <w:rPr>
                <w:noProof/>
                <w:webHidden/>
              </w:rPr>
              <w:t>3</w:t>
            </w:r>
            <w:r>
              <w:rPr>
                <w:noProof/>
                <w:webHidden/>
              </w:rPr>
              <w:fldChar w:fldCharType="end"/>
            </w:r>
          </w:hyperlink>
        </w:p>
        <w:p w14:paraId="703D816F" w14:textId="5DC0B6F4" w:rsidR="00AE3938" w:rsidRDefault="00AE3938">
          <w:pPr>
            <w:pStyle w:val="Verzeichnis3"/>
            <w:tabs>
              <w:tab w:val="right" w:leader="dot" w:pos="9062"/>
            </w:tabs>
            <w:rPr>
              <w:rFonts w:eastAsiaTheme="minorEastAsia"/>
              <w:noProof/>
              <w:lang w:eastAsia="de-AT"/>
            </w:rPr>
          </w:pPr>
          <w:hyperlink w:anchor="_Toc212801847" w:history="1">
            <w:r w:rsidRPr="00C67F09">
              <w:rPr>
                <w:rStyle w:val="Hyperlink"/>
                <w:noProof/>
                <w:lang w:val="en-US"/>
              </w:rPr>
              <w:t>2.2.1 Settlement types in Indias</w:t>
            </w:r>
            <w:r>
              <w:rPr>
                <w:noProof/>
                <w:webHidden/>
              </w:rPr>
              <w:tab/>
            </w:r>
            <w:r>
              <w:rPr>
                <w:noProof/>
                <w:webHidden/>
              </w:rPr>
              <w:fldChar w:fldCharType="begin"/>
            </w:r>
            <w:r>
              <w:rPr>
                <w:noProof/>
                <w:webHidden/>
              </w:rPr>
              <w:instrText xml:space="preserve"> PAGEREF _Toc212801847 \h </w:instrText>
            </w:r>
            <w:r>
              <w:rPr>
                <w:noProof/>
                <w:webHidden/>
              </w:rPr>
            </w:r>
            <w:r>
              <w:rPr>
                <w:noProof/>
                <w:webHidden/>
              </w:rPr>
              <w:fldChar w:fldCharType="separate"/>
            </w:r>
            <w:r>
              <w:rPr>
                <w:noProof/>
                <w:webHidden/>
              </w:rPr>
              <w:t>3</w:t>
            </w:r>
            <w:r>
              <w:rPr>
                <w:noProof/>
                <w:webHidden/>
              </w:rPr>
              <w:fldChar w:fldCharType="end"/>
            </w:r>
          </w:hyperlink>
        </w:p>
        <w:p w14:paraId="029B695A" w14:textId="2CD4D6B3" w:rsidR="00AE3938" w:rsidRDefault="00AE3938">
          <w:pPr>
            <w:pStyle w:val="Verzeichnis3"/>
            <w:tabs>
              <w:tab w:val="right" w:leader="dot" w:pos="9062"/>
            </w:tabs>
            <w:rPr>
              <w:rFonts w:eastAsiaTheme="minorEastAsia"/>
              <w:noProof/>
              <w:lang w:eastAsia="de-AT"/>
            </w:rPr>
          </w:pPr>
          <w:hyperlink w:anchor="_Toc212801848" w:history="1">
            <w:r w:rsidRPr="00C67F09">
              <w:rPr>
                <w:rStyle w:val="Hyperlink"/>
                <w:noProof/>
                <w:lang w:val="en-US"/>
              </w:rPr>
              <w:t>2.2.2 Recommendations</w:t>
            </w:r>
            <w:r>
              <w:rPr>
                <w:noProof/>
                <w:webHidden/>
              </w:rPr>
              <w:tab/>
            </w:r>
            <w:r>
              <w:rPr>
                <w:noProof/>
                <w:webHidden/>
              </w:rPr>
              <w:fldChar w:fldCharType="begin"/>
            </w:r>
            <w:r>
              <w:rPr>
                <w:noProof/>
                <w:webHidden/>
              </w:rPr>
              <w:instrText xml:space="preserve"> PAGEREF _Toc212801848 \h </w:instrText>
            </w:r>
            <w:r>
              <w:rPr>
                <w:noProof/>
                <w:webHidden/>
              </w:rPr>
            </w:r>
            <w:r>
              <w:rPr>
                <w:noProof/>
                <w:webHidden/>
              </w:rPr>
              <w:fldChar w:fldCharType="separate"/>
            </w:r>
            <w:r>
              <w:rPr>
                <w:noProof/>
                <w:webHidden/>
              </w:rPr>
              <w:t>3</w:t>
            </w:r>
            <w:r>
              <w:rPr>
                <w:noProof/>
                <w:webHidden/>
              </w:rPr>
              <w:fldChar w:fldCharType="end"/>
            </w:r>
          </w:hyperlink>
        </w:p>
        <w:p w14:paraId="1F255613" w14:textId="634CDEE8" w:rsidR="00AE3938" w:rsidRDefault="00AE3938">
          <w:pPr>
            <w:pStyle w:val="Verzeichnis2"/>
            <w:tabs>
              <w:tab w:val="right" w:leader="dot" w:pos="9062"/>
            </w:tabs>
            <w:rPr>
              <w:rFonts w:eastAsiaTheme="minorEastAsia"/>
              <w:noProof/>
              <w:lang w:eastAsia="de-AT"/>
            </w:rPr>
          </w:pPr>
          <w:hyperlink w:anchor="_Toc212801849" w:history="1">
            <w:r w:rsidRPr="00C67F09">
              <w:rPr>
                <w:rStyle w:val="Hyperlink"/>
                <w:rFonts w:asciiTheme="majorHAnsi" w:hAnsiTheme="majorHAnsi" w:cstheme="majorHAnsi"/>
                <w:noProof/>
                <w:lang w:val="en-US"/>
              </w:rPr>
              <w:t>2.3 Territorial Context of Settlements</w:t>
            </w:r>
            <w:r>
              <w:rPr>
                <w:noProof/>
                <w:webHidden/>
              </w:rPr>
              <w:tab/>
            </w:r>
            <w:r>
              <w:rPr>
                <w:noProof/>
                <w:webHidden/>
              </w:rPr>
              <w:fldChar w:fldCharType="begin"/>
            </w:r>
            <w:r>
              <w:rPr>
                <w:noProof/>
                <w:webHidden/>
              </w:rPr>
              <w:instrText xml:space="preserve"> PAGEREF _Toc212801849 \h </w:instrText>
            </w:r>
            <w:r>
              <w:rPr>
                <w:noProof/>
                <w:webHidden/>
              </w:rPr>
            </w:r>
            <w:r>
              <w:rPr>
                <w:noProof/>
                <w:webHidden/>
              </w:rPr>
              <w:fldChar w:fldCharType="separate"/>
            </w:r>
            <w:r>
              <w:rPr>
                <w:noProof/>
                <w:webHidden/>
              </w:rPr>
              <w:t>4</w:t>
            </w:r>
            <w:r>
              <w:rPr>
                <w:noProof/>
                <w:webHidden/>
              </w:rPr>
              <w:fldChar w:fldCharType="end"/>
            </w:r>
          </w:hyperlink>
        </w:p>
        <w:p w14:paraId="7663C91B" w14:textId="409E6990" w:rsidR="00AE3938" w:rsidRDefault="00AE3938">
          <w:pPr>
            <w:pStyle w:val="Verzeichnis3"/>
            <w:tabs>
              <w:tab w:val="right" w:leader="dot" w:pos="9062"/>
            </w:tabs>
            <w:rPr>
              <w:rFonts w:eastAsiaTheme="minorEastAsia"/>
              <w:noProof/>
              <w:lang w:eastAsia="de-AT"/>
            </w:rPr>
          </w:pPr>
          <w:hyperlink w:anchor="_Toc212801850" w:history="1">
            <w:r w:rsidRPr="00C67F09">
              <w:rPr>
                <w:rStyle w:val="Hyperlink"/>
                <w:noProof/>
                <w:lang w:val="en-US"/>
              </w:rPr>
              <w:t>2.3.1 Territorial context in Indias</w:t>
            </w:r>
            <w:r>
              <w:rPr>
                <w:noProof/>
                <w:webHidden/>
              </w:rPr>
              <w:tab/>
            </w:r>
            <w:r>
              <w:rPr>
                <w:noProof/>
                <w:webHidden/>
              </w:rPr>
              <w:fldChar w:fldCharType="begin"/>
            </w:r>
            <w:r>
              <w:rPr>
                <w:noProof/>
                <w:webHidden/>
              </w:rPr>
              <w:instrText xml:space="preserve"> PAGEREF _Toc212801850 \h </w:instrText>
            </w:r>
            <w:r>
              <w:rPr>
                <w:noProof/>
                <w:webHidden/>
              </w:rPr>
            </w:r>
            <w:r>
              <w:rPr>
                <w:noProof/>
                <w:webHidden/>
              </w:rPr>
              <w:fldChar w:fldCharType="separate"/>
            </w:r>
            <w:r>
              <w:rPr>
                <w:noProof/>
                <w:webHidden/>
              </w:rPr>
              <w:t>4</w:t>
            </w:r>
            <w:r>
              <w:rPr>
                <w:noProof/>
                <w:webHidden/>
              </w:rPr>
              <w:fldChar w:fldCharType="end"/>
            </w:r>
          </w:hyperlink>
        </w:p>
        <w:p w14:paraId="6D26F61C" w14:textId="50FC90F5" w:rsidR="00AE3938" w:rsidRDefault="00AE3938">
          <w:pPr>
            <w:pStyle w:val="Verzeichnis3"/>
            <w:tabs>
              <w:tab w:val="right" w:leader="dot" w:pos="9062"/>
            </w:tabs>
            <w:rPr>
              <w:rFonts w:eastAsiaTheme="minorEastAsia"/>
              <w:noProof/>
              <w:lang w:eastAsia="de-AT"/>
            </w:rPr>
          </w:pPr>
          <w:hyperlink w:anchor="_Toc212801851" w:history="1">
            <w:r w:rsidRPr="00C67F09">
              <w:rPr>
                <w:rStyle w:val="Hyperlink"/>
                <w:noProof/>
                <w:lang w:val="en-US"/>
              </w:rPr>
              <w:t>2.3.2 Recommendations:</w:t>
            </w:r>
            <w:r>
              <w:rPr>
                <w:noProof/>
                <w:webHidden/>
              </w:rPr>
              <w:tab/>
            </w:r>
            <w:r>
              <w:rPr>
                <w:noProof/>
                <w:webHidden/>
              </w:rPr>
              <w:fldChar w:fldCharType="begin"/>
            </w:r>
            <w:r>
              <w:rPr>
                <w:noProof/>
                <w:webHidden/>
              </w:rPr>
              <w:instrText xml:space="preserve"> PAGEREF _Toc212801851 \h </w:instrText>
            </w:r>
            <w:r>
              <w:rPr>
                <w:noProof/>
                <w:webHidden/>
              </w:rPr>
            </w:r>
            <w:r>
              <w:rPr>
                <w:noProof/>
                <w:webHidden/>
              </w:rPr>
              <w:fldChar w:fldCharType="separate"/>
            </w:r>
            <w:r>
              <w:rPr>
                <w:noProof/>
                <w:webHidden/>
              </w:rPr>
              <w:t>4</w:t>
            </w:r>
            <w:r>
              <w:rPr>
                <w:noProof/>
                <w:webHidden/>
              </w:rPr>
              <w:fldChar w:fldCharType="end"/>
            </w:r>
          </w:hyperlink>
        </w:p>
        <w:p w14:paraId="0ABC8031" w14:textId="54721C4B" w:rsidR="00AE3938" w:rsidRDefault="00AE3938">
          <w:pPr>
            <w:pStyle w:val="Verzeichnis1"/>
            <w:tabs>
              <w:tab w:val="right" w:leader="dot" w:pos="9062"/>
            </w:tabs>
            <w:rPr>
              <w:rFonts w:eastAsiaTheme="minorEastAsia"/>
              <w:noProof/>
              <w:lang w:eastAsia="de-AT"/>
            </w:rPr>
          </w:pPr>
          <w:hyperlink w:anchor="_Toc212801852" w:history="1">
            <w:r w:rsidRPr="00C67F09">
              <w:rPr>
                <w:rStyle w:val="Hyperlink"/>
                <w:noProof/>
              </w:rPr>
              <w:t>3. TERRITORIES</w:t>
            </w:r>
            <w:r>
              <w:rPr>
                <w:noProof/>
                <w:webHidden/>
              </w:rPr>
              <w:tab/>
            </w:r>
            <w:r>
              <w:rPr>
                <w:noProof/>
                <w:webHidden/>
              </w:rPr>
              <w:fldChar w:fldCharType="begin"/>
            </w:r>
            <w:r>
              <w:rPr>
                <w:noProof/>
                <w:webHidden/>
              </w:rPr>
              <w:instrText xml:space="preserve"> PAGEREF _Toc212801852 \h </w:instrText>
            </w:r>
            <w:r>
              <w:rPr>
                <w:noProof/>
                <w:webHidden/>
              </w:rPr>
            </w:r>
            <w:r>
              <w:rPr>
                <w:noProof/>
                <w:webHidden/>
              </w:rPr>
              <w:fldChar w:fldCharType="separate"/>
            </w:r>
            <w:r>
              <w:rPr>
                <w:noProof/>
                <w:webHidden/>
              </w:rPr>
              <w:t>5</w:t>
            </w:r>
            <w:r>
              <w:rPr>
                <w:noProof/>
                <w:webHidden/>
              </w:rPr>
              <w:fldChar w:fldCharType="end"/>
            </w:r>
          </w:hyperlink>
        </w:p>
        <w:p w14:paraId="7C8EA08E" w14:textId="59DC7808" w:rsidR="00AE3938" w:rsidRDefault="00AE3938">
          <w:pPr>
            <w:pStyle w:val="Verzeichnis2"/>
            <w:tabs>
              <w:tab w:val="right" w:leader="dot" w:pos="9062"/>
            </w:tabs>
            <w:rPr>
              <w:rFonts w:eastAsiaTheme="minorEastAsia"/>
              <w:noProof/>
              <w:lang w:eastAsia="de-AT"/>
            </w:rPr>
          </w:pPr>
          <w:hyperlink w:anchor="_Toc212801853" w:history="1">
            <w:r w:rsidRPr="00C67F09">
              <w:rPr>
                <w:rStyle w:val="Hyperlink"/>
                <w:noProof/>
                <w:lang w:val="en-US"/>
              </w:rPr>
              <w:t>3.1 Territorial levels</w:t>
            </w:r>
            <w:r>
              <w:rPr>
                <w:noProof/>
                <w:webHidden/>
              </w:rPr>
              <w:tab/>
            </w:r>
            <w:r>
              <w:rPr>
                <w:noProof/>
                <w:webHidden/>
              </w:rPr>
              <w:fldChar w:fldCharType="begin"/>
            </w:r>
            <w:r>
              <w:rPr>
                <w:noProof/>
                <w:webHidden/>
              </w:rPr>
              <w:instrText xml:space="preserve"> PAGEREF _Toc212801853 \h </w:instrText>
            </w:r>
            <w:r>
              <w:rPr>
                <w:noProof/>
                <w:webHidden/>
              </w:rPr>
            </w:r>
            <w:r>
              <w:rPr>
                <w:noProof/>
                <w:webHidden/>
              </w:rPr>
              <w:fldChar w:fldCharType="separate"/>
            </w:r>
            <w:r>
              <w:rPr>
                <w:noProof/>
                <w:webHidden/>
              </w:rPr>
              <w:t>5</w:t>
            </w:r>
            <w:r>
              <w:rPr>
                <w:noProof/>
                <w:webHidden/>
              </w:rPr>
              <w:fldChar w:fldCharType="end"/>
            </w:r>
          </w:hyperlink>
        </w:p>
        <w:p w14:paraId="06B24FBD" w14:textId="176F5A9C" w:rsidR="00AE3938" w:rsidRDefault="00AE3938">
          <w:pPr>
            <w:pStyle w:val="Verzeichnis3"/>
            <w:tabs>
              <w:tab w:val="right" w:leader="dot" w:pos="9062"/>
            </w:tabs>
            <w:rPr>
              <w:rFonts w:eastAsiaTheme="minorEastAsia"/>
              <w:noProof/>
              <w:lang w:eastAsia="de-AT"/>
            </w:rPr>
          </w:pPr>
          <w:hyperlink w:anchor="_Toc212801854" w:history="1">
            <w:r w:rsidRPr="00C67F09">
              <w:rPr>
                <w:rStyle w:val="Hyperlink"/>
                <w:noProof/>
                <w:lang w:val="en-US"/>
              </w:rPr>
              <w:t>3.1.1 Territorial levels in Indias</w:t>
            </w:r>
            <w:r>
              <w:rPr>
                <w:noProof/>
                <w:webHidden/>
              </w:rPr>
              <w:tab/>
            </w:r>
            <w:r>
              <w:rPr>
                <w:noProof/>
                <w:webHidden/>
              </w:rPr>
              <w:fldChar w:fldCharType="begin"/>
            </w:r>
            <w:r>
              <w:rPr>
                <w:noProof/>
                <w:webHidden/>
              </w:rPr>
              <w:instrText xml:space="preserve"> PAGEREF _Toc212801854 \h </w:instrText>
            </w:r>
            <w:r>
              <w:rPr>
                <w:noProof/>
                <w:webHidden/>
              </w:rPr>
            </w:r>
            <w:r>
              <w:rPr>
                <w:noProof/>
                <w:webHidden/>
              </w:rPr>
              <w:fldChar w:fldCharType="separate"/>
            </w:r>
            <w:r>
              <w:rPr>
                <w:noProof/>
                <w:webHidden/>
              </w:rPr>
              <w:t>5</w:t>
            </w:r>
            <w:r>
              <w:rPr>
                <w:noProof/>
                <w:webHidden/>
              </w:rPr>
              <w:fldChar w:fldCharType="end"/>
            </w:r>
          </w:hyperlink>
        </w:p>
        <w:p w14:paraId="01A9CBB9" w14:textId="3775C32D" w:rsidR="00AE3938" w:rsidRDefault="00AE3938">
          <w:pPr>
            <w:pStyle w:val="Verzeichnis3"/>
            <w:tabs>
              <w:tab w:val="right" w:leader="dot" w:pos="9062"/>
            </w:tabs>
            <w:rPr>
              <w:rFonts w:eastAsiaTheme="minorEastAsia"/>
              <w:noProof/>
              <w:lang w:eastAsia="de-AT"/>
            </w:rPr>
          </w:pPr>
          <w:hyperlink w:anchor="_Toc212801855" w:history="1">
            <w:r w:rsidRPr="00C67F09">
              <w:rPr>
                <w:rStyle w:val="Hyperlink"/>
                <w:noProof/>
                <w:lang w:val="en-US"/>
              </w:rPr>
              <w:t>3.1.2 Recommendations</w:t>
            </w:r>
            <w:r>
              <w:rPr>
                <w:noProof/>
                <w:webHidden/>
              </w:rPr>
              <w:tab/>
            </w:r>
            <w:r>
              <w:rPr>
                <w:noProof/>
                <w:webHidden/>
              </w:rPr>
              <w:fldChar w:fldCharType="begin"/>
            </w:r>
            <w:r>
              <w:rPr>
                <w:noProof/>
                <w:webHidden/>
              </w:rPr>
              <w:instrText xml:space="preserve"> PAGEREF _Toc212801855 \h </w:instrText>
            </w:r>
            <w:r>
              <w:rPr>
                <w:noProof/>
                <w:webHidden/>
              </w:rPr>
            </w:r>
            <w:r>
              <w:rPr>
                <w:noProof/>
                <w:webHidden/>
              </w:rPr>
              <w:fldChar w:fldCharType="separate"/>
            </w:r>
            <w:r>
              <w:rPr>
                <w:noProof/>
                <w:webHidden/>
              </w:rPr>
              <w:t>6</w:t>
            </w:r>
            <w:r>
              <w:rPr>
                <w:noProof/>
                <w:webHidden/>
              </w:rPr>
              <w:fldChar w:fldCharType="end"/>
            </w:r>
          </w:hyperlink>
        </w:p>
        <w:p w14:paraId="69F92550" w14:textId="46BD7D11" w:rsidR="00AE3938" w:rsidRDefault="00AE3938">
          <w:pPr>
            <w:pStyle w:val="Verzeichnis2"/>
            <w:tabs>
              <w:tab w:val="right" w:leader="dot" w:pos="9062"/>
            </w:tabs>
            <w:rPr>
              <w:rFonts w:eastAsiaTheme="minorEastAsia"/>
              <w:noProof/>
              <w:lang w:eastAsia="de-AT"/>
            </w:rPr>
          </w:pPr>
          <w:hyperlink w:anchor="_Toc212801856" w:history="1">
            <w:r w:rsidRPr="00C67F09">
              <w:rPr>
                <w:rStyle w:val="Hyperlink"/>
                <w:noProof/>
                <w:lang w:val="en-US"/>
              </w:rPr>
              <w:t>3.2 Types of Territories</w:t>
            </w:r>
            <w:r>
              <w:rPr>
                <w:noProof/>
                <w:webHidden/>
              </w:rPr>
              <w:tab/>
            </w:r>
            <w:r>
              <w:rPr>
                <w:noProof/>
                <w:webHidden/>
              </w:rPr>
              <w:fldChar w:fldCharType="begin"/>
            </w:r>
            <w:r>
              <w:rPr>
                <w:noProof/>
                <w:webHidden/>
              </w:rPr>
              <w:instrText xml:space="preserve"> PAGEREF _Toc212801856 \h </w:instrText>
            </w:r>
            <w:r>
              <w:rPr>
                <w:noProof/>
                <w:webHidden/>
              </w:rPr>
            </w:r>
            <w:r>
              <w:rPr>
                <w:noProof/>
                <w:webHidden/>
              </w:rPr>
              <w:fldChar w:fldCharType="separate"/>
            </w:r>
            <w:r>
              <w:rPr>
                <w:noProof/>
                <w:webHidden/>
              </w:rPr>
              <w:t>6</w:t>
            </w:r>
            <w:r>
              <w:rPr>
                <w:noProof/>
                <w:webHidden/>
              </w:rPr>
              <w:fldChar w:fldCharType="end"/>
            </w:r>
          </w:hyperlink>
        </w:p>
        <w:p w14:paraId="1619553E" w14:textId="6E481698" w:rsidR="00AE3938" w:rsidRDefault="00AE3938">
          <w:pPr>
            <w:pStyle w:val="Verzeichnis3"/>
            <w:tabs>
              <w:tab w:val="right" w:leader="dot" w:pos="9062"/>
            </w:tabs>
            <w:rPr>
              <w:rFonts w:eastAsiaTheme="minorEastAsia"/>
              <w:noProof/>
              <w:lang w:eastAsia="de-AT"/>
            </w:rPr>
          </w:pPr>
          <w:hyperlink w:anchor="_Toc212801857" w:history="1">
            <w:r w:rsidRPr="00C67F09">
              <w:rPr>
                <w:rStyle w:val="Hyperlink"/>
                <w:noProof/>
                <w:lang w:val="en-US"/>
              </w:rPr>
              <w:t>3.2.1 Territory types in Indias</w:t>
            </w:r>
            <w:r>
              <w:rPr>
                <w:noProof/>
                <w:webHidden/>
              </w:rPr>
              <w:tab/>
            </w:r>
            <w:r>
              <w:rPr>
                <w:noProof/>
                <w:webHidden/>
              </w:rPr>
              <w:fldChar w:fldCharType="begin"/>
            </w:r>
            <w:r>
              <w:rPr>
                <w:noProof/>
                <w:webHidden/>
              </w:rPr>
              <w:instrText xml:space="preserve"> PAGEREF _Toc212801857 \h </w:instrText>
            </w:r>
            <w:r>
              <w:rPr>
                <w:noProof/>
                <w:webHidden/>
              </w:rPr>
            </w:r>
            <w:r>
              <w:rPr>
                <w:noProof/>
                <w:webHidden/>
              </w:rPr>
              <w:fldChar w:fldCharType="separate"/>
            </w:r>
            <w:r>
              <w:rPr>
                <w:noProof/>
                <w:webHidden/>
              </w:rPr>
              <w:t>6</w:t>
            </w:r>
            <w:r>
              <w:rPr>
                <w:noProof/>
                <w:webHidden/>
              </w:rPr>
              <w:fldChar w:fldCharType="end"/>
            </w:r>
          </w:hyperlink>
        </w:p>
        <w:p w14:paraId="64E7EF08" w14:textId="0D0AD576" w:rsidR="00AE3938" w:rsidRDefault="00AE3938">
          <w:pPr>
            <w:pStyle w:val="Verzeichnis3"/>
            <w:tabs>
              <w:tab w:val="right" w:leader="dot" w:pos="9062"/>
            </w:tabs>
            <w:rPr>
              <w:rFonts w:eastAsiaTheme="minorEastAsia"/>
              <w:noProof/>
              <w:lang w:eastAsia="de-AT"/>
            </w:rPr>
          </w:pPr>
          <w:hyperlink w:anchor="_Toc212801858" w:history="1">
            <w:r w:rsidRPr="00C67F09">
              <w:rPr>
                <w:rStyle w:val="Hyperlink"/>
                <w:noProof/>
                <w:lang w:val="en-US"/>
              </w:rPr>
              <w:t>3.2.2 Recommendation:</w:t>
            </w:r>
            <w:r>
              <w:rPr>
                <w:noProof/>
                <w:webHidden/>
              </w:rPr>
              <w:tab/>
            </w:r>
            <w:r>
              <w:rPr>
                <w:noProof/>
                <w:webHidden/>
              </w:rPr>
              <w:fldChar w:fldCharType="begin"/>
            </w:r>
            <w:r>
              <w:rPr>
                <w:noProof/>
                <w:webHidden/>
              </w:rPr>
              <w:instrText xml:space="preserve"> PAGEREF _Toc212801858 \h </w:instrText>
            </w:r>
            <w:r>
              <w:rPr>
                <w:noProof/>
                <w:webHidden/>
              </w:rPr>
            </w:r>
            <w:r>
              <w:rPr>
                <w:noProof/>
                <w:webHidden/>
              </w:rPr>
              <w:fldChar w:fldCharType="separate"/>
            </w:r>
            <w:r>
              <w:rPr>
                <w:noProof/>
                <w:webHidden/>
              </w:rPr>
              <w:t>6</w:t>
            </w:r>
            <w:r>
              <w:rPr>
                <w:noProof/>
                <w:webHidden/>
              </w:rPr>
              <w:fldChar w:fldCharType="end"/>
            </w:r>
          </w:hyperlink>
        </w:p>
        <w:p w14:paraId="30C9F8FF" w14:textId="00D4CF7E" w:rsidR="00AE3938" w:rsidRDefault="00AE3938">
          <w:pPr>
            <w:pStyle w:val="Verzeichnis1"/>
            <w:tabs>
              <w:tab w:val="right" w:leader="dot" w:pos="9062"/>
            </w:tabs>
            <w:rPr>
              <w:rFonts w:eastAsiaTheme="minorEastAsia"/>
              <w:noProof/>
              <w:lang w:eastAsia="de-AT"/>
            </w:rPr>
          </w:pPr>
          <w:hyperlink w:anchor="_Toc212801859" w:history="1">
            <w:r w:rsidRPr="00C67F09">
              <w:rPr>
                <w:rStyle w:val="Hyperlink"/>
                <w:noProof/>
              </w:rPr>
              <w:t>4. TABLE CONVERSION</w:t>
            </w:r>
            <w:r>
              <w:rPr>
                <w:noProof/>
                <w:webHidden/>
              </w:rPr>
              <w:tab/>
            </w:r>
            <w:r>
              <w:rPr>
                <w:noProof/>
                <w:webHidden/>
              </w:rPr>
              <w:fldChar w:fldCharType="begin"/>
            </w:r>
            <w:r>
              <w:rPr>
                <w:noProof/>
                <w:webHidden/>
              </w:rPr>
              <w:instrText xml:space="preserve"> PAGEREF _Toc212801859 \h </w:instrText>
            </w:r>
            <w:r>
              <w:rPr>
                <w:noProof/>
                <w:webHidden/>
              </w:rPr>
            </w:r>
            <w:r>
              <w:rPr>
                <w:noProof/>
                <w:webHidden/>
              </w:rPr>
              <w:fldChar w:fldCharType="separate"/>
            </w:r>
            <w:r>
              <w:rPr>
                <w:noProof/>
                <w:webHidden/>
              </w:rPr>
              <w:t>7</w:t>
            </w:r>
            <w:r>
              <w:rPr>
                <w:noProof/>
                <w:webHidden/>
              </w:rPr>
              <w:fldChar w:fldCharType="end"/>
            </w:r>
          </w:hyperlink>
        </w:p>
        <w:p w14:paraId="4F62287A" w14:textId="19CA9ECB" w:rsidR="00AE3938" w:rsidRDefault="00AE3938">
          <w:pPr>
            <w:pStyle w:val="Verzeichnis2"/>
            <w:tabs>
              <w:tab w:val="right" w:leader="dot" w:pos="9062"/>
            </w:tabs>
            <w:rPr>
              <w:rFonts w:eastAsiaTheme="minorEastAsia"/>
              <w:noProof/>
              <w:lang w:eastAsia="de-AT"/>
            </w:rPr>
          </w:pPr>
          <w:hyperlink w:anchor="_Toc212801860" w:history="1">
            <w:r w:rsidRPr="00C67F09">
              <w:rPr>
                <w:rStyle w:val="Hyperlink"/>
                <w:rFonts w:asciiTheme="majorHAnsi" w:hAnsiTheme="majorHAnsi" w:cstheme="majorHAnsi"/>
                <w:noProof/>
                <w:lang w:val="en-US"/>
              </w:rPr>
              <w:t>4.1 CSV Conversion</w:t>
            </w:r>
            <w:r>
              <w:rPr>
                <w:noProof/>
                <w:webHidden/>
              </w:rPr>
              <w:tab/>
            </w:r>
            <w:r>
              <w:rPr>
                <w:noProof/>
                <w:webHidden/>
              </w:rPr>
              <w:fldChar w:fldCharType="begin"/>
            </w:r>
            <w:r>
              <w:rPr>
                <w:noProof/>
                <w:webHidden/>
              </w:rPr>
              <w:instrText xml:space="preserve"> PAGEREF _Toc212801860 \h </w:instrText>
            </w:r>
            <w:r>
              <w:rPr>
                <w:noProof/>
                <w:webHidden/>
              </w:rPr>
            </w:r>
            <w:r>
              <w:rPr>
                <w:noProof/>
                <w:webHidden/>
              </w:rPr>
              <w:fldChar w:fldCharType="separate"/>
            </w:r>
            <w:r>
              <w:rPr>
                <w:noProof/>
                <w:webHidden/>
              </w:rPr>
              <w:t>7</w:t>
            </w:r>
            <w:r>
              <w:rPr>
                <w:noProof/>
                <w:webHidden/>
              </w:rPr>
              <w:fldChar w:fldCharType="end"/>
            </w:r>
          </w:hyperlink>
        </w:p>
        <w:p w14:paraId="03B7A1FF" w14:textId="2C578F52" w:rsidR="00AE3938" w:rsidRDefault="00AE3938">
          <w:pPr>
            <w:pStyle w:val="Verzeichnis2"/>
            <w:tabs>
              <w:tab w:val="right" w:leader="dot" w:pos="9062"/>
            </w:tabs>
            <w:rPr>
              <w:rFonts w:eastAsiaTheme="minorEastAsia"/>
              <w:noProof/>
              <w:lang w:eastAsia="de-AT"/>
            </w:rPr>
          </w:pPr>
          <w:hyperlink w:anchor="_Toc212801861" w:history="1">
            <w:r w:rsidRPr="00C67F09">
              <w:rPr>
                <w:rStyle w:val="Hyperlink"/>
                <w:noProof/>
                <w:lang w:val="en-US"/>
              </w:rPr>
              <w:t>4.2 Field Type Confirmation</w:t>
            </w:r>
            <w:r>
              <w:rPr>
                <w:noProof/>
                <w:webHidden/>
              </w:rPr>
              <w:tab/>
            </w:r>
            <w:r>
              <w:rPr>
                <w:noProof/>
                <w:webHidden/>
              </w:rPr>
              <w:fldChar w:fldCharType="begin"/>
            </w:r>
            <w:r>
              <w:rPr>
                <w:noProof/>
                <w:webHidden/>
              </w:rPr>
              <w:instrText xml:space="preserve"> PAGEREF _Toc212801861 \h </w:instrText>
            </w:r>
            <w:r>
              <w:rPr>
                <w:noProof/>
                <w:webHidden/>
              </w:rPr>
            </w:r>
            <w:r>
              <w:rPr>
                <w:noProof/>
                <w:webHidden/>
              </w:rPr>
              <w:fldChar w:fldCharType="separate"/>
            </w:r>
            <w:r>
              <w:rPr>
                <w:noProof/>
                <w:webHidden/>
              </w:rPr>
              <w:t>7</w:t>
            </w:r>
            <w:r>
              <w:rPr>
                <w:noProof/>
                <w:webHidden/>
              </w:rPr>
              <w:fldChar w:fldCharType="end"/>
            </w:r>
          </w:hyperlink>
        </w:p>
        <w:p w14:paraId="36CE66AA" w14:textId="50F144DE" w:rsidR="00AE3938" w:rsidRDefault="00AE3938">
          <w:pPr>
            <w:pStyle w:val="Verzeichnis2"/>
            <w:tabs>
              <w:tab w:val="right" w:leader="dot" w:pos="9062"/>
            </w:tabs>
            <w:rPr>
              <w:rFonts w:eastAsiaTheme="minorEastAsia"/>
              <w:noProof/>
              <w:lang w:eastAsia="de-AT"/>
            </w:rPr>
          </w:pPr>
          <w:hyperlink w:anchor="_Toc212801862" w:history="1">
            <w:r w:rsidRPr="00C67F09">
              <w:rPr>
                <w:rStyle w:val="Hyperlink"/>
                <w:noProof/>
                <w:lang w:val="en-US"/>
              </w:rPr>
              <w:t>4.3 Field Renaming and Standardization</w:t>
            </w:r>
            <w:r>
              <w:rPr>
                <w:noProof/>
                <w:webHidden/>
              </w:rPr>
              <w:tab/>
            </w:r>
            <w:r>
              <w:rPr>
                <w:noProof/>
                <w:webHidden/>
              </w:rPr>
              <w:fldChar w:fldCharType="begin"/>
            </w:r>
            <w:r>
              <w:rPr>
                <w:noProof/>
                <w:webHidden/>
              </w:rPr>
              <w:instrText xml:space="preserve"> PAGEREF _Toc212801862 \h </w:instrText>
            </w:r>
            <w:r>
              <w:rPr>
                <w:noProof/>
                <w:webHidden/>
              </w:rPr>
            </w:r>
            <w:r>
              <w:rPr>
                <w:noProof/>
                <w:webHidden/>
              </w:rPr>
              <w:fldChar w:fldCharType="separate"/>
            </w:r>
            <w:r>
              <w:rPr>
                <w:noProof/>
                <w:webHidden/>
              </w:rPr>
              <w:t>7</w:t>
            </w:r>
            <w:r>
              <w:rPr>
                <w:noProof/>
                <w:webHidden/>
              </w:rPr>
              <w:fldChar w:fldCharType="end"/>
            </w:r>
          </w:hyperlink>
        </w:p>
        <w:p w14:paraId="274555FC" w14:textId="4D97F072" w:rsidR="00AE3938" w:rsidRDefault="00AE3938">
          <w:pPr>
            <w:pStyle w:val="Verzeichnis1"/>
            <w:tabs>
              <w:tab w:val="right" w:leader="dot" w:pos="9062"/>
            </w:tabs>
            <w:rPr>
              <w:rFonts w:eastAsiaTheme="minorEastAsia"/>
              <w:noProof/>
              <w:lang w:eastAsia="de-AT"/>
            </w:rPr>
          </w:pPr>
          <w:hyperlink w:anchor="_Toc212801863" w:history="1">
            <w:r w:rsidRPr="00C67F09">
              <w:rPr>
                <w:rStyle w:val="Hyperlink"/>
                <w:noProof/>
              </w:rPr>
              <w:t>5. MATCHING WORKFLOWS</w:t>
            </w:r>
            <w:r>
              <w:rPr>
                <w:noProof/>
                <w:webHidden/>
              </w:rPr>
              <w:tab/>
            </w:r>
            <w:r>
              <w:rPr>
                <w:noProof/>
                <w:webHidden/>
              </w:rPr>
              <w:fldChar w:fldCharType="begin"/>
            </w:r>
            <w:r>
              <w:rPr>
                <w:noProof/>
                <w:webHidden/>
              </w:rPr>
              <w:instrText xml:space="preserve"> PAGEREF _Toc212801863 \h </w:instrText>
            </w:r>
            <w:r>
              <w:rPr>
                <w:noProof/>
                <w:webHidden/>
              </w:rPr>
            </w:r>
            <w:r>
              <w:rPr>
                <w:noProof/>
                <w:webHidden/>
              </w:rPr>
              <w:fldChar w:fldCharType="separate"/>
            </w:r>
            <w:r>
              <w:rPr>
                <w:noProof/>
                <w:webHidden/>
              </w:rPr>
              <w:t>8</w:t>
            </w:r>
            <w:r>
              <w:rPr>
                <w:noProof/>
                <w:webHidden/>
              </w:rPr>
              <w:fldChar w:fldCharType="end"/>
            </w:r>
          </w:hyperlink>
        </w:p>
        <w:p w14:paraId="2A00704D" w14:textId="1B25FA03" w:rsidR="00AE3938" w:rsidRDefault="00AE3938">
          <w:pPr>
            <w:pStyle w:val="Verzeichnis2"/>
            <w:tabs>
              <w:tab w:val="right" w:leader="dot" w:pos="9062"/>
            </w:tabs>
            <w:rPr>
              <w:rFonts w:eastAsiaTheme="minorEastAsia"/>
              <w:noProof/>
              <w:lang w:eastAsia="de-AT"/>
            </w:rPr>
          </w:pPr>
          <w:hyperlink w:anchor="_Toc212801864" w:history="1">
            <w:r w:rsidRPr="00C67F09">
              <w:rPr>
                <w:rStyle w:val="Hyperlink"/>
                <w:noProof/>
                <w:lang w:val="en-US"/>
              </w:rPr>
              <w:t>5.1 Place matching</w:t>
            </w:r>
            <w:r>
              <w:rPr>
                <w:noProof/>
                <w:webHidden/>
              </w:rPr>
              <w:tab/>
            </w:r>
            <w:r>
              <w:rPr>
                <w:noProof/>
                <w:webHidden/>
              </w:rPr>
              <w:fldChar w:fldCharType="begin"/>
            </w:r>
            <w:r>
              <w:rPr>
                <w:noProof/>
                <w:webHidden/>
              </w:rPr>
              <w:instrText xml:space="preserve"> PAGEREF _Toc212801864 \h </w:instrText>
            </w:r>
            <w:r>
              <w:rPr>
                <w:noProof/>
                <w:webHidden/>
              </w:rPr>
            </w:r>
            <w:r>
              <w:rPr>
                <w:noProof/>
                <w:webHidden/>
              </w:rPr>
              <w:fldChar w:fldCharType="separate"/>
            </w:r>
            <w:r>
              <w:rPr>
                <w:noProof/>
                <w:webHidden/>
              </w:rPr>
              <w:t>8</w:t>
            </w:r>
            <w:r>
              <w:rPr>
                <w:noProof/>
                <w:webHidden/>
              </w:rPr>
              <w:fldChar w:fldCharType="end"/>
            </w:r>
          </w:hyperlink>
        </w:p>
        <w:p w14:paraId="6DE105F3" w14:textId="428E815D" w:rsidR="00AE3938" w:rsidRDefault="00AE3938">
          <w:pPr>
            <w:pStyle w:val="Verzeichnis2"/>
            <w:tabs>
              <w:tab w:val="right" w:leader="dot" w:pos="9062"/>
            </w:tabs>
            <w:rPr>
              <w:rFonts w:eastAsiaTheme="minorEastAsia"/>
              <w:noProof/>
              <w:lang w:eastAsia="de-AT"/>
            </w:rPr>
          </w:pPr>
          <w:hyperlink w:anchor="_Toc212801865" w:history="1">
            <w:r w:rsidRPr="00C67F09">
              <w:rPr>
                <w:rStyle w:val="Hyperlink"/>
                <w:noProof/>
                <w:lang w:val="en-US"/>
              </w:rPr>
              <w:t>5.2 Territory matching</w:t>
            </w:r>
            <w:r>
              <w:rPr>
                <w:noProof/>
                <w:webHidden/>
              </w:rPr>
              <w:tab/>
            </w:r>
            <w:r>
              <w:rPr>
                <w:noProof/>
                <w:webHidden/>
              </w:rPr>
              <w:fldChar w:fldCharType="begin"/>
            </w:r>
            <w:r>
              <w:rPr>
                <w:noProof/>
                <w:webHidden/>
              </w:rPr>
              <w:instrText xml:space="preserve"> PAGEREF _Toc212801865 \h </w:instrText>
            </w:r>
            <w:r>
              <w:rPr>
                <w:noProof/>
                <w:webHidden/>
              </w:rPr>
            </w:r>
            <w:r>
              <w:rPr>
                <w:noProof/>
                <w:webHidden/>
              </w:rPr>
              <w:fldChar w:fldCharType="separate"/>
            </w:r>
            <w:r>
              <w:rPr>
                <w:noProof/>
                <w:webHidden/>
              </w:rPr>
              <w:t>9</w:t>
            </w:r>
            <w:r>
              <w:rPr>
                <w:noProof/>
                <w:webHidden/>
              </w:rPr>
              <w:fldChar w:fldCharType="end"/>
            </w:r>
          </w:hyperlink>
        </w:p>
        <w:p w14:paraId="0C21885F" w14:textId="6CAE1C28" w:rsidR="00FD4334" w:rsidRPr="00AE3938" w:rsidRDefault="00E866B8" w:rsidP="005163F7">
          <w:pPr>
            <w:rPr>
              <w:sz w:val="2"/>
              <w:szCs w:val="2"/>
              <w:lang w:val="en-US"/>
            </w:rPr>
          </w:pPr>
          <w:r w:rsidRPr="00E643B7">
            <w:rPr>
              <w:b/>
              <w:bCs/>
              <w:lang w:val="en-US"/>
            </w:rPr>
            <w:fldChar w:fldCharType="end"/>
          </w:r>
        </w:p>
      </w:sdtContent>
    </w:sdt>
    <w:p w14:paraId="5AB9934C" w14:textId="4E2DC01D" w:rsidR="00FD4334" w:rsidRPr="00E643B7" w:rsidRDefault="00061A8A" w:rsidP="00061A8A">
      <w:pPr>
        <w:pStyle w:val="berschrift1"/>
        <w:rPr>
          <w:rStyle w:val="berschrift1Zchn"/>
        </w:rPr>
      </w:pPr>
      <w:r w:rsidRPr="00E643B7">
        <w:rPr>
          <w:b w:val="0"/>
          <w:bCs w:val="0"/>
        </w:rPr>
        <w:br w:type="page"/>
      </w:r>
      <w:bookmarkStart w:id="1" w:name="_Toc212801838"/>
      <w:r w:rsidR="00E866B8" w:rsidRPr="00E643B7">
        <w:rPr>
          <w:b w:val="0"/>
          <w:bCs w:val="0"/>
        </w:rPr>
        <w:lastRenderedPageBreak/>
        <w:t>0.</w:t>
      </w:r>
      <w:r w:rsidR="00E866B8" w:rsidRPr="00E643B7">
        <w:t xml:space="preserve"> </w:t>
      </w:r>
      <w:r w:rsidR="00FD4334" w:rsidRPr="00E643B7">
        <w:t>General Tips</w:t>
      </w:r>
      <w:bookmarkEnd w:id="1"/>
    </w:p>
    <w:p w14:paraId="1C54C0B3" w14:textId="77777777" w:rsidR="00FD4334" w:rsidRPr="00E643B7" w:rsidRDefault="00FD4334" w:rsidP="00E866B8">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Don’t mix information</w:t>
      </w:r>
      <w:r w:rsidRPr="00E643B7">
        <w:rPr>
          <w:rFonts w:asciiTheme="majorHAnsi" w:eastAsia="Times New Roman" w:hAnsiTheme="majorHAnsi" w:cstheme="majorHAnsi"/>
          <w:noProof/>
          <w:sz w:val="24"/>
          <w:szCs w:val="24"/>
          <w:lang w:val="en-US" w:eastAsia="de-AT"/>
        </w:rPr>
        <w:t xml:space="preserve"> in one column (e.g., names and notes).</w:t>
      </w:r>
    </w:p>
    <w:p w14:paraId="09EC7ADD" w14:textId="7BA3DDDC" w:rsidR="007F1A01" w:rsidRPr="007F1A01" w:rsidRDefault="007F1A01" w:rsidP="00E866B8">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7F1A01">
        <w:rPr>
          <w:rFonts w:asciiTheme="majorHAnsi" w:eastAsia="Times New Roman" w:hAnsiTheme="majorHAnsi" w:cstheme="majorHAnsi"/>
          <w:b/>
          <w:bCs/>
          <w:noProof/>
          <w:sz w:val="24"/>
          <w:szCs w:val="24"/>
          <w:lang w:val="en-US" w:eastAsia="de-AT"/>
        </w:rPr>
        <w:t>Don’t mix places and territories</w:t>
      </w:r>
      <w:r>
        <w:rPr>
          <w:rFonts w:asciiTheme="majorHAnsi" w:eastAsia="Times New Roman" w:hAnsiTheme="majorHAnsi" w:cstheme="majorHAnsi"/>
          <w:noProof/>
          <w:sz w:val="24"/>
          <w:szCs w:val="24"/>
          <w:lang w:val="en-US" w:eastAsia="de-AT"/>
        </w:rPr>
        <w:t>. Create separate tables or at least use different colums (“place_name” and “territory_name”)</w:t>
      </w:r>
    </w:p>
    <w:p w14:paraId="7DA12604" w14:textId="647FFFBA" w:rsidR="007F1A01" w:rsidRPr="007F1A01" w:rsidRDefault="00FD4334" w:rsidP="007F1A01">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 xml:space="preserve">Don’t mix data types! </w:t>
      </w:r>
      <w:r w:rsidRPr="00E643B7">
        <w:rPr>
          <w:rFonts w:asciiTheme="majorHAnsi" w:eastAsia="Times New Roman" w:hAnsiTheme="majorHAnsi" w:cstheme="majorHAnsi"/>
          <w:noProof/>
          <w:sz w:val="24"/>
          <w:szCs w:val="24"/>
          <w:lang w:val="en-US" w:eastAsia="de-AT"/>
        </w:rPr>
        <w:t>If you have an integer field, do not input “?”, “18th cent.” or “1775-1776”. Use a separate column for more permissible values, but for matching, use a sensible integer value or leave empty!</w:t>
      </w:r>
    </w:p>
    <w:p w14:paraId="683182F2" w14:textId="77777777" w:rsidR="00FD4334" w:rsidRPr="00E643B7" w:rsidRDefault="00FD4334" w:rsidP="00E866B8">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If in doubt, </w:t>
      </w:r>
      <w:r w:rsidRPr="00E643B7">
        <w:rPr>
          <w:rFonts w:asciiTheme="majorHAnsi" w:eastAsia="Times New Roman" w:hAnsiTheme="majorHAnsi" w:cstheme="majorHAnsi"/>
          <w:b/>
          <w:bCs/>
          <w:noProof/>
          <w:sz w:val="24"/>
          <w:szCs w:val="24"/>
          <w:lang w:val="en-US" w:eastAsia="de-AT"/>
        </w:rPr>
        <w:t>leave fields empty rather than guessing</w:t>
      </w:r>
      <w:r w:rsidRPr="00E643B7">
        <w:rPr>
          <w:rFonts w:asciiTheme="majorHAnsi" w:eastAsia="Times New Roman" w:hAnsiTheme="majorHAnsi" w:cstheme="majorHAnsi"/>
          <w:noProof/>
          <w:sz w:val="24"/>
          <w:szCs w:val="24"/>
          <w:lang w:val="en-US" w:eastAsia="de-AT"/>
        </w:rPr>
        <w:t xml:space="preserve"> – the matching system will attempt intelligent fallback strategies.</w:t>
      </w:r>
    </w:p>
    <w:p w14:paraId="4E796670" w14:textId="0CDB9F81" w:rsidR="00FD4334" w:rsidRPr="00E643B7" w:rsidRDefault="00FD4334" w:rsidP="00E866B8">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Keep a </w:t>
      </w:r>
      <w:r w:rsidRPr="00E643B7">
        <w:rPr>
          <w:rFonts w:asciiTheme="majorHAnsi" w:eastAsia="Times New Roman" w:hAnsiTheme="majorHAnsi" w:cstheme="majorHAnsi"/>
          <w:b/>
          <w:bCs/>
          <w:noProof/>
          <w:sz w:val="24"/>
          <w:szCs w:val="24"/>
          <w:lang w:val="en-US" w:eastAsia="de-AT"/>
        </w:rPr>
        <w:t>copy of original data fields</w:t>
      </w:r>
      <w:r w:rsidRPr="00E643B7">
        <w:rPr>
          <w:rFonts w:asciiTheme="majorHAnsi" w:eastAsia="Times New Roman" w:hAnsiTheme="majorHAnsi" w:cstheme="majorHAnsi"/>
          <w:noProof/>
          <w:sz w:val="24"/>
          <w:szCs w:val="24"/>
          <w:lang w:val="en-US" w:eastAsia="de-AT"/>
        </w:rPr>
        <w:t xml:space="preserve"> when transforming for matching.</w:t>
      </w:r>
    </w:p>
    <w:p w14:paraId="3EA41EAF" w14:textId="77777777" w:rsidR="007F1A01" w:rsidRPr="00E643B7" w:rsidRDefault="007F1A01" w:rsidP="007F1A01">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 xml:space="preserve">Do not use </w:t>
      </w:r>
      <w:r w:rsidRPr="00E643B7">
        <w:rPr>
          <w:rFonts w:asciiTheme="majorHAnsi" w:eastAsia="Times New Roman" w:hAnsiTheme="majorHAnsi" w:cstheme="majorHAnsi"/>
          <w:noProof/>
          <w:sz w:val="24"/>
          <w:szCs w:val="24"/>
          <w:lang w:val="en-US" w:eastAsia="de-AT"/>
        </w:rPr>
        <w:t>the character</w:t>
      </w:r>
      <w:r w:rsidRPr="00E643B7">
        <w:rPr>
          <w:rFonts w:asciiTheme="majorHAnsi" w:eastAsia="Times New Roman" w:hAnsiTheme="majorHAnsi" w:cstheme="majorHAnsi"/>
          <w:b/>
          <w:bCs/>
          <w:noProof/>
          <w:sz w:val="24"/>
          <w:szCs w:val="24"/>
          <w:lang w:val="en-US" w:eastAsia="de-AT"/>
        </w:rPr>
        <w:t xml:space="preserve"> ;</w:t>
      </w:r>
      <w:r w:rsidRPr="00E643B7">
        <w:rPr>
          <w:rFonts w:asciiTheme="majorHAnsi" w:eastAsia="Times New Roman" w:hAnsiTheme="majorHAnsi" w:cstheme="majorHAnsi"/>
          <w:noProof/>
          <w:sz w:val="24"/>
          <w:szCs w:val="24"/>
          <w:lang w:val="en-US" w:eastAsia="de-AT"/>
        </w:rPr>
        <w:t xml:space="preserve"> except as field separator.</w:t>
      </w:r>
    </w:p>
    <w:p w14:paraId="6082CCE9" w14:textId="3CD15067" w:rsidR="00061A8A" w:rsidRPr="00E643B7" w:rsidRDefault="00061A8A" w:rsidP="00E866B8">
      <w:pPr>
        <w:numPr>
          <w:ilvl w:val="0"/>
          <w:numId w:val="10"/>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Save your table as </w:t>
      </w:r>
      <w:r w:rsidRPr="00E643B7">
        <w:rPr>
          <w:rFonts w:asciiTheme="majorHAnsi" w:eastAsia="Times New Roman" w:hAnsiTheme="majorHAnsi" w:cstheme="majorHAnsi"/>
          <w:b/>
          <w:bCs/>
          <w:noProof/>
          <w:sz w:val="24"/>
          <w:szCs w:val="24"/>
          <w:lang w:val="en-US" w:eastAsia="de-AT"/>
        </w:rPr>
        <w:t>CSV</w:t>
      </w:r>
      <w:r w:rsidRPr="00E643B7">
        <w:rPr>
          <w:rFonts w:asciiTheme="majorHAnsi" w:eastAsia="Times New Roman" w:hAnsiTheme="majorHAnsi" w:cstheme="majorHAnsi"/>
          <w:noProof/>
          <w:sz w:val="24"/>
          <w:szCs w:val="24"/>
          <w:lang w:val="en-US" w:eastAsia="de-AT"/>
        </w:rPr>
        <w:t>.</w:t>
      </w:r>
    </w:p>
    <w:p w14:paraId="10B9A42C" w14:textId="77777777" w:rsidR="00FD4334" w:rsidRPr="00E643B7" w:rsidRDefault="00FD4334" w:rsidP="00E82D4A">
      <w:pPr>
        <w:spacing w:before="100" w:beforeAutospacing="1" w:after="100" w:afterAutospacing="1" w:line="240" w:lineRule="auto"/>
        <w:rPr>
          <w:rFonts w:asciiTheme="majorHAnsi" w:eastAsia="Times New Roman" w:hAnsiTheme="majorHAnsi" w:cstheme="majorHAnsi"/>
          <w:noProof/>
          <w:sz w:val="24"/>
          <w:szCs w:val="24"/>
          <w:lang w:val="en-US" w:eastAsia="de-AT"/>
        </w:rPr>
      </w:pPr>
    </w:p>
    <w:p w14:paraId="3A721324" w14:textId="45065CC7" w:rsidR="00E82D4A" w:rsidRPr="00E643B7" w:rsidRDefault="00E82D4A" w:rsidP="00061A8A">
      <w:pPr>
        <w:pStyle w:val="berschrift1"/>
        <w:tabs>
          <w:tab w:val="left" w:pos="6795"/>
        </w:tabs>
      </w:pPr>
      <w:bookmarkStart w:id="2" w:name="_Toc212801839"/>
      <w:r w:rsidRPr="00E643B7">
        <w:t>1. TIME</w:t>
      </w:r>
      <w:bookmarkEnd w:id="2"/>
      <w:r w:rsidR="00061A8A" w:rsidRPr="00E643B7">
        <w:tab/>
      </w:r>
    </w:p>
    <w:p w14:paraId="5A1E75A1" w14:textId="5D939134" w:rsidR="00DD69EE" w:rsidRPr="00E643B7" w:rsidRDefault="00E82D4A" w:rsidP="00B866AF">
      <w:pPr>
        <w:pStyle w:val="berschrift2"/>
        <w:rPr>
          <w:rFonts w:asciiTheme="majorHAnsi" w:hAnsiTheme="majorHAnsi" w:cstheme="majorHAnsi"/>
          <w:noProof/>
          <w:lang w:val="en-US"/>
        </w:rPr>
      </w:pPr>
      <w:bookmarkStart w:id="3" w:name="_Toc212801840"/>
      <w:r w:rsidRPr="00E643B7">
        <w:rPr>
          <w:rFonts w:asciiTheme="majorHAnsi" w:hAnsiTheme="majorHAnsi" w:cstheme="majorHAnsi"/>
          <w:noProof/>
          <w:lang w:val="en-US"/>
        </w:rPr>
        <w:t>1.1 Time Format in Indias</w:t>
      </w:r>
      <w:bookmarkEnd w:id="3"/>
    </w:p>
    <w:p w14:paraId="20AA2DE7" w14:textId="62290F98" w:rsidR="00DD69EE" w:rsidRPr="00E643B7" w:rsidRDefault="00DD69EE" w:rsidP="00DD69EE">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Time is a crucial feature for data in the Indias database.</w:t>
      </w:r>
    </w:p>
    <w:p w14:paraId="6ECA77F9" w14:textId="0136716E" w:rsidR="00E82D4A" w:rsidRPr="00E643B7"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Start and End Fields</w:t>
      </w:r>
      <w:r w:rsidRPr="00E643B7">
        <w:rPr>
          <w:rFonts w:asciiTheme="majorHAnsi" w:eastAsia="Times New Roman" w:hAnsiTheme="majorHAnsi" w:cstheme="majorHAnsi"/>
          <w:noProof/>
          <w:sz w:val="24"/>
          <w:szCs w:val="24"/>
          <w:lang w:val="en-US" w:eastAsia="de-AT"/>
        </w:rPr>
        <w:t>: Indias uses:</w:t>
      </w:r>
    </w:p>
    <w:p w14:paraId="68696FA2" w14:textId="77777777" w:rsidR="00E82D4A" w:rsidRPr="00E643B7" w:rsidRDefault="00E82D4A" w:rsidP="00E82D4A">
      <w:pPr>
        <w:numPr>
          <w:ilvl w:val="1"/>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START</w:t>
      </w:r>
      <w:r w:rsidRPr="00E643B7">
        <w:rPr>
          <w:rFonts w:asciiTheme="majorHAnsi" w:eastAsia="Times New Roman" w:hAnsiTheme="majorHAnsi" w:cstheme="majorHAnsi"/>
          <w:noProof/>
          <w:sz w:val="24"/>
          <w:szCs w:val="24"/>
          <w:lang w:val="en-US" w:eastAsia="de-AT"/>
        </w:rPr>
        <w:t xml:space="preserve">: Represents </w:t>
      </w:r>
      <w:r w:rsidRPr="00E643B7">
        <w:rPr>
          <w:rFonts w:asciiTheme="majorHAnsi" w:eastAsia="Times New Roman" w:hAnsiTheme="majorHAnsi" w:cstheme="majorHAnsi"/>
          <w:b/>
          <w:bCs/>
          <w:noProof/>
          <w:sz w:val="24"/>
          <w:szCs w:val="24"/>
          <w:lang w:val="en-US" w:eastAsia="de-AT"/>
        </w:rPr>
        <w:t>1 January YYYY</w:t>
      </w:r>
    </w:p>
    <w:p w14:paraId="2FEC9483" w14:textId="77777777" w:rsidR="00E82D4A" w:rsidRPr="00E643B7" w:rsidRDefault="00E82D4A" w:rsidP="00E82D4A">
      <w:pPr>
        <w:numPr>
          <w:ilvl w:val="1"/>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END_</w:t>
      </w:r>
      <w:r w:rsidRPr="00E643B7">
        <w:rPr>
          <w:rFonts w:asciiTheme="majorHAnsi" w:eastAsia="Times New Roman" w:hAnsiTheme="majorHAnsi" w:cstheme="majorHAnsi"/>
          <w:noProof/>
          <w:sz w:val="24"/>
          <w:szCs w:val="24"/>
          <w:lang w:val="en-US" w:eastAsia="de-AT"/>
        </w:rPr>
        <w:t xml:space="preserve">: Represents </w:t>
      </w:r>
      <w:r w:rsidRPr="00E643B7">
        <w:rPr>
          <w:rFonts w:asciiTheme="majorHAnsi" w:eastAsia="Times New Roman" w:hAnsiTheme="majorHAnsi" w:cstheme="majorHAnsi"/>
          <w:b/>
          <w:bCs/>
          <w:noProof/>
          <w:sz w:val="24"/>
          <w:szCs w:val="24"/>
          <w:lang w:val="en-US" w:eastAsia="de-AT"/>
        </w:rPr>
        <w:t>31 December YYYY</w:t>
      </w:r>
    </w:p>
    <w:p w14:paraId="220A2654" w14:textId="77777777" w:rsidR="00E82D4A" w:rsidRPr="00E643B7"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These fields define the active time span of a place or territory.</w:t>
      </w:r>
    </w:p>
    <w:p w14:paraId="7A6D3BF4" w14:textId="0975EC35" w:rsidR="00E82D4A" w:rsidRPr="00E643B7" w:rsidRDefault="00E82D4A" w:rsidP="00E82D4A">
      <w:pPr>
        <w:numPr>
          <w:ilvl w:val="0"/>
          <w:numId w:val="1"/>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Important</w:t>
      </w:r>
      <w:r w:rsidRPr="00E643B7">
        <w:rPr>
          <w:rFonts w:asciiTheme="majorHAnsi" w:eastAsia="Times New Roman" w:hAnsiTheme="majorHAnsi" w:cstheme="majorHAnsi"/>
          <w:noProof/>
          <w:sz w:val="24"/>
          <w:szCs w:val="24"/>
          <w:lang w:val="en-US" w:eastAsia="de-AT"/>
        </w:rPr>
        <w:t xml:space="preserve">: </w:t>
      </w:r>
      <w:r w:rsidR="00DD69EE" w:rsidRPr="00E643B7">
        <w:rPr>
          <w:rFonts w:asciiTheme="majorHAnsi" w:eastAsia="Times New Roman" w:hAnsiTheme="majorHAnsi" w:cstheme="majorHAnsi"/>
          <w:noProof/>
          <w:sz w:val="24"/>
          <w:szCs w:val="24"/>
          <w:lang w:val="en-US" w:eastAsia="de-AT"/>
        </w:rPr>
        <w:t>By consecuquence, e</w:t>
      </w:r>
      <w:r w:rsidRPr="00E643B7">
        <w:rPr>
          <w:rFonts w:asciiTheme="majorHAnsi" w:eastAsia="Times New Roman" w:hAnsiTheme="majorHAnsi" w:cstheme="majorHAnsi"/>
          <w:noProof/>
          <w:sz w:val="24"/>
          <w:szCs w:val="24"/>
          <w:lang w:val="en-US" w:eastAsia="de-AT"/>
        </w:rPr>
        <w:t xml:space="preserve">vents or situations that don’t persist across a year change will be </w:t>
      </w:r>
      <w:r w:rsidRPr="00E643B7">
        <w:rPr>
          <w:rFonts w:asciiTheme="majorHAnsi" w:eastAsia="Times New Roman" w:hAnsiTheme="majorHAnsi" w:cstheme="majorHAnsi"/>
          <w:b/>
          <w:bCs/>
          <w:noProof/>
          <w:sz w:val="24"/>
          <w:szCs w:val="24"/>
          <w:lang w:val="en-US" w:eastAsia="de-AT"/>
        </w:rPr>
        <w:t>excluded</w:t>
      </w:r>
      <w:r w:rsidRPr="00E643B7">
        <w:rPr>
          <w:rFonts w:asciiTheme="majorHAnsi" w:eastAsia="Times New Roman" w:hAnsiTheme="majorHAnsi" w:cstheme="majorHAnsi"/>
          <w:noProof/>
          <w:sz w:val="24"/>
          <w:szCs w:val="24"/>
          <w:lang w:val="en-US" w:eastAsia="de-AT"/>
        </w:rPr>
        <w:t>.</w:t>
      </w:r>
    </w:p>
    <w:p w14:paraId="4BA1FEDE" w14:textId="0FE8A52D" w:rsidR="00E82D4A" w:rsidRPr="00E643B7" w:rsidRDefault="00E82D4A" w:rsidP="00B866AF">
      <w:pPr>
        <w:pStyle w:val="berschrift2"/>
        <w:rPr>
          <w:rFonts w:asciiTheme="majorHAnsi" w:hAnsiTheme="majorHAnsi" w:cstheme="majorHAnsi"/>
          <w:noProof/>
          <w:lang w:val="en-US"/>
        </w:rPr>
      </w:pPr>
      <w:bookmarkStart w:id="4" w:name="_Toc212801841"/>
      <w:r w:rsidRPr="00E643B7">
        <w:rPr>
          <w:rFonts w:asciiTheme="majorHAnsi" w:hAnsiTheme="majorHAnsi" w:cstheme="majorHAnsi"/>
          <w:noProof/>
          <w:lang w:val="en-US"/>
        </w:rPr>
        <w:t>1.2 Recommendations</w:t>
      </w:r>
      <w:bookmarkEnd w:id="4"/>
    </w:p>
    <w:p w14:paraId="20BB74F9" w14:textId="77777777" w:rsidR="00E82D4A" w:rsidRPr="00E643B7" w:rsidRDefault="00E82D4A" w:rsidP="00E866B8">
      <w:pPr>
        <w:numPr>
          <w:ilvl w:val="0"/>
          <w:numId w:val="2"/>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Your dataset should have </w:t>
      </w:r>
      <w:r w:rsidRPr="00E643B7">
        <w:rPr>
          <w:rFonts w:asciiTheme="majorHAnsi" w:eastAsia="Times New Roman" w:hAnsiTheme="majorHAnsi" w:cstheme="majorHAnsi"/>
          <w:b/>
          <w:bCs/>
          <w:noProof/>
          <w:sz w:val="24"/>
          <w:szCs w:val="24"/>
          <w:lang w:val="en-US" w:eastAsia="de-AT"/>
        </w:rPr>
        <w:t xml:space="preserve">at least one </w:t>
      </w:r>
      <w:r w:rsidRPr="00E643B7">
        <w:rPr>
          <w:rFonts w:asciiTheme="majorHAnsi" w:eastAsia="Times New Roman" w:hAnsiTheme="majorHAnsi" w:cstheme="majorHAnsi"/>
          <w:b/>
          <w:bCs/>
          <w:noProof/>
          <w:sz w:val="20"/>
          <w:szCs w:val="20"/>
          <w:lang w:val="en-US" w:eastAsia="de-AT"/>
        </w:rPr>
        <w:t>YYYY</w:t>
      </w:r>
      <w:r w:rsidRPr="00E643B7">
        <w:rPr>
          <w:rFonts w:asciiTheme="majorHAnsi" w:eastAsia="Times New Roman" w:hAnsiTheme="majorHAnsi" w:cstheme="majorHAnsi"/>
          <w:b/>
          <w:bCs/>
          <w:noProof/>
          <w:sz w:val="24"/>
          <w:szCs w:val="24"/>
          <w:lang w:val="en-US" w:eastAsia="de-AT"/>
        </w:rPr>
        <w:t xml:space="preserve"> field</w:t>
      </w:r>
      <w:r w:rsidRPr="00E643B7">
        <w:rPr>
          <w:rFonts w:asciiTheme="majorHAnsi" w:eastAsia="Times New Roman" w:hAnsiTheme="majorHAnsi" w:cstheme="majorHAnsi"/>
          <w:noProof/>
          <w:sz w:val="24"/>
          <w:szCs w:val="24"/>
          <w:lang w:val="en-US" w:eastAsia="de-AT"/>
        </w:rPr>
        <w:t xml:space="preserve"> (e.g., </w:t>
      </w:r>
      <w:r w:rsidRPr="00E643B7">
        <w:rPr>
          <w:rFonts w:asciiTheme="majorHAnsi" w:eastAsia="Times New Roman" w:hAnsiTheme="majorHAnsi" w:cstheme="majorHAnsi"/>
          <w:noProof/>
          <w:sz w:val="20"/>
          <w:szCs w:val="20"/>
          <w:lang w:val="en-US" w:eastAsia="de-AT"/>
        </w:rPr>
        <w:t>YEAR</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DATE_YEAR</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START_YEAR</w:t>
      </w:r>
      <w:r w:rsidRPr="00E643B7">
        <w:rPr>
          <w:rFonts w:asciiTheme="majorHAnsi" w:eastAsia="Times New Roman" w:hAnsiTheme="majorHAnsi" w:cstheme="majorHAnsi"/>
          <w:noProof/>
          <w:sz w:val="24"/>
          <w:szCs w:val="24"/>
          <w:lang w:val="en-US" w:eastAsia="de-AT"/>
        </w:rPr>
        <w:t>).</w:t>
      </w:r>
    </w:p>
    <w:p w14:paraId="528344A1" w14:textId="77777777" w:rsidR="00E82D4A" w:rsidRPr="00E643B7" w:rsidRDefault="00E82D4A" w:rsidP="00E866B8">
      <w:pPr>
        <w:numPr>
          <w:ilvl w:val="0"/>
          <w:numId w:val="2"/>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If you have more precise dates (month/day), add </w:t>
      </w:r>
      <w:r w:rsidRPr="00E643B7">
        <w:rPr>
          <w:rFonts w:asciiTheme="majorHAnsi" w:eastAsia="Times New Roman" w:hAnsiTheme="majorHAnsi" w:cstheme="majorHAnsi"/>
          <w:b/>
          <w:bCs/>
          <w:noProof/>
          <w:sz w:val="24"/>
          <w:szCs w:val="24"/>
          <w:lang w:val="en-US" w:eastAsia="de-AT"/>
        </w:rPr>
        <w:t>additional fields</w:t>
      </w:r>
      <w:r w:rsidRPr="00E643B7">
        <w:rPr>
          <w:rFonts w:asciiTheme="majorHAnsi" w:eastAsia="Times New Roman" w:hAnsiTheme="majorHAnsi" w:cstheme="majorHAnsi"/>
          <w:noProof/>
          <w:sz w:val="24"/>
          <w:szCs w:val="24"/>
          <w:lang w:val="en-US" w:eastAsia="de-AT"/>
        </w:rPr>
        <w:t xml:space="preserve"> like </w:t>
      </w:r>
      <w:r w:rsidRPr="00E643B7">
        <w:rPr>
          <w:rFonts w:asciiTheme="majorHAnsi" w:eastAsia="Times New Roman" w:hAnsiTheme="majorHAnsi" w:cstheme="majorHAnsi"/>
          <w:noProof/>
          <w:sz w:val="20"/>
          <w:szCs w:val="20"/>
          <w:lang w:val="en-US" w:eastAsia="de-AT"/>
        </w:rPr>
        <w:t>START_MONTH</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END_MONTH</w:t>
      </w:r>
      <w:r w:rsidRPr="00E643B7">
        <w:rPr>
          <w:rFonts w:asciiTheme="majorHAnsi" w:eastAsia="Times New Roman" w:hAnsiTheme="majorHAnsi" w:cstheme="majorHAnsi"/>
          <w:noProof/>
          <w:sz w:val="24"/>
          <w:szCs w:val="24"/>
          <w:lang w:val="en-US" w:eastAsia="de-AT"/>
        </w:rPr>
        <w:t>, etc.</w:t>
      </w:r>
    </w:p>
    <w:p w14:paraId="10ECBBF8" w14:textId="77777777" w:rsidR="00E82D4A" w:rsidRPr="00E643B7" w:rsidRDefault="00E82D4A" w:rsidP="00E866B8">
      <w:pPr>
        <w:numPr>
          <w:ilvl w:val="0"/>
          <w:numId w:val="2"/>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Example fields: </w:t>
      </w:r>
      <w:r w:rsidRPr="00E643B7">
        <w:rPr>
          <w:rFonts w:asciiTheme="majorHAnsi" w:eastAsia="Times New Roman" w:hAnsiTheme="majorHAnsi" w:cstheme="majorHAnsi"/>
          <w:noProof/>
          <w:sz w:val="20"/>
          <w:szCs w:val="20"/>
          <w:lang w:val="en-US" w:eastAsia="de-AT"/>
        </w:rPr>
        <w:t>START_YEAR</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END_YEAR</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START_MONTH</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END_MONTH</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DATE</w:t>
      </w:r>
      <w:r w:rsidRPr="00E643B7">
        <w:rPr>
          <w:rFonts w:asciiTheme="majorHAnsi" w:eastAsia="Times New Roman" w:hAnsiTheme="majorHAnsi" w:cstheme="majorHAnsi"/>
          <w:noProof/>
          <w:sz w:val="24"/>
          <w:szCs w:val="24"/>
          <w:lang w:val="en-US" w:eastAsia="de-AT"/>
        </w:rPr>
        <w:t>, etc.</w:t>
      </w:r>
    </w:p>
    <w:p w14:paraId="26B106FE" w14:textId="77777777" w:rsidR="00B866AF" w:rsidRPr="00E643B7" w:rsidRDefault="00B866AF" w:rsidP="00E82D4A">
      <w:pPr>
        <w:spacing w:before="100" w:beforeAutospacing="1" w:after="100" w:afterAutospacing="1" w:line="240" w:lineRule="auto"/>
        <w:outlineLvl w:val="1"/>
        <w:rPr>
          <w:rFonts w:asciiTheme="majorHAnsi" w:eastAsia="Times New Roman" w:hAnsiTheme="majorHAnsi" w:cstheme="majorHAnsi"/>
          <w:b/>
          <w:bCs/>
          <w:noProof/>
          <w:sz w:val="36"/>
          <w:szCs w:val="36"/>
          <w:lang w:val="en-US" w:eastAsia="de-AT"/>
        </w:rPr>
      </w:pPr>
      <w:r w:rsidRPr="00E643B7">
        <w:rPr>
          <w:rFonts w:asciiTheme="majorHAnsi" w:eastAsia="Times New Roman" w:hAnsiTheme="majorHAnsi" w:cstheme="majorHAnsi"/>
          <w:b/>
          <w:bCs/>
          <w:noProof/>
          <w:sz w:val="36"/>
          <w:szCs w:val="36"/>
          <w:lang w:val="en-US" w:eastAsia="de-AT"/>
        </w:rPr>
        <w:br w:type="page"/>
      </w:r>
    </w:p>
    <w:p w14:paraId="7F85BE56" w14:textId="45BAB4A5" w:rsidR="00E82D4A" w:rsidRPr="00E643B7" w:rsidRDefault="00E82D4A" w:rsidP="00C76677">
      <w:pPr>
        <w:pStyle w:val="berschrift1"/>
      </w:pPr>
      <w:bookmarkStart w:id="5" w:name="_Toc212801842"/>
      <w:r w:rsidRPr="00E643B7">
        <w:lastRenderedPageBreak/>
        <w:t>2. PLACES &amp; SETTLEMENTS</w:t>
      </w:r>
      <w:bookmarkEnd w:id="5"/>
    </w:p>
    <w:p w14:paraId="48E3F6B5" w14:textId="4CA9D4FA" w:rsidR="00E82D4A" w:rsidRPr="00E643B7" w:rsidRDefault="00E82D4A" w:rsidP="00B866AF">
      <w:pPr>
        <w:pStyle w:val="berschrift2"/>
        <w:rPr>
          <w:rFonts w:asciiTheme="majorHAnsi" w:hAnsiTheme="majorHAnsi" w:cstheme="majorHAnsi"/>
          <w:noProof/>
          <w:lang w:val="en-US"/>
        </w:rPr>
      </w:pPr>
      <w:bookmarkStart w:id="6" w:name="_Toc212801843"/>
      <w:r w:rsidRPr="00E643B7">
        <w:rPr>
          <w:rFonts w:asciiTheme="majorHAnsi" w:hAnsiTheme="majorHAnsi" w:cstheme="majorHAnsi"/>
          <w:noProof/>
          <w:lang w:val="en-US"/>
        </w:rPr>
        <w:t>2.1 Place Names</w:t>
      </w:r>
      <w:bookmarkEnd w:id="6"/>
    </w:p>
    <w:p w14:paraId="2A5C4FCA" w14:textId="1F1E4B44" w:rsidR="00DD69EE" w:rsidRPr="00E643B7" w:rsidRDefault="00DD69EE" w:rsidP="00B866AF">
      <w:pPr>
        <w:pStyle w:val="berschrift3"/>
        <w:rPr>
          <w:noProof/>
          <w:lang w:val="en-US"/>
        </w:rPr>
      </w:pPr>
      <w:bookmarkStart w:id="7" w:name="_Toc212801844"/>
      <w:r w:rsidRPr="00E643B7">
        <w:rPr>
          <w:noProof/>
          <w:lang w:val="en-US"/>
        </w:rPr>
        <w:t>2.1.1 Place names in Indias</w:t>
      </w:r>
      <w:bookmarkEnd w:id="7"/>
    </w:p>
    <w:p w14:paraId="6C7C5531" w14:textId="77777777" w:rsidR="00E82D4A" w:rsidRPr="00E643B7" w:rsidRDefault="00E82D4A" w:rsidP="00FD4334">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HGIS Indias uses multiple name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3925"/>
        <w:gridCol w:w="3146"/>
      </w:tblGrid>
      <w:tr w:rsidR="00E82D4A" w:rsidRPr="00E643B7" w14:paraId="408AC1A3" w14:textId="77777777" w:rsidTr="00E82D4A">
        <w:trPr>
          <w:tblHeader/>
          <w:tblCellSpacing w:w="15" w:type="dxa"/>
        </w:trPr>
        <w:tc>
          <w:tcPr>
            <w:tcW w:w="0" w:type="auto"/>
            <w:vAlign w:val="center"/>
            <w:hideMark/>
          </w:tcPr>
          <w:p w14:paraId="78DD3807" w14:textId="77777777" w:rsidR="00E82D4A" w:rsidRPr="00E643B7" w:rsidRDefault="00E82D4A" w:rsidP="00E82D4A">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Field</w:t>
            </w:r>
          </w:p>
        </w:tc>
        <w:tc>
          <w:tcPr>
            <w:tcW w:w="0" w:type="auto"/>
            <w:vAlign w:val="center"/>
            <w:hideMark/>
          </w:tcPr>
          <w:p w14:paraId="59BB4EDD" w14:textId="77777777" w:rsidR="00E82D4A" w:rsidRPr="00E643B7" w:rsidRDefault="00E82D4A" w:rsidP="00E82D4A">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c>
          <w:tcPr>
            <w:tcW w:w="0" w:type="auto"/>
            <w:vAlign w:val="center"/>
            <w:hideMark/>
          </w:tcPr>
          <w:p w14:paraId="01CD6AE7" w14:textId="77777777" w:rsidR="00E82D4A" w:rsidRPr="00E643B7" w:rsidRDefault="00E82D4A" w:rsidP="00E82D4A">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Example</w:t>
            </w:r>
          </w:p>
        </w:tc>
      </w:tr>
      <w:tr w:rsidR="00E82D4A" w:rsidRPr="00E643B7" w14:paraId="5F622123" w14:textId="77777777" w:rsidTr="00E82D4A">
        <w:trPr>
          <w:tblCellSpacing w:w="15" w:type="dxa"/>
        </w:trPr>
        <w:tc>
          <w:tcPr>
            <w:tcW w:w="0" w:type="auto"/>
            <w:vAlign w:val="center"/>
            <w:hideMark/>
          </w:tcPr>
          <w:p w14:paraId="26335A05"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label</w:t>
            </w:r>
          </w:p>
        </w:tc>
        <w:tc>
          <w:tcPr>
            <w:tcW w:w="0" w:type="auto"/>
            <w:vAlign w:val="center"/>
            <w:hideMark/>
          </w:tcPr>
          <w:p w14:paraId="1B112718"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Short name</w:t>
            </w:r>
          </w:p>
        </w:tc>
        <w:tc>
          <w:tcPr>
            <w:tcW w:w="0" w:type="auto"/>
            <w:vAlign w:val="center"/>
            <w:hideMark/>
          </w:tcPr>
          <w:p w14:paraId="7C157CD0"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Puebla</w:t>
            </w:r>
          </w:p>
        </w:tc>
      </w:tr>
      <w:tr w:rsidR="00E82D4A" w:rsidRPr="00E643B7" w14:paraId="7001F07A" w14:textId="77777777" w:rsidTr="00E82D4A">
        <w:trPr>
          <w:tblCellSpacing w:w="15" w:type="dxa"/>
        </w:trPr>
        <w:tc>
          <w:tcPr>
            <w:tcW w:w="0" w:type="auto"/>
            <w:vAlign w:val="center"/>
            <w:hideMark/>
          </w:tcPr>
          <w:p w14:paraId="529E1301"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nombre</w:t>
            </w:r>
          </w:p>
        </w:tc>
        <w:tc>
          <w:tcPr>
            <w:tcW w:w="0" w:type="auto"/>
            <w:vAlign w:val="center"/>
            <w:hideMark/>
          </w:tcPr>
          <w:p w14:paraId="154BFEA8"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Full historical name</w:t>
            </w:r>
          </w:p>
        </w:tc>
        <w:tc>
          <w:tcPr>
            <w:tcW w:w="0" w:type="auto"/>
            <w:vAlign w:val="center"/>
            <w:hideMark/>
          </w:tcPr>
          <w:p w14:paraId="1F753F16"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Puebla de los Ángeles</w:t>
            </w:r>
          </w:p>
        </w:tc>
      </w:tr>
      <w:tr w:rsidR="00E82D4A" w:rsidRPr="00E643B7" w14:paraId="64C0368F" w14:textId="77777777" w:rsidTr="00E82D4A">
        <w:trPr>
          <w:tblCellSpacing w:w="15" w:type="dxa"/>
        </w:trPr>
        <w:tc>
          <w:tcPr>
            <w:tcW w:w="0" w:type="auto"/>
            <w:vAlign w:val="center"/>
            <w:hideMark/>
          </w:tcPr>
          <w:p w14:paraId="15736F16"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variantes</w:t>
            </w:r>
          </w:p>
        </w:tc>
        <w:tc>
          <w:tcPr>
            <w:tcW w:w="0" w:type="auto"/>
            <w:vAlign w:val="center"/>
            <w:hideMark/>
          </w:tcPr>
          <w:p w14:paraId="08794EBA"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Known spelling variants, separated by </w:t>
            </w:r>
            <w:r w:rsidRPr="00E643B7">
              <w:rPr>
                <w:rFonts w:asciiTheme="majorHAnsi" w:eastAsia="Times New Roman" w:hAnsiTheme="majorHAnsi" w:cstheme="majorHAnsi"/>
                <w:noProof/>
                <w:sz w:val="20"/>
                <w:szCs w:val="20"/>
                <w:lang w:val="en-US" w:eastAsia="de-AT"/>
              </w:rPr>
              <w:t>@</w:t>
            </w:r>
          </w:p>
        </w:tc>
        <w:tc>
          <w:tcPr>
            <w:tcW w:w="0" w:type="auto"/>
            <w:vAlign w:val="center"/>
            <w:hideMark/>
          </w:tcPr>
          <w:p w14:paraId="30CDDDBC"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Ciudad de los Angeles@Angeles</w:t>
            </w:r>
          </w:p>
        </w:tc>
      </w:tr>
      <w:tr w:rsidR="00E82D4A" w:rsidRPr="00E643B7" w14:paraId="00F80E3F" w14:textId="77777777" w:rsidTr="00E82D4A">
        <w:trPr>
          <w:tblCellSpacing w:w="15" w:type="dxa"/>
        </w:trPr>
        <w:tc>
          <w:tcPr>
            <w:tcW w:w="0" w:type="auto"/>
            <w:vAlign w:val="center"/>
            <w:hideMark/>
          </w:tcPr>
          <w:p w14:paraId="3CF9EDCE"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nombrehoy</w:t>
            </w:r>
          </w:p>
        </w:tc>
        <w:tc>
          <w:tcPr>
            <w:tcW w:w="0" w:type="auto"/>
            <w:vAlign w:val="center"/>
            <w:hideMark/>
          </w:tcPr>
          <w:p w14:paraId="5B24DA37"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Modern name</w:t>
            </w:r>
          </w:p>
        </w:tc>
        <w:tc>
          <w:tcPr>
            <w:tcW w:w="0" w:type="auto"/>
            <w:vAlign w:val="center"/>
            <w:hideMark/>
          </w:tcPr>
          <w:p w14:paraId="2FD45CC7"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Puebla de Zaragoza</w:t>
            </w:r>
          </w:p>
        </w:tc>
      </w:tr>
      <w:tr w:rsidR="00E82D4A" w:rsidRPr="00E643B7" w14:paraId="189E6FF7" w14:textId="77777777" w:rsidTr="00E82D4A">
        <w:trPr>
          <w:tblCellSpacing w:w="15" w:type="dxa"/>
        </w:trPr>
        <w:tc>
          <w:tcPr>
            <w:tcW w:w="0" w:type="auto"/>
            <w:vAlign w:val="center"/>
            <w:hideMark/>
          </w:tcPr>
          <w:p w14:paraId="47473318"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santo</w:t>
            </w:r>
          </w:p>
        </w:tc>
        <w:tc>
          <w:tcPr>
            <w:tcW w:w="0" w:type="auto"/>
            <w:vAlign w:val="center"/>
            <w:hideMark/>
          </w:tcPr>
          <w:p w14:paraId="11800002"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Patron saint name only</w:t>
            </w:r>
          </w:p>
        </w:tc>
        <w:tc>
          <w:tcPr>
            <w:tcW w:w="0" w:type="auto"/>
            <w:vAlign w:val="center"/>
            <w:hideMark/>
          </w:tcPr>
          <w:p w14:paraId="768CF4F6" w14:textId="77777777" w:rsidR="00E82D4A" w:rsidRPr="00E643B7" w:rsidRDefault="00E82D4A" w:rsidP="00E82D4A">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Ángeles</w:t>
            </w:r>
          </w:p>
        </w:tc>
      </w:tr>
    </w:tbl>
    <w:p w14:paraId="08DD9EEB" w14:textId="4C3EA875" w:rsidR="00DD69EE" w:rsidRPr="00E643B7" w:rsidRDefault="00DD69EE" w:rsidP="00B866AF">
      <w:pPr>
        <w:pStyle w:val="berschrift3"/>
        <w:rPr>
          <w:noProof/>
          <w:lang w:val="en-US"/>
        </w:rPr>
      </w:pPr>
      <w:bookmarkStart w:id="8" w:name="_Toc212801845"/>
      <w:r w:rsidRPr="00E643B7">
        <w:rPr>
          <w:noProof/>
          <w:lang w:val="en-US"/>
        </w:rPr>
        <w:t>2.1.</w:t>
      </w:r>
      <w:r w:rsidR="004A726E" w:rsidRPr="00E643B7">
        <w:rPr>
          <w:noProof/>
          <w:lang w:val="en-US"/>
        </w:rPr>
        <w:t>2</w:t>
      </w:r>
      <w:r w:rsidRPr="00E643B7">
        <w:rPr>
          <w:noProof/>
          <w:lang w:val="en-US"/>
        </w:rPr>
        <w:t xml:space="preserve"> Recommendations:</w:t>
      </w:r>
      <w:bookmarkEnd w:id="8"/>
    </w:p>
    <w:p w14:paraId="39264861" w14:textId="77777777" w:rsidR="00DD69EE" w:rsidRPr="00E643B7" w:rsidRDefault="00DD69EE" w:rsidP="00E866B8">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Use a </w:t>
      </w:r>
      <w:r w:rsidRPr="00E643B7">
        <w:rPr>
          <w:rFonts w:asciiTheme="majorHAnsi" w:eastAsia="Times New Roman" w:hAnsiTheme="majorHAnsi" w:cstheme="majorHAnsi"/>
          <w:b/>
          <w:bCs/>
          <w:noProof/>
          <w:sz w:val="24"/>
          <w:szCs w:val="24"/>
          <w:lang w:val="en-US" w:eastAsia="de-AT"/>
        </w:rPr>
        <w:t>standardized field</w:t>
      </w:r>
      <w:r w:rsidRPr="00E643B7">
        <w:rPr>
          <w:rFonts w:asciiTheme="majorHAnsi" w:eastAsia="Times New Roman" w:hAnsiTheme="majorHAnsi" w:cstheme="majorHAnsi"/>
          <w:noProof/>
          <w:sz w:val="24"/>
          <w:szCs w:val="24"/>
          <w:lang w:val="en-US" w:eastAsia="de-AT"/>
        </w:rPr>
        <w:t xml:space="preserve"> in your table for matching (e.g., </w:t>
      </w:r>
      <w:r w:rsidRPr="00E643B7">
        <w:rPr>
          <w:rFonts w:asciiTheme="majorHAnsi" w:eastAsia="Times New Roman" w:hAnsiTheme="majorHAnsi" w:cstheme="majorHAnsi"/>
          <w:noProof/>
          <w:sz w:val="20"/>
          <w:szCs w:val="20"/>
          <w:lang w:val="en-US" w:eastAsia="de-AT"/>
        </w:rPr>
        <w:t>PLACE_NAME_MATCH</w:t>
      </w:r>
      <w:r w:rsidRPr="00E643B7">
        <w:rPr>
          <w:rFonts w:asciiTheme="majorHAnsi" w:eastAsia="Times New Roman" w:hAnsiTheme="majorHAnsi" w:cstheme="majorHAnsi"/>
          <w:noProof/>
          <w:sz w:val="24"/>
          <w:szCs w:val="24"/>
          <w:lang w:val="en-US" w:eastAsia="de-AT"/>
        </w:rPr>
        <w:t>).</w:t>
      </w:r>
    </w:p>
    <w:p w14:paraId="7FF990A7" w14:textId="77777777" w:rsidR="00FD4334" w:rsidRPr="00E643B7" w:rsidRDefault="00FD4334" w:rsidP="00E866B8">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Preserve </w:t>
      </w:r>
      <w:r w:rsidRPr="00E643B7">
        <w:rPr>
          <w:rFonts w:asciiTheme="majorHAnsi" w:eastAsia="Times New Roman" w:hAnsiTheme="majorHAnsi" w:cstheme="majorHAnsi"/>
          <w:b/>
          <w:bCs/>
          <w:noProof/>
          <w:sz w:val="24"/>
          <w:szCs w:val="24"/>
          <w:lang w:val="en-US" w:eastAsia="de-AT"/>
        </w:rPr>
        <w:t>original spellings</w:t>
      </w:r>
      <w:r w:rsidRPr="00E643B7">
        <w:rPr>
          <w:rFonts w:asciiTheme="majorHAnsi" w:eastAsia="Times New Roman" w:hAnsiTheme="majorHAnsi" w:cstheme="majorHAnsi"/>
          <w:noProof/>
          <w:sz w:val="24"/>
          <w:szCs w:val="24"/>
          <w:lang w:val="en-US" w:eastAsia="de-AT"/>
        </w:rPr>
        <w:t xml:space="preserve"> in a separate column if important to you.</w:t>
      </w:r>
    </w:p>
    <w:p w14:paraId="0CB3951F" w14:textId="77777777" w:rsidR="00DD69EE" w:rsidRPr="00E643B7" w:rsidRDefault="00DD69EE" w:rsidP="00E866B8">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Avoid notes or extra information</w:t>
      </w:r>
      <w:r w:rsidRPr="00E643B7">
        <w:rPr>
          <w:rFonts w:asciiTheme="majorHAnsi" w:eastAsia="Times New Roman" w:hAnsiTheme="majorHAnsi" w:cstheme="majorHAnsi"/>
          <w:noProof/>
          <w:sz w:val="24"/>
          <w:szCs w:val="24"/>
          <w:lang w:val="en-US" w:eastAsia="de-AT"/>
        </w:rPr>
        <w:t xml:space="preserve"> in name fields. Use separate columns if needed.</w:t>
      </w:r>
    </w:p>
    <w:p w14:paraId="606C7E9B" w14:textId="28DDF064" w:rsidR="00DD69EE" w:rsidRPr="00E643B7" w:rsidRDefault="00DD69EE" w:rsidP="00E866B8">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If you want to match </w:t>
      </w:r>
      <w:r w:rsidRPr="00E643B7">
        <w:rPr>
          <w:rFonts w:asciiTheme="majorHAnsi" w:eastAsia="Times New Roman" w:hAnsiTheme="majorHAnsi" w:cstheme="majorHAnsi"/>
          <w:b/>
          <w:bCs/>
          <w:noProof/>
          <w:sz w:val="24"/>
          <w:szCs w:val="24"/>
          <w:lang w:val="en-US" w:eastAsia="de-AT"/>
        </w:rPr>
        <w:t>“Teposcolula and dependent villages”</w:t>
      </w:r>
      <w:r w:rsidR="00B866AF" w:rsidRPr="00E643B7">
        <w:rPr>
          <w:rFonts w:asciiTheme="majorHAnsi" w:eastAsia="Times New Roman" w:hAnsiTheme="majorHAnsi" w:cstheme="majorHAnsi"/>
          <w:b/>
          <w:bCs/>
          <w:noProof/>
          <w:sz w:val="24"/>
          <w:szCs w:val="24"/>
          <w:lang w:val="en-US" w:eastAsia="de-AT"/>
        </w:rPr>
        <w:t xml:space="preserve"> </w:t>
      </w:r>
      <w:r w:rsidR="00B866AF" w:rsidRPr="00E643B7">
        <w:rPr>
          <w:rFonts w:asciiTheme="majorHAnsi" w:eastAsia="Times New Roman" w:hAnsiTheme="majorHAnsi" w:cstheme="majorHAnsi"/>
          <w:noProof/>
          <w:sz w:val="24"/>
          <w:szCs w:val="24"/>
          <w:lang w:val="en-US" w:eastAsia="de-AT"/>
        </w:rPr>
        <w:t>with the place Teposcolula</w:t>
      </w:r>
      <w:r w:rsidRPr="00E643B7">
        <w:rPr>
          <w:rFonts w:asciiTheme="majorHAnsi" w:eastAsia="Times New Roman" w:hAnsiTheme="majorHAnsi" w:cstheme="majorHAnsi"/>
          <w:noProof/>
          <w:sz w:val="24"/>
          <w:szCs w:val="24"/>
          <w:lang w:val="en-US" w:eastAsia="de-AT"/>
        </w:rPr>
        <w:t xml:space="preserve">, use </w:t>
      </w:r>
      <w:r w:rsidRPr="00E643B7">
        <w:rPr>
          <w:rFonts w:asciiTheme="majorHAnsi" w:eastAsia="Times New Roman" w:hAnsiTheme="majorHAnsi" w:cstheme="majorHAnsi"/>
          <w:noProof/>
          <w:sz w:val="20"/>
          <w:szCs w:val="20"/>
          <w:lang w:val="en-US" w:eastAsia="de-AT"/>
        </w:rPr>
        <w:t>Teposcolula</w:t>
      </w:r>
      <w:r w:rsidRPr="00E643B7">
        <w:rPr>
          <w:rFonts w:asciiTheme="majorHAnsi" w:eastAsia="Times New Roman" w:hAnsiTheme="majorHAnsi" w:cstheme="majorHAnsi"/>
          <w:noProof/>
          <w:sz w:val="24"/>
          <w:szCs w:val="24"/>
          <w:lang w:val="en-US" w:eastAsia="de-AT"/>
        </w:rPr>
        <w:t xml:space="preserve"> in the name field; put the rest in a note/comment column.</w:t>
      </w:r>
    </w:p>
    <w:p w14:paraId="00077682" w14:textId="77777777" w:rsidR="007F1A01" w:rsidRDefault="00DD69EE" w:rsidP="00E866B8">
      <w:pPr>
        <w:numPr>
          <w:ilvl w:val="0"/>
          <w:numId w:val="4"/>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If a row refers to </w:t>
      </w:r>
      <w:r w:rsidRPr="00E643B7">
        <w:rPr>
          <w:rFonts w:asciiTheme="majorHAnsi" w:eastAsia="Times New Roman" w:hAnsiTheme="majorHAnsi" w:cstheme="majorHAnsi"/>
          <w:b/>
          <w:bCs/>
          <w:noProof/>
          <w:sz w:val="24"/>
          <w:szCs w:val="24"/>
          <w:lang w:val="en-US" w:eastAsia="de-AT"/>
        </w:rPr>
        <w:t>ambiguous or multiple places</w:t>
      </w:r>
      <w:r w:rsidR="007F1A01">
        <w:rPr>
          <w:rFonts w:asciiTheme="majorHAnsi" w:eastAsia="Times New Roman" w:hAnsiTheme="majorHAnsi" w:cstheme="majorHAnsi"/>
          <w:b/>
          <w:bCs/>
          <w:noProof/>
          <w:sz w:val="24"/>
          <w:szCs w:val="24"/>
          <w:lang w:val="en-US" w:eastAsia="de-AT"/>
        </w:rPr>
        <w:t>...</w:t>
      </w:r>
      <w:r w:rsidRPr="00E643B7">
        <w:rPr>
          <w:rFonts w:asciiTheme="majorHAnsi" w:eastAsia="Times New Roman" w:hAnsiTheme="majorHAnsi" w:cstheme="majorHAnsi"/>
          <w:noProof/>
          <w:sz w:val="24"/>
          <w:szCs w:val="24"/>
          <w:lang w:val="en-US" w:eastAsia="de-AT"/>
        </w:rPr>
        <w:t xml:space="preserve"> </w:t>
      </w:r>
    </w:p>
    <w:p w14:paraId="2089E295" w14:textId="65FEEE43" w:rsidR="00C76677" w:rsidRDefault="007F1A01" w:rsidP="007F1A01">
      <w:pPr>
        <w:numPr>
          <w:ilvl w:val="1"/>
          <w:numId w:val="4"/>
        </w:numPr>
        <w:shd w:val="clear" w:color="auto" w:fill="C5E0B3" w:themeFill="accent6" w:themeFillTint="66"/>
        <w:tabs>
          <w:tab w:val="clear" w:pos="1440"/>
          <w:tab w:val="num" w:pos="1134"/>
        </w:tabs>
        <w:spacing w:before="100" w:beforeAutospacing="1" w:after="100" w:afterAutospacing="1" w:line="240" w:lineRule="auto"/>
        <w:ind w:left="1134"/>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and </w:t>
      </w:r>
      <w:r w:rsidR="00DD69EE" w:rsidRPr="00E643B7">
        <w:rPr>
          <w:rFonts w:asciiTheme="majorHAnsi" w:eastAsia="Times New Roman" w:hAnsiTheme="majorHAnsi" w:cstheme="majorHAnsi"/>
          <w:noProof/>
          <w:sz w:val="24"/>
          <w:szCs w:val="24"/>
          <w:lang w:val="en-US" w:eastAsia="de-AT"/>
        </w:rPr>
        <w:t xml:space="preserve">you don't want to assign </w:t>
      </w:r>
      <w:r>
        <w:rPr>
          <w:rFonts w:asciiTheme="majorHAnsi" w:eastAsia="Times New Roman" w:hAnsiTheme="majorHAnsi" w:cstheme="majorHAnsi"/>
          <w:noProof/>
          <w:sz w:val="24"/>
          <w:szCs w:val="24"/>
          <w:lang w:val="en-US" w:eastAsia="de-AT"/>
        </w:rPr>
        <w:t xml:space="preserve">it </w:t>
      </w:r>
      <w:r w:rsidR="00DD69EE" w:rsidRPr="00E643B7">
        <w:rPr>
          <w:rFonts w:asciiTheme="majorHAnsi" w:eastAsia="Times New Roman" w:hAnsiTheme="majorHAnsi" w:cstheme="majorHAnsi"/>
          <w:noProof/>
          <w:sz w:val="24"/>
          <w:szCs w:val="24"/>
          <w:lang w:val="en-US" w:eastAsia="de-AT"/>
        </w:rPr>
        <w:t xml:space="preserve">to a specific location, leave the name field </w:t>
      </w:r>
      <w:r w:rsidR="00DD69EE" w:rsidRPr="00E643B7">
        <w:rPr>
          <w:rFonts w:asciiTheme="majorHAnsi" w:eastAsia="Times New Roman" w:hAnsiTheme="majorHAnsi" w:cstheme="majorHAnsi"/>
          <w:b/>
          <w:bCs/>
          <w:noProof/>
          <w:sz w:val="24"/>
          <w:szCs w:val="24"/>
          <w:lang w:val="en-US" w:eastAsia="de-AT"/>
        </w:rPr>
        <w:t>empty</w:t>
      </w:r>
      <w:r w:rsidR="00DD69EE" w:rsidRPr="00E643B7">
        <w:rPr>
          <w:rFonts w:asciiTheme="majorHAnsi" w:eastAsia="Times New Roman" w:hAnsiTheme="majorHAnsi" w:cstheme="majorHAnsi"/>
          <w:noProof/>
          <w:sz w:val="24"/>
          <w:szCs w:val="24"/>
          <w:lang w:val="en-US" w:eastAsia="de-AT"/>
        </w:rPr>
        <w:t>.</w:t>
      </w:r>
    </w:p>
    <w:p w14:paraId="32516DF8" w14:textId="73C487E4" w:rsidR="007F1A01" w:rsidRPr="00E643B7" w:rsidRDefault="007F1A01" w:rsidP="007F1A01">
      <w:pPr>
        <w:numPr>
          <w:ilvl w:val="1"/>
          <w:numId w:val="4"/>
        </w:numPr>
        <w:shd w:val="clear" w:color="auto" w:fill="C5E0B3" w:themeFill="accent6" w:themeFillTint="66"/>
        <w:tabs>
          <w:tab w:val="clear" w:pos="1440"/>
          <w:tab w:val="num" w:pos="1134"/>
        </w:tabs>
        <w:spacing w:before="100" w:beforeAutospacing="1" w:after="100" w:afterAutospacing="1" w:line="240" w:lineRule="auto"/>
        <w:ind w:left="1134"/>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If you want to map each place, you will need to </w:t>
      </w:r>
      <w:r w:rsidRPr="007F1A01">
        <w:rPr>
          <w:rFonts w:asciiTheme="majorHAnsi" w:eastAsia="Times New Roman" w:hAnsiTheme="majorHAnsi" w:cstheme="majorHAnsi"/>
          <w:b/>
          <w:bCs/>
          <w:noProof/>
          <w:sz w:val="24"/>
          <w:szCs w:val="24"/>
          <w:lang w:val="en-US" w:eastAsia="de-AT"/>
        </w:rPr>
        <w:t>create distinct rows</w:t>
      </w:r>
      <w:r>
        <w:rPr>
          <w:rFonts w:asciiTheme="majorHAnsi" w:eastAsia="Times New Roman" w:hAnsiTheme="majorHAnsi" w:cstheme="majorHAnsi"/>
          <w:noProof/>
          <w:sz w:val="24"/>
          <w:szCs w:val="24"/>
          <w:lang w:val="en-US" w:eastAsia="de-AT"/>
        </w:rPr>
        <w:t>.</w:t>
      </w:r>
    </w:p>
    <w:p w14:paraId="258F8C31" w14:textId="49153238" w:rsidR="00FD4334" w:rsidRPr="00E643B7" w:rsidRDefault="00FD4334" w:rsidP="00FD4334">
      <w:pPr>
        <w:pStyle w:val="berschrift2"/>
        <w:rPr>
          <w:noProof/>
          <w:lang w:val="en-US"/>
        </w:rPr>
      </w:pPr>
      <w:bookmarkStart w:id="9" w:name="_Toc212801846"/>
      <w:r w:rsidRPr="00E643B7">
        <w:rPr>
          <w:noProof/>
          <w:lang w:val="en-US"/>
        </w:rPr>
        <w:t>2.2 Settlement Type</w:t>
      </w:r>
      <w:bookmarkEnd w:id="9"/>
    </w:p>
    <w:p w14:paraId="0F01F84A" w14:textId="6C65BD93" w:rsidR="00FD4334" w:rsidRPr="00E643B7" w:rsidRDefault="00FD4334" w:rsidP="00FD4334">
      <w:pPr>
        <w:pStyle w:val="berschrift3"/>
        <w:rPr>
          <w:noProof/>
          <w:lang w:val="en-US"/>
        </w:rPr>
      </w:pPr>
      <w:bookmarkStart w:id="10" w:name="_Toc212801847"/>
      <w:r w:rsidRPr="00E643B7">
        <w:rPr>
          <w:noProof/>
          <w:lang w:val="en-US"/>
        </w:rPr>
        <w:t>2.2.1 Settlement types in Indias</w:t>
      </w:r>
      <w:bookmarkEnd w:id="10"/>
    </w:p>
    <w:p w14:paraId="599EE31B" w14:textId="4229BD99" w:rsidR="00FD4334" w:rsidRPr="00E643B7" w:rsidRDefault="00FD4334" w:rsidP="00FD4334">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Indias distinguishes between </w:t>
      </w:r>
      <w:r w:rsidR="00E866B8" w:rsidRPr="00E643B7">
        <w:rPr>
          <w:rFonts w:asciiTheme="majorHAnsi" w:eastAsia="Times New Roman" w:hAnsiTheme="majorHAnsi" w:cstheme="majorHAnsi"/>
          <w:noProof/>
          <w:sz w:val="24"/>
          <w:szCs w:val="24"/>
          <w:lang w:val="en-US" w:eastAsia="de-AT"/>
        </w:rPr>
        <w:t xml:space="preserve">general </w:t>
      </w:r>
      <w:r w:rsidRPr="00E643B7">
        <w:rPr>
          <w:rFonts w:asciiTheme="majorHAnsi" w:eastAsia="Times New Roman" w:hAnsiTheme="majorHAnsi" w:cstheme="majorHAnsi"/>
          <w:noProof/>
          <w:sz w:val="24"/>
          <w:szCs w:val="24"/>
          <w:lang w:val="en-US" w:eastAsia="de-AT"/>
        </w:rPr>
        <w:t>types of places: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5567"/>
      </w:tblGrid>
      <w:tr w:rsidR="00FD4334" w:rsidRPr="00E643B7" w14:paraId="39EEA96D" w14:textId="77777777" w:rsidTr="00CC2891">
        <w:trPr>
          <w:tblHeader/>
          <w:tblCellSpacing w:w="15" w:type="dxa"/>
        </w:trPr>
        <w:tc>
          <w:tcPr>
            <w:tcW w:w="0" w:type="auto"/>
            <w:vAlign w:val="center"/>
            <w:hideMark/>
          </w:tcPr>
          <w:p w14:paraId="3F7B73CD" w14:textId="77777777" w:rsidR="00FD4334" w:rsidRPr="00E643B7" w:rsidRDefault="00FD4334" w:rsidP="00CC289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7E165603" w14:textId="77777777" w:rsidR="00FD4334" w:rsidRPr="00E643B7" w:rsidRDefault="00FD4334" w:rsidP="00CC289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FD4334" w:rsidRPr="00E643B7" w14:paraId="196A388F" w14:textId="77777777" w:rsidTr="00CC2891">
        <w:trPr>
          <w:tblCellSpacing w:w="15" w:type="dxa"/>
        </w:trPr>
        <w:tc>
          <w:tcPr>
            <w:tcW w:w="0" w:type="auto"/>
            <w:vAlign w:val="center"/>
            <w:hideMark/>
          </w:tcPr>
          <w:p w14:paraId="13E689A6"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Ciudad</w:t>
            </w:r>
          </w:p>
        </w:tc>
        <w:tc>
          <w:tcPr>
            <w:tcW w:w="0" w:type="auto"/>
            <w:vAlign w:val="center"/>
            <w:hideMark/>
          </w:tcPr>
          <w:p w14:paraId="0E3B70FC"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City</w:t>
            </w:r>
          </w:p>
        </w:tc>
      </w:tr>
      <w:tr w:rsidR="00FD4334" w:rsidRPr="00E643B7" w14:paraId="396FFE2A" w14:textId="77777777" w:rsidTr="00CC2891">
        <w:trPr>
          <w:tblCellSpacing w:w="15" w:type="dxa"/>
        </w:trPr>
        <w:tc>
          <w:tcPr>
            <w:tcW w:w="0" w:type="auto"/>
            <w:vAlign w:val="center"/>
            <w:hideMark/>
          </w:tcPr>
          <w:p w14:paraId="1B088498"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Villa</w:t>
            </w:r>
          </w:p>
        </w:tc>
        <w:tc>
          <w:tcPr>
            <w:tcW w:w="0" w:type="auto"/>
            <w:vAlign w:val="center"/>
            <w:hideMark/>
          </w:tcPr>
          <w:p w14:paraId="30D36900"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Town</w:t>
            </w:r>
          </w:p>
        </w:tc>
      </w:tr>
      <w:tr w:rsidR="00FD4334" w:rsidRPr="00E643B7" w14:paraId="75FB5BF9" w14:textId="77777777" w:rsidTr="00CC2891">
        <w:trPr>
          <w:tblCellSpacing w:w="15" w:type="dxa"/>
        </w:trPr>
        <w:tc>
          <w:tcPr>
            <w:tcW w:w="0" w:type="auto"/>
            <w:vAlign w:val="center"/>
            <w:hideMark/>
          </w:tcPr>
          <w:p w14:paraId="187670F2"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Poblacion</w:t>
            </w:r>
          </w:p>
        </w:tc>
        <w:tc>
          <w:tcPr>
            <w:tcW w:w="0" w:type="auto"/>
            <w:vAlign w:val="center"/>
            <w:hideMark/>
          </w:tcPr>
          <w:p w14:paraId="12D7A5AB"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Other Spanish settlements (mining town, parroquia, etc.)</w:t>
            </w:r>
          </w:p>
        </w:tc>
      </w:tr>
      <w:tr w:rsidR="00FD4334" w:rsidRPr="00E643B7" w14:paraId="2CCF9998" w14:textId="77777777" w:rsidTr="00CC2891">
        <w:trPr>
          <w:tblCellSpacing w:w="15" w:type="dxa"/>
        </w:trPr>
        <w:tc>
          <w:tcPr>
            <w:tcW w:w="0" w:type="auto"/>
            <w:vAlign w:val="center"/>
            <w:hideMark/>
          </w:tcPr>
          <w:p w14:paraId="47044AE7"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Pueblo</w:t>
            </w:r>
          </w:p>
        </w:tc>
        <w:tc>
          <w:tcPr>
            <w:tcW w:w="0" w:type="auto"/>
            <w:vAlign w:val="center"/>
            <w:hideMark/>
          </w:tcPr>
          <w:p w14:paraId="0ABA6C0B"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Pueblo de indios (Indigenous settlement)</w:t>
            </w:r>
          </w:p>
        </w:tc>
      </w:tr>
      <w:tr w:rsidR="00FD4334" w:rsidRPr="00E643B7" w14:paraId="7721EA1D" w14:textId="77777777" w:rsidTr="00CC2891">
        <w:trPr>
          <w:tblCellSpacing w:w="15" w:type="dxa"/>
        </w:trPr>
        <w:tc>
          <w:tcPr>
            <w:tcW w:w="0" w:type="auto"/>
            <w:vAlign w:val="center"/>
            <w:hideMark/>
          </w:tcPr>
          <w:p w14:paraId="33442D84"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Fuerte</w:t>
            </w:r>
          </w:p>
        </w:tc>
        <w:tc>
          <w:tcPr>
            <w:tcW w:w="0" w:type="auto"/>
            <w:vAlign w:val="center"/>
            <w:hideMark/>
          </w:tcPr>
          <w:p w14:paraId="5992FDDD"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Military site (fuerte, presidio, etc.)</w:t>
            </w:r>
          </w:p>
        </w:tc>
      </w:tr>
      <w:tr w:rsidR="00FD4334" w:rsidRPr="00E643B7" w14:paraId="3AE2F960" w14:textId="77777777" w:rsidTr="00CC2891">
        <w:trPr>
          <w:tblCellSpacing w:w="15" w:type="dxa"/>
        </w:trPr>
        <w:tc>
          <w:tcPr>
            <w:tcW w:w="0" w:type="auto"/>
            <w:vAlign w:val="center"/>
            <w:hideMark/>
          </w:tcPr>
          <w:p w14:paraId="6B1F4AC7"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Rural</w:t>
            </w:r>
          </w:p>
        </w:tc>
        <w:tc>
          <w:tcPr>
            <w:tcW w:w="0" w:type="auto"/>
            <w:vAlign w:val="center"/>
            <w:hideMark/>
          </w:tcPr>
          <w:p w14:paraId="2A849208"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Hacienda, estancia, etc.</w:t>
            </w:r>
          </w:p>
        </w:tc>
      </w:tr>
      <w:tr w:rsidR="00FD4334" w:rsidRPr="00E643B7" w14:paraId="0CF415DA" w14:textId="77777777" w:rsidTr="00CC2891">
        <w:trPr>
          <w:tblCellSpacing w:w="15" w:type="dxa"/>
        </w:trPr>
        <w:tc>
          <w:tcPr>
            <w:tcW w:w="0" w:type="auto"/>
            <w:vAlign w:val="center"/>
            <w:hideMark/>
          </w:tcPr>
          <w:p w14:paraId="3085A1C1"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Parcialidad</w:t>
            </w:r>
          </w:p>
        </w:tc>
        <w:tc>
          <w:tcPr>
            <w:tcW w:w="0" w:type="auto"/>
            <w:vAlign w:val="center"/>
            <w:hideMark/>
          </w:tcPr>
          <w:p w14:paraId="119B46B4" w14:textId="77777777" w:rsidR="00FD4334" w:rsidRPr="00E643B7" w:rsidRDefault="00FD4334"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Subunit: barrio, parish, defense post</w:t>
            </w:r>
          </w:p>
        </w:tc>
      </w:tr>
    </w:tbl>
    <w:p w14:paraId="0AF6F0FD" w14:textId="6318D5A9" w:rsidR="00FD4334" w:rsidRPr="00E643B7" w:rsidRDefault="00FD4334" w:rsidP="00FD4334">
      <w:pPr>
        <w:pStyle w:val="berschrift3"/>
        <w:rPr>
          <w:noProof/>
          <w:lang w:val="en-US"/>
        </w:rPr>
      </w:pPr>
      <w:bookmarkStart w:id="11" w:name="_Toc212801848"/>
      <w:r w:rsidRPr="00E643B7">
        <w:rPr>
          <w:noProof/>
          <w:lang w:val="en-US"/>
        </w:rPr>
        <w:t>2.2.2 Recommendations</w:t>
      </w:r>
      <w:bookmarkEnd w:id="11"/>
    </w:p>
    <w:p w14:paraId="3E87D481" w14:textId="77777777" w:rsidR="00FD4334" w:rsidRPr="00E643B7" w:rsidRDefault="00FD4334" w:rsidP="00E866B8">
      <w:pPr>
        <w:shd w:val="clear" w:color="auto" w:fill="C5E0B3" w:themeFill="accent6" w:themeFillTint="66"/>
        <w:rPr>
          <w:rFonts w:asciiTheme="majorHAnsi" w:hAnsiTheme="majorHAnsi" w:cstheme="majorHAnsi"/>
          <w:noProof/>
          <w:lang w:val="en-US"/>
        </w:rPr>
      </w:pPr>
      <w:r w:rsidRPr="00E643B7">
        <w:rPr>
          <w:rFonts w:asciiTheme="majorHAnsi" w:hAnsiTheme="majorHAnsi" w:cstheme="majorHAnsi"/>
          <w:noProof/>
          <w:lang w:val="en-US"/>
        </w:rPr>
        <w:t>No need to include this in your structure. Just keep it in mind for making choices among candidates.</w:t>
      </w:r>
    </w:p>
    <w:p w14:paraId="008EA17A" w14:textId="2489ECD4" w:rsidR="00DD69EE" w:rsidRPr="00E643B7" w:rsidRDefault="00DD69EE" w:rsidP="00B866AF">
      <w:pPr>
        <w:pStyle w:val="berschrift2"/>
        <w:rPr>
          <w:rFonts w:asciiTheme="majorHAnsi" w:hAnsiTheme="majorHAnsi" w:cstheme="majorHAnsi"/>
          <w:noProof/>
          <w:lang w:val="en-US"/>
        </w:rPr>
      </w:pPr>
      <w:bookmarkStart w:id="12" w:name="_Toc212801849"/>
      <w:r w:rsidRPr="00E643B7">
        <w:rPr>
          <w:rFonts w:asciiTheme="majorHAnsi" w:hAnsiTheme="majorHAnsi" w:cstheme="majorHAnsi"/>
          <w:noProof/>
          <w:lang w:val="en-US"/>
        </w:rPr>
        <w:lastRenderedPageBreak/>
        <w:t>2.</w:t>
      </w:r>
      <w:r w:rsidR="00FD4334" w:rsidRPr="00E643B7">
        <w:rPr>
          <w:rFonts w:asciiTheme="majorHAnsi" w:hAnsiTheme="majorHAnsi" w:cstheme="majorHAnsi"/>
          <w:noProof/>
          <w:lang w:val="en-US"/>
        </w:rPr>
        <w:t>3</w:t>
      </w:r>
      <w:r w:rsidRPr="00E643B7">
        <w:rPr>
          <w:rFonts w:asciiTheme="majorHAnsi" w:hAnsiTheme="majorHAnsi" w:cstheme="majorHAnsi"/>
          <w:noProof/>
          <w:lang w:val="en-US"/>
        </w:rPr>
        <w:t xml:space="preserve"> Territorial Context</w:t>
      </w:r>
      <w:r w:rsidR="007D5D54" w:rsidRPr="00E643B7">
        <w:rPr>
          <w:rFonts w:asciiTheme="majorHAnsi" w:hAnsiTheme="majorHAnsi" w:cstheme="majorHAnsi"/>
          <w:noProof/>
          <w:lang w:val="en-US"/>
        </w:rPr>
        <w:t xml:space="preserve"> of Settlements</w:t>
      </w:r>
      <w:bookmarkEnd w:id="12"/>
    </w:p>
    <w:p w14:paraId="4F79A4D2" w14:textId="0E3A8328" w:rsidR="004A726E" w:rsidRPr="00E643B7" w:rsidRDefault="004A726E" w:rsidP="00B866AF">
      <w:pPr>
        <w:pStyle w:val="berschrift3"/>
        <w:rPr>
          <w:noProof/>
          <w:lang w:val="en-US"/>
        </w:rPr>
      </w:pPr>
      <w:bookmarkStart w:id="13" w:name="_Toc212801850"/>
      <w:r w:rsidRPr="00E643B7">
        <w:rPr>
          <w:noProof/>
          <w:lang w:val="en-US"/>
        </w:rPr>
        <w:t>2.</w:t>
      </w:r>
      <w:r w:rsidR="00E866B8" w:rsidRPr="00E643B7">
        <w:rPr>
          <w:noProof/>
          <w:lang w:val="en-US"/>
        </w:rPr>
        <w:t>3</w:t>
      </w:r>
      <w:r w:rsidRPr="00E643B7">
        <w:rPr>
          <w:noProof/>
          <w:lang w:val="en-US"/>
        </w:rPr>
        <w:t>.1 Territorial context in Indias</w:t>
      </w:r>
      <w:bookmarkEnd w:id="13"/>
    </w:p>
    <w:p w14:paraId="7AD56BFB" w14:textId="08B4F7D1" w:rsidR="00DD69EE" w:rsidRPr="00E643B7" w:rsidRDefault="00DD69EE" w:rsidP="00DD69EE">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Indias tracks place affiliation to higher territories over time:</w:t>
      </w:r>
    </w:p>
    <w:p w14:paraId="689C71E5" w14:textId="282BF470" w:rsidR="00DD69EE" w:rsidRPr="00E643B7" w:rsidRDefault="004A726E" w:rsidP="00DD69EE">
      <w:pPr>
        <w:numPr>
          <w:ilvl w:val="0"/>
          <w:numId w:val="5"/>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Audiencia/P</w:t>
      </w:r>
      <w:r w:rsidR="00DD69EE" w:rsidRPr="00E643B7">
        <w:rPr>
          <w:rFonts w:asciiTheme="majorHAnsi" w:eastAsia="Times New Roman" w:hAnsiTheme="majorHAnsi" w:cstheme="majorHAnsi"/>
          <w:noProof/>
          <w:sz w:val="24"/>
          <w:szCs w:val="24"/>
          <w:lang w:val="en-US" w:eastAsia="de-AT"/>
        </w:rPr>
        <w:t>rovince/</w:t>
      </w:r>
      <w:r w:rsidRPr="00E643B7">
        <w:rPr>
          <w:rFonts w:asciiTheme="majorHAnsi" w:eastAsia="Times New Roman" w:hAnsiTheme="majorHAnsi" w:cstheme="majorHAnsi"/>
          <w:noProof/>
          <w:sz w:val="24"/>
          <w:szCs w:val="24"/>
          <w:lang w:val="en-US" w:eastAsia="de-AT"/>
        </w:rPr>
        <w:t>jurisdiction/</w:t>
      </w:r>
      <w:r w:rsidR="00DD69EE" w:rsidRPr="00E643B7">
        <w:rPr>
          <w:rFonts w:asciiTheme="majorHAnsi" w:eastAsia="Times New Roman" w:hAnsiTheme="majorHAnsi" w:cstheme="majorHAnsi"/>
          <w:noProof/>
          <w:sz w:val="24"/>
          <w:szCs w:val="24"/>
          <w:lang w:val="en-US" w:eastAsia="de-AT"/>
        </w:rPr>
        <w:t>district</w:t>
      </w:r>
    </w:p>
    <w:p w14:paraId="54CA515B" w14:textId="77777777" w:rsidR="00DD69EE" w:rsidRPr="00E643B7" w:rsidRDefault="00DD69EE" w:rsidP="00DD69EE">
      <w:pPr>
        <w:numPr>
          <w:ilvl w:val="0"/>
          <w:numId w:val="5"/>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Ecclesiastical divisions</w:t>
      </w:r>
    </w:p>
    <w:p w14:paraId="308DAC72" w14:textId="01C8B9EB" w:rsidR="004A726E" w:rsidRPr="00E643B7" w:rsidRDefault="004A726E" w:rsidP="004A726E">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Also, it features generic (stable) territorial contexts for each place: </w:t>
      </w:r>
    </w:p>
    <w:p w14:paraId="709FF0DD" w14:textId="461D6E53" w:rsidR="00DD69EE" w:rsidRPr="00E643B7" w:rsidRDefault="00DD69EE" w:rsidP="009E4135">
      <w:pPr>
        <w:numPr>
          <w:ilvl w:val="0"/>
          <w:numId w:val="5"/>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Modern country (using ISO-3 codes, e.g., MEX for Mexico)</w:t>
      </w:r>
    </w:p>
    <w:p w14:paraId="721E48FB" w14:textId="2564F1F1" w:rsidR="004A726E" w:rsidRPr="00E643B7" w:rsidRDefault="004A726E" w:rsidP="009E4135">
      <w:pPr>
        <w:numPr>
          <w:ilvl w:val="0"/>
          <w:numId w:val="5"/>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Generic region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16"/>
        <w:gridCol w:w="1078"/>
        <w:gridCol w:w="4814"/>
      </w:tblGrid>
      <w:tr w:rsidR="00AE3938" w:rsidRPr="00E643B7" w14:paraId="3410B5A6" w14:textId="77777777" w:rsidTr="00AE3938">
        <w:trPr>
          <w:tblHeader/>
          <w:tblCellSpacing w:w="15" w:type="dxa"/>
          <w:jc w:val="center"/>
        </w:trPr>
        <w:tc>
          <w:tcPr>
            <w:tcW w:w="2871" w:type="dxa"/>
          </w:tcPr>
          <w:p w14:paraId="7AC9EBF8" w14:textId="0D4639B3" w:rsidR="00AE3938" w:rsidRDefault="00AE3938" w:rsidP="00CC2891">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FULL NAME</w:t>
            </w:r>
          </w:p>
        </w:tc>
        <w:tc>
          <w:tcPr>
            <w:tcW w:w="0" w:type="auto"/>
            <w:vAlign w:val="center"/>
            <w:hideMark/>
          </w:tcPr>
          <w:p w14:paraId="703113D8" w14:textId="71A5A578" w:rsidR="00AE3938" w:rsidRPr="00E643B7" w:rsidRDefault="00AE3938" w:rsidP="00CC2891">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ACRONYM</w:t>
            </w:r>
          </w:p>
        </w:tc>
        <w:tc>
          <w:tcPr>
            <w:tcW w:w="0" w:type="auto"/>
            <w:vAlign w:val="center"/>
            <w:hideMark/>
          </w:tcPr>
          <w:p w14:paraId="25D33E7B" w14:textId="77777777" w:rsidR="00AE3938" w:rsidRPr="00E643B7" w:rsidRDefault="00AE3938" w:rsidP="00CC2891">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Description</w:t>
            </w:r>
          </w:p>
        </w:tc>
      </w:tr>
      <w:tr w:rsidR="00AE3938" w:rsidRPr="00E643B7" w14:paraId="3553F0E7" w14:textId="77777777" w:rsidTr="00AE3938">
        <w:trPr>
          <w:tblCellSpacing w:w="15" w:type="dxa"/>
          <w:jc w:val="center"/>
        </w:trPr>
        <w:tc>
          <w:tcPr>
            <w:tcW w:w="2871" w:type="dxa"/>
          </w:tcPr>
          <w:p w14:paraId="3D5F8853" w14:textId="2A4A9BCC"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Guadalajara</w:t>
            </w:r>
          </w:p>
        </w:tc>
        <w:tc>
          <w:tcPr>
            <w:tcW w:w="0" w:type="auto"/>
            <w:vAlign w:val="center"/>
            <w:hideMark/>
          </w:tcPr>
          <w:p w14:paraId="0015674B" w14:textId="2F6E8135"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GDJ</w:t>
            </w:r>
          </w:p>
        </w:tc>
        <w:tc>
          <w:tcPr>
            <w:tcW w:w="0" w:type="auto"/>
            <w:vAlign w:val="center"/>
            <w:hideMark/>
          </w:tcPr>
          <w:p w14:paraId="50284E62" w14:textId="4AA5C899"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Northern Mexico and SW-USA</w:t>
            </w:r>
          </w:p>
        </w:tc>
      </w:tr>
      <w:tr w:rsidR="00AE3938" w:rsidRPr="00E643B7" w14:paraId="44082827" w14:textId="77777777" w:rsidTr="00AE3938">
        <w:trPr>
          <w:tblCellSpacing w:w="15" w:type="dxa"/>
          <w:jc w:val="center"/>
        </w:trPr>
        <w:tc>
          <w:tcPr>
            <w:tcW w:w="2871" w:type="dxa"/>
          </w:tcPr>
          <w:p w14:paraId="6251DE13" w14:textId="41282A56"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Nueva España</w:t>
            </w:r>
          </w:p>
        </w:tc>
        <w:tc>
          <w:tcPr>
            <w:tcW w:w="0" w:type="auto"/>
            <w:vAlign w:val="center"/>
            <w:hideMark/>
          </w:tcPr>
          <w:p w14:paraId="704D9339" w14:textId="14FDA93A"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NES</w:t>
            </w:r>
          </w:p>
        </w:tc>
        <w:tc>
          <w:tcPr>
            <w:tcW w:w="0" w:type="auto"/>
            <w:vAlign w:val="center"/>
            <w:hideMark/>
          </w:tcPr>
          <w:p w14:paraId="6B15F295" w14:textId="4A94192F"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Central and southern Mexico including Yucatan</w:t>
            </w:r>
          </w:p>
        </w:tc>
      </w:tr>
      <w:tr w:rsidR="00AE3938" w:rsidRPr="00E643B7" w14:paraId="15218923" w14:textId="77777777" w:rsidTr="00AE3938">
        <w:trPr>
          <w:tblCellSpacing w:w="15" w:type="dxa"/>
          <w:jc w:val="center"/>
        </w:trPr>
        <w:tc>
          <w:tcPr>
            <w:tcW w:w="2871" w:type="dxa"/>
          </w:tcPr>
          <w:p w14:paraId="0CA97DD7" w14:textId="547BD81B"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Guatemala</w:t>
            </w:r>
          </w:p>
        </w:tc>
        <w:tc>
          <w:tcPr>
            <w:tcW w:w="0" w:type="auto"/>
            <w:vAlign w:val="center"/>
            <w:hideMark/>
          </w:tcPr>
          <w:p w14:paraId="07F93AE9" w14:textId="79C16E18"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GUA</w:t>
            </w:r>
          </w:p>
        </w:tc>
        <w:tc>
          <w:tcPr>
            <w:tcW w:w="0" w:type="auto"/>
            <w:vAlign w:val="center"/>
            <w:hideMark/>
          </w:tcPr>
          <w:p w14:paraId="7F55AED8" w14:textId="4C717D3A"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Central America including Chiapas</w:t>
            </w:r>
          </w:p>
        </w:tc>
      </w:tr>
      <w:tr w:rsidR="00AE3938" w:rsidRPr="00E643B7" w14:paraId="081DADA1" w14:textId="77777777" w:rsidTr="00AE3938">
        <w:trPr>
          <w:tblCellSpacing w:w="15" w:type="dxa"/>
          <w:jc w:val="center"/>
        </w:trPr>
        <w:tc>
          <w:tcPr>
            <w:tcW w:w="2871" w:type="dxa"/>
          </w:tcPr>
          <w:p w14:paraId="7CDA90F7" w14:textId="4CB705E3"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Santo Domingo</w:t>
            </w:r>
          </w:p>
        </w:tc>
        <w:tc>
          <w:tcPr>
            <w:tcW w:w="0" w:type="auto"/>
            <w:vAlign w:val="center"/>
            <w:hideMark/>
          </w:tcPr>
          <w:p w14:paraId="4296B026" w14:textId="5D4D62F7"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SDO</w:t>
            </w:r>
          </w:p>
        </w:tc>
        <w:tc>
          <w:tcPr>
            <w:tcW w:w="0" w:type="auto"/>
            <w:vAlign w:val="center"/>
            <w:hideMark/>
          </w:tcPr>
          <w:p w14:paraId="29F070A2" w14:textId="17BE1EEC"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Caribbean, Florida, Louisiana</w:t>
            </w:r>
          </w:p>
        </w:tc>
      </w:tr>
      <w:tr w:rsidR="00AE3938" w:rsidRPr="00E643B7" w14:paraId="102CF83E" w14:textId="77777777" w:rsidTr="00AE3938">
        <w:trPr>
          <w:tblCellSpacing w:w="15" w:type="dxa"/>
          <w:jc w:val="center"/>
        </w:trPr>
        <w:tc>
          <w:tcPr>
            <w:tcW w:w="2871" w:type="dxa"/>
          </w:tcPr>
          <w:p w14:paraId="3ECF7184" w14:textId="20E0599B"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Venezuela</w:t>
            </w:r>
          </w:p>
        </w:tc>
        <w:tc>
          <w:tcPr>
            <w:tcW w:w="0" w:type="auto"/>
            <w:vAlign w:val="center"/>
            <w:hideMark/>
          </w:tcPr>
          <w:p w14:paraId="759AA47F" w14:textId="67F861DE"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VEN</w:t>
            </w:r>
          </w:p>
        </w:tc>
        <w:tc>
          <w:tcPr>
            <w:tcW w:w="0" w:type="auto"/>
            <w:vAlign w:val="center"/>
            <w:hideMark/>
          </w:tcPr>
          <w:p w14:paraId="48A58004" w14:textId="4EA46B0B"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Venezuela and Guayana</w:t>
            </w:r>
          </w:p>
        </w:tc>
      </w:tr>
      <w:tr w:rsidR="00AE3938" w:rsidRPr="00E643B7" w14:paraId="299E4173" w14:textId="77777777" w:rsidTr="00AE3938">
        <w:trPr>
          <w:tblCellSpacing w:w="15" w:type="dxa"/>
          <w:jc w:val="center"/>
        </w:trPr>
        <w:tc>
          <w:tcPr>
            <w:tcW w:w="2871" w:type="dxa"/>
          </w:tcPr>
          <w:p w14:paraId="154F46E0" w14:textId="327C0F34"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Tierra Firme</w:t>
            </w:r>
          </w:p>
        </w:tc>
        <w:tc>
          <w:tcPr>
            <w:tcW w:w="0" w:type="auto"/>
            <w:vAlign w:val="center"/>
            <w:hideMark/>
          </w:tcPr>
          <w:p w14:paraId="283C0D62" w14:textId="3742B610"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TFI</w:t>
            </w:r>
          </w:p>
        </w:tc>
        <w:tc>
          <w:tcPr>
            <w:tcW w:w="0" w:type="auto"/>
            <w:vAlign w:val="center"/>
            <w:hideMark/>
          </w:tcPr>
          <w:p w14:paraId="22DA3E8C" w14:textId="11872B06"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Tierra Firme (~Panama)</w:t>
            </w:r>
          </w:p>
        </w:tc>
      </w:tr>
      <w:tr w:rsidR="00AE3938" w:rsidRPr="00E643B7" w14:paraId="2B3444C4" w14:textId="77777777" w:rsidTr="00AE3938">
        <w:trPr>
          <w:tblCellSpacing w:w="15" w:type="dxa"/>
          <w:jc w:val="center"/>
        </w:trPr>
        <w:tc>
          <w:tcPr>
            <w:tcW w:w="2871" w:type="dxa"/>
          </w:tcPr>
          <w:p w14:paraId="5844A13B" w14:textId="277EA2F7"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Nueva Granada</w:t>
            </w:r>
          </w:p>
        </w:tc>
        <w:tc>
          <w:tcPr>
            <w:tcW w:w="0" w:type="auto"/>
            <w:vAlign w:val="center"/>
            <w:hideMark/>
          </w:tcPr>
          <w:p w14:paraId="3741A248" w14:textId="1D5EC8A8"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NGR</w:t>
            </w:r>
          </w:p>
        </w:tc>
        <w:tc>
          <w:tcPr>
            <w:tcW w:w="0" w:type="auto"/>
            <w:vAlign w:val="center"/>
            <w:hideMark/>
          </w:tcPr>
          <w:p w14:paraId="6BFB8543" w14:textId="1E2A3019"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Nueva Granada (~Colombia without Popayán)</w:t>
            </w:r>
          </w:p>
        </w:tc>
      </w:tr>
      <w:tr w:rsidR="00AE3938" w:rsidRPr="00E643B7" w14:paraId="5DA579A2" w14:textId="77777777" w:rsidTr="00AE3938">
        <w:trPr>
          <w:tblCellSpacing w:w="15" w:type="dxa"/>
          <w:jc w:val="center"/>
        </w:trPr>
        <w:tc>
          <w:tcPr>
            <w:tcW w:w="2871" w:type="dxa"/>
          </w:tcPr>
          <w:p w14:paraId="462E34DD" w14:textId="15AC849B"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Quito</w:t>
            </w:r>
          </w:p>
        </w:tc>
        <w:tc>
          <w:tcPr>
            <w:tcW w:w="0" w:type="auto"/>
            <w:vAlign w:val="center"/>
          </w:tcPr>
          <w:p w14:paraId="77994FF4" w14:textId="5BEA4A38"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QUI</w:t>
            </w:r>
          </w:p>
        </w:tc>
        <w:tc>
          <w:tcPr>
            <w:tcW w:w="0" w:type="auto"/>
            <w:vAlign w:val="center"/>
          </w:tcPr>
          <w:p w14:paraId="4F9D3921" w14:textId="44F4CB19"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Quito (~Ecuador and Popayán, including Maynas)</w:t>
            </w:r>
          </w:p>
        </w:tc>
      </w:tr>
      <w:tr w:rsidR="00AE3938" w:rsidRPr="00E643B7" w14:paraId="7FD4143B" w14:textId="77777777" w:rsidTr="00AE3938">
        <w:trPr>
          <w:tblCellSpacing w:w="15" w:type="dxa"/>
          <w:jc w:val="center"/>
        </w:trPr>
        <w:tc>
          <w:tcPr>
            <w:tcW w:w="2871" w:type="dxa"/>
          </w:tcPr>
          <w:p w14:paraId="4FC9AE99" w14:textId="78222398"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Peru</w:t>
            </w:r>
          </w:p>
        </w:tc>
        <w:tc>
          <w:tcPr>
            <w:tcW w:w="0" w:type="auto"/>
            <w:vAlign w:val="center"/>
          </w:tcPr>
          <w:p w14:paraId="4E58D506" w14:textId="75AED90D"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PER</w:t>
            </w:r>
          </w:p>
        </w:tc>
        <w:tc>
          <w:tcPr>
            <w:tcW w:w="0" w:type="auto"/>
            <w:vAlign w:val="center"/>
          </w:tcPr>
          <w:p w14:paraId="40F1303B" w14:textId="40FE362E"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Peru (including the Collao)</w:t>
            </w:r>
          </w:p>
        </w:tc>
      </w:tr>
      <w:tr w:rsidR="00AE3938" w:rsidRPr="00E643B7" w14:paraId="3780C547" w14:textId="77777777" w:rsidTr="00AE3938">
        <w:trPr>
          <w:tblCellSpacing w:w="15" w:type="dxa"/>
          <w:jc w:val="center"/>
        </w:trPr>
        <w:tc>
          <w:tcPr>
            <w:tcW w:w="2871" w:type="dxa"/>
          </w:tcPr>
          <w:p w14:paraId="25BA8FC9" w14:textId="43D5B1C7"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Chile</w:t>
            </w:r>
          </w:p>
        </w:tc>
        <w:tc>
          <w:tcPr>
            <w:tcW w:w="0" w:type="auto"/>
            <w:vAlign w:val="center"/>
          </w:tcPr>
          <w:p w14:paraId="4AB17D29" w14:textId="073C0C8F"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CHL</w:t>
            </w:r>
          </w:p>
        </w:tc>
        <w:tc>
          <w:tcPr>
            <w:tcW w:w="0" w:type="auto"/>
            <w:vAlign w:val="center"/>
          </w:tcPr>
          <w:p w14:paraId="161B7C6B" w14:textId="0BAA91A4"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Chile (excluding Cuyo)</w:t>
            </w:r>
          </w:p>
        </w:tc>
      </w:tr>
      <w:tr w:rsidR="00AE3938" w:rsidRPr="00E643B7" w14:paraId="57EED240" w14:textId="77777777" w:rsidTr="00AE3938">
        <w:trPr>
          <w:tblCellSpacing w:w="15" w:type="dxa"/>
          <w:jc w:val="center"/>
        </w:trPr>
        <w:tc>
          <w:tcPr>
            <w:tcW w:w="2871" w:type="dxa"/>
          </w:tcPr>
          <w:p w14:paraId="6290D7AB" w14:textId="2D0C5730"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Charcas</w:t>
            </w:r>
          </w:p>
        </w:tc>
        <w:tc>
          <w:tcPr>
            <w:tcW w:w="0" w:type="auto"/>
            <w:vAlign w:val="center"/>
          </w:tcPr>
          <w:p w14:paraId="592C4C46" w14:textId="012AD097"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CHA</w:t>
            </w:r>
          </w:p>
        </w:tc>
        <w:tc>
          <w:tcPr>
            <w:tcW w:w="0" w:type="auto"/>
            <w:vAlign w:val="center"/>
          </w:tcPr>
          <w:p w14:paraId="1377045B" w14:textId="5D37F311"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Charcas</w:t>
            </w:r>
          </w:p>
        </w:tc>
      </w:tr>
      <w:tr w:rsidR="00AE3938" w:rsidRPr="00E643B7" w14:paraId="72076210" w14:textId="77777777" w:rsidTr="00AE3938">
        <w:trPr>
          <w:tblCellSpacing w:w="15" w:type="dxa"/>
          <w:jc w:val="center"/>
        </w:trPr>
        <w:tc>
          <w:tcPr>
            <w:tcW w:w="2871" w:type="dxa"/>
          </w:tcPr>
          <w:p w14:paraId="6A19B88D" w14:textId="2A770DF2"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Rio de la Plata</w:t>
            </w:r>
          </w:p>
        </w:tc>
        <w:tc>
          <w:tcPr>
            <w:tcW w:w="0" w:type="auto"/>
            <w:vAlign w:val="center"/>
          </w:tcPr>
          <w:p w14:paraId="0344323F" w14:textId="69AE9868" w:rsidR="00AE3938" w:rsidRPr="00E643B7" w:rsidRDefault="00AE3938" w:rsidP="00CC2891">
            <w:pPr>
              <w:spacing w:after="0" w:line="240" w:lineRule="auto"/>
              <w:rPr>
                <w:rFonts w:asciiTheme="majorHAnsi" w:eastAsia="Times New Roman" w:hAnsiTheme="majorHAnsi" w:cstheme="majorHAnsi"/>
                <w:noProof/>
                <w:sz w:val="20"/>
                <w:szCs w:val="20"/>
                <w:lang w:val="en-US" w:eastAsia="de-AT"/>
              </w:rPr>
            </w:pPr>
            <w:r w:rsidRPr="00E643B7">
              <w:rPr>
                <w:rFonts w:asciiTheme="majorHAnsi" w:eastAsia="Times New Roman" w:hAnsiTheme="majorHAnsi" w:cstheme="majorHAnsi"/>
                <w:noProof/>
                <w:sz w:val="20"/>
                <w:szCs w:val="20"/>
                <w:lang w:val="en-US" w:eastAsia="de-AT"/>
              </w:rPr>
              <w:t>RPL</w:t>
            </w:r>
          </w:p>
        </w:tc>
        <w:tc>
          <w:tcPr>
            <w:tcW w:w="0" w:type="auto"/>
            <w:vAlign w:val="center"/>
          </w:tcPr>
          <w:p w14:paraId="6A484837" w14:textId="59BB6B9A" w:rsidR="00AE3938" w:rsidRPr="00E643B7" w:rsidRDefault="00AE3938" w:rsidP="00CC2891">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Río de la Plata and Cuyo</w:t>
            </w:r>
          </w:p>
        </w:tc>
      </w:tr>
    </w:tbl>
    <w:p w14:paraId="2CA27A0D" w14:textId="579739E5" w:rsidR="004A726E" w:rsidRPr="00E643B7" w:rsidRDefault="009E4135" w:rsidP="009E4135">
      <w:pPr>
        <w:numPr>
          <w:ilvl w:val="0"/>
          <w:numId w:val="5"/>
        </w:numPr>
        <w:spacing w:before="100" w:beforeAutospacing="1" w:after="100" w:afterAutospacing="1" w:line="240" w:lineRule="auto"/>
        <w:ind w:left="714" w:hanging="357"/>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Generic Province</w:t>
      </w:r>
      <w:r w:rsidR="00FD4334" w:rsidRPr="00E643B7">
        <w:rPr>
          <w:rFonts w:asciiTheme="majorHAnsi" w:eastAsia="Times New Roman" w:hAnsiTheme="majorHAnsi" w:cstheme="majorHAnsi"/>
          <w:noProof/>
          <w:sz w:val="24"/>
          <w:szCs w:val="24"/>
          <w:lang w:val="en-US" w:eastAsia="de-AT"/>
        </w:rPr>
        <w:t>:</w:t>
      </w:r>
      <w:r w:rsidRPr="00E643B7">
        <w:rPr>
          <w:rFonts w:asciiTheme="majorHAnsi" w:eastAsia="Times New Roman" w:hAnsiTheme="majorHAnsi" w:cstheme="majorHAnsi"/>
          <w:noProof/>
          <w:sz w:val="24"/>
          <w:szCs w:val="24"/>
          <w:lang w:val="en-US" w:eastAsia="de-AT"/>
        </w:rPr>
        <w:t xml:space="preserve"> usually </w:t>
      </w:r>
      <w:r w:rsidR="00FD4334" w:rsidRPr="00E643B7">
        <w:rPr>
          <w:rFonts w:asciiTheme="majorHAnsi" w:eastAsia="Times New Roman" w:hAnsiTheme="majorHAnsi" w:cstheme="majorHAnsi"/>
          <w:noProof/>
          <w:sz w:val="24"/>
          <w:szCs w:val="24"/>
          <w:lang w:val="en-US" w:eastAsia="de-AT"/>
        </w:rPr>
        <w:t xml:space="preserve">the </w:t>
      </w:r>
      <w:r w:rsidRPr="00E643B7">
        <w:rPr>
          <w:rFonts w:asciiTheme="majorHAnsi" w:eastAsia="Times New Roman" w:hAnsiTheme="majorHAnsi" w:cstheme="majorHAnsi"/>
          <w:noProof/>
          <w:sz w:val="24"/>
          <w:szCs w:val="24"/>
          <w:lang w:val="en-US" w:eastAsia="de-AT"/>
        </w:rPr>
        <w:t>late colonial intendencia, sometimes traditional province (in Rio de la Plata: Tucumán, Cuyo)</w:t>
      </w:r>
    </w:p>
    <w:p w14:paraId="15643217" w14:textId="704588E6" w:rsidR="009E4135" w:rsidRPr="00E643B7" w:rsidRDefault="009E4135" w:rsidP="009E4135">
      <w:pPr>
        <w:numPr>
          <w:ilvl w:val="0"/>
          <w:numId w:val="5"/>
        </w:num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Generic district (city jurisdiction or most stable corregimiento/alcaldía mayor)</w:t>
      </w:r>
    </w:p>
    <w:p w14:paraId="42E84233" w14:textId="53645DF7" w:rsidR="00DD69EE" w:rsidRPr="00E643B7" w:rsidRDefault="004A726E" w:rsidP="00B866AF">
      <w:pPr>
        <w:pStyle w:val="berschrift3"/>
        <w:rPr>
          <w:noProof/>
          <w:lang w:val="en-US"/>
        </w:rPr>
      </w:pPr>
      <w:bookmarkStart w:id="14" w:name="_Toc212801851"/>
      <w:r w:rsidRPr="00E643B7">
        <w:rPr>
          <w:noProof/>
          <w:lang w:val="en-US"/>
        </w:rPr>
        <w:t>2.</w:t>
      </w:r>
      <w:r w:rsidR="00E866B8" w:rsidRPr="00E643B7">
        <w:rPr>
          <w:noProof/>
          <w:lang w:val="en-US"/>
        </w:rPr>
        <w:t>3</w:t>
      </w:r>
      <w:r w:rsidRPr="00E643B7">
        <w:rPr>
          <w:noProof/>
          <w:lang w:val="en-US"/>
        </w:rPr>
        <w:t xml:space="preserve">.2 </w:t>
      </w:r>
      <w:r w:rsidR="00DD69EE" w:rsidRPr="00E643B7">
        <w:rPr>
          <w:noProof/>
          <w:lang w:val="en-US"/>
        </w:rPr>
        <w:t>Recommendations:</w:t>
      </w:r>
      <w:bookmarkEnd w:id="14"/>
    </w:p>
    <w:p w14:paraId="3B567FD2" w14:textId="21668785" w:rsidR="00DD69EE" w:rsidRPr="007F1A01" w:rsidRDefault="00DD69EE" w:rsidP="00E866B8">
      <w:pPr>
        <w:numPr>
          <w:ilvl w:val="0"/>
          <w:numId w:val="6"/>
        </w:numPr>
        <w:shd w:val="clear" w:color="auto" w:fill="C5E0B3" w:themeFill="accent6" w:themeFillTint="66"/>
        <w:spacing w:before="100" w:beforeAutospacing="1" w:after="100" w:afterAutospacing="1" w:line="240" w:lineRule="auto"/>
        <w:rPr>
          <w:rFonts w:asciiTheme="majorHAnsi" w:eastAsia="Times New Roman" w:hAnsiTheme="majorHAnsi" w:cstheme="majorHAnsi"/>
          <w:b/>
          <w:bCs/>
          <w:noProof/>
          <w:sz w:val="24"/>
          <w:szCs w:val="24"/>
          <w:u w:val="single"/>
          <w:lang w:val="en-US" w:eastAsia="de-AT"/>
        </w:rPr>
      </w:pPr>
      <w:r w:rsidRPr="007F1A01">
        <w:rPr>
          <w:rFonts w:asciiTheme="majorHAnsi" w:eastAsia="Times New Roman" w:hAnsiTheme="majorHAnsi" w:cstheme="majorHAnsi"/>
          <w:b/>
          <w:bCs/>
          <w:noProof/>
          <w:sz w:val="24"/>
          <w:szCs w:val="24"/>
          <w:lang w:val="en-US" w:eastAsia="de-AT"/>
        </w:rPr>
        <w:t>Add known affiliations</w:t>
      </w:r>
      <w:r w:rsidRPr="00E643B7">
        <w:rPr>
          <w:rFonts w:asciiTheme="majorHAnsi" w:eastAsia="Times New Roman" w:hAnsiTheme="majorHAnsi" w:cstheme="majorHAnsi"/>
          <w:noProof/>
          <w:sz w:val="24"/>
          <w:szCs w:val="24"/>
          <w:lang w:val="en-US" w:eastAsia="de-AT"/>
        </w:rPr>
        <w:t xml:space="preserve">: </w:t>
      </w:r>
      <w:r w:rsidR="007F1A01">
        <w:rPr>
          <w:rFonts w:asciiTheme="majorHAnsi" w:eastAsia="Times New Roman" w:hAnsiTheme="majorHAnsi" w:cstheme="majorHAnsi"/>
          <w:noProof/>
          <w:sz w:val="20"/>
          <w:szCs w:val="20"/>
          <w:lang w:val="en-US" w:eastAsia="de-AT"/>
        </w:rPr>
        <w:t>AUDIENCIA, OBISPADO,</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0"/>
          <w:szCs w:val="20"/>
          <w:lang w:val="en-US" w:eastAsia="de-AT"/>
        </w:rPr>
        <w:t>PROVINCIA</w:t>
      </w:r>
      <w:r w:rsidR="007F1A01">
        <w:rPr>
          <w:rFonts w:asciiTheme="majorHAnsi" w:eastAsia="Times New Roman" w:hAnsiTheme="majorHAnsi" w:cstheme="majorHAnsi"/>
          <w:noProof/>
          <w:sz w:val="20"/>
          <w:szCs w:val="20"/>
          <w:lang w:val="en-US" w:eastAsia="de-AT"/>
        </w:rPr>
        <w:t>, PARTIDO</w:t>
      </w:r>
      <w:r w:rsidRPr="00E643B7">
        <w:rPr>
          <w:rFonts w:asciiTheme="majorHAnsi" w:eastAsia="Times New Roman" w:hAnsiTheme="majorHAnsi" w:cstheme="majorHAnsi"/>
          <w:noProof/>
          <w:sz w:val="24"/>
          <w:szCs w:val="24"/>
          <w:lang w:val="en-US" w:eastAsia="de-AT"/>
        </w:rPr>
        <w:t>,</w:t>
      </w:r>
      <w:r w:rsidR="007F1A01">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noProof/>
          <w:sz w:val="24"/>
          <w:szCs w:val="24"/>
          <w:lang w:val="en-US" w:eastAsia="de-AT"/>
        </w:rPr>
        <w:t>etc.</w:t>
      </w:r>
      <w:r w:rsidR="007F1A01">
        <w:rPr>
          <w:rFonts w:asciiTheme="majorHAnsi" w:eastAsia="Times New Roman" w:hAnsiTheme="majorHAnsi" w:cstheme="majorHAnsi"/>
          <w:noProof/>
          <w:sz w:val="24"/>
          <w:szCs w:val="24"/>
          <w:lang w:val="en-US" w:eastAsia="de-AT"/>
        </w:rPr>
        <w:t xml:space="preserve"> </w:t>
      </w:r>
      <w:r w:rsidR="007F1A01" w:rsidRPr="007F1A01">
        <w:rPr>
          <w:rFonts w:asciiTheme="majorHAnsi" w:eastAsia="Times New Roman" w:hAnsiTheme="majorHAnsi" w:cstheme="majorHAnsi"/>
          <w:b/>
          <w:bCs/>
          <w:noProof/>
          <w:sz w:val="24"/>
          <w:szCs w:val="24"/>
          <w:u w:val="single"/>
          <w:lang w:val="en-US" w:eastAsia="de-AT"/>
        </w:rPr>
        <w:t>The more the merrier.</w:t>
      </w:r>
    </w:p>
    <w:p w14:paraId="3D8CA464" w14:textId="77777777" w:rsidR="007F1A01" w:rsidRPr="00E643B7" w:rsidRDefault="007F1A01" w:rsidP="007F1A01">
      <w:pPr>
        <w:numPr>
          <w:ilvl w:val="0"/>
          <w:numId w:val="6"/>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Add a </w:t>
      </w:r>
      <w:r w:rsidRPr="00E643B7">
        <w:rPr>
          <w:rFonts w:asciiTheme="majorHAnsi" w:eastAsia="Times New Roman" w:hAnsiTheme="majorHAnsi" w:cstheme="majorHAnsi"/>
          <w:noProof/>
          <w:sz w:val="20"/>
          <w:szCs w:val="20"/>
          <w:lang w:val="en-US" w:eastAsia="de-AT"/>
        </w:rPr>
        <w:t>COUNTRY_ISO3</w:t>
      </w:r>
      <w:r w:rsidRPr="00E643B7">
        <w:rPr>
          <w:rFonts w:asciiTheme="majorHAnsi" w:eastAsia="Times New Roman" w:hAnsiTheme="majorHAnsi" w:cstheme="majorHAnsi"/>
          <w:noProof/>
          <w:sz w:val="24"/>
          <w:szCs w:val="24"/>
          <w:lang w:val="en-US" w:eastAsia="de-AT"/>
        </w:rPr>
        <w:t xml:space="preserve"> column (e.g., all rows with </w:t>
      </w:r>
      <w:r w:rsidRPr="00E643B7">
        <w:rPr>
          <w:rFonts w:asciiTheme="majorHAnsi" w:eastAsia="Times New Roman" w:hAnsiTheme="majorHAnsi" w:cstheme="majorHAnsi"/>
          <w:noProof/>
          <w:sz w:val="20"/>
          <w:szCs w:val="20"/>
          <w:lang w:val="en-US" w:eastAsia="de-AT"/>
        </w:rPr>
        <w:t>MEX</w:t>
      </w:r>
      <w:r w:rsidRPr="00E643B7">
        <w:rPr>
          <w:rFonts w:asciiTheme="majorHAnsi" w:eastAsia="Times New Roman" w:hAnsiTheme="majorHAnsi" w:cstheme="majorHAnsi"/>
          <w:noProof/>
          <w:sz w:val="24"/>
          <w:szCs w:val="24"/>
          <w:lang w:val="en-US" w:eastAsia="de-AT"/>
        </w:rPr>
        <w:t xml:space="preserve"> for Mexico).</w:t>
      </w:r>
    </w:p>
    <w:p w14:paraId="6414BBCD" w14:textId="77777777" w:rsidR="00C76677" w:rsidRPr="00E643B7" w:rsidRDefault="004A726E" w:rsidP="00E866B8">
      <w:pPr>
        <w:numPr>
          <w:ilvl w:val="0"/>
          <w:numId w:val="6"/>
        </w:num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Add generic districts or provinces that </w:t>
      </w:r>
      <w:r w:rsidR="00C76677" w:rsidRPr="00E643B7">
        <w:rPr>
          <w:rFonts w:asciiTheme="majorHAnsi" w:eastAsia="Times New Roman" w:hAnsiTheme="majorHAnsi" w:cstheme="majorHAnsi"/>
          <w:noProof/>
          <w:sz w:val="24"/>
          <w:szCs w:val="24"/>
          <w:lang w:val="en-US" w:eastAsia="de-AT"/>
        </w:rPr>
        <w:t xml:space="preserve">you think </w:t>
      </w:r>
      <w:r w:rsidRPr="00E643B7">
        <w:rPr>
          <w:rFonts w:asciiTheme="majorHAnsi" w:eastAsia="Times New Roman" w:hAnsiTheme="majorHAnsi" w:cstheme="majorHAnsi"/>
          <w:noProof/>
          <w:sz w:val="24"/>
          <w:szCs w:val="24"/>
          <w:lang w:val="en-US" w:eastAsia="de-AT"/>
        </w:rPr>
        <w:t>might fit</w:t>
      </w:r>
    </w:p>
    <w:p w14:paraId="788284B5" w14:textId="7A91C734" w:rsidR="009E4135" w:rsidRPr="00E643B7" w:rsidRDefault="009E4135" w:rsidP="007F1A01">
      <w:pPr>
        <w:numPr>
          <w:ilvl w:val="1"/>
          <w:numId w:val="6"/>
        </w:numPr>
        <w:shd w:val="clear" w:color="auto" w:fill="C5E0B3" w:themeFill="accent6" w:themeFillTint="66"/>
        <w:tabs>
          <w:tab w:val="clear" w:pos="1440"/>
          <w:tab w:val="num" w:pos="1134"/>
        </w:tabs>
        <w:spacing w:before="100" w:beforeAutospacing="1" w:after="100" w:afterAutospacing="1" w:line="240" w:lineRule="auto"/>
        <w:ind w:left="1134"/>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Do not “overthink”: </w:t>
      </w:r>
      <w:r w:rsidR="00FD4334" w:rsidRPr="00E643B7">
        <w:rPr>
          <w:rFonts w:asciiTheme="majorHAnsi" w:eastAsia="Times New Roman" w:hAnsiTheme="majorHAnsi" w:cstheme="majorHAnsi"/>
          <w:noProof/>
          <w:sz w:val="24"/>
          <w:szCs w:val="24"/>
          <w:lang w:val="en-US" w:eastAsia="de-AT"/>
        </w:rPr>
        <w:t>if it does not fit, it does not mean the matching won’t work.</w:t>
      </w:r>
    </w:p>
    <w:p w14:paraId="1DFE52AA" w14:textId="77777777" w:rsidR="00C76677" w:rsidRPr="00E643B7" w:rsidRDefault="00C76677" w:rsidP="00C76677">
      <w:pPr>
        <w:spacing w:before="100" w:beforeAutospacing="1" w:after="100" w:afterAutospacing="1" w:line="240" w:lineRule="auto"/>
        <w:rPr>
          <w:rFonts w:asciiTheme="majorHAnsi" w:eastAsia="Times New Roman" w:hAnsiTheme="majorHAnsi" w:cstheme="majorHAnsi"/>
          <w:noProof/>
          <w:sz w:val="24"/>
          <w:szCs w:val="24"/>
          <w:lang w:val="en-US" w:eastAsia="de-AT"/>
        </w:rPr>
      </w:pPr>
    </w:p>
    <w:p w14:paraId="58AC3B75" w14:textId="77777777" w:rsidR="00B866AF" w:rsidRPr="00E643B7" w:rsidRDefault="00B866AF" w:rsidP="009E4135">
      <w:pPr>
        <w:spacing w:before="100" w:beforeAutospacing="1" w:after="100" w:afterAutospacing="1" w:line="240" w:lineRule="auto"/>
        <w:outlineLvl w:val="1"/>
        <w:rPr>
          <w:rFonts w:asciiTheme="majorHAnsi" w:eastAsia="Times New Roman" w:hAnsiTheme="majorHAnsi" w:cstheme="majorHAnsi"/>
          <w:b/>
          <w:bCs/>
          <w:noProof/>
          <w:sz w:val="36"/>
          <w:szCs w:val="36"/>
          <w:lang w:val="en-US" w:eastAsia="de-AT"/>
        </w:rPr>
      </w:pPr>
      <w:r w:rsidRPr="00E643B7">
        <w:rPr>
          <w:rFonts w:asciiTheme="majorHAnsi" w:eastAsia="Times New Roman" w:hAnsiTheme="majorHAnsi" w:cstheme="majorHAnsi"/>
          <w:b/>
          <w:bCs/>
          <w:noProof/>
          <w:sz w:val="36"/>
          <w:szCs w:val="36"/>
          <w:lang w:val="en-US" w:eastAsia="de-AT"/>
        </w:rPr>
        <w:br w:type="page"/>
      </w:r>
    </w:p>
    <w:p w14:paraId="5869DE35" w14:textId="2B75939A" w:rsidR="009E4135" w:rsidRPr="00E643B7" w:rsidRDefault="009E4135" w:rsidP="00C76677">
      <w:pPr>
        <w:pStyle w:val="berschrift1"/>
      </w:pPr>
      <w:bookmarkStart w:id="15" w:name="_Toc212801852"/>
      <w:r w:rsidRPr="00E643B7">
        <w:lastRenderedPageBreak/>
        <w:t>3. TERRITORIES</w:t>
      </w:r>
      <w:bookmarkEnd w:id="15"/>
    </w:p>
    <w:p w14:paraId="79447510" w14:textId="59A1FF20" w:rsidR="00B866AF" w:rsidRPr="00E643B7" w:rsidRDefault="009E4135" w:rsidP="00C76677">
      <w:pPr>
        <w:pStyle w:val="berschrift2"/>
        <w:rPr>
          <w:noProof/>
          <w:lang w:val="en-US"/>
        </w:rPr>
      </w:pPr>
      <w:bookmarkStart w:id="16" w:name="_Toc212801853"/>
      <w:r w:rsidRPr="00E643B7">
        <w:rPr>
          <w:noProof/>
          <w:lang w:val="en-US"/>
        </w:rPr>
        <w:t xml:space="preserve">3.1 </w:t>
      </w:r>
      <w:r w:rsidR="00B866AF" w:rsidRPr="00E643B7">
        <w:rPr>
          <w:noProof/>
          <w:lang w:val="en-US"/>
        </w:rPr>
        <w:t>Territorial levels</w:t>
      </w:r>
      <w:bookmarkEnd w:id="16"/>
    </w:p>
    <w:p w14:paraId="5EC10427" w14:textId="0B7FFED1" w:rsidR="009E4135" w:rsidRPr="00E643B7" w:rsidRDefault="000A1298" w:rsidP="000A1298">
      <w:pPr>
        <w:pStyle w:val="berschrift3"/>
        <w:rPr>
          <w:noProof/>
          <w:lang w:val="en-US"/>
        </w:rPr>
      </w:pPr>
      <w:bookmarkStart w:id="17" w:name="_Toc212801854"/>
      <w:r w:rsidRPr="00E643B7">
        <w:rPr>
          <w:noProof/>
          <w:lang w:val="en-US"/>
        </w:rPr>
        <w:t xml:space="preserve">3.1.1 </w:t>
      </w:r>
      <w:r w:rsidR="009E4135" w:rsidRPr="00E643B7">
        <w:rPr>
          <w:noProof/>
          <w:lang w:val="en-US"/>
        </w:rPr>
        <w:t>Territori</w:t>
      </w:r>
      <w:r w:rsidR="00B866AF" w:rsidRPr="00E643B7">
        <w:rPr>
          <w:noProof/>
          <w:lang w:val="en-US"/>
        </w:rPr>
        <w:t>al levels</w:t>
      </w:r>
      <w:r w:rsidR="009E4135" w:rsidRPr="00E643B7">
        <w:rPr>
          <w:noProof/>
          <w:lang w:val="en-US"/>
        </w:rPr>
        <w:t xml:space="preserve"> in Indias</w:t>
      </w:r>
      <w:bookmarkEnd w:id="17"/>
    </w:p>
    <w:p w14:paraId="707E7AFB" w14:textId="61A02159" w:rsidR="009E4135" w:rsidRPr="00E643B7" w:rsidRDefault="009E4135" w:rsidP="009E4135">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Indias represents </w:t>
      </w:r>
      <w:r w:rsidRPr="00E643B7">
        <w:rPr>
          <w:rFonts w:asciiTheme="majorHAnsi" w:eastAsia="Times New Roman" w:hAnsiTheme="majorHAnsi" w:cstheme="majorHAnsi"/>
          <w:b/>
          <w:bCs/>
          <w:noProof/>
          <w:sz w:val="24"/>
          <w:szCs w:val="24"/>
          <w:lang w:val="en-US" w:eastAsia="de-AT"/>
        </w:rPr>
        <w:t>territories at multiple hierarchical levels</w:t>
      </w:r>
      <w:r w:rsidRPr="00E643B7">
        <w:rPr>
          <w:rFonts w:asciiTheme="majorHAnsi" w:eastAsia="Times New Roman" w:hAnsiTheme="majorHAnsi" w:cstheme="majorHAnsi"/>
          <w:noProof/>
          <w:sz w:val="24"/>
          <w:szCs w:val="24"/>
          <w:lang w:val="en-US" w:eastAsia="de-AT"/>
        </w:rPr>
        <w:t xml:space="preserve">. The </w:t>
      </w:r>
      <w:r w:rsidRPr="00E643B7">
        <w:rPr>
          <w:rFonts w:asciiTheme="majorHAnsi" w:eastAsia="Times New Roman" w:hAnsiTheme="majorHAnsi" w:cstheme="majorHAnsi"/>
          <w:b/>
          <w:bCs/>
          <w:noProof/>
          <w:sz w:val="24"/>
          <w:szCs w:val="24"/>
          <w:lang w:val="en-US" w:eastAsia="de-AT"/>
        </w:rPr>
        <w:t>same entity</w:t>
      </w:r>
      <w:r w:rsidRPr="00E643B7">
        <w:rPr>
          <w:rFonts w:asciiTheme="majorHAnsi" w:eastAsia="Times New Roman" w:hAnsiTheme="majorHAnsi" w:cstheme="majorHAnsi"/>
          <w:noProof/>
          <w:sz w:val="24"/>
          <w:szCs w:val="24"/>
          <w:lang w:val="en-US" w:eastAsia="de-AT"/>
        </w:rPr>
        <w:t xml:space="preserve"> may appear with </w:t>
      </w:r>
      <w:r w:rsidRPr="00E643B7">
        <w:rPr>
          <w:rFonts w:asciiTheme="majorHAnsi" w:eastAsia="Times New Roman" w:hAnsiTheme="majorHAnsi" w:cstheme="majorHAnsi"/>
          <w:b/>
          <w:bCs/>
          <w:noProof/>
          <w:sz w:val="24"/>
          <w:szCs w:val="24"/>
          <w:lang w:val="en-US" w:eastAsia="de-AT"/>
        </w:rPr>
        <w:t>different extents</w:t>
      </w:r>
      <w:r w:rsidRPr="00E643B7">
        <w:rPr>
          <w:rFonts w:asciiTheme="majorHAnsi" w:eastAsia="Times New Roman" w:hAnsiTheme="majorHAnsi" w:cstheme="majorHAnsi"/>
          <w:noProof/>
          <w:sz w:val="24"/>
          <w:szCs w:val="24"/>
          <w:lang w:val="en-US" w:eastAsia="de-AT"/>
        </w:rPr>
        <w:t xml:space="preserve"> depending on the level</w:t>
      </w:r>
      <w:r w:rsidR="00B866AF" w:rsidRPr="00E643B7">
        <w:rPr>
          <w:rFonts w:asciiTheme="majorHAnsi" w:eastAsia="Times New Roman" w:hAnsiTheme="majorHAnsi" w:cstheme="majorHAnsi"/>
          <w:noProof/>
          <w:sz w:val="24"/>
          <w:szCs w:val="24"/>
          <w:lang w:val="en-US" w:eastAsia="de-AT"/>
        </w:rPr>
        <w:t>.</w:t>
      </w:r>
    </w:p>
    <w:p w14:paraId="57BBA639" w14:textId="225DDD7E" w:rsidR="00E643B7" w:rsidRDefault="009E4135" w:rsidP="00B866AF">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Example</w:t>
      </w:r>
      <w:r w:rsidR="00E643B7">
        <w:rPr>
          <w:rFonts w:asciiTheme="majorHAnsi" w:eastAsia="Times New Roman" w:hAnsiTheme="majorHAnsi" w:cstheme="majorHAnsi"/>
          <w:noProof/>
          <w:sz w:val="24"/>
          <w:szCs w:val="24"/>
          <w:lang w:val="en-US" w:eastAsia="de-AT"/>
        </w:rPr>
        <w:t>s</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i/>
          <w:iCs/>
          <w:noProof/>
          <w:sz w:val="24"/>
          <w:szCs w:val="24"/>
          <w:lang w:val="en-US" w:eastAsia="de-AT"/>
        </w:rPr>
        <w:t>San Luis Potosí</w:t>
      </w:r>
      <w:r w:rsidRPr="00E643B7">
        <w:rPr>
          <w:rFonts w:asciiTheme="majorHAnsi" w:eastAsia="Times New Roman" w:hAnsiTheme="majorHAnsi" w:cstheme="majorHAnsi"/>
          <w:noProof/>
          <w:sz w:val="24"/>
          <w:szCs w:val="24"/>
          <w:lang w:val="en-US" w:eastAsia="de-AT"/>
        </w:rPr>
        <w:t xml:space="preserve"> </w:t>
      </w:r>
      <w:r w:rsidR="00E643B7">
        <w:rPr>
          <w:rFonts w:asciiTheme="majorHAnsi" w:eastAsia="Times New Roman" w:hAnsiTheme="majorHAnsi" w:cstheme="majorHAnsi"/>
          <w:noProof/>
          <w:sz w:val="24"/>
          <w:szCs w:val="24"/>
          <w:lang w:val="en-US" w:eastAsia="de-AT"/>
        </w:rPr>
        <w:t>at the level of</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b/>
          <w:bCs/>
          <w:noProof/>
          <w:sz w:val="24"/>
          <w:szCs w:val="24"/>
          <w:lang w:val="en-US" w:eastAsia="de-AT"/>
        </w:rPr>
        <w:t>Intendencia</w:t>
      </w:r>
      <w:r w:rsidRPr="00E643B7">
        <w:rPr>
          <w:rFonts w:asciiTheme="majorHAnsi" w:eastAsia="Times New Roman" w:hAnsiTheme="majorHAnsi" w:cstheme="majorHAnsi"/>
          <w:noProof/>
          <w:sz w:val="24"/>
          <w:szCs w:val="24"/>
          <w:lang w:val="en-US" w:eastAsia="de-AT"/>
        </w:rPr>
        <w:t xml:space="preserve"> includes Texas, but </w:t>
      </w:r>
      <w:r w:rsidR="00E643B7">
        <w:rPr>
          <w:rFonts w:asciiTheme="majorHAnsi" w:eastAsia="Times New Roman" w:hAnsiTheme="majorHAnsi" w:cstheme="majorHAnsi"/>
          <w:noProof/>
          <w:sz w:val="24"/>
          <w:szCs w:val="24"/>
          <w:lang w:val="en-US" w:eastAsia="de-AT"/>
        </w:rPr>
        <w:t>at that of</w:t>
      </w:r>
      <w:r w:rsidRPr="00E643B7">
        <w:rPr>
          <w:rFonts w:asciiTheme="majorHAnsi" w:eastAsia="Times New Roman" w:hAnsiTheme="majorHAnsi" w:cstheme="majorHAnsi"/>
          <w:noProof/>
          <w:sz w:val="24"/>
          <w:szCs w:val="24"/>
          <w:lang w:val="en-US" w:eastAsia="de-AT"/>
        </w:rPr>
        <w:t xml:space="preserve"> </w:t>
      </w:r>
      <w:r w:rsidRPr="00E643B7">
        <w:rPr>
          <w:rFonts w:asciiTheme="majorHAnsi" w:eastAsia="Times New Roman" w:hAnsiTheme="majorHAnsi" w:cstheme="majorHAnsi"/>
          <w:b/>
          <w:bCs/>
          <w:noProof/>
          <w:sz w:val="24"/>
          <w:szCs w:val="24"/>
          <w:lang w:val="en-US" w:eastAsia="de-AT"/>
        </w:rPr>
        <w:t>Provincia</w:t>
      </w:r>
      <w:r w:rsidRPr="00E643B7">
        <w:rPr>
          <w:rFonts w:asciiTheme="majorHAnsi" w:eastAsia="Times New Roman" w:hAnsiTheme="majorHAnsi" w:cstheme="majorHAnsi"/>
          <w:noProof/>
          <w:sz w:val="24"/>
          <w:szCs w:val="24"/>
          <w:lang w:val="en-US" w:eastAsia="de-AT"/>
        </w:rPr>
        <w:t xml:space="preserve">, it </w:t>
      </w:r>
      <w:r w:rsidR="00FD4334" w:rsidRPr="00E643B7">
        <w:rPr>
          <w:rFonts w:asciiTheme="majorHAnsi" w:eastAsia="Times New Roman" w:hAnsiTheme="majorHAnsi" w:cstheme="majorHAnsi"/>
          <w:noProof/>
          <w:sz w:val="24"/>
          <w:szCs w:val="24"/>
          <w:lang w:val="en-US" w:eastAsia="de-AT"/>
        </w:rPr>
        <w:t>doesn’t</w:t>
      </w:r>
      <w:r w:rsidRPr="00E643B7">
        <w:rPr>
          <w:rFonts w:asciiTheme="majorHAnsi" w:eastAsia="Times New Roman" w:hAnsiTheme="majorHAnsi" w:cstheme="majorHAnsi"/>
          <w:noProof/>
          <w:sz w:val="24"/>
          <w:szCs w:val="24"/>
          <w:lang w:val="en-US" w:eastAsia="de-AT"/>
        </w:rPr>
        <w:t>.</w:t>
      </w:r>
      <w:r w:rsidR="00E643B7">
        <w:rPr>
          <w:rFonts w:asciiTheme="majorHAnsi" w:eastAsia="Times New Roman" w:hAnsiTheme="majorHAnsi" w:cstheme="majorHAnsi"/>
          <w:noProof/>
          <w:sz w:val="24"/>
          <w:szCs w:val="24"/>
          <w:lang w:val="en-US" w:eastAsia="de-AT"/>
        </w:rPr>
        <w:t xml:space="preserve"> Nueva España as a </w:t>
      </w:r>
      <w:r w:rsidR="00E643B7" w:rsidRPr="00E643B7">
        <w:rPr>
          <w:rFonts w:asciiTheme="majorHAnsi" w:eastAsia="Times New Roman" w:hAnsiTheme="majorHAnsi" w:cstheme="majorHAnsi"/>
          <w:b/>
          <w:bCs/>
          <w:noProof/>
          <w:sz w:val="24"/>
          <w:szCs w:val="24"/>
          <w:lang w:val="en-US" w:eastAsia="de-AT"/>
        </w:rPr>
        <w:t>Provincia mayor</w:t>
      </w:r>
      <w:r w:rsidR="00E643B7">
        <w:rPr>
          <w:rFonts w:asciiTheme="majorHAnsi" w:eastAsia="Times New Roman" w:hAnsiTheme="majorHAnsi" w:cstheme="majorHAnsi"/>
          <w:noProof/>
          <w:sz w:val="24"/>
          <w:szCs w:val="24"/>
          <w:lang w:val="en-US" w:eastAsia="de-AT"/>
        </w:rPr>
        <w:t xml:space="preserve"> includes Puebla, Veracruz and Acapulco, as a </w:t>
      </w:r>
      <w:r w:rsidR="00E643B7" w:rsidRPr="00E643B7">
        <w:rPr>
          <w:rFonts w:asciiTheme="majorHAnsi" w:eastAsia="Times New Roman" w:hAnsiTheme="majorHAnsi" w:cstheme="majorHAnsi"/>
          <w:b/>
          <w:bCs/>
          <w:noProof/>
          <w:sz w:val="24"/>
          <w:szCs w:val="24"/>
          <w:lang w:val="en-US" w:eastAsia="de-AT"/>
        </w:rPr>
        <w:t>Provincia</w:t>
      </w:r>
      <w:r w:rsidR="00E643B7">
        <w:rPr>
          <w:rFonts w:asciiTheme="majorHAnsi" w:eastAsia="Times New Roman" w:hAnsiTheme="majorHAnsi" w:cstheme="majorHAnsi"/>
          <w:noProof/>
          <w:sz w:val="24"/>
          <w:szCs w:val="24"/>
          <w:lang w:val="en-US" w:eastAsia="de-AT"/>
        </w:rPr>
        <w:t xml:space="preserve"> it does not.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7939"/>
      </w:tblGrid>
      <w:tr w:rsidR="001430B8" w:rsidRPr="00E643B7" w14:paraId="03E940F6" w14:textId="77777777" w:rsidTr="004118FE">
        <w:trPr>
          <w:tblHeader/>
          <w:tblCellSpacing w:w="15" w:type="dxa"/>
        </w:trPr>
        <w:tc>
          <w:tcPr>
            <w:tcW w:w="0" w:type="auto"/>
            <w:vAlign w:val="center"/>
            <w:hideMark/>
          </w:tcPr>
          <w:p w14:paraId="198ADEC7" w14:textId="309F0F5F" w:rsidR="00E643B7" w:rsidRPr="00E643B7" w:rsidRDefault="0075081F" w:rsidP="004118FE">
            <w:pPr>
              <w:spacing w:after="0" w:line="240" w:lineRule="auto"/>
              <w:jc w:val="center"/>
              <w:rPr>
                <w:rFonts w:asciiTheme="majorHAnsi" w:eastAsia="Times New Roman" w:hAnsiTheme="majorHAnsi" w:cstheme="majorHAnsi"/>
                <w:b/>
                <w:bCs/>
                <w:noProof/>
                <w:sz w:val="24"/>
                <w:szCs w:val="24"/>
                <w:lang w:val="en-US" w:eastAsia="de-AT"/>
              </w:rPr>
            </w:pPr>
            <w:r>
              <w:rPr>
                <w:rFonts w:asciiTheme="majorHAnsi" w:eastAsia="Times New Roman" w:hAnsiTheme="majorHAnsi" w:cstheme="majorHAnsi"/>
                <w:b/>
                <w:bCs/>
                <w:noProof/>
                <w:sz w:val="24"/>
                <w:szCs w:val="24"/>
                <w:lang w:val="en-US" w:eastAsia="de-AT"/>
              </w:rPr>
              <w:t>Level</w:t>
            </w:r>
          </w:p>
        </w:tc>
        <w:tc>
          <w:tcPr>
            <w:tcW w:w="0" w:type="auto"/>
            <w:vAlign w:val="center"/>
            <w:hideMark/>
          </w:tcPr>
          <w:p w14:paraId="7F914AA3" w14:textId="77777777" w:rsidR="00E643B7" w:rsidRPr="00E643B7" w:rsidRDefault="00E643B7" w:rsidP="004118FE">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Meaning</w:t>
            </w:r>
          </w:p>
        </w:tc>
      </w:tr>
      <w:tr w:rsidR="001430B8" w:rsidRPr="00E643B7" w14:paraId="08FCBD57" w14:textId="77777777" w:rsidTr="004118FE">
        <w:trPr>
          <w:tblCellSpacing w:w="15" w:type="dxa"/>
        </w:trPr>
        <w:tc>
          <w:tcPr>
            <w:tcW w:w="0" w:type="auto"/>
            <w:vAlign w:val="center"/>
            <w:hideMark/>
          </w:tcPr>
          <w:p w14:paraId="266DC6A8"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Partido</w:t>
            </w:r>
          </w:p>
        </w:tc>
        <w:tc>
          <w:tcPr>
            <w:tcW w:w="0" w:type="auto"/>
            <w:vAlign w:val="center"/>
            <w:hideMark/>
          </w:tcPr>
          <w:p w14:paraId="5C6AD1BA" w14:textId="49864379"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Districts – minor subdivisions o</w:t>
            </w:r>
            <w:r w:rsidR="001430B8">
              <w:rPr>
                <w:rFonts w:asciiTheme="majorHAnsi" w:eastAsia="Times New Roman" w:hAnsiTheme="majorHAnsi" w:cstheme="majorHAnsi"/>
                <w:noProof/>
                <w:sz w:val="24"/>
                <w:szCs w:val="24"/>
                <w:lang w:val="en-US" w:eastAsia="de-AT"/>
              </w:rPr>
              <w:t>f different type. The corregimientos de naturales in Nueva Granada are included here too, as their territories and the city jurisdictions are a complex, overlapping patchwork. If a jurisdiction has no subdivisions (or if they are not reconstructed), a jurisdiction and the partido level are identical.</w:t>
            </w:r>
          </w:p>
        </w:tc>
      </w:tr>
      <w:tr w:rsidR="001430B8" w:rsidRPr="00E643B7" w14:paraId="6AE161B2" w14:textId="77777777" w:rsidTr="004118FE">
        <w:trPr>
          <w:tblCellSpacing w:w="15" w:type="dxa"/>
        </w:trPr>
        <w:tc>
          <w:tcPr>
            <w:tcW w:w="0" w:type="auto"/>
            <w:vAlign w:val="center"/>
            <w:hideMark/>
          </w:tcPr>
          <w:p w14:paraId="62F8743E"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Jurisdiccion</w:t>
            </w:r>
          </w:p>
        </w:tc>
        <w:tc>
          <w:tcPr>
            <w:tcW w:w="0" w:type="auto"/>
            <w:vAlign w:val="center"/>
            <w:hideMark/>
          </w:tcPr>
          <w:p w14:paraId="70904CDB" w14:textId="58BFDA7D" w:rsidR="00E643B7" w:rsidRPr="00E643B7" w:rsidRDefault="001430B8"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The typical subdivisions of provinces: </w:t>
            </w:r>
            <w:r w:rsidR="00E643B7" w:rsidRPr="00E643B7">
              <w:rPr>
                <w:rFonts w:asciiTheme="majorHAnsi" w:eastAsia="Times New Roman" w:hAnsiTheme="majorHAnsi" w:cstheme="majorHAnsi"/>
                <w:noProof/>
                <w:sz w:val="24"/>
                <w:szCs w:val="24"/>
                <w:lang w:val="en-US" w:eastAsia="de-AT"/>
              </w:rPr>
              <w:t>Alcaldías mayores, corregimientos, subdelegaciones</w:t>
            </w:r>
            <w:r>
              <w:rPr>
                <w:rFonts w:asciiTheme="majorHAnsi" w:eastAsia="Times New Roman" w:hAnsiTheme="majorHAnsi" w:cstheme="majorHAnsi"/>
                <w:noProof/>
                <w:sz w:val="24"/>
                <w:szCs w:val="24"/>
                <w:lang w:val="en-US" w:eastAsia="de-AT"/>
              </w:rPr>
              <w:t>, city jurisdictions, military districts. In the case of “combined jurisdictions”, each part is still treated as a separate jurisdiction.</w:t>
            </w:r>
          </w:p>
        </w:tc>
      </w:tr>
      <w:tr w:rsidR="001430B8" w:rsidRPr="00E643B7" w14:paraId="6F9EFB6A" w14:textId="77777777" w:rsidTr="004118FE">
        <w:trPr>
          <w:tblCellSpacing w:w="15" w:type="dxa"/>
        </w:trPr>
        <w:tc>
          <w:tcPr>
            <w:tcW w:w="0" w:type="auto"/>
            <w:vAlign w:val="center"/>
            <w:hideMark/>
          </w:tcPr>
          <w:p w14:paraId="636DD87B" w14:textId="3B8ED14B"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Provincia</w:t>
            </w:r>
            <w:r>
              <w:rPr>
                <w:rFonts w:asciiTheme="majorHAnsi" w:eastAsia="Times New Roman" w:hAnsiTheme="majorHAnsi" w:cstheme="majorHAnsi"/>
                <w:noProof/>
                <w:sz w:val="20"/>
                <w:szCs w:val="20"/>
                <w:lang w:val="en-US" w:eastAsia="de-AT"/>
              </w:rPr>
              <w:t xml:space="preserve"> menor</w:t>
            </w:r>
          </w:p>
        </w:tc>
        <w:tc>
          <w:tcPr>
            <w:tcW w:w="0" w:type="auto"/>
            <w:vAlign w:val="center"/>
            <w:hideMark/>
          </w:tcPr>
          <w:p w14:paraId="0816D967" w14:textId="633122F6" w:rsidR="00E643B7" w:rsidRPr="00E643B7" w:rsidRDefault="001430B8"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Generally: Any territory headed by an administrator of royal appointment; plus every “gobierno”, and in some areas (Peru, Charcas, Chile, Nueva España) all corregimientos/alcaldías mayores regardless of who appointed the office.</w:t>
            </w:r>
          </w:p>
        </w:tc>
      </w:tr>
      <w:tr w:rsidR="001430B8" w:rsidRPr="00E643B7" w14:paraId="3628FC01" w14:textId="77777777" w:rsidTr="004118FE">
        <w:trPr>
          <w:tblCellSpacing w:w="15" w:type="dxa"/>
        </w:trPr>
        <w:tc>
          <w:tcPr>
            <w:tcW w:w="0" w:type="auto"/>
            <w:vAlign w:val="center"/>
          </w:tcPr>
          <w:p w14:paraId="597C9662" w14:textId="1CE2BE9F" w:rsidR="00E643B7" w:rsidRPr="00E643B7" w:rsidRDefault="00E643B7" w:rsidP="004118FE">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Provincia</w:t>
            </w:r>
          </w:p>
        </w:tc>
        <w:tc>
          <w:tcPr>
            <w:tcW w:w="0" w:type="auto"/>
            <w:vAlign w:val="center"/>
          </w:tcPr>
          <w:p w14:paraId="1BA22317" w14:textId="78A1946E" w:rsidR="00E643B7" w:rsidRPr="00E643B7" w:rsidRDefault="001430B8"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Typically: </w:t>
            </w:r>
            <w:r w:rsidR="00472241">
              <w:rPr>
                <w:rFonts w:asciiTheme="majorHAnsi" w:eastAsia="Times New Roman" w:hAnsiTheme="majorHAnsi" w:cstheme="majorHAnsi"/>
                <w:noProof/>
                <w:sz w:val="24"/>
                <w:szCs w:val="24"/>
                <w:lang w:val="en-US" w:eastAsia="de-AT"/>
              </w:rPr>
              <w:t>Any</w:t>
            </w:r>
            <w:r>
              <w:rPr>
                <w:rFonts w:asciiTheme="majorHAnsi" w:eastAsia="Times New Roman" w:hAnsiTheme="majorHAnsi" w:cstheme="majorHAnsi"/>
                <w:noProof/>
                <w:sz w:val="24"/>
                <w:szCs w:val="24"/>
                <w:lang w:val="en-US" w:eastAsia="de-AT"/>
              </w:rPr>
              <w:t xml:space="preserve"> gobierno</w:t>
            </w:r>
            <w:r w:rsidR="00472241">
              <w:rPr>
                <w:rFonts w:asciiTheme="majorHAnsi" w:eastAsia="Times New Roman" w:hAnsiTheme="majorHAnsi" w:cstheme="majorHAnsi"/>
                <w:noProof/>
                <w:sz w:val="24"/>
                <w:szCs w:val="24"/>
                <w:lang w:val="en-US" w:eastAsia="de-AT"/>
              </w:rPr>
              <w:t>, including any corregimiento or alcaldía mayor in its area</w:t>
            </w:r>
            <w:r w:rsidR="0075081F">
              <w:rPr>
                <w:rFonts w:asciiTheme="majorHAnsi" w:eastAsia="Times New Roman" w:hAnsiTheme="majorHAnsi" w:cstheme="majorHAnsi"/>
                <w:noProof/>
                <w:sz w:val="24"/>
                <w:szCs w:val="24"/>
                <w:lang w:val="en-US" w:eastAsia="de-AT"/>
              </w:rPr>
              <w:t>.</w:t>
            </w:r>
            <w:r w:rsidR="00472241">
              <w:rPr>
                <w:rFonts w:asciiTheme="majorHAnsi" w:eastAsia="Times New Roman" w:hAnsiTheme="majorHAnsi" w:cstheme="majorHAnsi"/>
                <w:noProof/>
                <w:sz w:val="24"/>
                <w:szCs w:val="24"/>
                <w:lang w:val="en-US" w:eastAsia="de-AT"/>
              </w:rPr>
              <w:t xml:space="preserve"> Still, this may include a few prominent “Spanish corregimientos”, such as Tunja</w:t>
            </w:r>
          </w:p>
        </w:tc>
      </w:tr>
      <w:tr w:rsidR="001430B8" w:rsidRPr="00E643B7" w14:paraId="574F8B46" w14:textId="77777777" w:rsidTr="004118FE">
        <w:trPr>
          <w:tblCellSpacing w:w="15" w:type="dxa"/>
        </w:trPr>
        <w:tc>
          <w:tcPr>
            <w:tcW w:w="0" w:type="auto"/>
            <w:vAlign w:val="center"/>
          </w:tcPr>
          <w:p w14:paraId="2D11481D" w14:textId="41B54C05" w:rsidR="00E643B7" w:rsidRPr="00E643B7" w:rsidRDefault="00E643B7" w:rsidP="004118FE">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Provincia mayor</w:t>
            </w:r>
          </w:p>
        </w:tc>
        <w:tc>
          <w:tcPr>
            <w:tcW w:w="0" w:type="auto"/>
            <w:vAlign w:val="center"/>
          </w:tcPr>
          <w:p w14:paraId="0B084519" w14:textId="18430C75" w:rsidR="00E643B7" w:rsidRPr="00E643B7" w:rsidRDefault="001430B8"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Typcially: gobiernos with captaincy-general or comandancy-general.</w:t>
            </w:r>
            <w:r w:rsidR="0075081F">
              <w:rPr>
                <w:rFonts w:asciiTheme="majorHAnsi" w:eastAsia="Times New Roman" w:hAnsiTheme="majorHAnsi" w:cstheme="majorHAnsi"/>
                <w:noProof/>
                <w:sz w:val="24"/>
                <w:szCs w:val="24"/>
                <w:lang w:val="en-US" w:eastAsia="de-AT"/>
              </w:rPr>
              <w:t xml:space="preserve"> May include a few prominent gobiernos without/with infrequent use of these titles (Quito). </w:t>
            </w:r>
          </w:p>
        </w:tc>
      </w:tr>
      <w:tr w:rsidR="001430B8" w:rsidRPr="00E643B7" w14:paraId="03B3CC8C" w14:textId="77777777" w:rsidTr="004118FE">
        <w:trPr>
          <w:tblCellSpacing w:w="15" w:type="dxa"/>
        </w:trPr>
        <w:tc>
          <w:tcPr>
            <w:tcW w:w="0" w:type="auto"/>
            <w:vAlign w:val="center"/>
          </w:tcPr>
          <w:p w14:paraId="5B867F22" w14:textId="53D6971E" w:rsidR="00E643B7" w:rsidRDefault="00E643B7" w:rsidP="004118FE">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Intendenica</w:t>
            </w:r>
          </w:p>
        </w:tc>
        <w:tc>
          <w:tcPr>
            <w:tcW w:w="0" w:type="auto"/>
            <w:vAlign w:val="center"/>
          </w:tcPr>
          <w:p w14:paraId="51C813FE" w14:textId="55B3D4E7" w:rsidR="00E643B7" w:rsidRPr="00E643B7" w:rsidRDefault="001430B8"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The territory of any intendencia in its fiscal extent.</w:t>
            </w:r>
          </w:p>
        </w:tc>
      </w:tr>
      <w:tr w:rsidR="001430B8" w:rsidRPr="00E643B7" w14:paraId="5EB79479" w14:textId="77777777" w:rsidTr="004118FE">
        <w:trPr>
          <w:tblCellSpacing w:w="15" w:type="dxa"/>
        </w:trPr>
        <w:tc>
          <w:tcPr>
            <w:tcW w:w="0" w:type="auto"/>
            <w:vAlign w:val="center"/>
            <w:hideMark/>
          </w:tcPr>
          <w:p w14:paraId="411FF7C9"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Audiencia</w:t>
            </w:r>
          </w:p>
        </w:tc>
        <w:tc>
          <w:tcPr>
            <w:tcW w:w="0" w:type="auto"/>
            <w:vAlign w:val="center"/>
            <w:hideMark/>
          </w:tcPr>
          <w:p w14:paraId="0271B19D"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Judicial district (Audiencia)</w:t>
            </w:r>
          </w:p>
        </w:tc>
      </w:tr>
      <w:tr w:rsidR="001430B8" w:rsidRPr="00E643B7" w14:paraId="249EE489" w14:textId="77777777" w:rsidTr="004118FE">
        <w:trPr>
          <w:tblCellSpacing w:w="15" w:type="dxa"/>
        </w:trPr>
        <w:tc>
          <w:tcPr>
            <w:tcW w:w="0" w:type="auto"/>
            <w:vAlign w:val="center"/>
            <w:hideMark/>
          </w:tcPr>
          <w:p w14:paraId="43C7C7E4" w14:textId="6A704E56"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Principal</w:t>
            </w:r>
          </w:p>
        </w:tc>
        <w:tc>
          <w:tcPr>
            <w:tcW w:w="0" w:type="auto"/>
            <w:vAlign w:val="center"/>
            <w:hideMark/>
          </w:tcPr>
          <w:p w14:paraId="624C4FD1" w14:textId="393E2411" w:rsidR="00E643B7" w:rsidRPr="00E643B7" w:rsidRDefault="0075081F"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Major autonomous regions (e.g., Nueva España, </w:t>
            </w:r>
            <w:r>
              <w:rPr>
                <w:rFonts w:asciiTheme="majorHAnsi" w:eastAsia="Times New Roman" w:hAnsiTheme="majorHAnsi" w:cstheme="majorHAnsi"/>
                <w:noProof/>
                <w:sz w:val="24"/>
                <w:szCs w:val="24"/>
                <w:lang w:val="en-US" w:eastAsia="de-AT"/>
              </w:rPr>
              <w:t>Chile, Guatemala...</w:t>
            </w:r>
            <w:r w:rsidRPr="00E643B7">
              <w:rPr>
                <w:rFonts w:asciiTheme="majorHAnsi" w:eastAsia="Times New Roman" w:hAnsiTheme="majorHAnsi" w:cstheme="majorHAnsi"/>
                <w:noProof/>
                <w:sz w:val="24"/>
                <w:szCs w:val="24"/>
                <w:lang w:val="en-US" w:eastAsia="de-AT"/>
              </w:rPr>
              <w:t>)</w:t>
            </w:r>
          </w:p>
        </w:tc>
      </w:tr>
      <w:tr w:rsidR="001430B8" w:rsidRPr="00E643B7" w14:paraId="74D0D530" w14:textId="77777777" w:rsidTr="004118FE">
        <w:trPr>
          <w:tblCellSpacing w:w="15" w:type="dxa"/>
        </w:trPr>
        <w:tc>
          <w:tcPr>
            <w:tcW w:w="0" w:type="auto"/>
            <w:vAlign w:val="center"/>
            <w:hideMark/>
          </w:tcPr>
          <w:p w14:paraId="7EB22CEA"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Obispado</w:t>
            </w:r>
          </w:p>
        </w:tc>
        <w:tc>
          <w:tcPr>
            <w:tcW w:w="0" w:type="auto"/>
            <w:vAlign w:val="center"/>
            <w:hideMark/>
          </w:tcPr>
          <w:p w14:paraId="14720259" w14:textId="30AAB29C"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Bishopric</w:t>
            </w:r>
            <w:r w:rsidR="0075081F">
              <w:rPr>
                <w:rFonts w:asciiTheme="majorHAnsi" w:eastAsia="Times New Roman" w:hAnsiTheme="majorHAnsi" w:cstheme="majorHAnsi"/>
                <w:noProof/>
                <w:sz w:val="24"/>
                <w:szCs w:val="24"/>
                <w:lang w:val="en-US" w:eastAsia="de-AT"/>
              </w:rPr>
              <w:t>s and archbishoprics in their diocesan extent</w:t>
            </w:r>
          </w:p>
        </w:tc>
      </w:tr>
      <w:tr w:rsidR="001430B8" w:rsidRPr="00E643B7" w14:paraId="4C06356D" w14:textId="77777777" w:rsidTr="004118FE">
        <w:trPr>
          <w:tblCellSpacing w:w="15" w:type="dxa"/>
        </w:trPr>
        <w:tc>
          <w:tcPr>
            <w:tcW w:w="0" w:type="auto"/>
            <w:vAlign w:val="center"/>
            <w:hideMark/>
          </w:tcPr>
          <w:p w14:paraId="0A8F8FDF"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Arzobispado</w:t>
            </w:r>
          </w:p>
        </w:tc>
        <w:tc>
          <w:tcPr>
            <w:tcW w:w="0" w:type="auto"/>
            <w:vAlign w:val="center"/>
            <w:hideMark/>
          </w:tcPr>
          <w:p w14:paraId="408F142F" w14:textId="09F49619"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Archbishopric</w:t>
            </w:r>
            <w:r w:rsidR="0075081F">
              <w:rPr>
                <w:rFonts w:asciiTheme="majorHAnsi" w:eastAsia="Times New Roman" w:hAnsiTheme="majorHAnsi" w:cstheme="majorHAnsi"/>
                <w:noProof/>
                <w:sz w:val="24"/>
                <w:szCs w:val="24"/>
                <w:lang w:val="en-US" w:eastAsia="de-AT"/>
              </w:rPr>
              <w:t>, including the suffragan territories of dependent bishoprics</w:t>
            </w:r>
          </w:p>
        </w:tc>
      </w:tr>
      <w:tr w:rsidR="001430B8" w:rsidRPr="00E643B7" w14:paraId="79E92A07" w14:textId="77777777" w:rsidTr="004118FE">
        <w:trPr>
          <w:tblCellSpacing w:w="15" w:type="dxa"/>
        </w:trPr>
        <w:tc>
          <w:tcPr>
            <w:tcW w:w="0" w:type="auto"/>
            <w:vAlign w:val="center"/>
            <w:hideMark/>
          </w:tcPr>
          <w:p w14:paraId="253C7516" w14:textId="77777777"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Fronteras</w:t>
            </w:r>
          </w:p>
        </w:tc>
        <w:tc>
          <w:tcPr>
            <w:tcW w:w="0" w:type="auto"/>
            <w:vAlign w:val="center"/>
            <w:hideMark/>
          </w:tcPr>
          <w:p w14:paraId="1B648258" w14:textId="072EEC24"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Frontier</w:t>
            </w:r>
            <w:r w:rsidR="0075081F">
              <w:rPr>
                <w:rFonts w:asciiTheme="majorHAnsi" w:eastAsia="Times New Roman" w:hAnsiTheme="majorHAnsi" w:cstheme="majorHAnsi"/>
                <w:noProof/>
                <w:sz w:val="24"/>
                <w:szCs w:val="24"/>
                <w:lang w:val="en-US" w:eastAsia="de-AT"/>
              </w:rPr>
              <w:t>s</w:t>
            </w:r>
            <w:r w:rsidRPr="00E643B7">
              <w:rPr>
                <w:rFonts w:asciiTheme="majorHAnsi" w:eastAsia="Times New Roman" w:hAnsiTheme="majorHAnsi" w:cstheme="majorHAnsi"/>
                <w:noProof/>
                <w:sz w:val="24"/>
                <w:szCs w:val="24"/>
                <w:lang w:val="en-US" w:eastAsia="de-AT"/>
              </w:rPr>
              <w:t xml:space="preserve"> or unorganized territories</w:t>
            </w:r>
          </w:p>
        </w:tc>
      </w:tr>
      <w:tr w:rsidR="001430B8" w:rsidRPr="00E643B7" w14:paraId="5A824EA2" w14:textId="77777777" w:rsidTr="004118FE">
        <w:trPr>
          <w:tblCellSpacing w:w="15" w:type="dxa"/>
        </w:trPr>
        <w:tc>
          <w:tcPr>
            <w:tcW w:w="0" w:type="auto"/>
            <w:vAlign w:val="center"/>
          </w:tcPr>
          <w:p w14:paraId="26641E47" w14:textId="220C602C" w:rsidR="00E643B7" w:rsidRPr="00E643B7" w:rsidRDefault="00E643B7" w:rsidP="004118FE">
            <w:pPr>
              <w:spacing w:after="0" w:line="240" w:lineRule="auto"/>
              <w:rPr>
                <w:rFonts w:asciiTheme="majorHAnsi" w:eastAsia="Times New Roman" w:hAnsiTheme="majorHAnsi" w:cstheme="majorHAnsi"/>
                <w:noProof/>
                <w:sz w:val="20"/>
                <w:szCs w:val="20"/>
                <w:lang w:val="en-US" w:eastAsia="de-AT"/>
              </w:rPr>
            </w:pPr>
            <w:r>
              <w:rPr>
                <w:rFonts w:asciiTheme="majorHAnsi" w:eastAsia="Times New Roman" w:hAnsiTheme="majorHAnsi" w:cstheme="majorHAnsi"/>
                <w:noProof/>
                <w:sz w:val="20"/>
                <w:szCs w:val="20"/>
                <w:lang w:val="en-US" w:eastAsia="de-AT"/>
              </w:rPr>
              <w:t>Señorio</w:t>
            </w:r>
          </w:p>
        </w:tc>
        <w:tc>
          <w:tcPr>
            <w:tcW w:w="0" w:type="auto"/>
            <w:vAlign w:val="center"/>
          </w:tcPr>
          <w:p w14:paraId="69EA3F11" w14:textId="1ABE99C0" w:rsidR="00E643B7" w:rsidRPr="00E643B7" w:rsidRDefault="00E643B7" w:rsidP="004118FE">
            <w:pPr>
              <w:spacing w:after="0"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Feudal territor</w:t>
            </w:r>
            <w:r w:rsidR="0075081F">
              <w:rPr>
                <w:rFonts w:asciiTheme="majorHAnsi" w:eastAsia="Times New Roman" w:hAnsiTheme="majorHAnsi" w:cstheme="majorHAnsi"/>
                <w:noProof/>
                <w:sz w:val="24"/>
                <w:szCs w:val="24"/>
                <w:lang w:val="en-US" w:eastAsia="de-AT"/>
              </w:rPr>
              <w:t>ies</w:t>
            </w:r>
          </w:p>
        </w:tc>
      </w:tr>
    </w:tbl>
    <w:p w14:paraId="5C909B60" w14:textId="1360BC62" w:rsidR="00E643B7" w:rsidRPr="00E643B7" w:rsidRDefault="00673152" w:rsidP="00B866AF">
      <w:pPr>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Treatment of Frontiers: </w:t>
      </w:r>
      <w:r w:rsidR="0075081F">
        <w:rPr>
          <w:rFonts w:asciiTheme="majorHAnsi" w:eastAsia="Times New Roman" w:hAnsiTheme="majorHAnsi" w:cstheme="majorHAnsi"/>
          <w:noProof/>
          <w:sz w:val="24"/>
          <w:szCs w:val="24"/>
          <w:lang w:val="en-US" w:eastAsia="de-AT"/>
        </w:rPr>
        <w:t>Frontiers/uncontrolled areas are usually excluded from definitions, but larger or more fuzzy levels tendentially include more frontier areas than concrete or jurisdictional concepts. Thus “jurisdiccion”, “intendencia” and “audiencia” are more limited than “provincias”, and among provincias, provincia mayor most likely includes areas that may be omitted in provincia menor.</w:t>
      </w:r>
      <w:r>
        <w:rPr>
          <w:rFonts w:asciiTheme="majorHAnsi" w:eastAsia="Times New Roman" w:hAnsiTheme="majorHAnsi" w:cstheme="majorHAnsi"/>
          <w:noProof/>
          <w:sz w:val="24"/>
          <w:szCs w:val="24"/>
          <w:lang w:val="en-US" w:eastAsia="de-AT"/>
        </w:rPr>
        <w:t xml:space="preserve"> Frontiers themselves as concept are represented in the corresponding “level”.</w:t>
      </w:r>
    </w:p>
    <w:p w14:paraId="732C4D76" w14:textId="12220F1B" w:rsidR="00B866AF" w:rsidRPr="00E643B7" w:rsidRDefault="000A1298" w:rsidP="000A1298">
      <w:pPr>
        <w:pStyle w:val="berschrift3"/>
        <w:rPr>
          <w:noProof/>
          <w:lang w:val="en-US"/>
        </w:rPr>
      </w:pPr>
      <w:bookmarkStart w:id="18" w:name="_Toc212801855"/>
      <w:r w:rsidRPr="00E643B7">
        <w:rPr>
          <w:noProof/>
          <w:lang w:val="en-US"/>
        </w:rPr>
        <w:lastRenderedPageBreak/>
        <w:t xml:space="preserve">3.1.2 </w:t>
      </w:r>
      <w:r w:rsidR="00B866AF" w:rsidRPr="00E643B7">
        <w:rPr>
          <w:noProof/>
          <w:lang w:val="en-US"/>
        </w:rPr>
        <w:t>Recommendations</w:t>
      </w:r>
      <w:bookmarkEnd w:id="18"/>
    </w:p>
    <w:p w14:paraId="0D8B2BC9" w14:textId="36299E9D" w:rsidR="009E4135" w:rsidRDefault="00862B95" w:rsidP="00E866B8">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color w:val="0000FF"/>
          <w:sz w:val="24"/>
          <w:szCs w:val="24"/>
          <w:u w:val="single"/>
          <w:lang w:val="en-US" w:eastAsia="de-AT"/>
        </w:rPr>
      </w:pPr>
      <w:r>
        <w:rPr>
          <w:rFonts w:asciiTheme="majorHAnsi" w:eastAsia="Times New Roman" w:hAnsiTheme="majorHAnsi" w:cstheme="majorHAnsi"/>
          <w:noProof/>
          <w:sz w:val="24"/>
          <w:szCs w:val="24"/>
          <w:lang w:val="en-US" w:eastAsia="de-AT"/>
        </w:rPr>
        <w:t>Best practice is to</w:t>
      </w:r>
      <w:r w:rsidR="009E4135" w:rsidRPr="00E643B7">
        <w:rPr>
          <w:rFonts w:asciiTheme="majorHAnsi" w:eastAsia="Times New Roman" w:hAnsiTheme="majorHAnsi" w:cstheme="majorHAnsi"/>
          <w:noProof/>
          <w:sz w:val="24"/>
          <w:szCs w:val="24"/>
          <w:lang w:val="en-US" w:eastAsia="de-AT"/>
        </w:rPr>
        <w:t xml:space="preserve"> add a column </w:t>
      </w:r>
      <w:r w:rsidR="009E4135" w:rsidRPr="00E643B7">
        <w:rPr>
          <w:rFonts w:asciiTheme="majorHAnsi" w:eastAsia="Times New Roman" w:hAnsiTheme="majorHAnsi" w:cstheme="majorHAnsi"/>
          <w:noProof/>
          <w:sz w:val="20"/>
          <w:szCs w:val="20"/>
          <w:lang w:val="en-US" w:eastAsia="de-AT"/>
        </w:rPr>
        <w:t>NIVEL</w:t>
      </w:r>
      <w:r w:rsidR="009E4135" w:rsidRPr="00E643B7">
        <w:rPr>
          <w:rFonts w:asciiTheme="majorHAnsi" w:eastAsia="Times New Roman" w:hAnsiTheme="majorHAnsi" w:cstheme="majorHAnsi"/>
          <w:noProof/>
          <w:sz w:val="24"/>
          <w:szCs w:val="24"/>
          <w:lang w:val="en-US" w:eastAsia="de-AT"/>
        </w:rPr>
        <w:t xml:space="preserve"> to specify what level to match.</w:t>
      </w:r>
      <w:r w:rsidR="00B866AF" w:rsidRPr="00E643B7">
        <w:rPr>
          <w:rFonts w:asciiTheme="majorHAnsi" w:eastAsia="Times New Roman" w:hAnsiTheme="majorHAnsi" w:cstheme="majorHAnsi"/>
          <w:noProof/>
          <w:sz w:val="24"/>
          <w:szCs w:val="24"/>
          <w:lang w:val="en-US" w:eastAsia="de-AT"/>
        </w:rPr>
        <w:t xml:space="preserve"> </w:t>
      </w:r>
      <w:r w:rsidR="009E4135" w:rsidRPr="00E643B7">
        <w:rPr>
          <w:rFonts w:asciiTheme="majorHAnsi" w:eastAsia="Times New Roman" w:hAnsiTheme="majorHAnsi" w:cstheme="majorHAnsi"/>
          <w:noProof/>
          <w:sz w:val="24"/>
          <w:szCs w:val="24"/>
          <w:lang w:val="en-US" w:eastAsia="de-AT"/>
        </w:rPr>
        <w:t>You can explore these via the interactive WebGIS:</w:t>
      </w:r>
      <w:r>
        <w:rPr>
          <w:rFonts w:asciiTheme="majorHAnsi" w:eastAsia="Times New Roman" w:hAnsiTheme="majorHAnsi" w:cstheme="majorHAnsi"/>
          <w:noProof/>
          <w:sz w:val="24"/>
          <w:szCs w:val="24"/>
          <w:lang w:val="en-US" w:eastAsia="de-AT"/>
        </w:rPr>
        <w:t xml:space="preserve"> </w:t>
      </w:r>
      <w:hyperlink r:id="rId8" w:tgtFrame="_new" w:history="1">
        <w:r w:rsidR="009E4135" w:rsidRPr="00E643B7">
          <w:rPr>
            <w:rFonts w:asciiTheme="majorHAnsi" w:eastAsia="Times New Roman" w:hAnsiTheme="majorHAnsi" w:cstheme="majorHAnsi"/>
            <w:noProof/>
            <w:color w:val="0000FF"/>
            <w:sz w:val="24"/>
            <w:szCs w:val="24"/>
            <w:u w:val="single"/>
            <w:lang w:val="en-US" w:eastAsia="de-AT"/>
          </w:rPr>
          <w:t>https://experience.arcgis.com/experience/e95574f1ad5048c5991ed150dfcc7593</w:t>
        </w:r>
      </w:hyperlink>
    </w:p>
    <w:p w14:paraId="70C205CA" w14:textId="1A216554" w:rsidR="00862B95" w:rsidRDefault="00862B95" w:rsidP="00E866B8">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color w:val="0000FF"/>
          <w:sz w:val="24"/>
          <w:szCs w:val="24"/>
          <w:u w:val="single"/>
          <w:lang w:val="en-US" w:eastAsia="de-AT"/>
        </w:rPr>
      </w:pPr>
      <w:r>
        <w:rPr>
          <w:rFonts w:asciiTheme="majorHAnsi" w:eastAsia="Times New Roman" w:hAnsiTheme="majorHAnsi" w:cstheme="majorHAnsi"/>
          <w:noProof/>
          <w:sz w:val="24"/>
          <w:szCs w:val="24"/>
          <w:lang w:val="en-US" w:eastAsia="de-AT"/>
        </w:rPr>
        <w:t>If you are unsure or this is too much work, you might want to include at least the “territory type” (see below)</w:t>
      </w:r>
    </w:p>
    <w:p w14:paraId="2F1B6848" w14:textId="77777777" w:rsidR="009E4135" w:rsidRPr="00E643B7" w:rsidRDefault="009E4135" w:rsidP="00C76677">
      <w:pPr>
        <w:pStyle w:val="berschrift2"/>
        <w:rPr>
          <w:noProof/>
          <w:lang w:val="en-US"/>
        </w:rPr>
      </w:pPr>
      <w:bookmarkStart w:id="19" w:name="_Toc212801856"/>
      <w:r w:rsidRPr="00E643B7">
        <w:rPr>
          <w:noProof/>
          <w:lang w:val="en-US"/>
        </w:rPr>
        <w:t>3.2 Types of Territories</w:t>
      </w:r>
      <w:bookmarkEnd w:id="19"/>
    </w:p>
    <w:p w14:paraId="4A04D53F" w14:textId="46AD0B02" w:rsidR="00C76677" w:rsidRPr="00E643B7" w:rsidRDefault="00C76677" w:rsidP="00C76677">
      <w:pPr>
        <w:pStyle w:val="berschrift3"/>
        <w:rPr>
          <w:noProof/>
          <w:lang w:val="en-US"/>
        </w:rPr>
      </w:pPr>
      <w:bookmarkStart w:id="20" w:name="_Toc212801857"/>
      <w:r w:rsidRPr="00E643B7">
        <w:rPr>
          <w:noProof/>
          <w:lang w:val="en-US"/>
        </w:rPr>
        <w:t>3.2.1 Territory types in Indias</w:t>
      </w:r>
      <w:bookmarkEnd w:id="20"/>
    </w:p>
    <w:p w14:paraId="497C56B7" w14:textId="467E208F" w:rsidR="009E4135" w:rsidRPr="00E643B7" w:rsidRDefault="00E643B7" w:rsidP="009E4135">
      <w:pPr>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 xml:space="preserve">Additionally </w:t>
      </w:r>
      <w:r w:rsidR="009E4135" w:rsidRPr="00E643B7">
        <w:rPr>
          <w:rFonts w:asciiTheme="majorHAnsi" w:eastAsia="Times New Roman" w:hAnsiTheme="majorHAnsi" w:cstheme="majorHAnsi"/>
          <w:noProof/>
          <w:sz w:val="24"/>
          <w:szCs w:val="24"/>
          <w:lang w:val="en-US" w:eastAsia="de-AT"/>
        </w:rPr>
        <w:t xml:space="preserve">Indias uses a </w:t>
      </w:r>
      <w:r w:rsidR="009E4135" w:rsidRPr="00E643B7">
        <w:rPr>
          <w:rFonts w:asciiTheme="majorHAnsi" w:eastAsia="Times New Roman" w:hAnsiTheme="majorHAnsi" w:cstheme="majorHAnsi"/>
          <w:b/>
          <w:bCs/>
          <w:noProof/>
          <w:sz w:val="24"/>
          <w:szCs w:val="24"/>
          <w:lang w:val="en-US" w:eastAsia="de-AT"/>
        </w:rPr>
        <w:t>"generic type"</w:t>
      </w:r>
      <w:r w:rsidR="009E4135" w:rsidRPr="00E643B7">
        <w:rPr>
          <w:rFonts w:asciiTheme="majorHAnsi" w:eastAsia="Times New Roman" w:hAnsiTheme="majorHAnsi" w:cstheme="majorHAnsi"/>
          <w:noProof/>
          <w:sz w:val="24"/>
          <w:szCs w:val="24"/>
          <w:lang w:val="en-US" w:eastAsia="de-AT"/>
        </w:rPr>
        <w:t xml:space="preserve"> field to classify territories</w:t>
      </w:r>
      <w:r>
        <w:rPr>
          <w:rFonts w:asciiTheme="majorHAnsi" w:eastAsia="Times New Roman" w:hAnsiTheme="majorHAnsi" w:cstheme="majorHAnsi"/>
          <w:noProof/>
          <w:sz w:val="24"/>
          <w:szCs w:val="24"/>
          <w:lang w:val="en-US" w:eastAsia="de-AT"/>
        </w:rPr>
        <w:t xml:space="preserve"> more generally</w:t>
      </w:r>
      <w:r w:rsidR="0075081F">
        <w:rPr>
          <w:rFonts w:asciiTheme="majorHAnsi" w:eastAsia="Times New Roman" w:hAnsiTheme="majorHAnsi" w:cstheme="majorHAnsi"/>
          <w:noProof/>
          <w:sz w:val="24"/>
          <w:szCs w:val="24"/>
          <w:lang w:val="en-US" w:eastAsia="de-AT"/>
        </w:rPr>
        <w:t xml:space="preserve"> eithout a temporal axis</w:t>
      </w:r>
      <w:r w:rsidR="009E4135" w:rsidRPr="00E643B7">
        <w:rPr>
          <w:rFonts w:asciiTheme="majorHAnsi" w:eastAsia="Times New Roman" w:hAnsiTheme="majorHAnsi" w:cstheme="majorHAnsi"/>
          <w:noProof/>
          <w:sz w:val="24"/>
          <w:szCs w:val="24"/>
          <w:lang w:val="en-US" w:eastAsia="de-AT"/>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6751"/>
      </w:tblGrid>
      <w:tr w:rsidR="009E4135" w:rsidRPr="00E643B7" w14:paraId="487E95FF" w14:textId="77777777" w:rsidTr="009E4135">
        <w:trPr>
          <w:tblHeader/>
          <w:tblCellSpacing w:w="15" w:type="dxa"/>
        </w:trPr>
        <w:tc>
          <w:tcPr>
            <w:tcW w:w="0" w:type="auto"/>
            <w:vAlign w:val="center"/>
            <w:hideMark/>
          </w:tcPr>
          <w:p w14:paraId="42178C0A" w14:textId="77777777" w:rsidR="009E4135" w:rsidRPr="00E643B7" w:rsidRDefault="009E4135" w:rsidP="009E4135">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Type</w:t>
            </w:r>
          </w:p>
        </w:tc>
        <w:tc>
          <w:tcPr>
            <w:tcW w:w="0" w:type="auto"/>
            <w:vAlign w:val="center"/>
            <w:hideMark/>
          </w:tcPr>
          <w:p w14:paraId="1C642225" w14:textId="77777777" w:rsidR="009E4135" w:rsidRPr="00E643B7" w:rsidRDefault="009E4135" w:rsidP="009E4135">
            <w:pPr>
              <w:spacing w:after="0" w:line="240" w:lineRule="auto"/>
              <w:jc w:val="center"/>
              <w:rPr>
                <w:rFonts w:asciiTheme="majorHAnsi" w:eastAsia="Times New Roman" w:hAnsiTheme="majorHAnsi" w:cstheme="majorHAnsi"/>
                <w:b/>
                <w:bCs/>
                <w:noProof/>
                <w:sz w:val="24"/>
                <w:szCs w:val="24"/>
                <w:lang w:val="en-US" w:eastAsia="de-AT"/>
              </w:rPr>
            </w:pPr>
            <w:r w:rsidRPr="00E643B7">
              <w:rPr>
                <w:rFonts w:asciiTheme="majorHAnsi" w:eastAsia="Times New Roman" w:hAnsiTheme="majorHAnsi" w:cstheme="majorHAnsi"/>
                <w:b/>
                <w:bCs/>
                <w:noProof/>
                <w:sz w:val="24"/>
                <w:szCs w:val="24"/>
                <w:lang w:val="en-US" w:eastAsia="de-AT"/>
              </w:rPr>
              <w:t>Meaning</w:t>
            </w:r>
          </w:p>
        </w:tc>
      </w:tr>
      <w:tr w:rsidR="009E4135" w:rsidRPr="00E643B7" w14:paraId="352E9848" w14:textId="77777777" w:rsidTr="009E4135">
        <w:trPr>
          <w:tblCellSpacing w:w="15" w:type="dxa"/>
        </w:trPr>
        <w:tc>
          <w:tcPr>
            <w:tcW w:w="0" w:type="auto"/>
            <w:vAlign w:val="center"/>
            <w:hideMark/>
          </w:tcPr>
          <w:p w14:paraId="3B4D2616"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Partido</w:t>
            </w:r>
          </w:p>
        </w:tc>
        <w:tc>
          <w:tcPr>
            <w:tcW w:w="0" w:type="auto"/>
            <w:vAlign w:val="center"/>
            <w:hideMark/>
          </w:tcPr>
          <w:p w14:paraId="19BAFAA7" w14:textId="45E39FB2"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Minor districts, often vernacular</w:t>
            </w:r>
          </w:p>
        </w:tc>
      </w:tr>
      <w:tr w:rsidR="009E4135" w:rsidRPr="00E643B7" w14:paraId="125CA12D" w14:textId="77777777" w:rsidTr="009E4135">
        <w:trPr>
          <w:tblCellSpacing w:w="15" w:type="dxa"/>
        </w:trPr>
        <w:tc>
          <w:tcPr>
            <w:tcW w:w="0" w:type="auto"/>
            <w:vAlign w:val="center"/>
            <w:hideMark/>
          </w:tcPr>
          <w:p w14:paraId="5794E429"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Jurisdiccion</w:t>
            </w:r>
          </w:p>
        </w:tc>
        <w:tc>
          <w:tcPr>
            <w:tcW w:w="0" w:type="auto"/>
            <w:vAlign w:val="center"/>
            <w:hideMark/>
          </w:tcPr>
          <w:p w14:paraId="0601E937" w14:textId="627554C1"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Alcaldías mayores, corregimientos, subdelegaciones</w:t>
            </w:r>
            <w:r w:rsidR="001430B8">
              <w:rPr>
                <w:rFonts w:asciiTheme="majorHAnsi" w:eastAsia="Times New Roman" w:hAnsiTheme="majorHAnsi" w:cstheme="majorHAnsi"/>
                <w:noProof/>
                <w:sz w:val="24"/>
                <w:szCs w:val="24"/>
                <w:lang w:val="en-US" w:eastAsia="de-AT"/>
              </w:rPr>
              <w:t>, city jurisdictions</w:t>
            </w:r>
          </w:p>
        </w:tc>
      </w:tr>
      <w:tr w:rsidR="009E4135" w:rsidRPr="00E643B7" w14:paraId="5D9760E1" w14:textId="77777777" w:rsidTr="009E4135">
        <w:trPr>
          <w:tblCellSpacing w:w="15" w:type="dxa"/>
        </w:trPr>
        <w:tc>
          <w:tcPr>
            <w:tcW w:w="0" w:type="auto"/>
            <w:vAlign w:val="center"/>
            <w:hideMark/>
          </w:tcPr>
          <w:p w14:paraId="069FE5B0"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Provincia</w:t>
            </w:r>
          </w:p>
        </w:tc>
        <w:tc>
          <w:tcPr>
            <w:tcW w:w="0" w:type="auto"/>
            <w:vAlign w:val="center"/>
            <w:hideMark/>
          </w:tcPr>
          <w:p w14:paraId="3F3B361A"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Gobiernos, Intendencias, Capitanías generales</w:t>
            </w:r>
          </w:p>
        </w:tc>
      </w:tr>
      <w:tr w:rsidR="009E4135" w:rsidRPr="00E643B7" w14:paraId="587D1FC2" w14:textId="77777777" w:rsidTr="009E4135">
        <w:trPr>
          <w:tblCellSpacing w:w="15" w:type="dxa"/>
        </w:trPr>
        <w:tc>
          <w:tcPr>
            <w:tcW w:w="0" w:type="auto"/>
            <w:vAlign w:val="center"/>
            <w:hideMark/>
          </w:tcPr>
          <w:p w14:paraId="136C84FD"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Audiencia</w:t>
            </w:r>
          </w:p>
        </w:tc>
        <w:tc>
          <w:tcPr>
            <w:tcW w:w="0" w:type="auto"/>
            <w:vAlign w:val="center"/>
            <w:hideMark/>
          </w:tcPr>
          <w:p w14:paraId="45368AF1"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Judicial district (Audiencia)</w:t>
            </w:r>
          </w:p>
        </w:tc>
      </w:tr>
      <w:tr w:rsidR="009E4135" w:rsidRPr="00E643B7" w14:paraId="02377BCB" w14:textId="77777777" w:rsidTr="009E4135">
        <w:trPr>
          <w:tblCellSpacing w:w="15" w:type="dxa"/>
        </w:trPr>
        <w:tc>
          <w:tcPr>
            <w:tcW w:w="0" w:type="auto"/>
            <w:vAlign w:val="center"/>
            <w:hideMark/>
          </w:tcPr>
          <w:p w14:paraId="53383802"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Entidad Principal</w:t>
            </w:r>
          </w:p>
        </w:tc>
        <w:tc>
          <w:tcPr>
            <w:tcW w:w="0" w:type="auto"/>
            <w:vAlign w:val="center"/>
            <w:hideMark/>
          </w:tcPr>
          <w:p w14:paraId="2EC97919" w14:textId="5AA5F546"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Major autonomous regions (e.g., Nueva España, </w:t>
            </w:r>
            <w:r w:rsidR="0075081F">
              <w:rPr>
                <w:rFonts w:asciiTheme="majorHAnsi" w:eastAsia="Times New Roman" w:hAnsiTheme="majorHAnsi" w:cstheme="majorHAnsi"/>
                <w:noProof/>
                <w:sz w:val="24"/>
                <w:szCs w:val="24"/>
                <w:lang w:val="en-US" w:eastAsia="de-AT"/>
              </w:rPr>
              <w:t>Chile, Guatemala...</w:t>
            </w:r>
            <w:r w:rsidRPr="00E643B7">
              <w:rPr>
                <w:rFonts w:asciiTheme="majorHAnsi" w:eastAsia="Times New Roman" w:hAnsiTheme="majorHAnsi" w:cstheme="majorHAnsi"/>
                <w:noProof/>
                <w:sz w:val="24"/>
                <w:szCs w:val="24"/>
                <w:lang w:val="en-US" w:eastAsia="de-AT"/>
              </w:rPr>
              <w:t>)</w:t>
            </w:r>
          </w:p>
        </w:tc>
      </w:tr>
      <w:tr w:rsidR="009E4135" w:rsidRPr="00E643B7" w14:paraId="3383A725" w14:textId="77777777" w:rsidTr="009E4135">
        <w:trPr>
          <w:tblCellSpacing w:w="15" w:type="dxa"/>
        </w:trPr>
        <w:tc>
          <w:tcPr>
            <w:tcW w:w="0" w:type="auto"/>
            <w:vAlign w:val="center"/>
            <w:hideMark/>
          </w:tcPr>
          <w:p w14:paraId="2594C7B4"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Obispado</w:t>
            </w:r>
          </w:p>
        </w:tc>
        <w:tc>
          <w:tcPr>
            <w:tcW w:w="0" w:type="auto"/>
            <w:vAlign w:val="center"/>
            <w:hideMark/>
          </w:tcPr>
          <w:p w14:paraId="57BE1DA2"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Bishopric</w:t>
            </w:r>
          </w:p>
        </w:tc>
      </w:tr>
      <w:tr w:rsidR="009E4135" w:rsidRPr="00E643B7" w14:paraId="6D122D29" w14:textId="77777777" w:rsidTr="009E4135">
        <w:trPr>
          <w:tblCellSpacing w:w="15" w:type="dxa"/>
        </w:trPr>
        <w:tc>
          <w:tcPr>
            <w:tcW w:w="0" w:type="auto"/>
            <w:vAlign w:val="center"/>
            <w:hideMark/>
          </w:tcPr>
          <w:p w14:paraId="5CB0015E"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Arzobispado</w:t>
            </w:r>
          </w:p>
        </w:tc>
        <w:tc>
          <w:tcPr>
            <w:tcW w:w="0" w:type="auto"/>
            <w:vAlign w:val="center"/>
            <w:hideMark/>
          </w:tcPr>
          <w:p w14:paraId="67316590"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Archbishopric</w:t>
            </w:r>
          </w:p>
        </w:tc>
      </w:tr>
      <w:tr w:rsidR="009E4135" w:rsidRPr="00E643B7" w14:paraId="09C4C53A" w14:textId="77777777" w:rsidTr="009E4135">
        <w:trPr>
          <w:tblCellSpacing w:w="15" w:type="dxa"/>
        </w:trPr>
        <w:tc>
          <w:tcPr>
            <w:tcW w:w="0" w:type="auto"/>
            <w:vAlign w:val="center"/>
            <w:hideMark/>
          </w:tcPr>
          <w:p w14:paraId="6D5B74A7"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0"/>
                <w:szCs w:val="20"/>
                <w:lang w:val="en-US" w:eastAsia="de-AT"/>
              </w:rPr>
              <w:t>Fronteras</w:t>
            </w:r>
          </w:p>
        </w:tc>
        <w:tc>
          <w:tcPr>
            <w:tcW w:w="0" w:type="auto"/>
            <w:vAlign w:val="center"/>
            <w:hideMark/>
          </w:tcPr>
          <w:p w14:paraId="6897271F" w14:textId="77777777" w:rsidR="009E4135" w:rsidRPr="00E643B7" w:rsidRDefault="009E4135" w:rsidP="009E4135">
            <w:pPr>
              <w:spacing w:after="0"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Frontier or unorganized territories</w:t>
            </w:r>
          </w:p>
        </w:tc>
      </w:tr>
    </w:tbl>
    <w:p w14:paraId="0EEC5818" w14:textId="6D9CE1FD" w:rsidR="000A1298" w:rsidRPr="00E643B7" w:rsidRDefault="00C76677" w:rsidP="00FD4334">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b/>
          <w:bCs/>
          <w:noProof/>
          <w:sz w:val="24"/>
          <w:szCs w:val="24"/>
          <w:lang w:val="en-US" w:eastAsia="de-AT"/>
        </w:rPr>
        <w:t xml:space="preserve">There are a few </w:t>
      </w:r>
      <w:r w:rsidR="000A1298" w:rsidRPr="00E643B7">
        <w:rPr>
          <w:rFonts w:asciiTheme="majorHAnsi" w:eastAsia="Times New Roman" w:hAnsiTheme="majorHAnsi" w:cstheme="majorHAnsi"/>
          <w:noProof/>
          <w:sz w:val="24"/>
          <w:szCs w:val="24"/>
          <w:lang w:val="en-US" w:eastAsia="de-AT"/>
        </w:rPr>
        <w:t>rarely needed</w:t>
      </w:r>
      <w:r w:rsidRPr="00E643B7">
        <w:rPr>
          <w:rFonts w:asciiTheme="majorHAnsi" w:eastAsia="Times New Roman" w:hAnsiTheme="majorHAnsi" w:cstheme="majorHAnsi"/>
          <w:noProof/>
          <w:sz w:val="24"/>
          <w:szCs w:val="24"/>
          <w:lang w:val="en-US" w:eastAsia="de-AT"/>
        </w:rPr>
        <w:t xml:space="preserve"> additional types</w:t>
      </w:r>
      <w:r w:rsidR="000A1298" w:rsidRPr="00E643B7">
        <w:rPr>
          <w:rFonts w:asciiTheme="majorHAnsi" w:eastAsia="Times New Roman" w:hAnsiTheme="majorHAnsi" w:cstheme="majorHAnsi"/>
          <w:noProof/>
          <w:sz w:val="24"/>
          <w:szCs w:val="24"/>
          <w:lang w:val="en-US" w:eastAsia="de-AT"/>
        </w:rPr>
        <w:t>:</w:t>
      </w:r>
      <w:r w:rsidR="00FD4334" w:rsidRPr="00E643B7">
        <w:rPr>
          <w:rFonts w:asciiTheme="majorHAnsi" w:eastAsia="Times New Roman" w:hAnsiTheme="majorHAnsi" w:cstheme="majorHAnsi"/>
          <w:noProof/>
          <w:sz w:val="24"/>
          <w:szCs w:val="24"/>
          <w:lang w:val="en-US" w:eastAsia="de-AT"/>
        </w:rPr>
        <w:t xml:space="preserve"> </w:t>
      </w:r>
      <w:r w:rsidR="000A1298" w:rsidRPr="00E643B7">
        <w:rPr>
          <w:rFonts w:asciiTheme="majorHAnsi" w:eastAsia="Times New Roman" w:hAnsiTheme="majorHAnsi" w:cstheme="majorHAnsi"/>
          <w:noProof/>
          <w:sz w:val="20"/>
          <w:szCs w:val="20"/>
          <w:lang w:val="en-US" w:eastAsia="de-AT"/>
        </w:rPr>
        <w:t>Señorio</w:t>
      </w:r>
      <w:r w:rsidR="000A1298" w:rsidRPr="00E643B7">
        <w:rPr>
          <w:rFonts w:asciiTheme="majorHAnsi" w:eastAsia="Times New Roman" w:hAnsiTheme="majorHAnsi" w:cstheme="majorHAnsi"/>
          <w:noProof/>
          <w:sz w:val="24"/>
          <w:szCs w:val="24"/>
          <w:lang w:val="en-US" w:eastAsia="de-AT"/>
        </w:rPr>
        <w:t xml:space="preserve">, </w:t>
      </w:r>
      <w:r w:rsidR="000A1298" w:rsidRPr="00E643B7">
        <w:rPr>
          <w:rFonts w:asciiTheme="majorHAnsi" w:eastAsia="Times New Roman" w:hAnsiTheme="majorHAnsi" w:cstheme="majorHAnsi"/>
          <w:noProof/>
          <w:sz w:val="20"/>
          <w:szCs w:val="20"/>
          <w:lang w:val="en-US" w:eastAsia="de-AT"/>
        </w:rPr>
        <w:t>Misiones</w:t>
      </w:r>
      <w:r w:rsidR="000A1298" w:rsidRPr="00E643B7">
        <w:rPr>
          <w:rFonts w:asciiTheme="majorHAnsi" w:eastAsia="Times New Roman" w:hAnsiTheme="majorHAnsi" w:cstheme="majorHAnsi"/>
          <w:noProof/>
          <w:sz w:val="24"/>
          <w:szCs w:val="24"/>
          <w:lang w:val="en-US" w:eastAsia="de-AT"/>
        </w:rPr>
        <w:t xml:space="preserve">, </w:t>
      </w:r>
      <w:r w:rsidR="000A1298" w:rsidRPr="00E643B7">
        <w:rPr>
          <w:rFonts w:asciiTheme="majorHAnsi" w:eastAsia="Times New Roman" w:hAnsiTheme="majorHAnsi" w:cstheme="majorHAnsi"/>
          <w:noProof/>
          <w:sz w:val="20"/>
          <w:szCs w:val="20"/>
          <w:lang w:val="en-US" w:eastAsia="de-AT"/>
        </w:rPr>
        <w:t>Presidio</w:t>
      </w:r>
      <w:r w:rsidR="000A1298" w:rsidRPr="00E643B7">
        <w:rPr>
          <w:rFonts w:asciiTheme="majorHAnsi" w:eastAsia="Times New Roman" w:hAnsiTheme="majorHAnsi" w:cstheme="majorHAnsi"/>
          <w:noProof/>
          <w:sz w:val="24"/>
          <w:szCs w:val="24"/>
          <w:lang w:val="en-US" w:eastAsia="de-AT"/>
        </w:rPr>
        <w:t xml:space="preserve">, </w:t>
      </w:r>
      <w:r w:rsidR="000A1298" w:rsidRPr="00E643B7">
        <w:rPr>
          <w:rFonts w:asciiTheme="majorHAnsi" w:eastAsia="Times New Roman" w:hAnsiTheme="majorHAnsi" w:cstheme="majorHAnsi"/>
          <w:noProof/>
          <w:sz w:val="20"/>
          <w:szCs w:val="20"/>
          <w:lang w:val="en-US" w:eastAsia="de-AT"/>
        </w:rPr>
        <w:t>Intendencia</w:t>
      </w:r>
      <w:r w:rsidR="000A1298" w:rsidRPr="00E643B7">
        <w:rPr>
          <w:rFonts w:asciiTheme="majorHAnsi" w:eastAsia="Times New Roman" w:hAnsiTheme="majorHAnsi" w:cstheme="majorHAnsi"/>
          <w:noProof/>
          <w:sz w:val="24"/>
          <w:szCs w:val="24"/>
          <w:lang w:val="en-US" w:eastAsia="de-AT"/>
        </w:rPr>
        <w:t xml:space="preserve"> (if no civil function; most intendencies will be in provincia)</w:t>
      </w:r>
    </w:p>
    <w:p w14:paraId="0A840BE7" w14:textId="7206D1D9" w:rsidR="000A1298" w:rsidRPr="00E643B7" w:rsidRDefault="00C76677" w:rsidP="00C76677">
      <w:pPr>
        <w:pStyle w:val="berschrift3"/>
        <w:rPr>
          <w:noProof/>
          <w:lang w:val="en-US"/>
        </w:rPr>
      </w:pPr>
      <w:bookmarkStart w:id="21" w:name="_Toc212801858"/>
      <w:r w:rsidRPr="00E643B7">
        <w:rPr>
          <w:noProof/>
          <w:lang w:val="en-US"/>
        </w:rPr>
        <w:t xml:space="preserve">3.2.2 </w:t>
      </w:r>
      <w:r w:rsidR="000A1298" w:rsidRPr="00E643B7">
        <w:rPr>
          <w:noProof/>
          <w:lang w:val="en-US"/>
        </w:rPr>
        <w:t>Recommendation:</w:t>
      </w:r>
      <w:bookmarkEnd w:id="21"/>
      <w:r w:rsidR="000A1298" w:rsidRPr="00E643B7">
        <w:rPr>
          <w:noProof/>
          <w:lang w:val="en-US"/>
        </w:rPr>
        <w:t xml:space="preserve"> </w:t>
      </w:r>
    </w:p>
    <w:p w14:paraId="1BFC592D" w14:textId="0E390902" w:rsidR="000A1298" w:rsidRDefault="000A1298" w:rsidP="00E866B8">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t xml:space="preserve">Include a column </w:t>
      </w:r>
      <w:r w:rsidRPr="00E643B7">
        <w:rPr>
          <w:rFonts w:asciiTheme="majorHAnsi" w:eastAsia="Times New Roman" w:hAnsiTheme="majorHAnsi" w:cstheme="majorHAnsi"/>
          <w:noProof/>
          <w:sz w:val="20"/>
          <w:szCs w:val="20"/>
          <w:lang w:val="en-US" w:eastAsia="de-AT"/>
        </w:rPr>
        <w:t>TERRITORY_TYPE</w:t>
      </w:r>
      <w:r w:rsidRPr="00E643B7">
        <w:rPr>
          <w:rFonts w:asciiTheme="majorHAnsi" w:eastAsia="Times New Roman" w:hAnsiTheme="majorHAnsi" w:cstheme="majorHAnsi"/>
          <w:noProof/>
          <w:sz w:val="24"/>
          <w:szCs w:val="24"/>
          <w:lang w:val="en-US" w:eastAsia="de-AT"/>
        </w:rPr>
        <w:t xml:space="preserve"> (or </w:t>
      </w:r>
      <w:r w:rsidRPr="00E643B7">
        <w:rPr>
          <w:rFonts w:asciiTheme="majorHAnsi" w:eastAsia="Times New Roman" w:hAnsiTheme="majorHAnsi" w:cstheme="majorHAnsi"/>
          <w:noProof/>
          <w:sz w:val="20"/>
          <w:szCs w:val="20"/>
          <w:lang w:val="en-US" w:eastAsia="de-AT"/>
        </w:rPr>
        <w:t>TIPO_GENERICO</w:t>
      </w:r>
      <w:r w:rsidRPr="00E643B7">
        <w:rPr>
          <w:rFonts w:asciiTheme="majorHAnsi" w:eastAsia="Times New Roman" w:hAnsiTheme="majorHAnsi" w:cstheme="majorHAnsi"/>
          <w:noProof/>
          <w:sz w:val="24"/>
          <w:szCs w:val="24"/>
          <w:lang w:val="en-US" w:eastAsia="de-AT"/>
        </w:rPr>
        <w:t>) to specify one of the above. Otherwise “Mexico” might mean the corregimiento, the intendency, the archbishopric...</w:t>
      </w:r>
    </w:p>
    <w:p w14:paraId="3D1B3BC3" w14:textId="48B56F4C" w:rsidR="00862B95" w:rsidRPr="00E643B7" w:rsidRDefault="00862B95" w:rsidP="00E866B8">
      <w:pPr>
        <w:shd w:val="clear" w:color="auto" w:fill="C5E0B3" w:themeFill="accent6" w:themeFillTint="66"/>
        <w:spacing w:before="100" w:beforeAutospacing="1" w:after="100" w:afterAutospacing="1" w:line="240" w:lineRule="auto"/>
        <w:rPr>
          <w:rFonts w:asciiTheme="majorHAnsi" w:eastAsia="Times New Roman" w:hAnsiTheme="majorHAnsi" w:cstheme="majorHAnsi"/>
          <w:noProof/>
          <w:sz w:val="24"/>
          <w:szCs w:val="24"/>
          <w:lang w:val="en-US" w:eastAsia="de-AT"/>
        </w:rPr>
      </w:pPr>
      <w:r>
        <w:rPr>
          <w:rFonts w:asciiTheme="majorHAnsi" w:eastAsia="Times New Roman" w:hAnsiTheme="majorHAnsi" w:cstheme="majorHAnsi"/>
          <w:noProof/>
          <w:sz w:val="24"/>
          <w:szCs w:val="24"/>
          <w:lang w:val="en-US" w:eastAsia="de-AT"/>
        </w:rPr>
        <w:t>If you do not specify level nor type, expect the matching algorithm to ask you a lot for manual disambiguation.</w:t>
      </w:r>
    </w:p>
    <w:p w14:paraId="24A8D479" w14:textId="79542E45" w:rsidR="006E2649" w:rsidRPr="00E643B7" w:rsidRDefault="006E2649" w:rsidP="006E2649">
      <w:pPr>
        <w:spacing w:before="100" w:beforeAutospacing="1" w:after="100" w:afterAutospacing="1" w:line="240" w:lineRule="auto"/>
        <w:rPr>
          <w:rFonts w:asciiTheme="majorHAnsi" w:eastAsia="Times New Roman" w:hAnsiTheme="majorHAnsi" w:cstheme="majorHAnsi"/>
          <w:noProof/>
          <w:sz w:val="24"/>
          <w:szCs w:val="24"/>
          <w:lang w:val="en-US" w:eastAsia="de-AT"/>
        </w:rPr>
      </w:pPr>
      <w:r w:rsidRPr="00E643B7">
        <w:rPr>
          <w:rFonts w:asciiTheme="majorHAnsi" w:eastAsia="Times New Roman" w:hAnsiTheme="majorHAnsi" w:cstheme="majorHAnsi"/>
          <w:noProof/>
          <w:sz w:val="24"/>
          <w:szCs w:val="24"/>
          <w:lang w:val="en-US" w:eastAsia="de-AT"/>
        </w:rPr>
        <w:br w:type="page"/>
      </w:r>
    </w:p>
    <w:p w14:paraId="5F28E023" w14:textId="3E4312C8" w:rsidR="005163F7" w:rsidRPr="00E643B7" w:rsidRDefault="005163F7" w:rsidP="0098060C">
      <w:pPr>
        <w:pStyle w:val="berschrift1"/>
      </w:pPr>
      <w:bookmarkStart w:id="22" w:name="_Toc212801859"/>
      <w:r w:rsidRPr="00E643B7">
        <w:rPr>
          <w:rStyle w:val="Fett"/>
          <w:b/>
          <w:bCs/>
        </w:rPr>
        <w:lastRenderedPageBreak/>
        <w:t>4. TABLE CONVERSION</w:t>
      </w:r>
      <w:bookmarkEnd w:id="22"/>
    </w:p>
    <w:p w14:paraId="3E2B9028" w14:textId="77777777"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 xml:space="preserve">Before your data can be matched with HGIS </w:t>
      </w:r>
      <w:proofErr w:type="spellStart"/>
      <w:r w:rsidRPr="00E643B7">
        <w:rPr>
          <w:rFonts w:asciiTheme="majorHAnsi" w:hAnsiTheme="majorHAnsi" w:cstheme="majorHAnsi"/>
          <w:lang w:val="en-US"/>
        </w:rPr>
        <w:t>Indias</w:t>
      </w:r>
      <w:proofErr w:type="spellEnd"/>
      <w:r w:rsidRPr="00E643B7">
        <w:rPr>
          <w:rFonts w:asciiTheme="majorHAnsi" w:hAnsiTheme="majorHAnsi" w:cstheme="majorHAnsi"/>
          <w:lang w:val="en-US"/>
        </w:rPr>
        <w:t>, it undergoes a standardization process to ensure consistency in structure and formatting.</w:t>
      </w:r>
    </w:p>
    <w:p w14:paraId="28462886" w14:textId="77777777" w:rsidR="005163F7" w:rsidRPr="00E643B7" w:rsidRDefault="005163F7" w:rsidP="005163F7">
      <w:pPr>
        <w:pStyle w:val="berschrift2"/>
        <w:rPr>
          <w:lang w:val="en-US"/>
        </w:rPr>
      </w:pPr>
      <w:bookmarkStart w:id="23" w:name="_Toc212801860"/>
      <w:r w:rsidRPr="00E643B7">
        <w:rPr>
          <w:rStyle w:val="Fett"/>
          <w:rFonts w:asciiTheme="majorHAnsi" w:hAnsiTheme="majorHAnsi" w:cstheme="majorHAnsi"/>
          <w:b/>
          <w:bCs/>
          <w:lang w:val="en-US"/>
        </w:rPr>
        <w:t>4.1 CSV Conversion</w:t>
      </w:r>
      <w:bookmarkEnd w:id="23"/>
    </w:p>
    <w:p w14:paraId="268D55ED" w14:textId="77777777"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Your input table is converted to a standardized CSV format with the following specifications:</w:t>
      </w:r>
    </w:p>
    <w:p w14:paraId="1726363F" w14:textId="77777777" w:rsidR="005163F7" w:rsidRPr="00E643B7" w:rsidRDefault="005163F7" w:rsidP="005163F7">
      <w:pPr>
        <w:pStyle w:val="StandardWeb"/>
        <w:numPr>
          <w:ilvl w:val="0"/>
          <w:numId w:val="15"/>
        </w:numPr>
        <w:rPr>
          <w:rFonts w:asciiTheme="majorHAnsi" w:hAnsiTheme="majorHAnsi" w:cstheme="majorHAnsi"/>
          <w:lang w:val="en-US"/>
        </w:rPr>
      </w:pPr>
      <w:r w:rsidRPr="00E643B7">
        <w:rPr>
          <w:rStyle w:val="Fett"/>
          <w:rFonts w:asciiTheme="majorHAnsi" w:hAnsiTheme="majorHAnsi" w:cstheme="majorHAnsi"/>
          <w:lang w:val="en-US"/>
        </w:rPr>
        <w:t>Delimiter</w:t>
      </w:r>
      <w:r w:rsidRPr="00E643B7">
        <w:rPr>
          <w:rFonts w:asciiTheme="majorHAnsi" w:hAnsiTheme="majorHAnsi" w:cstheme="majorHAnsi"/>
          <w:lang w:val="en-US"/>
        </w:rPr>
        <w:t>: Semicolon (</w:t>
      </w:r>
      <w:r w:rsidRPr="00E643B7">
        <w:rPr>
          <w:rStyle w:val="HTMLCode"/>
          <w:rFonts w:asciiTheme="majorHAnsi" w:hAnsiTheme="majorHAnsi" w:cstheme="majorHAnsi"/>
          <w:lang w:val="en-US"/>
        </w:rPr>
        <w:t>;</w:t>
      </w:r>
      <w:r w:rsidRPr="00E643B7">
        <w:rPr>
          <w:rFonts w:asciiTheme="majorHAnsi" w:hAnsiTheme="majorHAnsi" w:cstheme="majorHAnsi"/>
          <w:lang w:val="en-US"/>
        </w:rPr>
        <w:t>)</w:t>
      </w:r>
    </w:p>
    <w:p w14:paraId="2FFBDDDD" w14:textId="77777777" w:rsidR="005163F7" w:rsidRPr="00E643B7" w:rsidRDefault="005163F7" w:rsidP="005163F7">
      <w:pPr>
        <w:pStyle w:val="StandardWeb"/>
        <w:numPr>
          <w:ilvl w:val="0"/>
          <w:numId w:val="15"/>
        </w:numPr>
        <w:rPr>
          <w:rFonts w:asciiTheme="majorHAnsi" w:hAnsiTheme="majorHAnsi" w:cstheme="majorHAnsi"/>
          <w:lang w:val="en-US"/>
        </w:rPr>
      </w:pPr>
      <w:r w:rsidRPr="00E643B7">
        <w:rPr>
          <w:rStyle w:val="Fett"/>
          <w:rFonts w:asciiTheme="majorHAnsi" w:hAnsiTheme="majorHAnsi" w:cstheme="majorHAnsi"/>
          <w:lang w:val="en-US"/>
        </w:rPr>
        <w:t>Decimal separator</w:t>
      </w:r>
      <w:r w:rsidRPr="00E643B7">
        <w:rPr>
          <w:rFonts w:asciiTheme="majorHAnsi" w:hAnsiTheme="majorHAnsi" w:cstheme="majorHAnsi"/>
          <w:lang w:val="en-US"/>
        </w:rPr>
        <w:t>: Period (</w:t>
      </w:r>
      <w:r w:rsidRPr="00E643B7">
        <w:rPr>
          <w:rStyle w:val="HTMLCode"/>
          <w:rFonts w:asciiTheme="majorHAnsi" w:hAnsiTheme="majorHAnsi" w:cstheme="majorHAnsi"/>
          <w:lang w:val="en-US"/>
        </w:rPr>
        <w:t>.</w:t>
      </w:r>
      <w:r w:rsidRPr="00E643B7">
        <w:rPr>
          <w:rFonts w:asciiTheme="majorHAnsi" w:hAnsiTheme="majorHAnsi" w:cstheme="majorHAnsi"/>
          <w:lang w:val="en-US"/>
        </w:rPr>
        <w:t>)</w:t>
      </w:r>
    </w:p>
    <w:p w14:paraId="6C7B2BFE" w14:textId="77777777" w:rsidR="005163F7" w:rsidRPr="00E643B7" w:rsidRDefault="005163F7" w:rsidP="005163F7">
      <w:pPr>
        <w:pStyle w:val="StandardWeb"/>
        <w:numPr>
          <w:ilvl w:val="0"/>
          <w:numId w:val="15"/>
        </w:numPr>
        <w:rPr>
          <w:rFonts w:asciiTheme="majorHAnsi" w:hAnsiTheme="majorHAnsi" w:cstheme="majorHAnsi"/>
          <w:lang w:val="en-US"/>
        </w:rPr>
      </w:pPr>
      <w:r w:rsidRPr="00E643B7">
        <w:rPr>
          <w:rStyle w:val="Fett"/>
          <w:rFonts w:asciiTheme="majorHAnsi" w:hAnsiTheme="majorHAnsi" w:cstheme="majorHAnsi"/>
          <w:lang w:val="en-US"/>
        </w:rPr>
        <w:t>Text qualifier</w:t>
      </w:r>
      <w:r w:rsidRPr="00E643B7">
        <w:rPr>
          <w:rFonts w:asciiTheme="majorHAnsi" w:hAnsiTheme="majorHAnsi" w:cstheme="majorHAnsi"/>
          <w:lang w:val="en-US"/>
        </w:rPr>
        <w:t xml:space="preserve">: </w:t>
      </w:r>
      <w:r w:rsidRPr="00E643B7">
        <w:rPr>
          <w:rStyle w:val="Hervorhebung"/>
          <w:rFonts w:asciiTheme="majorHAnsi" w:hAnsiTheme="majorHAnsi" w:cstheme="majorHAnsi"/>
          <w:lang w:val="en-US"/>
        </w:rPr>
        <w:t>None</w:t>
      </w:r>
    </w:p>
    <w:p w14:paraId="4C539EC4" w14:textId="77777777" w:rsidR="005163F7" w:rsidRPr="00E643B7" w:rsidRDefault="005163F7" w:rsidP="005163F7">
      <w:pPr>
        <w:pStyle w:val="berschrift2"/>
        <w:rPr>
          <w:lang w:val="en-US"/>
        </w:rPr>
      </w:pPr>
      <w:bookmarkStart w:id="24" w:name="_Toc212801861"/>
      <w:r w:rsidRPr="00E643B7">
        <w:rPr>
          <w:rStyle w:val="Fett"/>
          <w:b/>
          <w:bCs/>
          <w:lang w:val="en-US"/>
        </w:rPr>
        <w:t>4.2 Field Type Confirmation</w:t>
      </w:r>
      <w:bookmarkEnd w:id="24"/>
    </w:p>
    <w:p w14:paraId="3EFEA9D5" w14:textId="77777777"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After conversion, you are prompted to confirm data types for each field:</w:t>
      </w:r>
    </w:p>
    <w:p w14:paraId="4AC6280B" w14:textId="77777777" w:rsidR="005163F7" w:rsidRPr="00E643B7" w:rsidRDefault="005163F7" w:rsidP="005163F7">
      <w:pPr>
        <w:pStyle w:val="StandardWeb"/>
        <w:numPr>
          <w:ilvl w:val="0"/>
          <w:numId w:val="16"/>
        </w:numPr>
        <w:rPr>
          <w:rFonts w:asciiTheme="majorHAnsi" w:hAnsiTheme="majorHAnsi" w:cstheme="majorHAnsi"/>
          <w:lang w:val="en-US"/>
        </w:rPr>
      </w:pPr>
      <w:r w:rsidRPr="00E643B7">
        <w:rPr>
          <w:rFonts w:asciiTheme="majorHAnsi" w:hAnsiTheme="majorHAnsi" w:cstheme="majorHAnsi"/>
          <w:lang w:val="en-US"/>
        </w:rPr>
        <w:t xml:space="preserve">Recognizable </w:t>
      </w:r>
      <w:r w:rsidRPr="00E643B7">
        <w:rPr>
          <w:rStyle w:val="Fett"/>
          <w:rFonts w:asciiTheme="majorHAnsi" w:hAnsiTheme="majorHAnsi" w:cstheme="majorHAnsi"/>
          <w:lang w:val="en-US"/>
        </w:rPr>
        <w:t>text fields</w:t>
      </w:r>
      <w:r w:rsidRPr="00E643B7">
        <w:rPr>
          <w:rFonts w:asciiTheme="majorHAnsi" w:hAnsiTheme="majorHAnsi" w:cstheme="majorHAnsi"/>
          <w:lang w:val="en-US"/>
        </w:rPr>
        <w:t xml:space="preserve"> are automatically accepted.</w:t>
      </w:r>
    </w:p>
    <w:p w14:paraId="2EFB1BC4" w14:textId="1101661D" w:rsidR="005163F7" w:rsidRPr="00E643B7" w:rsidRDefault="005163F7" w:rsidP="005163F7">
      <w:pPr>
        <w:pStyle w:val="StandardWeb"/>
        <w:numPr>
          <w:ilvl w:val="0"/>
          <w:numId w:val="16"/>
        </w:numPr>
        <w:rPr>
          <w:rFonts w:asciiTheme="majorHAnsi" w:hAnsiTheme="majorHAnsi" w:cstheme="majorHAnsi"/>
          <w:lang w:val="en-US"/>
        </w:rPr>
      </w:pPr>
      <w:r w:rsidRPr="00E643B7">
        <w:rPr>
          <w:rFonts w:asciiTheme="majorHAnsi" w:hAnsiTheme="majorHAnsi" w:cstheme="majorHAnsi"/>
          <w:lang w:val="en-US"/>
        </w:rPr>
        <w:t xml:space="preserve">For other fields, </w:t>
      </w:r>
      <w:proofErr w:type="gramStart"/>
      <w:r w:rsidRPr="00E643B7">
        <w:rPr>
          <w:rFonts w:asciiTheme="majorHAnsi" w:hAnsiTheme="majorHAnsi" w:cstheme="majorHAnsi"/>
          <w:lang w:val="en-US"/>
        </w:rPr>
        <w:t>you'll</w:t>
      </w:r>
      <w:proofErr w:type="gramEnd"/>
      <w:r w:rsidRPr="00E643B7">
        <w:rPr>
          <w:rFonts w:asciiTheme="majorHAnsi" w:hAnsiTheme="majorHAnsi" w:cstheme="majorHAnsi"/>
          <w:lang w:val="en-US"/>
        </w:rPr>
        <w:t xml:space="preserve"> be asked about the type (e.g., integer, double [decimal], text).</w:t>
      </w:r>
    </w:p>
    <w:p w14:paraId="72650C03" w14:textId="77777777" w:rsidR="005163F7" w:rsidRPr="00E643B7" w:rsidRDefault="005163F7" w:rsidP="005163F7">
      <w:pPr>
        <w:pStyle w:val="berschrift2"/>
        <w:rPr>
          <w:lang w:val="en-US"/>
        </w:rPr>
      </w:pPr>
      <w:bookmarkStart w:id="25" w:name="_Toc212801862"/>
      <w:r w:rsidRPr="00E643B7">
        <w:rPr>
          <w:rStyle w:val="Fett"/>
          <w:b/>
          <w:bCs/>
          <w:lang w:val="en-US"/>
        </w:rPr>
        <w:t>4.3 Field Renaming and Standardization</w:t>
      </w:r>
      <w:bookmarkEnd w:id="25"/>
    </w:p>
    <w:p w14:paraId="298AB8D1" w14:textId="77777777"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You will then identify the presence of key fields. These are renamed to standardized names to support proper matching:</w:t>
      </w:r>
    </w:p>
    <w:p w14:paraId="49E0E8CA" w14:textId="77777777" w:rsidR="005163F7" w:rsidRPr="00E643B7" w:rsidRDefault="005163F7" w:rsidP="005163F7">
      <w:pPr>
        <w:pStyle w:val="berschrift4"/>
        <w:rPr>
          <w:rFonts w:cstheme="majorHAnsi"/>
          <w:lang w:val="en-US"/>
        </w:rPr>
      </w:pPr>
      <w:r w:rsidRPr="00E643B7">
        <w:rPr>
          <w:rStyle w:val="Fett"/>
          <w:rFonts w:cstheme="majorHAnsi"/>
          <w:b w:val="0"/>
          <w:bCs w:val="0"/>
          <w:lang w:val="en-US"/>
        </w:rPr>
        <w:t>Mandatory Field</w:t>
      </w:r>
    </w:p>
    <w:p w14:paraId="544F766E" w14:textId="77777777" w:rsidR="005163F7" w:rsidRPr="00E643B7" w:rsidRDefault="005163F7" w:rsidP="005163F7">
      <w:pPr>
        <w:pStyle w:val="StandardWeb"/>
        <w:numPr>
          <w:ilvl w:val="0"/>
          <w:numId w:val="17"/>
        </w:numPr>
        <w:rPr>
          <w:rFonts w:asciiTheme="majorHAnsi" w:hAnsiTheme="majorHAnsi" w:cstheme="majorHAnsi"/>
          <w:lang w:val="en-US"/>
        </w:rPr>
      </w:pPr>
      <w:proofErr w:type="spellStart"/>
      <w:r w:rsidRPr="00E643B7">
        <w:rPr>
          <w:rStyle w:val="HTMLCode"/>
          <w:rFonts w:asciiTheme="majorHAnsi" w:hAnsiTheme="majorHAnsi" w:cstheme="majorHAnsi"/>
          <w:lang w:val="en-US"/>
        </w:rPr>
        <w:t>ref_Label</w:t>
      </w:r>
      <w:proofErr w:type="spellEnd"/>
      <w:r w:rsidRPr="00E643B7">
        <w:rPr>
          <w:rFonts w:asciiTheme="majorHAnsi" w:hAnsiTheme="majorHAnsi" w:cstheme="majorHAnsi"/>
          <w:lang w:val="en-US"/>
        </w:rPr>
        <w:t>: The main toponym for place matching.</w:t>
      </w:r>
    </w:p>
    <w:p w14:paraId="077F4D21" w14:textId="77777777" w:rsidR="005163F7" w:rsidRPr="00E643B7" w:rsidRDefault="005163F7" w:rsidP="005163F7">
      <w:pPr>
        <w:pStyle w:val="berschrift4"/>
        <w:rPr>
          <w:rFonts w:cstheme="majorHAnsi"/>
          <w:lang w:val="en-US"/>
        </w:rPr>
      </w:pPr>
      <w:r w:rsidRPr="00E643B7">
        <w:rPr>
          <w:rStyle w:val="Fett"/>
          <w:rFonts w:cstheme="majorHAnsi"/>
          <w:b w:val="0"/>
          <w:bCs w:val="0"/>
          <w:lang w:val="en-US"/>
        </w:rPr>
        <w:t>Optional Fields</w:t>
      </w:r>
    </w:p>
    <w:p w14:paraId="39BEA56F" w14:textId="77777777" w:rsidR="005163F7" w:rsidRPr="00E643B7" w:rsidRDefault="005163F7" w:rsidP="005163F7">
      <w:pPr>
        <w:pStyle w:val="StandardWeb"/>
        <w:numPr>
          <w:ilvl w:val="0"/>
          <w:numId w:val="18"/>
        </w:numPr>
        <w:rPr>
          <w:rFonts w:asciiTheme="majorHAnsi" w:hAnsiTheme="majorHAnsi" w:cstheme="majorHAnsi"/>
          <w:lang w:val="en-US"/>
        </w:rPr>
      </w:pPr>
      <w:r w:rsidRPr="00E643B7">
        <w:rPr>
          <w:rStyle w:val="Fett"/>
          <w:rFonts w:asciiTheme="majorHAnsi" w:hAnsiTheme="majorHAnsi" w:cstheme="majorHAnsi"/>
          <w:lang w:val="en-US"/>
        </w:rPr>
        <w:t>Name Variants</w:t>
      </w:r>
      <w:r w:rsidRPr="00E643B7">
        <w:rPr>
          <w:rFonts w:asciiTheme="majorHAnsi" w:hAnsiTheme="majorHAnsi" w:cstheme="majorHAnsi"/>
          <w:lang w:val="en-US"/>
        </w:rPr>
        <w:t xml:space="preserve">: </w:t>
      </w:r>
      <w:proofErr w:type="spellStart"/>
      <w:r w:rsidRPr="00E643B7">
        <w:rPr>
          <w:rStyle w:val="HTMLCode"/>
          <w:rFonts w:asciiTheme="majorHAnsi" w:hAnsiTheme="majorHAnsi" w:cstheme="majorHAnsi"/>
          <w:lang w:val="en-US"/>
        </w:rPr>
        <w:t>ref_Variants</w:t>
      </w:r>
      <w:proofErr w:type="spellEnd"/>
    </w:p>
    <w:p w14:paraId="61DD60E0" w14:textId="77777777" w:rsidR="005163F7" w:rsidRPr="00E643B7" w:rsidRDefault="005163F7" w:rsidP="005163F7">
      <w:pPr>
        <w:pStyle w:val="StandardWeb"/>
        <w:numPr>
          <w:ilvl w:val="0"/>
          <w:numId w:val="18"/>
        </w:numPr>
        <w:rPr>
          <w:rFonts w:asciiTheme="majorHAnsi" w:hAnsiTheme="majorHAnsi" w:cstheme="majorHAnsi"/>
          <w:lang w:val="en-US"/>
        </w:rPr>
      </w:pPr>
      <w:r w:rsidRPr="00E643B7">
        <w:rPr>
          <w:rStyle w:val="Fett"/>
          <w:rFonts w:asciiTheme="majorHAnsi" w:hAnsiTheme="majorHAnsi" w:cstheme="majorHAnsi"/>
          <w:lang w:val="en-US"/>
        </w:rPr>
        <w:t>Reference Territories</w:t>
      </w:r>
      <w:r w:rsidRPr="00E643B7">
        <w:rPr>
          <w:rFonts w:asciiTheme="majorHAnsi" w:hAnsiTheme="majorHAnsi" w:cstheme="majorHAnsi"/>
          <w:lang w:val="en-US"/>
        </w:rPr>
        <w:t>:</w:t>
      </w:r>
    </w:p>
    <w:p w14:paraId="04DA4B25"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ref_Partido</w:t>
      </w:r>
      <w:proofErr w:type="spellEnd"/>
    </w:p>
    <w:p w14:paraId="45816EC8"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ref_Jurisdiccion</w:t>
      </w:r>
      <w:proofErr w:type="spellEnd"/>
    </w:p>
    <w:p w14:paraId="1183CC2B"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ref_Provincia</w:t>
      </w:r>
      <w:proofErr w:type="spellEnd"/>
    </w:p>
    <w:p w14:paraId="083C5B7A"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ref_Obispado</w:t>
      </w:r>
      <w:proofErr w:type="spellEnd"/>
    </w:p>
    <w:p w14:paraId="0E8E003C"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ref_Audiencia</w:t>
      </w:r>
      <w:proofErr w:type="spellEnd"/>
    </w:p>
    <w:p w14:paraId="78ABB803"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ref_Region</w:t>
      </w:r>
      <w:proofErr w:type="spellEnd"/>
    </w:p>
    <w:p w14:paraId="6EBF5076"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ref_Provincia_generica</w:t>
      </w:r>
      <w:proofErr w:type="spellEnd"/>
    </w:p>
    <w:p w14:paraId="3C7EA4FF"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ref_Pais</w:t>
      </w:r>
      <w:proofErr w:type="spellEnd"/>
      <w:r w:rsidRPr="00E643B7">
        <w:rPr>
          <w:rFonts w:asciiTheme="majorHAnsi" w:hAnsiTheme="majorHAnsi" w:cstheme="majorHAnsi"/>
          <w:lang w:val="en-US"/>
        </w:rPr>
        <w:t xml:space="preserve"> (Modern country, ISO-3)</w:t>
      </w:r>
    </w:p>
    <w:p w14:paraId="618C944A" w14:textId="77777777" w:rsidR="005163F7" w:rsidRPr="00E643B7" w:rsidRDefault="005163F7" w:rsidP="005163F7">
      <w:pPr>
        <w:pStyle w:val="StandardWeb"/>
        <w:numPr>
          <w:ilvl w:val="0"/>
          <w:numId w:val="18"/>
        </w:numPr>
        <w:rPr>
          <w:rFonts w:asciiTheme="majorHAnsi" w:hAnsiTheme="majorHAnsi" w:cstheme="majorHAnsi"/>
          <w:lang w:val="en-US"/>
        </w:rPr>
      </w:pPr>
      <w:r w:rsidRPr="00E643B7">
        <w:rPr>
          <w:rStyle w:val="Fett"/>
          <w:rFonts w:asciiTheme="majorHAnsi" w:hAnsiTheme="majorHAnsi" w:cstheme="majorHAnsi"/>
          <w:lang w:val="en-US"/>
        </w:rPr>
        <w:t>Temporal Fields</w:t>
      </w:r>
      <w:r w:rsidRPr="00E643B7">
        <w:rPr>
          <w:rFonts w:asciiTheme="majorHAnsi" w:hAnsiTheme="majorHAnsi" w:cstheme="majorHAnsi"/>
          <w:lang w:val="en-US"/>
        </w:rPr>
        <w:t>:</w:t>
      </w:r>
    </w:p>
    <w:p w14:paraId="6921C9ED"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ref_START</w:t>
      </w:r>
      <w:proofErr w:type="spellEnd"/>
      <w:r w:rsidRPr="00E643B7">
        <w:rPr>
          <w:rFonts w:asciiTheme="majorHAnsi" w:hAnsiTheme="majorHAnsi" w:cstheme="majorHAnsi"/>
          <w:lang w:val="en-US"/>
        </w:rPr>
        <w:t>: Start year (as integer)</w:t>
      </w:r>
    </w:p>
    <w:p w14:paraId="504C6A47" w14:textId="77777777" w:rsidR="005163F7" w:rsidRPr="00E643B7" w:rsidRDefault="005163F7" w:rsidP="005163F7">
      <w:pPr>
        <w:pStyle w:val="StandardWeb"/>
        <w:numPr>
          <w:ilvl w:val="1"/>
          <w:numId w:val="18"/>
        </w:numPr>
        <w:rPr>
          <w:rFonts w:asciiTheme="majorHAnsi" w:hAnsiTheme="majorHAnsi" w:cstheme="majorHAnsi"/>
          <w:lang w:val="en-US"/>
        </w:rPr>
      </w:pPr>
      <w:proofErr w:type="spellStart"/>
      <w:r w:rsidRPr="00E643B7">
        <w:rPr>
          <w:rStyle w:val="HTMLCode"/>
          <w:rFonts w:asciiTheme="majorHAnsi" w:hAnsiTheme="majorHAnsi" w:cstheme="majorHAnsi"/>
          <w:lang w:val="en-US"/>
        </w:rPr>
        <w:t>ref_END</w:t>
      </w:r>
      <w:proofErr w:type="spellEnd"/>
      <w:r w:rsidRPr="00E643B7">
        <w:rPr>
          <w:rFonts w:asciiTheme="majorHAnsi" w:hAnsiTheme="majorHAnsi" w:cstheme="majorHAnsi"/>
          <w:lang w:val="en-US"/>
        </w:rPr>
        <w:t>: End year (as integer)</w:t>
      </w:r>
    </w:p>
    <w:p w14:paraId="7E06EBC0" w14:textId="466263DA" w:rsidR="005163F7" w:rsidRPr="00E643B7" w:rsidRDefault="005163F7" w:rsidP="005163F7">
      <w:pPr>
        <w:pStyle w:val="StandardWeb"/>
        <w:rPr>
          <w:rStyle w:val="Fett"/>
          <w:rFonts w:asciiTheme="majorHAnsi" w:hAnsiTheme="majorHAnsi" w:cstheme="majorHAnsi"/>
          <w:b w:val="0"/>
          <w:bCs w:val="0"/>
          <w:lang w:val="en-US"/>
        </w:rPr>
      </w:pPr>
      <w:r w:rsidRPr="00E643B7">
        <w:rPr>
          <w:rStyle w:val="Fett"/>
          <w:rFonts w:asciiTheme="majorHAnsi" w:hAnsiTheme="majorHAnsi" w:cstheme="majorHAnsi"/>
          <w:b w:val="0"/>
          <w:bCs w:val="0"/>
          <w:lang w:val="en-US"/>
        </w:rPr>
        <w:br w:type="page"/>
      </w:r>
    </w:p>
    <w:p w14:paraId="23FD5E29" w14:textId="256A08CD" w:rsidR="005163F7" w:rsidRPr="00E643B7" w:rsidRDefault="005163F7" w:rsidP="0098060C">
      <w:pPr>
        <w:pStyle w:val="berschrift1"/>
        <w:rPr>
          <w:rStyle w:val="Fett"/>
        </w:rPr>
      </w:pPr>
      <w:bookmarkStart w:id="26" w:name="_Toc212801863"/>
      <w:r w:rsidRPr="00E643B7">
        <w:rPr>
          <w:rStyle w:val="Fett"/>
          <w:b/>
          <w:bCs/>
        </w:rPr>
        <w:lastRenderedPageBreak/>
        <w:t>5. MATCHING WORKFLOW</w:t>
      </w:r>
      <w:r w:rsidR="00EA3CE1" w:rsidRPr="00E643B7">
        <w:rPr>
          <w:rStyle w:val="Fett"/>
          <w:b/>
          <w:bCs/>
        </w:rPr>
        <w:t>S</w:t>
      </w:r>
      <w:bookmarkEnd w:id="26"/>
    </w:p>
    <w:p w14:paraId="4E8CDCAF" w14:textId="77777777" w:rsidR="00EA3CE1" w:rsidRPr="00E643B7" w:rsidRDefault="00EA3CE1" w:rsidP="00EA3CE1">
      <w:pPr>
        <w:pStyle w:val="berschrift2"/>
        <w:rPr>
          <w:lang w:val="en-US"/>
        </w:rPr>
      </w:pPr>
      <w:bookmarkStart w:id="27" w:name="_Toc212801864"/>
      <w:r w:rsidRPr="00E643B7">
        <w:rPr>
          <w:lang w:val="en-US"/>
        </w:rPr>
        <w:t>5.1 Place matching</w:t>
      </w:r>
      <w:bookmarkEnd w:id="27"/>
    </w:p>
    <w:p w14:paraId="4A1216F2" w14:textId="4B6721EA"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 xml:space="preserve">Matching your place records to the HGIS </w:t>
      </w:r>
      <w:proofErr w:type="spellStart"/>
      <w:r w:rsidRPr="00E643B7">
        <w:rPr>
          <w:rFonts w:asciiTheme="majorHAnsi" w:hAnsiTheme="majorHAnsi" w:cstheme="majorHAnsi"/>
          <w:lang w:val="en-US"/>
        </w:rPr>
        <w:t>Indias</w:t>
      </w:r>
      <w:proofErr w:type="spellEnd"/>
      <w:r w:rsidRPr="00E643B7">
        <w:rPr>
          <w:rFonts w:asciiTheme="majorHAnsi" w:hAnsiTheme="majorHAnsi" w:cstheme="majorHAnsi"/>
          <w:lang w:val="en-US"/>
        </w:rPr>
        <w:t xml:space="preserve"> database follows a multi-step process to ensure accuracy and user control.</w:t>
      </w:r>
    </w:p>
    <w:p w14:paraId="2D552DF7" w14:textId="6E5B7BA3" w:rsidR="005163F7" w:rsidRPr="00E643B7" w:rsidRDefault="005163F7" w:rsidP="005163F7">
      <w:pPr>
        <w:pStyle w:val="berschrift4"/>
        <w:rPr>
          <w:rFonts w:cstheme="majorHAnsi"/>
          <w:lang w:val="en-US"/>
        </w:rPr>
      </w:pPr>
      <w:r w:rsidRPr="00E643B7">
        <w:rPr>
          <w:rStyle w:val="Fett"/>
          <w:rFonts w:cstheme="majorHAnsi"/>
          <w:b w:val="0"/>
          <w:bCs w:val="0"/>
          <w:lang w:val="en-US"/>
        </w:rPr>
        <w:t>Step 1: Match Toponyms within the Smallest Valid Context</w:t>
      </w:r>
    </w:p>
    <w:p w14:paraId="37D1244A" w14:textId="77777777" w:rsidR="005163F7" w:rsidRPr="00E643B7" w:rsidRDefault="005163F7" w:rsidP="00EA3CE1">
      <w:pPr>
        <w:pStyle w:val="StandardWeb"/>
        <w:rPr>
          <w:rFonts w:asciiTheme="majorHAnsi" w:hAnsiTheme="majorHAnsi" w:cstheme="majorHAnsi"/>
          <w:lang w:val="en-US"/>
        </w:rPr>
      </w:pPr>
      <w:r w:rsidRPr="00E643B7">
        <w:rPr>
          <w:rFonts w:asciiTheme="majorHAnsi" w:hAnsiTheme="majorHAnsi" w:cstheme="majorHAnsi"/>
          <w:lang w:val="en-US"/>
        </w:rPr>
        <w:t xml:space="preserve">Toponyms are matched within the </w:t>
      </w:r>
      <w:r w:rsidRPr="00E643B7">
        <w:rPr>
          <w:rStyle w:val="Fett"/>
          <w:rFonts w:asciiTheme="majorHAnsi" w:hAnsiTheme="majorHAnsi" w:cstheme="majorHAnsi"/>
          <w:lang w:val="en-US"/>
        </w:rPr>
        <w:t>smallest available time-aware reference territory</w:t>
      </w:r>
      <w:r w:rsidRPr="00E643B7">
        <w:rPr>
          <w:rFonts w:asciiTheme="majorHAnsi" w:hAnsiTheme="majorHAnsi" w:cstheme="majorHAnsi"/>
          <w:lang w:val="en-US"/>
        </w:rPr>
        <w:t xml:space="preserve"> (typically </w:t>
      </w:r>
      <w:proofErr w:type="spellStart"/>
      <w:r w:rsidRPr="00E643B7">
        <w:rPr>
          <w:rStyle w:val="HTMLCode"/>
          <w:rFonts w:asciiTheme="majorHAnsi" w:hAnsiTheme="majorHAnsi" w:cstheme="majorHAnsi"/>
          <w:lang w:val="en-US"/>
        </w:rPr>
        <w:t>partido</w:t>
      </w:r>
      <w:proofErr w:type="spellEnd"/>
      <w:r w:rsidRPr="00E643B7">
        <w:rPr>
          <w:rFonts w:asciiTheme="majorHAnsi" w:hAnsiTheme="majorHAnsi" w:cstheme="majorHAnsi"/>
          <w:lang w:val="en-US"/>
        </w:rPr>
        <w:t>, if available).</w:t>
      </w:r>
    </w:p>
    <w:p w14:paraId="6D69F044" w14:textId="18C21492" w:rsidR="005163F7" w:rsidRPr="00E643B7" w:rsidRDefault="005163F7" w:rsidP="005163F7">
      <w:pPr>
        <w:pStyle w:val="berschrift4"/>
        <w:rPr>
          <w:lang w:val="en-US"/>
        </w:rPr>
      </w:pPr>
      <w:r w:rsidRPr="00E643B7">
        <w:rPr>
          <w:rStyle w:val="Fett"/>
          <w:rFonts w:cstheme="majorHAnsi"/>
          <w:b w:val="0"/>
          <w:bCs w:val="0"/>
          <w:i w:val="0"/>
          <w:iCs w:val="0"/>
          <w:sz w:val="22"/>
          <w:lang w:val="en-US"/>
        </w:rPr>
        <w:t>Step</w:t>
      </w:r>
      <w:r w:rsidRPr="00E643B7">
        <w:rPr>
          <w:rStyle w:val="Fett"/>
          <w:rFonts w:cstheme="majorHAnsi"/>
          <w:b w:val="0"/>
          <w:bCs w:val="0"/>
          <w:lang w:val="en-US"/>
        </w:rPr>
        <w:t xml:space="preserve"> </w:t>
      </w:r>
      <w:r w:rsidR="00AE3938">
        <w:rPr>
          <w:rStyle w:val="Fett"/>
          <w:rFonts w:cstheme="majorHAnsi"/>
          <w:b w:val="0"/>
          <w:bCs w:val="0"/>
          <w:lang w:val="en-US"/>
        </w:rPr>
        <w:t>2</w:t>
      </w:r>
      <w:r w:rsidRPr="00E643B7">
        <w:rPr>
          <w:rStyle w:val="Fett"/>
          <w:rFonts w:cstheme="majorHAnsi"/>
          <w:b w:val="0"/>
          <w:bCs w:val="0"/>
          <w:lang w:val="en-US"/>
        </w:rPr>
        <w:t>: Expand Search to Neighboring Territories</w:t>
      </w:r>
    </w:p>
    <w:p w14:paraId="14334230" w14:textId="567481B7" w:rsidR="005163F7" w:rsidRPr="00E643B7" w:rsidRDefault="005163F7" w:rsidP="00EA3CE1">
      <w:pPr>
        <w:pStyle w:val="StandardWeb"/>
        <w:rPr>
          <w:rFonts w:asciiTheme="majorHAnsi" w:hAnsiTheme="majorHAnsi" w:cstheme="majorHAnsi"/>
          <w:lang w:val="en-US"/>
        </w:rPr>
      </w:pPr>
      <w:r w:rsidRPr="00E643B7">
        <w:rPr>
          <w:rFonts w:asciiTheme="majorHAnsi" w:hAnsiTheme="majorHAnsi" w:cstheme="majorHAnsi"/>
          <w:lang w:val="en-US"/>
        </w:rPr>
        <w:t xml:space="preserve">If no match is found within the context, the search expands to </w:t>
      </w:r>
      <w:r w:rsidRPr="00E643B7">
        <w:rPr>
          <w:rStyle w:val="Fett"/>
          <w:rFonts w:asciiTheme="majorHAnsi" w:hAnsiTheme="majorHAnsi" w:cstheme="majorHAnsi"/>
          <w:lang w:val="en-US"/>
        </w:rPr>
        <w:t>geographic neighbors</w:t>
      </w:r>
      <w:r w:rsidRPr="00E643B7">
        <w:rPr>
          <w:rFonts w:asciiTheme="majorHAnsi" w:hAnsiTheme="majorHAnsi" w:cstheme="majorHAnsi"/>
          <w:lang w:val="en-US"/>
        </w:rPr>
        <w:t>.</w:t>
      </w:r>
    </w:p>
    <w:p w14:paraId="6FA1C024" w14:textId="43091924" w:rsidR="00AE3938" w:rsidRDefault="00AE3938" w:rsidP="005163F7">
      <w:pPr>
        <w:pStyle w:val="berschrift4"/>
        <w:rPr>
          <w:rStyle w:val="Fett"/>
          <w:rFonts w:cstheme="majorHAnsi"/>
          <w:b w:val="0"/>
          <w:bCs w:val="0"/>
          <w:lang w:val="en-US"/>
        </w:rPr>
      </w:pPr>
      <w:r>
        <w:rPr>
          <w:rStyle w:val="Fett"/>
          <w:rFonts w:cstheme="majorHAnsi"/>
          <w:b w:val="0"/>
          <w:bCs w:val="0"/>
          <w:lang w:val="en-US"/>
        </w:rPr>
        <w:t>Step 3: Disambiguation/Confirmation</w:t>
      </w:r>
    </w:p>
    <w:p w14:paraId="7D4A63E7" w14:textId="4967AEAC" w:rsidR="00AE3938" w:rsidRPr="00AE3938" w:rsidRDefault="00AE3938" w:rsidP="00AE3938">
      <w:pPr>
        <w:pStyle w:val="StandardWeb"/>
        <w:rPr>
          <w:rFonts w:asciiTheme="majorHAnsi" w:hAnsiTheme="majorHAnsi"/>
        </w:rPr>
      </w:pPr>
      <w:proofErr w:type="spellStart"/>
      <w:r>
        <w:rPr>
          <w:rFonts w:asciiTheme="majorHAnsi" w:hAnsiTheme="majorHAnsi"/>
        </w:rPr>
        <w:t>For</w:t>
      </w:r>
      <w:proofErr w:type="spellEnd"/>
      <w:r>
        <w:rPr>
          <w:rFonts w:asciiTheme="majorHAnsi" w:hAnsiTheme="majorHAnsi"/>
        </w:rPr>
        <w:t xml:space="preserve"> </w:t>
      </w:r>
      <w:proofErr w:type="spellStart"/>
      <w:r>
        <w:rPr>
          <w:rFonts w:asciiTheme="majorHAnsi" w:hAnsiTheme="majorHAnsi"/>
        </w:rPr>
        <w:t>cases</w:t>
      </w:r>
      <w:proofErr w:type="spellEnd"/>
      <w:r>
        <w:rPr>
          <w:rFonts w:asciiTheme="majorHAnsi" w:hAnsiTheme="majorHAnsi"/>
        </w:rPr>
        <w:t xml:space="preserve"> </w:t>
      </w:r>
      <w:proofErr w:type="spellStart"/>
      <w:r>
        <w:rPr>
          <w:rFonts w:asciiTheme="majorHAnsi" w:hAnsiTheme="majorHAnsi"/>
        </w:rPr>
        <w:t>with</w:t>
      </w:r>
      <w:proofErr w:type="spellEnd"/>
      <w:r>
        <w:rPr>
          <w:rFonts w:asciiTheme="majorHAnsi" w:hAnsiTheme="majorHAnsi"/>
        </w:rPr>
        <w:t xml:space="preserve"> multiple </w:t>
      </w:r>
      <w:proofErr w:type="spellStart"/>
      <w:r>
        <w:rPr>
          <w:rFonts w:asciiTheme="majorHAnsi" w:hAnsiTheme="majorHAnsi"/>
        </w:rPr>
        <w:t>candidates</w:t>
      </w:r>
      <w:proofErr w:type="spellEnd"/>
      <w:r>
        <w:rPr>
          <w:rFonts w:asciiTheme="majorHAnsi" w:hAnsiTheme="majorHAnsi"/>
        </w:rPr>
        <w:t xml:space="preserve"> </w:t>
      </w:r>
      <w:proofErr w:type="spellStart"/>
      <w:r>
        <w:rPr>
          <w:rFonts w:asciiTheme="majorHAnsi" w:hAnsiTheme="majorHAnsi"/>
        </w:rPr>
        <w:t>or</w:t>
      </w:r>
      <w:proofErr w:type="spellEnd"/>
      <w:r>
        <w:rPr>
          <w:rFonts w:asciiTheme="majorHAnsi" w:hAnsiTheme="majorHAnsi"/>
        </w:rPr>
        <w:t xml:space="preserve"> </w:t>
      </w:r>
      <w:proofErr w:type="spellStart"/>
      <w:r>
        <w:rPr>
          <w:rFonts w:asciiTheme="majorHAnsi" w:hAnsiTheme="majorHAnsi"/>
        </w:rPr>
        <w:t>when</w:t>
      </w:r>
      <w:proofErr w:type="spellEnd"/>
      <w:r>
        <w:rPr>
          <w:rFonts w:asciiTheme="majorHAnsi" w:hAnsiTheme="majorHAnsi"/>
        </w:rPr>
        <w:t xml:space="preserve"> a match </w:t>
      </w:r>
      <w:proofErr w:type="spellStart"/>
      <w:r>
        <w:rPr>
          <w:rFonts w:asciiTheme="majorHAnsi" w:hAnsiTheme="majorHAnsi"/>
        </w:rPr>
        <w:t>is</w:t>
      </w:r>
      <w:proofErr w:type="spellEnd"/>
      <w:r>
        <w:rPr>
          <w:rFonts w:asciiTheme="majorHAnsi" w:hAnsiTheme="majorHAnsi"/>
        </w:rPr>
        <w:t xml:space="preserve"> </w:t>
      </w:r>
      <w:proofErr w:type="spellStart"/>
      <w:r>
        <w:rPr>
          <w:rFonts w:asciiTheme="majorHAnsi" w:hAnsiTheme="majorHAnsi"/>
        </w:rPr>
        <w:t>flagged</w:t>
      </w:r>
      <w:proofErr w:type="spellEnd"/>
      <w:r>
        <w:rPr>
          <w:rFonts w:asciiTheme="majorHAnsi" w:hAnsiTheme="majorHAnsi"/>
        </w:rPr>
        <w:t xml:space="preserve"> </w:t>
      </w:r>
      <w:proofErr w:type="spellStart"/>
      <w:r>
        <w:rPr>
          <w:rFonts w:asciiTheme="majorHAnsi" w:hAnsiTheme="majorHAnsi"/>
        </w:rPr>
        <w:t>to</w:t>
      </w:r>
      <w:proofErr w:type="spellEnd"/>
      <w:r>
        <w:rPr>
          <w:rFonts w:asciiTheme="majorHAnsi" w:hAnsiTheme="majorHAnsi"/>
        </w:rPr>
        <w:t xml:space="preserve"> </w:t>
      </w:r>
      <w:proofErr w:type="spellStart"/>
      <w:r>
        <w:rPr>
          <w:rFonts w:asciiTheme="majorHAnsi" w:hAnsiTheme="majorHAnsi"/>
        </w:rPr>
        <w:t>require</w:t>
      </w:r>
      <w:proofErr w:type="spellEnd"/>
      <w:r>
        <w:rPr>
          <w:rFonts w:asciiTheme="majorHAnsi" w:hAnsiTheme="majorHAnsi"/>
        </w:rPr>
        <w:t xml:space="preserve"> </w:t>
      </w:r>
      <w:proofErr w:type="spellStart"/>
      <w:r>
        <w:rPr>
          <w:rFonts w:asciiTheme="majorHAnsi" w:hAnsiTheme="majorHAnsi"/>
        </w:rPr>
        <w:t>confirmation</w:t>
      </w:r>
      <w:proofErr w:type="spellEnd"/>
      <w:r>
        <w:rPr>
          <w:rFonts w:asciiTheme="majorHAnsi" w:hAnsiTheme="majorHAnsi"/>
        </w:rPr>
        <w:t xml:space="preserve">, </w:t>
      </w:r>
      <w:proofErr w:type="spellStart"/>
      <w:r>
        <w:rPr>
          <w:rFonts w:asciiTheme="majorHAnsi" w:hAnsiTheme="majorHAnsi"/>
        </w:rPr>
        <w:t>you</w:t>
      </w:r>
      <w:proofErr w:type="spellEnd"/>
      <w:r>
        <w:rPr>
          <w:rFonts w:asciiTheme="majorHAnsi" w:hAnsiTheme="majorHAnsi"/>
        </w:rPr>
        <w:t xml:space="preserve"> will </w:t>
      </w:r>
      <w:proofErr w:type="spellStart"/>
      <w:r>
        <w:rPr>
          <w:rFonts w:asciiTheme="majorHAnsi" w:hAnsiTheme="majorHAnsi"/>
        </w:rPr>
        <w:t>be</w:t>
      </w:r>
      <w:proofErr w:type="spellEnd"/>
      <w:r>
        <w:rPr>
          <w:rFonts w:asciiTheme="majorHAnsi" w:hAnsiTheme="majorHAnsi"/>
        </w:rPr>
        <w:t xml:space="preserve"> </w:t>
      </w:r>
      <w:proofErr w:type="spellStart"/>
      <w:r>
        <w:rPr>
          <w:rFonts w:asciiTheme="majorHAnsi" w:hAnsiTheme="majorHAnsi"/>
        </w:rPr>
        <w:t>prompted</w:t>
      </w:r>
      <w:proofErr w:type="spellEnd"/>
      <w:r>
        <w:rPr>
          <w:rFonts w:asciiTheme="majorHAnsi" w:hAnsiTheme="majorHAnsi"/>
        </w:rPr>
        <w:t xml:space="preserve"> </w:t>
      </w:r>
      <w:proofErr w:type="spellStart"/>
      <w:r>
        <w:rPr>
          <w:rFonts w:asciiTheme="majorHAnsi" w:hAnsiTheme="majorHAnsi"/>
        </w:rPr>
        <w:t>to</w:t>
      </w:r>
      <w:proofErr w:type="spellEnd"/>
      <w:r>
        <w:rPr>
          <w:rFonts w:asciiTheme="majorHAnsi" w:hAnsiTheme="majorHAnsi"/>
        </w:rPr>
        <w:t xml:space="preserve"> do so.</w:t>
      </w:r>
    </w:p>
    <w:p w14:paraId="0D7EEB0E" w14:textId="2B552A74" w:rsidR="005163F7" w:rsidRPr="00E643B7" w:rsidRDefault="005163F7" w:rsidP="005163F7">
      <w:pPr>
        <w:pStyle w:val="berschrift4"/>
        <w:rPr>
          <w:lang w:val="en-US"/>
        </w:rPr>
      </w:pPr>
      <w:r w:rsidRPr="00E643B7">
        <w:rPr>
          <w:rStyle w:val="Fett"/>
          <w:rFonts w:cstheme="majorHAnsi"/>
          <w:b w:val="0"/>
          <w:bCs w:val="0"/>
          <w:lang w:val="en-US"/>
        </w:rPr>
        <w:t>Step 4: Search in Larger User-Defined Context</w:t>
      </w:r>
    </w:p>
    <w:p w14:paraId="590C33BA" w14:textId="46A30557" w:rsidR="005163F7" w:rsidRPr="00E643B7" w:rsidRDefault="00EA3CE1" w:rsidP="00EA3CE1">
      <w:pPr>
        <w:pStyle w:val="StandardWeb"/>
        <w:rPr>
          <w:rFonts w:asciiTheme="majorHAnsi" w:hAnsiTheme="majorHAnsi" w:cstheme="majorHAnsi"/>
          <w:lang w:val="en-US"/>
        </w:rPr>
      </w:pPr>
      <w:r w:rsidRPr="00E643B7">
        <w:rPr>
          <w:rFonts w:asciiTheme="majorHAnsi" w:hAnsiTheme="majorHAnsi" w:cstheme="majorHAnsi"/>
          <w:lang w:val="en-US"/>
        </w:rPr>
        <w:t xml:space="preserve">In case of continued failure, </w:t>
      </w:r>
      <w:r w:rsidR="007F1A01">
        <w:rPr>
          <w:rFonts w:asciiTheme="majorHAnsi" w:hAnsiTheme="majorHAnsi" w:cstheme="majorHAnsi"/>
          <w:lang w:val="en-US"/>
        </w:rPr>
        <w:t>t</w:t>
      </w:r>
      <w:r w:rsidR="005163F7" w:rsidRPr="00E643B7">
        <w:rPr>
          <w:rFonts w:asciiTheme="majorHAnsi" w:hAnsiTheme="majorHAnsi" w:cstheme="majorHAnsi"/>
          <w:lang w:val="en-US"/>
        </w:rPr>
        <w:t xml:space="preserve">he system attempts a broader search within a </w:t>
      </w:r>
      <w:r w:rsidR="005163F7" w:rsidRPr="00E643B7">
        <w:rPr>
          <w:rStyle w:val="Fett"/>
          <w:rFonts w:asciiTheme="majorHAnsi" w:hAnsiTheme="majorHAnsi" w:cstheme="majorHAnsi"/>
          <w:lang w:val="en-US"/>
        </w:rPr>
        <w:t xml:space="preserve">user-defined </w:t>
      </w:r>
      <w:r w:rsidRPr="00E643B7">
        <w:rPr>
          <w:rStyle w:val="Fett"/>
          <w:rFonts w:asciiTheme="majorHAnsi" w:hAnsiTheme="majorHAnsi" w:cstheme="majorHAnsi"/>
          <w:lang w:val="en-US"/>
        </w:rPr>
        <w:t>area</w:t>
      </w:r>
      <w:r w:rsidR="005163F7" w:rsidRPr="00E643B7">
        <w:rPr>
          <w:rFonts w:asciiTheme="majorHAnsi" w:hAnsiTheme="majorHAnsi" w:cstheme="majorHAnsi"/>
          <w:lang w:val="en-US"/>
        </w:rPr>
        <w:t>.</w:t>
      </w:r>
    </w:p>
    <w:p w14:paraId="442956E3" w14:textId="77777777" w:rsidR="005163F7" w:rsidRPr="00E643B7" w:rsidRDefault="005163F7" w:rsidP="005163F7">
      <w:pPr>
        <w:pStyle w:val="berschrift4"/>
        <w:rPr>
          <w:lang w:val="en-US"/>
        </w:rPr>
      </w:pPr>
      <w:r w:rsidRPr="00E643B7">
        <w:rPr>
          <w:rStyle w:val="Fett"/>
          <w:b w:val="0"/>
          <w:bCs w:val="0"/>
          <w:lang w:val="en-US"/>
        </w:rPr>
        <w:t>Step 5: Manual Resolution of Residual Cases</w:t>
      </w:r>
    </w:p>
    <w:p w14:paraId="00F72706" w14:textId="77777777" w:rsidR="005163F7" w:rsidRPr="00E643B7" w:rsidRDefault="005163F7" w:rsidP="005163F7">
      <w:pPr>
        <w:pStyle w:val="StandardWeb"/>
        <w:rPr>
          <w:rFonts w:asciiTheme="majorHAnsi" w:hAnsiTheme="majorHAnsi" w:cstheme="majorHAnsi"/>
          <w:lang w:val="en-US"/>
        </w:rPr>
      </w:pPr>
      <w:r w:rsidRPr="00E643B7">
        <w:rPr>
          <w:rFonts w:asciiTheme="majorHAnsi" w:hAnsiTheme="majorHAnsi" w:cstheme="majorHAnsi"/>
          <w:lang w:val="en-US"/>
        </w:rPr>
        <w:t>Unmatched cases are handled manually:</w:t>
      </w:r>
    </w:p>
    <w:p w14:paraId="4E25931E" w14:textId="77777777" w:rsidR="0002118F" w:rsidRPr="00E643B7" w:rsidRDefault="005163F7" w:rsidP="0002118F">
      <w:pPr>
        <w:pStyle w:val="StandardWeb"/>
        <w:rPr>
          <w:rFonts w:asciiTheme="majorHAnsi" w:hAnsiTheme="majorHAnsi" w:cstheme="majorHAnsi"/>
          <w:lang w:val="en-US"/>
        </w:rPr>
      </w:pPr>
      <w:r w:rsidRPr="00E643B7">
        <w:rPr>
          <w:rFonts w:asciiTheme="majorHAnsi" w:hAnsiTheme="majorHAnsi" w:cstheme="majorHAnsi"/>
          <w:lang w:val="en-US"/>
        </w:rPr>
        <w:t xml:space="preserve">You can search and identify the correct place using the </w:t>
      </w:r>
      <w:proofErr w:type="spellStart"/>
      <w:r w:rsidRPr="00E643B7">
        <w:rPr>
          <w:rStyle w:val="Fett"/>
          <w:rFonts w:asciiTheme="majorHAnsi" w:hAnsiTheme="majorHAnsi" w:cstheme="majorHAnsi"/>
          <w:lang w:val="en-US"/>
        </w:rPr>
        <w:t>WebGIS</w:t>
      </w:r>
      <w:proofErr w:type="spellEnd"/>
      <w:r w:rsidRPr="00E643B7">
        <w:rPr>
          <w:rFonts w:asciiTheme="majorHAnsi" w:hAnsiTheme="majorHAnsi" w:cstheme="majorHAnsi"/>
          <w:lang w:val="en-US"/>
        </w:rPr>
        <w:t xml:space="preserve"> (see Tutorial).</w:t>
      </w:r>
    </w:p>
    <w:p w14:paraId="1E25B0F9" w14:textId="77777777" w:rsidR="0002118F" w:rsidRPr="00E643B7" w:rsidRDefault="005163F7" w:rsidP="0002118F">
      <w:pPr>
        <w:pStyle w:val="StandardWeb"/>
        <w:rPr>
          <w:rFonts w:asciiTheme="majorHAnsi" w:hAnsiTheme="majorHAnsi" w:cstheme="majorHAnsi"/>
          <w:lang w:val="en-US"/>
        </w:rPr>
      </w:pPr>
      <w:r w:rsidRPr="00E643B7">
        <w:rPr>
          <w:rFonts w:asciiTheme="majorHAnsi" w:hAnsiTheme="majorHAnsi" w:cstheme="majorHAnsi"/>
          <w:lang w:val="en-US"/>
        </w:rPr>
        <w:t>If the place exists but has no entry in the database</w:t>
      </w:r>
      <w:r w:rsidR="0002118F" w:rsidRPr="00E643B7">
        <w:rPr>
          <w:rFonts w:asciiTheme="majorHAnsi" w:hAnsiTheme="majorHAnsi" w:cstheme="majorHAnsi"/>
          <w:lang w:val="en-US"/>
        </w:rPr>
        <w:t xml:space="preserve">, </w:t>
      </w:r>
      <w:r w:rsidRPr="00E643B7">
        <w:rPr>
          <w:rFonts w:asciiTheme="majorHAnsi" w:hAnsiTheme="majorHAnsi" w:cstheme="majorHAnsi"/>
          <w:lang w:val="en-US"/>
        </w:rPr>
        <w:t xml:space="preserve">Use the </w:t>
      </w:r>
      <w:proofErr w:type="spellStart"/>
      <w:r w:rsidRPr="00E643B7">
        <w:rPr>
          <w:rFonts w:asciiTheme="majorHAnsi" w:hAnsiTheme="majorHAnsi" w:cstheme="majorHAnsi"/>
          <w:lang w:val="en-US"/>
        </w:rPr>
        <w:t>WebGIS</w:t>
      </w:r>
      <w:proofErr w:type="spellEnd"/>
      <w:r w:rsidRPr="00E643B7">
        <w:rPr>
          <w:rFonts w:asciiTheme="majorHAnsi" w:hAnsiTheme="majorHAnsi" w:cstheme="majorHAnsi"/>
          <w:lang w:val="en-US"/>
        </w:rPr>
        <w:t xml:space="preserve"> to find the </w:t>
      </w:r>
      <w:r w:rsidRPr="00E643B7">
        <w:rPr>
          <w:rStyle w:val="Fett"/>
          <w:rFonts w:asciiTheme="majorHAnsi" w:hAnsiTheme="majorHAnsi" w:cstheme="majorHAnsi"/>
          <w:lang w:val="en-US"/>
        </w:rPr>
        <w:t>coordinates</w:t>
      </w:r>
      <w:r w:rsidRPr="00E643B7">
        <w:rPr>
          <w:rFonts w:asciiTheme="majorHAnsi" w:hAnsiTheme="majorHAnsi" w:cstheme="majorHAnsi"/>
          <w:lang w:val="en-US"/>
        </w:rPr>
        <w:t>, and input them manually.</w:t>
      </w:r>
    </w:p>
    <w:p w14:paraId="5647BEFD" w14:textId="38381648" w:rsidR="005163F7" w:rsidRPr="00E643B7" w:rsidRDefault="005163F7" w:rsidP="0002118F">
      <w:pPr>
        <w:pStyle w:val="StandardWeb"/>
        <w:rPr>
          <w:rFonts w:asciiTheme="majorHAnsi" w:hAnsiTheme="majorHAnsi" w:cstheme="majorHAnsi"/>
          <w:lang w:val="en-US"/>
        </w:rPr>
      </w:pPr>
      <w:r w:rsidRPr="00E643B7">
        <w:rPr>
          <w:rFonts w:asciiTheme="majorHAnsi" w:hAnsiTheme="majorHAnsi" w:cstheme="majorHAnsi"/>
          <w:lang w:val="en-US"/>
        </w:rPr>
        <w:t>If uncertain or unwilling to decide:</w:t>
      </w:r>
      <w:r w:rsidR="0002118F" w:rsidRPr="00E643B7">
        <w:rPr>
          <w:rFonts w:asciiTheme="majorHAnsi" w:hAnsiTheme="majorHAnsi" w:cstheme="majorHAnsi"/>
          <w:lang w:val="en-US"/>
        </w:rPr>
        <w:t xml:space="preserve"> </w:t>
      </w:r>
      <w:r w:rsidRPr="00E643B7">
        <w:rPr>
          <w:rFonts w:asciiTheme="majorHAnsi" w:hAnsiTheme="majorHAnsi" w:cstheme="majorHAnsi"/>
          <w:lang w:val="en-US"/>
        </w:rPr>
        <w:t xml:space="preserve">Accept the creation of </w:t>
      </w:r>
      <w:r w:rsidRPr="00E643B7">
        <w:rPr>
          <w:rStyle w:val="Fett"/>
          <w:rFonts w:asciiTheme="majorHAnsi" w:hAnsiTheme="majorHAnsi" w:cstheme="majorHAnsi"/>
          <w:lang w:val="en-US"/>
        </w:rPr>
        <w:t>dummy coordinates</w:t>
      </w:r>
      <w:r w:rsidRPr="00E643B7">
        <w:rPr>
          <w:rFonts w:asciiTheme="majorHAnsi" w:hAnsiTheme="majorHAnsi" w:cstheme="majorHAnsi"/>
          <w:lang w:val="en-US"/>
        </w:rPr>
        <w:t xml:space="preserve"> based on contextual cues.</w:t>
      </w:r>
    </w:p>
    <w:p w14:paraId="1976CE06" w14:textId="5D29ACC9" w:rsidR="005163F7" w:rsidRPr="00E643B7" w:rsidRDefault="005163F7" w:rsidP="005163F7">
      <w:pPr>
        <w:pStyle w:val="StandardWeb"/>
        <w:rPr>
          <w:rFonts w:asciiTheme="majorHAnsi" w:hAnsiTheme="majorHAnsi" w:cstheme="majorHAnsi"/>
          <w:lang w:val="en-US"/>
        </w:rPr>
      </w:pPr>
      <w:r w:rsidRPr="00E643B7">
        <w:rPr>
          <w:rStyle w:val="Fett"/>
          <w:rFonts w:asciiTheme="majorHAnsi" w:hAnsiTheme="majorHAnsi" w:cstheme="majorHAnsi"/>
          <w:lang w:val="en-US"/>
        </w:rPr>
        <w:t>Note</w:t>
      </w:r>
      <w:r w:rsidRPr="00E643B7">
        <w:rPr>
          <w:rFonts w:asciiTheme="majorHAnsi" w:hAnsiTheme="majorHAnsi" w:cstheme="majorHAnsi"/>
          <w:lang w:val="en-US"/>
        </w:rPr>
        <w:t>: Dummy coordinates are flagged in the output. This lets you exclude them from spatial analysis or maps, while still retaining the row for reference.</w:t>
      </w:r>
    </w:p>
    <w:p w14:paraId="7DCA750C" w14:textId="77777777" w:rsidR="005163F7" w:rsidRPr="00AE3938" w:rsidRDefault="005163F7" w:rsidP="00AE3938">
      <w:pPr>
        <w:pStyle w:val="berschrift4"/>
        <w:rPr>
          <w:rStyle w:val="Fett"/>
        </w:rPr>
      </w:pPr>
      <w:r w:rsidRPr="00AE3938">
        <w:rPr>
          <w:rStyle w:val="Fett"/>
          <w:b w:val="0"/>
          <w:bCs w:val="0"/>
          <w:lang w:val="en-US"/>
        </w:rPr>
        <w:t>User Selection among Candidates</w:t>
      </w:r>
    </w:p>
    <w:p w14:paraId="6B502534" w14:textId="287795D1" w:rsidR="005163F7" w:rsidRPr="00E643B7" w:rsidRDefault="005163F7" w:rsidP="0002118F">
      <w:pPr>
        <w:pStyle w:val="StandardWeb"/>
        <w:rPr>
          <w:rFonts w:asciiTheme="majorHAnsi" w:hAnsiTheme="majorHAnsi" w:cstheme="majorHAnsi"/>
          <w:lang w:val="en-US"/>
        </w:rPr>
      </w:pPr>
      <w:r w:rsidRPr="00E643B7">
        <w:rPr>
          <w:rFonts w:asciiTheme="majorHAnsi" w:hAnsiTheme="majorHAnsi" w:cstheme="majorHAnsi"/>
          <w:lang w:val="en-US"/>
        </w:rPr>
        <w:t>At all steps (1–4), when multiple candidates are found</w:t>
      </w:r>
      <w:r w:rsidR="0002118F" w:rsidRPr="00E643B7">
        <w:rPr>
          <w:rFonts w:asciiTheme="majorHAnsi" w:hAnsiTheme="majorHAnsi" w:cstheme="majorHAnsi"/>
          <w:lang w:val="en-US"/>
        </w:rPr>
        <w:t>, y</w:t>
      </w:r>
      <w:r w:rsidRPr="00E643B7">
        <w:rPr>
          <w:rFonts w:asciiTheme="majorHAnsi" w:hAnsiTheme="majorHAnsi" w:cstheme="majorHAnsi"/>
          <w:lang w:val="en-US"/>
        </w:rPr>
        <w:t>ou are shown a list of options with detailed fields to support disambiguation:</w:t>
      </w:r>
      <w:r w:rsidR="0002118F" w:rsidRPr="00E643B7">
        <w:rPr>
          <w:rFonts w:asciiTheme="majorHAnsi" w:hAnsiTheme="majorHAnsi" w:cstheme="majorHAnsi"/>
          <w:lang w:val="en-US"/>
        </w:rPr>
        <w:t xml:space="preserve"> </w:t>
      </w:r>
      <w:r w:rsidRPr="00E643B7">
        <w:rPr>
          <w:rFonts w:asciiTheme="majorHAnsi" w:hAnsiTheme="majorHAnsi" w:cstheme="majorHAnsi"/>
          <w:lang w:val="en-US"/>
        </w:rPr>
        <w:t>Contextual territories</w:t>
      </w:r>
      <w:r w:rsidR="0002118F" w:rsidRPr="00E643B7">
        <w:rPr>
          <w:rFonts w:asciiTheme="majorHAnsi" w:hAnsiTheme="majorHAnsi" w:cstheme="majorHAnsi"/>
          <w:lang w:val="en-US"/>
        </w:rPr>
        <w:t xml:space="preserve">, </w:t>
      </w:r>
      <w:r w:rsidRPr="00E643B7">
        <w:rPr>
          <w:rFonts w:asciiTheme="majorHAnsi" w:hAnsiTheme="majorHAnsi" w:cstheme="majorHAnsi"/>
          <w:lang w:val="en-US"/>
        </w:rPr>
        <w:t>Settlement type (see section 2.2)</w:t>
      </w:r>
      <w:r w:rsidR="0002118F" w:rsidRPr="00E643B7">
        <w:rPr>
          <w:rFonts w:asciiTheme="majorHAnsi" w:hAnsiTheme="majorHAnsi" w:cstheme="majorHAnsi"/>
          <w:lang w:val="en-US"/>
        </w:rPr>
        <w:t xml:space="preserve">, </w:t>
      </w:r>
      <w:r w:rsidRPr="00E643B7">
        <w:rPr>
          <w:rFonts w:asciiTheme="majorHAnsi" w:hAnsiTheme="majorHAnsi" w:cstheme="majorHAnsi"/>
          <w:lang w:val="en-US"/>
        </w:rPr>
        <w:t xml:space="preserve">Ecclesiastical rank (e.g., </w:t>
      </w:r>
      <w:r w:rsidRPr="00E643B7">
        <w:rPr>
          <w:rStyle w:val="Hervorhebung"/>
          <w:rFonts w:asciiTheme="majorHAnsi" w:hAnsiTheme="majorHAnsi" w:cstheme="majorHAnsi"/>
          <w:lang w:val="en-US"/>
        </w:rPr>
        <w:t>Curato</w:t>
      </w:r>
      <w:r w:rsidRPr="00E643B7">
        <w:rPr>
          <w:rFonts w:asciiTheme="majorHAnsi" w:hAnsiTheme="majorHAnsi" w:cstheme="majorHAnsi"/>
          <w:lang w:val="en-US"/>
        </w:rPr>
        <w:t xml:space="preserve"> vs. </w:t>
      </w:r>
      <w:r w:rsidRPr="00E643B7">
        <w:rPr>
          <w:rStyle w:val="Hervorhebung"/>
          <w:rFonts w:asciiTheme="majorHAnsi" w:hAnsiTheme="majorHAnsi" w:cstheme="majorHAnsi"/>
          <w:lang w:val="en-US"/>
        </w:rPr>
        <w:t>Anexo</w:t>
      </w:r>
      <w:r w:rsidRPr="00E643B7">
        <w:rPr>
          <w:rFonts w:asciiTheme="majorHAnsi" w:hAnsiTheme="majorHAnsi" w:cstheme="majorHAnsi"/>
          <w:lang w:val="en-US"/>
        </w:rPr>
        <w:t>)</w:t>
      </w:r>
    </w:p>
    <w:p w14:paraId="435316C1" w14:textId="6BA27B2D" w:rsidR="00EA3CE1" w:rsidRPr="00E643B7" w:rsidRDefault="00EA3CE1" w:rsidP="00EA3CE1">
      <w:pPr>
        <w:pStyle w:val="berschrift2"/>
        <w:rPr>
          <w:lang w:val="en-US"/>
        </w:rPr>
      </w:pPr>
      <w:bookmarkStart w:id="28" w:name="_Toc212801865"/>
      <w:r w:rsidRPr="00E643B7">
        <w:rPr>
          <w:lang w:val="en-US"/>
        </w:rPr>
        <w:lastRenderedPageBreak/>
        <w:t>5.2 Territory matching</w:t>
      </w:r>
      <w:bookmarkEnd w:id="28"/>
    </w:p>
    <w:p w14:paraId="64C54E04" w14:textId="05343844" w:rsidR="00EA3CE1" w:rsidRPr="00E643B7" w:rsidRDefault="000E5B3D" w:rsidP="005163F7">
      <w:pPr>
        <w:pStyle w:val="StandardWeb"/>
        <w:rPr>
          <w:rFonts w:asciiTheme="majorHAnsi" w:hAnsiTheme="majorHAnsi" w:cstheme="majorHAnsi"/>
          <w:lang w:val="en-US"/>
        </w:rPr>
      </w:pPr>
      <w:r w:rsidRPr="00E643B7">
        <w:rPr>
          <w:rFonts w:asciiTheme="majorHAnsi" w:hAnsiTheme="majorHAnsi" w:cstheme="majorHAnsi"/>
          <w:lang w:val="en-US"/>
        </w:rPr>
        <w:t xml:space="preserve">Matching rows that correspond to territories is easier than matching </w:t>
      </w:r>
      <w:r w:rsidR="0098060C" w:rsidRPr="00E643B7">
        <w:rPr>
          <w:rFonts w:asciiTheme="majorHAnsi" w:hAnsiTheme="majorHAnsi" w:cstheme="majorHAnsi"/>
          <w:lang w:val="en-US"/>
        </w:rPr>
        <w:t>places since</w:t>
      </w:r>
      <w:r w:rsidRPr="00E643B7">
        <w:rPr>
          <w:rFonts w:asciiTheme="majorHAnsi" w:hAnsiTheme="majorHAnsi" w:cstheme="majorHAnsi"/>
          <w:lang w:val="en-US"/>
        </w:rPr>
        <w:t xml:space="preserve"> candidates are fewer and naming conventions somewhat more limited.</w:t>
      </w:r>
    </w:p>
    <w:p w14:paraId="2A4D48E9" w14:textId="4CD33C2E" w:rsidR="00E643B7" w:rsidRPr="00E643B7" w:rsidRDefault="00E643B7" w:rsidP="005163F7">
      <w:pPr>
        <w:pStyle w:val="StandardWeb"/>
        <w:rPr>
          <w:rFonts w:asciiTheme="majorHAnsi" w:hAnsiTheme="majorHAnsi" w:cstheme="majorHAnsi"/>
          <w:lang w:val="en-US"/>
        </w:rPr>
      </w:pPr>
      <w:r w:rsidRPr="00E643B7">
        <w:rPr>
          <w:rFonts w:asciiTheme="majorHAnsi" w:hAnsiTheme="majorHAnsi" w:cstheme="majorHAnsi"/>
          <w:lang w:val="en-US"/>
        </w:rPr>
        <w:t xml:space="preserve">There is only one algorithmic matching round and a manual resolution step for unsolved cases. However, due to the multiple possible spatial definitions of the same territorial entity, more care needs to be put into defining the </w:t>
      </w:r>
      <w:r>
        <w:rPr>
          <w:rFonts w:asciiTheme="majorHAnsi" w:hAnsiTheme="majorHAnsi" w:cstheme="majorHAnsi"/>
          <w:lang w:val="en-US"/>
        </w:rPr>
        <w:t>“</w:t>
      </w:r>
      <w:r w:rsidRPr="00E643B7">
        <w:rPr>
          <w:rFonts w:asciiTheme="majorHAnsi" w:hAnsiTheme="majorHAnsi" w:cstheme="majorHAnsi"/>
          <w:lang w:val="en-US"/>
        </w:rPr>
        <w:t>hierarchical level</w:t>
      </w:r>
      <w:r>
        <w:rPr>
          <w:rFonts w:asciiTheme="majorHAnsi" w:hAnsiTheme="majorHAnsi" w:cstheme="majorHAnsi"/>
          <w:lang w:val="en-US"/>
        </w:rPr>
        <w:t xml:space="preserve">” in the </w:t>
      </w:r>
      <w:proofErr w:type="spellStart"/>
      <w:r>
        <w:rPr>
          <w:rFonts w:asciiTheme="majorHAnsi" w:hAnsiTheme="majorHAnsi" w:cstheme="majorHAnsi"/>
          <w:lang w:val="en-US"/>
        </w:rPr>
        <w:t>Indias</w:t>
      </w:r>
      <w:proofErr w:type="spellEnd"/>
      <w:r>
        <w:rPr>
          <w:rFonts w:asciiTheme="majorHAnsi" w:hAnsiTheme="majorHAnsi" w:cstheme="majorHAnsi"/>
          <w:lang w:val="en-US"/>
        </w:rPr>
        <w:t xml:space="preserve"> database</w:t>
      </w:r>
      <w:r w:rsidRPr="00E643B7">
        <w:rPr>
          <w:rFonts w:asciiTheme="majorHAnsi" w:hAnsiTheme="majorHAnsi" w:cstheme="majorHAnsi"/>
          <w:lang w:val="en-US"/>
        </w:rPr>
        <w:t xml:space="preserve"> that corresponds with the data</w:t>
      </w:r>
      <w:r w:rsidR="0098060C">
        <w:rPr>
          <w:rFonts w:asciiTheme="majorHAnsi" w:hAnsiTheme="majorHAnsi" w:cstheme="majorHAnsi"/>
          <w:lang w:val="en-US"/>
        </w:rPr>
        <w:t xml:space="preserve"> (see section 3.1.1</w:t>
      </w:r>
      <w:r w:rsidRPr="00E643B7">
        <w:rPr>
          <w:rFonts w:asciiTheme="majorHAnsi" w:hAnsiTheme="majorHAnsi" w:cstheme="majorHAnsi"/>
          <w:lang w:val="en-US"/>
        </w:rPr>
        <w:t xml:space="preserve">. </w:t>
      </w:r>
    </w:p>
    <w:sectPr w:rsidR="00E643B7" w:rsidRPr="00E643B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4EE2" w14:textId="77777777" w:rsidR="000123FB" w:rsidRDefault="000123FB" w:rsidP="00E866B8">
      <w:pPr>
        <w:spacing w:after="0" w:line="240" w:lineRule="auto"/>
      </w:pPr>
      <w:r>
        <w:separator/>
      </w:r>
    </w:p>
  </w:endnote>
  <w:endnote w:type="continuationSeparator" w:id="0">
    <w:p w14:paraId="3F0E4E28" w14:textId="77777777" w:rsidR="000123FB" w:rsidRDefault="000123FB" w:rsidP="00E86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E0388" w14:textId="77777777" w:rsidR="000123FB" w:rsidRDefault="000123FB" w:rsidP="00E866B8">
      <w:pPr>
        <w:spacing w:after="0" w:line="240" w:lineRule="auto"/>
      </w:pPr>
      <w:r>
        <w:separator/>
      </w:r>
    </w:p>
  </w:footnote>
  <w:footnote w:type="continuationSeparator" w:id="0">
    <w:p w14:paraId="1CEB4DE9" w14:textId="77777777" w:rsidR="000123FB" w:rsidRDefault="000123FB" w:rsidP="00E86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6F0F"/>
    <w:multiLevelType w:val="multilevel"/>
    <w:tmpl w:val="D03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67C6"/>
    <w:multiLevelType w:val="hybridMultilevel"/>
    <w:tmpl w:val="C6089286"/>
    <w:lvl w:ilvl="0" w:tplc="93AA4F5A">
      <w:numFmt w:val="decimal"/>
      <w:lvlText w:val="%1."/>
      <w:lvlJc w:val="left"/>
      <w:pPr>
        <w:ind w:left="1800" w:hanging="720"/>
      </w:pPr>
      <w:rPr>
        <w:rFonts w:hint="default"/>
        <w:b/>
      </w:rPr>
    </w:lvl>
    <w:lvl w:ilvl="1" w:tplc="0C070019" w:tentative="1">
      <w:start w:val="1"/>
      <w:numFmt w:val="lowerLetter"/>
      <w:lvlText w:val="%2."/>
      <w:lvlJc w:val="left"/>
      <w:pPr>
        <w:ind w:left="2160" w:hanging="360"/>
      </w:pPr>
    </w:lvl>
    <w:lvl w:ilvl="2" w:tplc="0C07001B" w:tentative="1">
      <w:start w:val="1"/>
      <w:numFmt w:val="lowerRoman"/>
      <w:lvlText w:val="%3."/>
      <w:lvlJc w:val="right"/>
      <w:pPr>
        <w:ind w:left="2880" w:hanging="180"/>
      </w:pPr>
    </w:lvl>
    <w:lvl w:ilvl="3" w:tplc="0C07000F" w:tentative="1">
      <w:start w:val="1"/>
      <w:numFmt w:val="decimal"/>
      <w:lvlText w:val="%4."/>
      <w:lvlJc w:val="left"/>
      <w:pPr>
        <w:ind w:left="3600" w:hanging="360"/>
      </w:pPr>
    </w:lvl>
    <w:lvl w:ilvl="4" w:tplc="0C070019" w:tentative="1">
      <w:start w:val="1"/>
      <w:numFmt w:val="lowerLetter"/>
      <w:lvlText w:val="%5."/>
      <w:lvlJc w:val="left"/>
      <w:pPr>
        <w:ind w:left="4320" w:hanging="360"/>
      </w:pPr>
    </w:lvl>
    <w:lvl w:ilvl="5" w:tplc="0C07001B" w:tentative="1">
      <w:start w:val="1"/>
      <w:numFmt w:val="lowerRoman"/>
      <w:lvlText w:val="%6."/>
      <w:lvlJc w:val="right"/>
      <w:pPr>
        <w:ind w:left="5040" w:hanging="180"/>
      </w:pPr>
    </w:lvl>
    <w:lvl w:ilvl="6" w:tplc="0C07000F" w:tentative="1">
      <w:start w:val="1"/>
      <w:numFmt w:val="decimal"/>
      <w:lvlText w:val="%7."/>
      <w:lvlJc w:val="left"/>
      <w:pPr>
        <w:ind w:left="5760" w:hanging="360"/>
      </w:pPr>
    </w:lvl>
    <w:lvl w:ilvl="7" w:tplc="0C070019" w:tentative="1">
      <w:start w:val="1"/>
      <w:numFmt w:val="lowerLetter"/>
      <w:lvlText w:val="%8."/>
      <w:lvlJc w:val="left"/>
      <w:pPr>
        <w:ind w:left="6480" w:hanging="360"/>
      </w:pPr>
    </w:lvl>
    <w:lvl w:ilvl="8" w:tplc="0C07001B" w:tentative="1">
      <w:start w:val="1"/>
      <w:numFmt w:val="lowerRoman"/>
      <w:lvlText w:val="%9."/>
      <w:lvlJc w:val="right"/>
      <w:pPr>
        <w:ind w:left="7200" w:hanging="180"/>
      </w:pPr>
    </w:lvl>
  </w:abstractNum>
  <w:abstractNum w:abstractNumId="2" w15:restartNumberingAfterBreak="0">
    <w:nsid w:val="117314B5"/>
    <w:multiLevelType w:val="multilevel"/>
    <w:tmpl w:val="242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7551"/>
    <w:multiLevelType w:val="multilevel"/>
    <w:tmpl w:val="FCE0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86FD3"/>
    <w:multiLevelType w:val="multilevel"/>
    <w:tmpl w:val="7FE2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97543"/>
    <w:multiLevelType w:val="multilevel"/>
    <w:tmpl w:val="BF5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F0401"/>
    <w:multiLevelType w:val="multilevel"/>
    <w:tmpl w:val="74EE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B0E3D"/>
    <w:multiLevelType w:val="multilevel"/>
    <w:tmpl w:val="D282477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6A2A10"/>
    <w:multiLevelType w:val="multilevel"/>
    <w:tmpl w:val="C12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C5CBC"/>
    <w:multiLevelType w:val="multilevel"/>
    <w:tmpl w:val="9FC0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15834"/>
    <w:multiLevelType w:val="multilevel"/>
    <w:tmpl w:val="3992E002"/>
    <w:lvl w:ilvl="0">
      <w:start w:val="3"/>
      <w:numFmt w:val="decimal"/>
      <w:lvlText w:val="%1"/>
      <w:lvlJc w:val="left"/>
      <w:pPr>
        <w:ind w:left="435" w:hanging="435"/>
      </w:pPr>
      <w:rPr>
        <w:rFonts w:eastAsiaTheme="minorHAnsi" w:hint="default"/>
        <w:color w:val="0000FF"/>
        <w:u w:val="single"/>
      </w:rPr>
    </w:lvl>
    <w:lvl w:ilvl="1">
      <w:start w:val="2"/>
      <w:numFmt w:val="decimal"/>
      <w:lvlText w:val="%1.%2"/>
      <w:lvlJc w:val="left"/>
      <w:pPr>
        <w:ind w:left="1300" w:hanging="1080"/>
      </w:pPr>
      <w:rPr>
        <w:rFonts w:eastAsiaTheme="minorHAnsi" w:hint="default"/>
        <w:color w:val="0000FF"/>
        <w:u w:val="single"/>
      </w:rPr>
    </w:lvl>
    <w:lvl w:ilvl="2">
      <w:start w:val="2"/>
      <w:numFmt w:val="decimal"/>
      <w:lvlText w:val="%1.%2.%3"/>
      <w:lvlJc w:val="left"/>
      <w:pPr>
        <w:ind w:left="1880" w:hanging="1440"/>
      </w:pPr>
      <w:rPr>
        <w:rFonts w:eastAsiaTheme="minorHAnsi" w:hint="default"/>
        <w:color w:val="0000FF"/>
        <w:u w:val="single"/>
      </w:rPr>
    </w:lvl>
    <w:lvl w:ilvl="3">
      <w:start w:val="1"/>
      <w:numFmt w:val="decimal"/>
      <w:lvlText w:val="%1.%2.%3.%4"/>
      <w:lvlJc w:val="left"/>
      <w:pPr>
        <w:ind w:left="2820" w:hanging="2160"/>
      </w:pPr>
      <w:rPr>
        <w:rFonts w:eastAsiaTheme="minorHAnsi" w:hint="default"/>
        <w:color w:val="0000FF"/>
        <w:u w:val="single"/>
      </w:rPr>
    </w:lvl>
    <w:lvl w:ilvl="4">
      <w:start w:val="1"/>
      <w:numFmt w:val="decimal"/>
      <w:lvlText w:val="%1.%2.%3.%4.%5"/>
      <w:lvlJc w:val="left"/>
      <w:pPr>
        <w:ind w:left="3400" w:hanging="2520"/>
      </w:pPr>
      <w:rPr>
        <w:rFonts w:eastAsiaTheme="minorHAnsi" w:hint="default"/>
        <w:color w:val="0000FF"/>
        <w:u w:val="single"/>
      </w:rPr>
    </w:lvl>
    <w:lvl w:ilvl="5">
      <w:start w:val="1"/>
      <w:numFmt w:val="decimal"/>
      <w:lvlText w:val="%1.%2.%3.%4.%5.%6"/>
      <w:lvlJc w:val="left"/>
      <w:pPr>
        <w:ind w:left="4340" w:hanging="3240"/>
      </w:pPr>
      <w:rPr>
        <w:rFonts w:eastAsiaTheme="minorHAnsi" w:hint="default"/>
        <w:color w:val="0000FF"/>
        <w:u w:val="single"/>
      </w:rPr>
    </w:lvl>
    <w:lvl w:ilvl="6">
      <w:start w:val="1"/>
      <w:numFmt w:val="decimal"/>
      <w:lvlText w:val="%1.%2.%3.%4.%5.%6.%7"/>
      <w:lvlJc w:val="left"/>
      <w:pPr>
        <w:ind w:left="4920" w:hanging="3600"/>
      </w:pPr>
      <w:rPr>
        <w:rFonts w:eastAsiaTheme="minorHAnsi" w:hint="default"/>
        <w:color w:val="0000FF"/>
        <w:u w:val="single"/>
      </w:rPr>
    </w:lvl>
    <w:lvl w:ilvl="7">
      <w:start w:val="1"/>
      <w:numFmt w:val="decimal"/>
      <w:lvlText w:val="%1.%2.%3.%4.%5.%6.%7.%8"/>
      <w:lvlJc w:val="left"/>
      <w:pPr>
        <w:ind w:left="5860" w:hanging="4320"/>
      </w:pPr>
      <w:rPr>
        <w:rFonts w:eastAsiaTheme="minorHAnsi" w:hint="default"/>
        <w:color w:val="0000FF"/>
        <w:u w:val="single"/>
      </w:rPr>
    </w:lvl>
    <w:lvl w:ilvl="8">
      <w:start w:val="1"/>
      <w:numFmt w:val="decimal"/>
      <w:lvlText w:val="%1.%2.%3.%4.%5.%6.%7.%8.%9"/>
      <w:lvlJc w:val="left"/>
      <w:pPr>
        <w:ind w:left="6440" w:hanging="4680"/>
      </w:pPr>
      <w:rPr>
        <w:rFonts w:eastAsiaTheme="minorHAnsi" w:hint="default"/>
        <w:color w:val="0000FF"/>
        <w:u w:val="single"/>
      </w:rPr>
    </w:lvl>
  </w:abstractNum>
  <w:abstractNum w:abstractNumId="11" w15:restartNumberingAfterBreak="0">
    <w:nsid w:val="40025AB3"/>
    <w:multiLevelType w:val="multilevel"/>
    <w:tmpl w:val="7A20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075B9"/>
    <w:multiLevelType w:val="multilevel"/>
    <w:tmpl w:val="20002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E0A0A"/>
    <w:multiLevelType w:val="multilevel"/>
    <w:tmpl w:val="890C3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00AC2"/>
    <w:multiLevelType w:val="multilevel"/>
    <w:tmpl w:val="A9C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F68AE"/>
    <w:multiLevelType w:val="multilevel"/>
    <w:tmpl w:val="480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B2771"/>
    <w:multiLevelType w:val="multilevel"/>
    <w:tmpl w:val="85F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D24E6"/>
    <w:multiLevelType w:val="multilevel"/>
    <w:tmpl w:val="818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045ED"/>
    <w:multiLevelType w:val="multilevel"/>
    <w:tmpl w:val="C0E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C07FF"/>
    <w:multiLevelType w:val="multilevel"/>
    <w:tmpl w:val="EF64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80C71"/>
    <w:multiLevelType w:val="hybridMultilevel"/>
    <w:tmpl w:val="6D303C68"/>
    <w:lvl w:ilvl="0" w:tplc="FC588380">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665F1483"/>
    <w:multiLevelType w:val="multilevel"/>
    <w:tmpl w:val="2DE0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C1E0B"/>
    <w:multiLevelType w:val="hybridMultilevel"/>
    <w:tmpl w:val="CE72716E"/>
    <w:lvl w:ilvl="0" w:tplc="1B32A426">
      <w:numFmt w:val="decimal"/>
      <w:lvlText w:val="%1."/>
      <w:lvlJc w:val="left"/>
      <w:pPr>
        <w:ind w:left="1080" w:hanging="720"/>
      </w:pPr>
      <w:rPr>
        <w:rFonts w:hint="default"/>
        <w:b/>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7B1E7F8F"/>
    <w:multiLevelType w:val="multilevel"/>
    <w:tmpl w:val="AF08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9770">
    <w:abstractNumId w:val="13"/>
  </w:num>
  <w:num w:numId="2" w16cid:durableId="1120343415">
    <w:abstractNumId w:val="17"/>
  </w:num>
  <w:num w:numId="3" w16cid:durableId="1017149351">
    <w:abstractNumId w:val="6"/>
  </w:num>
  <w:num w:numId="4" w16cid:durableId="144005756">
    <w:abstractNumId w:val="12"/>
  </w:num>
  <w:num w:numId="5" w16cid:durableId="486898841">
    <w:abstractNumId w:val="2"/>
  </w:num>
  <w:num w:numId="6" w16cid:durableId="1367293723">
    <w:abstractNumId w:val="3"/>
  </w:num>
  <w:num w:numId="7" w16cid:durableId="1402405721">
    <w:abstractNumId w:val="11"/>
  </w:num>
  <w:num w:numId="8" w16cid:durableId="1978290566">
    <w:abstractNumId w:val="7"/>
  </w:num>
  <w:num w:numId="9" w16cid:durableId="1575235600">
    <w:abstractNumId w:val="0"/>
  </w:num>
  <w:num w:numId="10" w16cid:durableId="306784732">
    <w:abstractNumId w:val="16"/>
  </w:num>
  <w:num w:numId="11" w16cid:durableId="461772777">
    <w:abstractNumId w:val="20"/>
  </w:num>
  <w:num w:numId="12" w16cid:durableId="867450597">
    <w:abstractNumId w:val="10"/>
  </w:num>
  <w:num w:numId="13" w16cid:durableId="1125151666">
    <w:abstractNumId w:val="1"/>
  </w:num>
  <w:num w:numId="14" w16cid:durableId="1434476186">
    <w:abstractNumId w:val="22"/>
  </w:num>
  <w:num w:numId="15" w16cid:durableId="802505821">
    <w:abstractNumId w:val="15"/>
  </w:num>
  <w:num w:numId="16" w16cid:durableId="1697536738">
    <w:abstractNumId w:val="18"/>
  </w:num>
  <w:num w:numId="17" w16cid:durableId="1430420054">
    <w:abstractNumId w:val="21"/>
  </w:num>
  <w:num w:numId="18" w16cid:durableId="117070511">
    <w:abstractNumId w:val="19"/>
  </w:num>
  <w:num w:numId="19" w16cid:durableId="1043209724">
    <w:abstractNumId w:val="8"/>
  </w:num>
  <w:num w:numId="20" w16cid:durableId="100690324">
    <w:abstractNumId w:val="14"/>
  </w:num>
  <w:num w:numId="21" w16cid:durableId="243733384">
    <w:abstractNumId w:val="5"/>
  </w:num>
  <w:num w:numId="22" w16cid:durableId="1815757907">
    <w:abstractNumId w:val="9"/>
  </w:num>
  <w:num w:numId="23" w16cid:durableId="1491364521">
    <w:abstractNumId w:val="4"/>
  </w:num>
  <w:num w:numId="24" w16cid:durableId="8348787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A"/>
    <w:rsid w:val="000123FB"/>
    <w:rsid w:val="0002118F"/>
    <w:rsid w:val="00061A8A"/>
    <w:rsid w:val="000A1298"/>
    <w:rsid w:val="000E5B3D"/>
    <w:rsid w:val="00122BF8"/>
    <w:rsid w:val="001430B8"/>
    <w:rsid w:val="001B505C"/>
    <w:rsid w:val="00362150"/>
    <w:rsid w:val="00413C8C"/>
    <w:rsid w:val="00431009"/>
    <w:rsid w:val="00472241"/>
    <w:rsid w:val="004A726E"/>
    <w:rsid w:val="005163F7"/>
    <w:rsid w:val="00673152"/>
    <w:rsid w:val="006E2649"/>
    <w:rsid w:val="0075081F"/>
    <w:rsid w:val="007D5D54"/>
    <w:rsid w:val="007F1A01"/>
    <w:rsid w:val="00862B95"/>
    <w:rsid w:val="008C6E5A"/>
    <w:rsid w:val="0098060C"/>
    <w:rsid w:val="009E4135"/>
    <w:rsid w:val="00AD53A9"/>
    <w:rsid w:val="00AE3938"/>
    <w:rsid w:val="00B722CD"/>
    <w:rsid w:val="00B866AF"/>
    <w:rsid w:val="00BB4273"/>
    <w:rsid w:val="00C61D54"/>
    <w:rsid w:val="00C76677"/>
    <w:rsid w:val="00CC3E9B"/>
    <w:rsid w:val="00DD69EE"/>
    <w:rsid w:val="00E62B55"/>
    <w:rsid w:val="00E643B7"/>
    <w:rsid w:val="00E82D4A"/>
    <w:rsid w:val="00E866B8"/>
    <w:rsid w:val="00EA3CE1"/>
    <w:rsid w:val="00FC5E53"/>
    <w:rsid w:val="00FD4334"/>
    <w:rsid w:val="00FE392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3D1C"/>
  <w15:chartTrackingRefBased/>
  <w15:docId w15:val="{1B13C56A-29C8-42ED-9971-D665264F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63F7"/>
  </w:style>
  <w:style w:type="paragraph" w:styleId="berschrift1">
    <w:name w:val="heading 1"/>
    <w:basedOn w:val="Standard"/>
    <w:link w:val="berschrift1Zchn"/>
    <w:autoRedefine/>
    <w:uiPriority w:val="9"/>
    <w:qFormat/>
    <w:rsid w:val="0098060C"/>
    <w:pPr>
      <w:spacing w:before="100" w:beforeAutospacing="1" w:after="100" w:afterAutospacing="1" w:line="240" w:lineRule="auto"/>
      <w:outlineLvl w:val="0"/>
    </w:pPr>
    <w:rPr>
      <w:rFonts w:asciiTheme="majorHAnsi" w:eastAsia="Times New Roman" w:hAnsiTheme="majorHAnsi" w:cstheme="majorHAnsi"/>
      <w:b/>
      <w:bCs/>
      <w:noProof/>
      <w:color w:val="1F3864" w:themeColor="accent1" w:themeShade="80"/>
      <w:kern w:val="36"/>
      <w:sz w:val="72"/>
      <w:szCs w:val="48"/>
      <w:lang w:val="en-US" w:eastAsia="de-AT"/>
    </w:rPr>
  </w:style>
  <w:style w:type="paragraph" w:styleId="berschrift2">
    <w:name w:val="heading 2"/>
    <w:basedOn w:val="Standard"/>
    <w:link w:val="berschrift2Zchn"/>
    <w:uiPriority w:val="9"/>
    <w:qFormat/>
    <w:rsid w:val="000A1298"/>
    <w:pPr>
      <w:spacing w:before="100" w:beforeAutospacing="1" w:after="100" w:afterAutospacing="1" w:line="240" w:lineRule="auto"/>
      <w:outlineLvl w:val="1"/>
    </w:pPr>
    <w:rPr>
      <w:rFonts w:ascii="Calibri" w:eastAsia="Times New Roman" w:hAnsi="Calibri" w:cs="Times New Roman"/>
      <w:b/>
      <w:bCs/>
      <w:color w:val="1F3864" w:themeColor="accent1" w:themeShade="80"/>
      <w:sz w:val="36"/>
      <w:szCs w:val="36"/>
      <w:lang w:eastAsia="de-AT"/>
    </w:rPr>
  </w:style>
  <w:style w:type="paragraph" w:styleId="berschrift3">
    <w:name w:val="heading 3"/>
    <w:basedOn w:val="Standard"/>
    <w:link w:val="berschrift3Zchn"/>
    <w:autoRedefine/>
    <w:uiPriority w:val="9"/>
    <w:qFormat/>
    <w:rsid w:val="005163F7"/>
    <w:pPr>
      <w:spacing w:before="100" w:beforeAutospacing="1" w:after="100" w:afterAutospacing="1" w:line="240" w:lineRule="auto"/>
      <w:outlineLvl w:val="2"/>
    </w:pPr>
    <w:rPr>
      <w:rFonts w:asciiTheme="majorHAnsi" w:eastAsia="Times New Roman" w:hAnsiTheme="majorHAnsi" w:cstheme="majorHAnsi"/>
      <w:b/>
      <w:bCs/>
      <w:color w:val="2F5496" w:themeColor="accent1" w:themeShade="BF"/>
      <w:sz w:val="27"/>
      <w:szCs w:val="27"/>
      <w:lang w:eastAsia="de-AT"/>
    </w:rPr>
  </w:style>
  <w:style w:type="paragraph" w:styleId="berschrift4">
    <w:name w:val="heading 4"/>
    <w:basedOn w:val="Standard"/>
    <w:next w:val="Standard"/>
    <w:link w:val="berschrift4Zchn"/>
    <w:autoRedefine/>
    <w:uiPriority w:val="9"/>
    <w:unhideWhenUsed/>
    <w:qFormat/>
    <w:rsid w:val="005163F7"/>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060C"/>
    <w:rPr>
      <w:rFonts w:asciiTheme="majorHAnsi" w:eastAsia="Times New Roman" w:hAnsiTheme="majorHAnsi" w:cstheme="majorHAnsi"/>
      <w:b/>
      <w:bCs/>
      <w:noProof/>
      <w:color w:val="1F3864" w:themeColor="accent1" w:themeShade="80"/>
      <w:kern w:val="36"/>
      <w:sz w:val="72"/>
      <w:szCs w:val="48"/>
      <w:lang w:val="en-US" w:eastAsia="de-AT"/>
    </w:rPr>
  </w:style>
  <w:style w:type="character" w:customStyle="1" w:styleId="berschrift2Zchn">
    <w:name w:val="Überschrift 2 Zchn"/>
    <w:basedOn w:val="Absatz-Standardschriftart"/>
    <w:link w:val="berschrift2"/>
    <w:uiPriority w:val="9"/>
    <w:rsid w:val="000A1298"/>
    <w:rPr>
      <w:rFonts w:ascii="Calibri" w:eastAsia="Times New Roman" w:hAnsi="Calibri" w:cs="Times New Roman"/>
      <w:b/>
      <w:bCs/>
      <w:color w:val="1F3864" w:themeColor="accent1" w:themeShade="80"/>
      <w:sz w:val="36"/>
      <w:szCs w:val="36"/>
      <w:lang w:eastAsia="de-AT"/>
    </w:rPr>
  </w:style>
  <w:style w:type="character" w:customStyle="1" w:styleId="berschrift3Zchn">
    <w:name w:val="Überschrift 3 Zchn"/>
    <w:basedOn w:val="Absatz-Standardschriftart"/>
    <w:link w:val="berschrift3"/>
    <w:uiPriority w:val="9"/>
    <w:rsid w:val="005163F7"/>
    <w:rPr>
      <w:rFonts w:asciiTheme="majorHAnsi" w:eastAsia="Times New Roman" w:hAnsiTheme="majorHAnsi" w:cstheme="majorHAnsi"/>
      <w:b/>
      <w:bCs/>
      <w:color w:val="2F5496" w:themeColor="accent1" w:themeShade="BF"/>
      <w:sz w:val="27"/>
      <w:szCs w:val="27"/>
      <w:lang w:eastAsia="de-AT"/>
    </w:rPr>
  </w:style>
  <w:style w:type="character" w:styleId="Fett">
    <w:name w:val="Strong"/>
    <w:basedOn w:val="Absatz-Standardschriftart"/>
    <w:uiPriority w:val="22"/>
    <w:qFormat/>
    <w:rsid w:val="00E82D4A"/>
    <w:rPr>
      <w:b/>
      <w:bCs/>
    </w:rPr>
  </w:style>
  <w:style w:type="paragraph" w:styleId="StandardWeb">
    <w:name w:val="Normal (Web)"/>
    <w:basedOn w:val="Standard"/>
    <w:uiPriority w:val="99"/>
    <w:unhideWhenUsed/>
    <w:rsid w:val="00E82D4A"/>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TMLCode">
    <w:name w:val="HTML Code"/>
    <w:basedOn w:val="Absatz-Standardschriftart"/>
    <w:uiPriority w:val="99"/>
    <w:semiHidden/>
    <w:unhideWhenUsed/>
    <w:rsid w:val="00E82D4A"/>
    <w:rPr>
      <w:rFonts w:ascii="Courier New" w:eastAsia="Times New Roman" w:hAnsi="Courier New" w:cs="Courier New"/>
      <w:sz w:val="20"/>
      <w:szCs w:val="20"/>
    </w:rPr>
  </w:style>
  <w:style w:type="character" w:styleId="Hervorhebung">
    <w:name w:val="Emphasis"/>
    <w:basedOn w:val="Absatz-Standardschriftart"/>
    <w:uiPriority w:val="20"/>
    <w:qFormat/>
    <w:rsid w:val="009E4135"/>
    <w:rPr>
      <w:i/>
      <w:iCs/>
    </w:rPr>
  </w:style>
  <w:style w:type="character" w:styleId="Hyperlink">
    <w:name w:val="Hyperlink"/>
    <w:basedOn w:val="Absatz-Standardschriftart"/>
    <w:uiPriority w:val="99"/>
    <w:unhideWhenUsed/>
    <w:rsid w:val="009E4135"/>
    <w:rPr>
      <w:color w:val="0000FF"/>
      <w:u w:val="single"/>
    </w:rPr>
  </w:style>
  <w:style w:type="paragraph" w:styleId="Listenabsatz">
    <w:name w:val="List Paragraph"/>
    <w:basedOn w:val="Standard"/>
    <w:uiPriority w:val="34"/>
    <w:qFormat/>
    <w:rsid w:val="00B866AF"/>
    <w:pPr>
      <w:ind w:left="720"/>
      <w:contextualSpacing/>
    </w:pPr>
  </w:style>
  <w:style w:type="paragraph" w:styleId="Kopfzeile">
    <w:name w:val="header"/>
    <w:basedOn w:val="Standard"/>
    <w:link w:val="KopfzeileZchn"/>
    <w:uiPriority w:val="99"/>
    <w:unhideWhenUsed/>
    <w:rsid w:val="00E866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866B8"/>
  </w:style>
  <w:style w:type="paragraph" w:styleId="Fuzeile">
    <w:name w:val="footer"/>
    <w:basedOn w:val="Standard"/>
    <w:link w:val="FuzeileZchn"/>
    <w:uiPriority w:val="99"/>
    <w:unhideWhenUsed/>
    <w:rsid w:val="00E866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866B8"/>
  </w:style>
  <w:style w:type="paragraph" w:styleId="Inhaltsverzeichnisberschrift">
    <w:name w:val="TOC Heading"/>
    <w:basedOn w:val="berschrift1"/>
    <w:next w:val="Standard"/>
    <w:uiPriority w:val="39"/>
    <w:unhideWhenUsed/>
    <w:qFormat/>
    <w:rsid w:val="00E866B8"/>
    <w:pPr>
      <w:keepNext/>
      <w:keepLines/>
      <w:spacing w:before="240" w:beforeAutospacing="0" w:after="0" w:afterAutospacing="0" w:line="259" w:lineRule="auto"/>
      <w:outlineLvl w:val="9"/>
    </w:pPr>
    <w:rPr>
      <w:rFonts w:eastAsiaTheme="majorEastAsia" w:cstheme="majorBidi"/>
      <w:b w:val="0"/>
      <w:bCs w:val="0"/>
      <w:noProof w:val="0"/>
      <w:color w:val="2F5496" w:themeColor="accent1" w:themeShade="BF"/>
      <w:kern w:val="0"/>
      <w:sz w:val="32"/>
      <w:szCs w:val="32"/>
      <w:lang w:val="de-AT"/>
    </w:rPr>
  </w:style>
  <w:style w:type="paragraph" w:styleId="Verzeichnis1">
    <w:name w:val="toc 1"/>
    <w:basedOn w:val="Standard"/>
    <w:next w:val="Standard"/>
    <w:autoRedefine/>
    <w:uiPriority w:val="39"/>
    <w:unhideWhenUsed/>
    <w:rsid w:val="00E866B8"/>
    <w:pPr>
      <w:spacing w:after="100"/>
    </w:pPr>
  </w:style>
  <w:style w:type="paragraph" w:styleId="Verzeichnis2">
    <w:name w:val="toc 2"/>
    <w:basedOn w:val="Standard"/>
    <w:next w:val="Standard"/>
    <w:autoRedefine/>
    <w:uiPriority w:val="39"/>
    <w:unhideWhenUsed/>
    <w:rsid w:val="00E866B8"/>
    <w:pPr>
      <w:spacing w:after="100"/>
      <w:ind w:left="220"/>
    </w:pPr>
  </w:style>
  <w:style w:type="paragraph" w:styleId="Verzeichnis3">
    <w:name w:val="toc 3"/>
    <w:basedOn w:val="Standard"/>
    <w:next w:val="Standard"/>
    <w:autoRedefine/>
    <w:uiPriority w:val="39"/>
    <w:unhideWhenUsed/>
    <w:rsid w:val="00E866B8"/>
    <w:pPr>
      <w:spacing w:after="100"/>
      <w:ind w:left="440"/>
    </w:pPr>
  </w:style>
  <w:style w:type="character" w:customStyle="1" w:styleId="berschrift4Zchn">
    <w:name w:val="Überschrift 4 Zchn"/>
    <w:basedOn w:val="Absatz-Standardschriftart"/>
    <w:link w:val="berschrift4"/>
    <w:uiPriority w:val="9"/>
    <w:rsid w:val="005163F7"/>
    <w:rPr>
      <w:rFonts w:asciiTheme="majorHAnsi" w:eastAsiaTheme="majorEastAsia" w:hAnsiTheme="majorHAnsi" w:cstheme="majorBidi"/>
      <w:i/>
      <w:iCs/>
      <w:color w:val="2F5496" w:themeColor="accent1" w:themeShade="BF"/>
      <w:sz w:val="24"/>
    </w:rPr>
  </w:style>
  <w:style w:type="paragraph" w:styleId="Titel">
    <w:name w:val="Title"/>
    <w:basedOn w:val="Standard"/>
    <w:next w:val="Standard"/>
    <w:link w:val="TitelZchn"/>
    <w:uiPriority w:val="10"/>
    <w:qFormat/>
    <w:rsid w:val="005163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163F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42624">
      <w:bodyDiv w:val="1"/>
      <w:marLeft w:val="0"/>
      <w:marRight w:val="0"/>
      <w:marTop w:val="0"/>
      <w:marBottom w:val="0"/>
      <w:divBdr>
        <w:top w:val="none" w:sz="0" w:space="0" w:color="auto"/>
        <w:left w:val="none" w:sz="0" w:space="0" w:color="auto"/>
        <w:bottom w:val="none" w:sz="0" w:space="0" w:color="auto"/>
        <w:right w:val="none" w:sz="0" w:space="0" w:color="auto"/>
      </w:divBdr>
      <w:divsChild>
        <w:div w:id="160565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43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902871">
      <w:bodyDiv w:val="1"/>
      <w:marLeft w:val="0"/>
      <w:marRight w:val="0"/>
      <w:marTop w:val="0"/>
      <w:marBottom w:val="0"/>
      <w:divBdr>
        <w:top w:val="none" w:sz="0" w:space="0" w:color="auto"/>
        <w:left w:val="none" w:sz="0" w:space="0" w:color="auto"/>
        <w:bottom w:val="none" w:sz="0" w:space="0" w:color="auto"/>
        <w:right w:val="none" w:sz="0" w:space="0" w:color="auto"/>
      </w:divBdr>
      <w:divsChild>
        <w:div w:id="1295450923">
          <w:marLeft w:val="0"/>
          <w:marRight w:val="0"/>
          <w:marTop w:val="0"/>
          <w:marBottom w:val="0"/>
          <w:divBdr>
            <w:top w:val="none" w:sz="0" w:space="0" w:color="auto"/>
            <w:left w:val="none" w:sz="0" w:space="0" w:color="auto"/>
            <w:bottom w:val="none" w:sz="0" w:space="0" w:color="auto"/>
            <w:right w:val="none" w:sz="0" w:space="0" w:color="auto"/>
          </w:divBdr>
          <w:divsChild>
            <w:div w:id="6899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71956">
      <w:bodyDiv w:val="1"/>
      <w:marLeft w:val="0"/>
      <w:marRight w:val="0"/>
      <w:marTop w:val="0"/>
      <w:marBottom w:val="0"/>
      <w:divBdr>
        <w:top w:val="none" w:sz="0" w:space="0" w:color="auto"/>
        <w:left w:val="none" w:sz="0" w:space="0" w:color="auto"/>
        <w:bottom w:val="none" w:sz="0" w:space="0" w:color="auto"/>
        <w:right w:val="none" w:sz="0" w:space="0" w:color="auto"/>
      </w:divBdr>
    </w:div>
    <w:div w:id="835147182">
      <w:bodyDiv w:val="1"/>
      <w:marLeft w:val="0"/>
      <w:marRight w:val="0"/>
      <w:marTop w:val="0"/>
      <w:marBottom w:val="0"/>
      <w:divBdr>
        <w:top w:val="none" w:sz="0" w:space="0" w:color="auto"/>
        <w:left w:val="none" w:sz="0" w:space="0" w:color="auto"/>
        <w:bottom w:val="none" w:sz="0" w:space="0" w:color="auto"/>
        <w:right w:val="none" w:sz="0" w:space="0" w:color="auto"/>
      </w:divBdr>
      <w:divsChild>
        <w:div w:id="1164976712">
          <w:marLeft w:val="0"/>
          <w:marRight w:val="0"/>
          <w:marTop w:val="0"/>
          <w:marBottom w:val="0"/>
          <w:divBdr>
            <w:top w:val="none" w:sz="0" w:space="0" w:color="auto"/>
            <w:left w:val="none" w:sz="0" w:space="0" w:color="auto"/>
            <w:bottom w:val="none" w:sz="0" w:space="0" w:color="auto"/>
            <w:right w:val="none" w:sz="0" w:space="0" w:color="auto"/>
          </w:divBdr>
          <w:divsChild>
            <w:div w:id="18730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39079">
      <w:bodyDiv w:val="1"/>
      <w:marLeft w:val="0"/>
      <w:marRight w:val="0"/>
      <w:marTop w:val="0"/>
      <w:marBottom w:val="0"/>
      <w:divBdr>
        <w:top w:val="none" w:sz="0" w:space="0" w:color="auto"/>
        <w:left w:val="none" w:sz="0" w:space="0" w:color="auto"/>
        <w:bottom w:val="none" w:sz="0" w:space="0" w:color="auto"/>
        <w:right w:val="none" w:sz="0" w:space="0" w:color="auto"/>
      </w:divBdr>
      <w:divsChild>
        <w:div w:id="1842502844">
          <w:marLeft w:val="0"/>
          <w:marRight w:val="0"/>
          <w:marTop w:val="0"/>
          <w:marBottom w:val="0"/>
          <w:divBdr>
            <w:top w:val="none" w:sz="0" w:space="0" w:color="auto"/>
            <w:left w:val="none" w:sz="0" w:space="0" w:color="auto"/>
            <w:bottom w:val="none" w:sz="0" w:space="0" w:color="auto"/>
            <w:right w:val="none" w:sz="0" w:space="0" w:color="auto"/>
          </w:divBdr>
          <w:divsChild>
            <w:div w:id="7009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erience.arcgis.com/experience/e95574f1ad5048c5991ed150dfcc759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39299-C0E3-4E7C-AFD5-B6F4961DC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1960</Words>
  <Characters>12353</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Stangl</dc:creator>
  <cp:keywords/>
  <dc:description/>
  <cp:lastModifiedBy>STANGL Werner</cp:lastModifiedBy>
  <cp:revision>18</cp:revision>
  <dcterms:created xsi:type="dcterms:W3CDTF">2025-07-08T09:58:00Z</dcterms:created>
  <dcterms:modified xsi:type="dcterms:W3CDTF">2025-10-31T10:17:00Z</dcterms:modified>
</cp:coreProperties>
</file>