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50" w:type="dxa"/>
        <w:tblInd w:w="-1265" w:type="dxa"/>
        <w:tblLook w:val="04A0" w:firstRow="1" w:lastRow="0" w:firstColumn="1" w:lastColumn="0" w:noHBand="0" w:noVBand="1"/>
      </w:tblPr>
      <w:tblGrid>
        <w:gridCol w:w="1952"/>
        <w:gridCol w:w="2368"/>
        <w:gridCol w:w="3330"/>
        <w:gridCol w:w="1800"/>
        <w:gridCol w:w="1800"/>
      </w:tblGrid>
      <w:tr w:rsidR="005E0810" w:rsidTr="001C3C1D">
        <w:tc>
          <w:tcPr>
            <w:tcW w:w="1952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9298" w:type="dxa"/>
            <w:gridSpan w:val="4"/>
          </w:tcPr>
          <w:p w:rsidR="005E0810" w:rsidRDefault="0090018D">
            <w:r>
              <w:t>1</w:t>
            </w:r>
          </w:p>
        </w:tc>
      </w:tr>
      <w:tr w:rsidR="005E0810" w:rsidTr="001C3C1D">
        <w:tc>
          <w:tcPr>
            <w:tcW w:w="1952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9298" w:type="dxa"/>
            <w:gridSpan w:val="4"/>
          </w:tcPr>
          <w:p w:rsidR="005E0810" w:rsidRDefault="000E7E47">
            <w:r>
              <w:t>Test</w:t>
            </w:r>
            <w:r w:rsidR="00B34434">
              <w:t>s d’ajout</w:t>
            </w:r>
            <w:r>
              <w:t xml:space="preserve"> de clients</w:t>
            </w:r>
            <w:r w:rsidR="007A7CD9">
              <w:t xml:space="preserve"> et </w:t>
            </w:r>
            <w:r w:rsidR="00B34434">
              <w:t xml:space="preserve">de </w:t>
            </w:r>
            <w:r w:rsidR="007A7CD9">
              <w:t>tables</w:t>
            </w:r>
            <w:r w:rsidR="00B34434">
              <w:t>.</w:t>
            </w:r>
          </w:p>
        </w:tc>
      </w:tr>
      <w:tr w:rsidR="005E0810" w:rsidTr="001C3C1D">
        <w:tc>
          <w:tcPr>
            <w:tcW w:w="1952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9298" w:type="dxa"/>
            <w:gridSpan w:val="4"/>
          </w:tcPr>
          <w:p w:rsidR="005E0810" w:rsidRDefault="0090018D">
            <w:r>
              <w:t>Werner Burat</w:t>
            </w:r>
          </w:p>
        </w:tc>
      </w:tr>
      <w:tr w:rsidR="005E0810" w:rsidTr="001C3C1D">
        <w:tc>
          <w:tcPr>
            <w:tcW w:w="1952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9298" w:type="dxa"/>
            <w:gridSpan w:val="4"/>
          </w:tcPr>
          <w:p w:rsidR="005E0810" w:rsidRDefault="00A92E03">
            <w:r>
              <w:t>Fonctionnalité</w:t>
            </w:r>
            <w:r w:rsidR="003B1A52">
              <w:t xml:space="preserve"> d’ajout de clients du s</w:t>
            </w:r>
            <w:r w:rsidR="0090018D">
              <w:t>ystème de gestion de commandes du restaurant à Monsieur Barette</w:t>
            </w:r>
          </w:p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9298" w:type="dxa"/>
            <w:gridSpan w:val="4"/>
          </w:tcPr>
          <w:p w:rsidR="005E0810" w:rsidRDefault="00A92E03">
            <w:r>
              <w:t xml:space="preserve">Vérifier le bon fonctionnement </w:t>
            </w:r>
            <w:r w:rsidR="00184F6F">
              <w:t>de ce sous-système, s’assurer que le programme gère toutes les exceptions.</w:t>
            </w:r>
            <w:bookmarkStart w:id="0" w:name="_GoBack"/>
            <w:bookmarkEnd w:id="0"/>
          </w:p>
        </w:tc>
      </w:tr>
      <w:tr w:rsidR="00673D0F" w:rsidTr="001C3C1D">
        <w:tc>
          <w:tcPr>
            <w:tcW w:w="1952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9298" w:type="dxa"/>
            <w:gridSpan w:val="4"/>
          </w:tcPr>
          <w:p w:rsidR="00673D0F" w:rsidRDefault="00673D0F" w:rsidP="0001151F"/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9298" w:type="dxa"/>
            <w:gridSpan w:val="4"/>
          </w:tcPr>
          <w:p w:rsidR="005E0810" w:rsidRDefault="005E0810"/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9298" w:type="dxa"/>
            <w:gridSpan w:val="4"/>
          </w:tcPr>
          <w:p w:rsidR="005E0810" w:rsidRDefault="005E0810"/>
        </w:tc>
      </w:tr>
      <w:tr w:rsidR="005E0810" w:rsidTr="001C3C1D">
        <w:tc>
          <w:tcPr>
            <w:tcW w:w="1952" w:type="dxa"/>
          </w:tcPr>
          <w:p w:rsidR="005E0810" w:rsidRDefault="005E0810"/>
        </w:tc>
        <w:tc>
          <w:tcPr>
            <w:tcW w:w="9298" w:type="dxa"/>
            <w:gridSpan w:val="4"/>
          </w:tcPr>
          <w:p w:rsidR="005E0810" w:rsidRDefault="005E0810"/>
        </w:tc>
      </w:tr>
      <w:tr w:rsidR="001D7CA4" w:rsidTr="001C3C1D">
        <w:tc>
          <w:tcPr>
            <w:tcW w:w="1125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90018D" w:rsidRDefault="0090018D">
            <w:r>
              <w:t>Avoir un fichier « entree.txt » à la racine du projet;</w:t>
            </w:r>
          </w:p>
          <w:p w:rsidR="0090018D" w:rsidRPr="004C3D97" w:rsidRDefault="0090018D">
            <w:r>
              <w:t>Avoir les lignes « Clients : », « Plats : » et « Commandes : »</w:t>
            </w:r>
            <w:r w:rsidR="00DA5876">
              <w:t xml:space="preserve"> et « Fin »</w:t>
            </w:r>
            <w:r>
              <w:t xml:space="preserve"> dans le fichier « entree.txt »</w:t>
            </w:r>
            <w:r w:rsidR="00DA5876">
              <w:t>, dans cet ordre.</w:t>
            </w:r>
          </w:p>
          <w:p w:rsidR="001D7CA4" w:rsidRDefault="001D7CA4">
            <w:pPr>
              <w:rPr>
                <w:b/>
              </w:rPr>
            </w:pPr>
          </w:p>
          <w:p w:rsidR="0090018D" w:rsidRDefault="00C154C0">
            <w:pPr>
              <w:rPr>
                <w:b/>
              </w:rPr>
            </w:pPr>
            <w:r>
              <w:rPr>
                <w:b/>
              </w:rPr>
              <w:t xml:space="preserve">S’il-vous-plaît, </w:t>
            </w:r>
            <w:r w:rsidR="004F4DA1">
              <w:rPr>
                <w:b/>
              </w:rPr>
              <w:t>lancer</w:t>
            </w:r>
            <w:r>
              <w:rPr>
                <w:b/>
              </w:rPr>
              <w:t xml:space="preserve"> le programme à la fin de chaque </w:t>
            </w:r>
            <w:r w:rsidR="008574AE">
              <w:rPr>
                <w:b/>
              </w:rPr>
              <w:t>action</w:t>
            </w:r>
            <w:r w:rsidR="004F4DA1">
              <w:rPr>
                <w:b/>
              </w:rPr>
              <w:t xml:space="preserve"> exécutée</w:t>
            </w:r>
            <w:r>
              <w:rPr>
                <w:b/>
              </w:rPr>
              <w:t xml:space="preserve"> afin de vérifier les réponses attendues.</w:t>
            </w:r>
          </w:p>
        </w:tc>
      </w:tr>
      <w:tr w:rsidR="005E0810" w:rsidTr="00246CE5">
        <w:tc>
          <w:tcPr>
            <w:tcW w:w="1952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36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33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80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80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246CE5">
        <w:tc>
          <w:tcPr>
            <w:tcW w:w="1952" w:type="dxa"/>
          </w:tcPr>
          <w:p w:rsidR="005E0810" w:rsidRDefault="00DA5876">
            <w:r>
              <w:t>1</w:t>
            </w:r>
          </w:p>
        </w:tc>
        <w:tc>
          <w:tcPr>
            <w:tcW w:w="2368" w:type="dxa"/>
          </w:tcPr>
          <w:p w:rsidR="005E0810" w:rsidRPr="00FE14C1" w:rsidRDefault="00DA5876">
            <w:pPr>
              <w:rPr>
                <w:i/>
              </w:rPr>
            </w:pPr>
            <w:r>
              <w:t xml:space="preserve">Ajouter </w:t>
            </w:r>
            <w:r w:rsidR="00FF06D8">
              <w:t xml:space="preserve">un </w:t>
            </w:r>
            <w:r w:rsidR="000967C2">
              <w:t>prénom de client</w:t>
            </w:r>
            <w:r w:rsidR="00FF06D8">
              <w:t xml:space="preserve"> </w:t>
            </w:r>
            <w:r w:rsidR="00D93579">
              <w:t xml:space="preserve">sous la ligne </w:t>
            </w:r>
            <w:r w:rsidR="00267455">
              <w:t>Clients</w:t>
            </w:r>
            <w:r w:rsidR="00D93579">
              <w:t>.</w:t>
            </w:r>
          </w:p>
          <w:p w:rsidR="007E358F" w:rsidRDefault="007E358F">
            <w:r w:rsidRPr="00FE14C1">
              <w:rPr>
                <w:i/>
              </w:rPr>
              <w:t>(Ex. Roger)</w:t>
            </w:r>
          </w:p>
        </w:tc>
        <w:tc>
          <w:tcPr>
            <w:tcW w:w="3330" w:type="dxa"/>
          </w:tcPr>
          <w:p w:rsidR="005E0810" w:rsidRDefault="001C3C1D">
            <w:r>
              <w:t xml:space="preserve">Message d’erreur comme quoi </w:t>
            </w:r>
            <w:r w:rsidR="000967C2">
              <w:t>le client</w:t>
            </w:r>
            <w:r>
              <w:t xml:space="preserve"> ne fait pas partie d’une table</w:t>
            </w:r>
            <w:r w:rsidR="007A7CD9">
              <w:t>.</w:t>
            </w:r>
          </w:p>
        </w:tc>
        <w:tc>
          <w:tcPr>
            <w:tcW w:w="1800" w:type="dxa"/>
          </w:tcPr>
          <w:p w:rsidR="005E0810" w:rsidRDefault="005E0810"/>
        </w:tc>
        <w:tc>
          <w:tcPr>
            <w:tcW w:w="1800" w:type="dxa"/>
          </w:tcPr>
          <w:p w:rsidR="005E0810" w:rsidRDefault="005E0810"/>
        </w:tc>
      </w:tr>
      <w:tr w:rsidR="00C154C0" w:rsidTr="00246CE5">
        <w:tc>
          <w:tcPr>
            <w:tcW w:w="1952" w:type="dxa"/>
          </w:tcPr>
          <w:p w:rsidR="00C154C0" w:rsidRDefault="00C154C0">
            <w:r>
              <w:t>2</w:t>
            </w:r>
          </w:p>
        </w:tc>
        <w:tc>
          <w:tcPr>
            <w:tcW w:w="2368" w:type="dxa"/>
          </w:tcPr>
          <w:p w:rsidR="00C154C0" w:rsidRPr="00FE14C1" w:rsidRDefault="001C3C1D">
            <w:pPr>
              <w:rPr>
                <w:i/>
              </w:rPr>
            </w:pPr>
            <w:r>
              <w:t xml:space="preserve">Modifier la ligne de l’étape 1 </w:t>
            </w:r>
            <w:r w:rsidR="00CF534A">
              <w:t>en ajoutant (après un espace) une lettre.</w:t>
            </w:r>
          </w:p>
          <w:p w:rsidR="00A22D35" w:rsidRDefault="00A22D35">
            <w:r w:rsidRPr="00FE14C1">
              <w:rPr>
                <w:i/>
              </w:rPr>
              <w:t>(Ex. Roger a)</w:t>
            </w:r>
          </w:p>
        </w:tc>
        <w:tc>
          <w:tcPr>
            <w:tcW w:w="3330" w:type="dxa"/>
          </w:tcPr>
          <w:p w:rsidR="00C154C0" w:rsidRDefault="00286718">
            <w:r>
              <w:t>Message d’</w:t>
            </w:r>
            <w:r w:rsidR="00CF534A">
              <w:t>erreur comme quoi le client ne fait pas partie d’une table.</w:t>
            </w:r>
          </w:p>
        </w:tc>
        <w:tc>
          <w:tcPr>
            <w:tcW w:w="1800" w:type="dxa"/>
          </w:tcPr>
          <w:p w:rsidR="00C154C0" w:rsidRDefault="00C154C0"/>
        </w:tc>
        <w:tc>
          <w:tcPr>
            <w:tcW w:w="1800" w:type="dxa"/>
          </w:tcPr>
          <w:p w:rsidR="00C154C0" w:rsidRDefault="00C154C0"/>
        </w:tc>
      </w:tr>
      <w:tr w:rsidR="00213CBB" w:rsidTr="00246CE5">
        <w:tc>
          <w:tcPr>
            <w:tcW w:w="1952" w:type="dxa"/>
          </w:tcPr>
          <w:p w:rsidR="00213CBB" w:rsidRDefault="00CF534A">
            <w:r>
              <w:t>3</w:t>
            </w:r>
          </w:p>
        </w:tc>
        <w:tc>
          <w:tcPr>
            <w:tcW w:w="2368" w:type="dxa"/>
          </w:tcPr>
          <w:p w:rsidR="00213CBB" w:rsidRDefault="00CF534A">
            <w:r>
              <w:t>Modifier la lettre ajoutée à l’étape 2 pour un nombre plus grand que 99</w:t>
            </w:r>
          </w:p>
          <w:p w:rsidR="00A22D35" w:rsidRPr="00FE14C1" w:rsidRDefault="00A22D35">
            <w:pPr>
              <w:rPr>
                <w:i/>
              </w:rPr>
            </w:pPr>
            <w:r w:rsidRPr="00FE14C1">
              <w:rPr>
                <w:i/>
              </w:rPr>
              <w:t>(Ex. Roger 100)</w:t>
            </w:r>
          </w:p>
        </w:tc>
        <w:tc>
          <w:tcPr>
            <w:tcW w:w="3330" w:type="dxa"/>
          </w:tcPr>
          <w:p w:rsidR="00213CBB" w:rsidRDefault="00CF534A">
            <w:r>
              <w:t>Message d’erreur comme quoi la table n’est pas un nombre valide.</w:t>
            </w:r>
          </w:p>
        </w:tc>
        <w:tc>
          <w:tcPr>
            <w:tcW w:w="1800" w:type="dxa"/>
          </w:tcPr>
          <w:p w:rsidR="00213CBB" w:rsidRDefault="00213CBB"/>
        </w:tc>
        <w:tc>
          <w:tcPr>
            <w:tcW w:w="1800" w:type="dxa"/>
          </w:tcPr>
          <w:p w:rsidR="00213CBB" w:rsidRDefault="00213CBB"/>
        </w:tc>
      </w:tr>
      <w:tr w:rsidR="00DE78DA" w:rsidTr="00246CE5">
        <w:tc>
          <w:tcPr>
            <w:tcW w:w="1952" w:type="dxa"/>
          </w:tcPr>
          <w:p w:rsidR="00DE78DA" w:rsidRDefault="0054569C">
            <w:r>
              <w:t>4</w:t>
            </w:r>
          </w:p>
        </w:tc>
        <w:tc>
          <w:tcPr>
            <w:tcW w:w="2368" w:type="dxa"/>
          </w:tcPr>
          <w:p w:rsidR="00DE78DA" w:rsidRDefault="00E46C93">
            <w:r>
              <w:t>Modifier le nombre de l’étape 3 pour un nombre plus petit que 1</w:t>
            </w:r>
          </w:p>
          <w:p w:rsidR="00A22D35" w:rsidRPr="00FE14C1" w:rsidRDefault="00A22D35">
            <w:pPr>
              <w:rPr>
                <w:i/>
              </w:rPr>
            </w:pPr>
            <w:r w:rsidRPr="00FE14C1">
              <w:rPr>
                <w:i/>
              </w:rPr>
              <w:t>(Ex. Roger 0)</w:t>
            </w:r>
          </w:p>
        </w:tc>
        <w:tc>
          <w:tcPr>
            <w:tcW w:w="3330" w:type="dxa"/>
          </w:tcPr>
          <w:p w:rsidR="00DE78DA" w:rsidRDefault="009D0557">
            <w:r>
              <w:t>Message d’erreur comme quoi la table n’est pas un nombre valide.</w:t>
            </w:r>
          </w:p>
        </w:tc>
        <w:tc>
          <w:tcPr>
            <w:tcW w:w="1800" w:type="dxa"/>
          </w:tcPr>
          <w:p w:rsidR="00DE78DA" w:rsidRDefault="00DE78DA"/>
        </w:tc>
        <w:tc>
          <w:tcPr>
            <w:tcW w:w="1800" w:type="dxa"/>
          </w:tcPr>
          <w:p w:rsidR="00DE78DA" w:rsidRDefault="00DE78DA"/>
        </w:tc>
      </w:tr>
      <w:tr w:rsidR="00A92E03" w:rsidTr="00246CE5">
        <w:tc>
          <w:tcPr>
            <w:tcW w:w="1952" w:type="dxa"/>
          </w:tcPr>
          <w:p w:rsidR="00A92E03" w:rsidRDefault="00A92E03">
            <w:r>
              <w:t>5</w:t>
            </w:r>
          </w:p>
        </w:tc>
        <w:tc>
          <w:tcPr>
            <w:tcW w:w="2368" w:type="dxa"/>
          </w:tcPr>
          <w:p w:rsidR="00A92E03" w:rsidRDefault="00A92E03">
            <w:r>
              <w:t>Modifier le nombre de l’étape 4 pour un nombre entre 1 et 99 (inclusivement)</w:t>
            </w:r>
            <w:r>
              <w:t xml:space="preserve"> et ajouter une lettre après le nombre. </w:t>
            </w:r>
          </w:p>
          <w:p w:rsidR="00A92E03" w:rsidRPr="00161161" w:rsidRDefault="00A92E03">
            <w:pPr>
              <w:rPr>
                <w:i/>
              </w:rPr>
            </w:pPr>
            <w:r w:rsidRPr="00161161">
              <w:rPr>
                <w:i/>
              </w:rPr>
              <w:t xml:space="preserve">(Ex. Roger </w:t>
            </w:r>
            <w:r w:rsidR="00CE68A3" w:rsidRPr="00161161">
              <w:rPr>
                <w:i/>
              </w:rPr>
              <w:t>1</w:t>
            </w:r>
            <w:r w:rsidR="000733AE" w:rsidRPr="00161161">
              <w:rPr>
                <w:i/>
              </w:rPr>
              <w:t>a</w:t>
            </w:r>
            <w:r w:rsidRPr="00161161">
              <w:rPr>
                <w:i/>
              </w:rPr>
              <w:t>)</w:t>
            </w:r>
          </w:p>
        </w:tc>
        <w:tc>
          <w:tcPr>
            <w:tcW w:w="3330" w:type="dxa"/>
          </w:tcPr>
          <w:p w:rsidR="00A92E03" w:rsidRDefault="00161161">
            <w:r>
              <w:t>Message d’erreur comme quoi le format n’est pas</w:t>
            </w:r>
            <w:r w:rsidR="00C55CDD">
              <w:t xml:space="preserve"> respecté et que le nombre n’est pas valide.</w:t>
            </w:r>
          </w:p>
        </w:tc>
        <w:tc>
          <w:tcPr>
            <w:tcW w:w="1800" w:type="dxa"/>
          </w:tcPr>
          <w:p w:rsidR="00A92E03" w:rsidRDefault="00A92E03"/>
        </w:tc>
        <w:tc>
          <w:tcPr>
            <w:tcW w:w="1800" w:type="dxa"/>
          </w:tcPr>
          <w:p w:rsidR="00A92E03" w:rsidRDefault="00A92E03"/>
        </w:tc>
      </w:tr>
      <w:tr w:rsidR="009D0557" w:rsidTr="00246CE5">
        <w:tc>
          <w:tcPr>
            <w:tcW w:w="1952" w:type="dxa"/>
          </w:tcPr>
          <w:p w:rsidR="009D0557" w:rsidRDefault="00CE68A3">
            <w:r>
              <w:t>6</w:t>
            </w:r>
          </w:p>
        </w:tc>
        <w:tc>
          <w:tcPr>
            <w:tcW w:w="2368" w:type="dxa"/>
          </w:tcPr>
          <w:p w:rsidR="009D0557" w:rsidRDefault="00CE68A3">
            <w:r>
              <w:t>Ajouter un espace entre le nombre</w:t>
            </w:r>
            <w:r w:rsidR="00161161">
              <w:t xml:space="preserve"> et la</w:t>
            </w:r>
            <w:r w:rsidR="00FE14C1">
              <w:t xml:space="preserve"> </w:t>
            </w:r>
            <w:r w:rsidR="00FE14C1">
              <w:lastRenderedPageBreak/>
              <w:t>lettre</w:t>
            </w:r>
            <w:r w:rsidR="00161161">
              <w:br/>
            </w:r>
            <w:r w:rsidR="00161161" w:rsidRPr="00161161">
              <w:rPr>
                <w:i/>
              </w:rPr>
              <w:t>(Ex. Roger 1 a)</w:t>
            </w:r>
            <w:r>
              <w:t xml:space="preserve"> </w:t>
            </w:r>
          </w:p>
        </w:tc>
        <w:tc>
          <w:tcPr>
            <w:tcW w:w="3330" w:type="dxa"/>
          </w:tcPr>
          <w:p w:rsidR="009D0557" w:rsidRDefault="00161161">
            <w:r>
              <w:lastRenderedPageBreak/>
              <w:t>Message d’erreur comme quoi le format n’est pas respecté.</w:t>
            </w:r>
          </w:p>
        </w:tc>
        <w:tc>
          <w:tcPr>
            <w:tcW w:w="1800" w:type="dxa"/>
          </w:tcPr>
          <w:p w:rsidR="009D0557" w:rsidRDefault="009D0557"/>
        </w:tc>
        <w:tc>
          <w:tcPr>
            <w:tcW w:w="1800" w:type="dxa"/>
          </w:tcPr>
          <w:p w:rsidR="009D0557" w:rsidRDefault="009D0557"/>
        </w:tc>
      </w:tr>
      <w:tr w:rsidR="00FE14C1" w:rsidTr="00246CE5">
        <w:tc>
          <w:tcPr>
            <w:tcW w:w="1952" w:type="dxa"/>
          </w:tcPr>
          <w:p w:rsidR="00FE14C1" w:rsidRDefault="00FE14C1">
            <w:r>
              <w:t>7</w:t>
            </w:r>
          </w:p>
        </w:tc>
        <w:tc>
          <w:tcPr>
            <w:tcW w:w="2368" w:type="dxa"/>
          </w:tcPr>
          <w:p w:rsidR="00FE14C1" w:rsidRDefault="00FE14C1">
            <w:r>
              <w:t>Supprimer la lettre et remplacer le nombre par un symbole</w:t>
            </w:r>
          </w:p>
          <w:p w:rsidR="00FE14C1" w:rsidRPr="00FE14C1" w:rsidRDefault="00FE14C1">
            <w:pPr>
              <w:rPr>
                <w:i/>
              </w:rPr>
            </w:pPr>
            <w:r w:rsidRPr="00FE14C1">
              <w:rPr>
                <w:i/>
              </w:rPr>
              <w:t>(Ex. Roger $)</w:t>
            </w:r>
          </w:p>
        </w:tc>
        <w:tc>
          <w:tcPr>
            <w:tcW w:w="3330" w:type="dxa"/>
          </w:tcPr>
          <w:p w:rsidR="00FE14C1" w:rsidRDefault="00CD4124">
            <w:r>
              <w:t>Message</w:t>
            </w:r>
            <w:r w:rsidR="007851C3">
              <w:t xml:space="preserve"> d’erreur</w:t>
            </w:r>
            <w:r>
              <w:t xml:space="preserve"> comme quoi le client ne fait pas partie d’une table</w:t>
            </w:r>
          </w:p>
        </w:tc>
        <w:tc>
          <w:tcPr>
            <w:tcW w:w="1800" w:type="dxa"/>
          </w:tcPr>
          <w:p w:rsidR="00FE14C1" w:rsidRDefault="00FE14C1"/>
        </w:tc>
        <w:tc>
          <w:tcPr>
            <w:tcW w:w="1800" w:type="dxa"/>
          </w:tcPr>
          <w:p w:rsidR="00FE14C1" w:rsidRDefault="00FE14C1"/>
        </w:tc>
      </w:tr>
      <w:tr w:rsidR="00E52CFE" w:rsidTr="00246CE5">
        <w:tc>
          <w:tcPr>
            <w:tcW w:w="1952" w:type="dxa"/>
          </w:tcPr>
          <w:p w:rsidR="00E52CFE" w:rsidRDefault="00E52CFE">
            <w:r>
              <w:t>8</w:t>
            </w:r>
          </w:p>
        </w:tc>
        <w:tc>
          <w:tcPr>
            <w:tcW w:w="2368" w:type="dxa"/>
          </w:tcPr>
          <w:p w:rsidR="00E52CFE" w:rsidRDefault="00E52CFE">
            <w:r>
              <w:t>Corriger la ligne pour que l’information soit correcte et dupliquer la même ligne.</w:t>
            </w:r>
            <w:r>
              <w:br/>
              <w:t>(Ex. Roger 1</w:t>
            </w:r>
            <w:r w:rsidR="007851C3">
              <w:t xml:space="preserve"> </w:t>
            </w:r>
            <w:r w:rsidR="007851C3">
              <w:br/>
              <w:t xml:space="preserve">        </w:t>
            </w:r>
            <w:r>
              <w:t>Roger 1)</w:t>
            </w:r>
            <w:r>
              <w:br/>
            </w:r>
          </w:p>
        </w:tc>
        <w:tc>
          <w:tcPr>
            <w:tcW w:w="3330" w:type="dxa"/>
          </w:tcPr>
          <w:p w:rsidR="00E52CFE" w:rsidRDefault="007851C3">
            <w:r>
              <w:t xml:space="preserve">Message d’erreur comme quoi le client existe déjà. </w:t>
            </w:r>
          </w:p>
        </w:tc>
        <w:tc>
          <w:tcPr>
            <w:tcW w:w="1800" w:type="dxa"/>
          </w:tcPr>
          <w:p w:rsidR="00E52CFE" w:rsidRDefault="00E52CFE"/>
        </w:tc>
        <w:tc>
          <w:tcPr>
            <w:tcW w:w="1800" w:type="dxa"/>
          </w:tcPr>
          <w:p w:rsidR="00E52CFE" w:rsidRDefault="00E52CFE"/>
        </w:tc>
      </w:tr>
      <w:tr w:rsidR="00161161" w:rsidTr="00246CE5">
        <w:tc>
          <w:tcPr>
            <w:tcW w:w="1952" w:type="dxa"/>
          </w:tcPr>
          <w:p w:rsidR="00161161" w:rsidRDefault="00266675" w:rsidP="00161161">
            <w:r>
              <w:t>9</w:t>
            </w:r>
          </w:p>
        </w:tc>
        <w:tc>
          <w:tcPr>
            <w:tcW w:w="2368" w:type="dxa"/>
          </w:tcPr>
          <w:p w:rsidR="00161161" w:rsidRDefault="00266675" w:rsidP="00161161">
            <w:r>
              <w:t>Supprimer la ligne dupliquée pour avoir seulement une ligne correcte sous Clients</w:t>
            </w:r>
            <w:r w:rsidR="00810BDC">
              <w:t>.</w:t>
            </w:r>
          </w:p>
        </w:tc>
        <w:tc>
          <w:tcPr>
            <w:tcW w:w="3330" w:type="dxa"/>
          </w:tcPr>
          <w:p w:rsidR="00161161" w:rsidRDefault="00161161" w:rsidP="00161161">
            <w:r>
              <w:t>Le programme génère une facture</w:t>
            </w:r>
            <w:r w:rsidR="00810BDC">
              <w:t xml:space="preserve"> de 0$</w:t>
            </w:r>
            <w:r>
              <w:t xml:space="preserve"> pour la table assignée au client.</w:t>
            </w:r>
          </w:p>
        </w:tc>
        <w:tc>
          <w:tcPr>
            <w:tcW w:w="1800" w:type="dxa"/>
          </w:tcPr>
          <w:p w:rsidR="00161161" w:rsidRDefault="00161161" w:rsidP="00161161"/>
        </w:tc>
        <w:tc>
          <w:tcPr>
            <w:tcW w:w="1800" w:type="dxa"/>
          </w:tcPr>
          <w:p w:rsidR="00161161" w:rsidRDefault="00161161" w:rsidP="00161161"/>
        </w:tc>
      </w:tr>
      <w:tr w:rsidR="00161161" w:rsidTr="001C3C1D">
        <w:tc>
          <w:tcPr>
            <w:tcW w:w="11250" w:type="dxa"/>
            <w:gridSpan w:val="5"/>
          </w:tcPr>
          <w:p w:rsidR="00810BDC" w:rsidRDefault="00161161" w:rsidP="00161161">
            <w:r>
              <w:rPr>
                <w:b/>
              </w:rPr>
              <w:t>Les posts-conditions</w:t>
            </w:r>
            <w:r w:rsidR="00810BDC">
              <w:t xml:space="preserve"> </w:t>
            </w:r>
          </w:p>
          <w:p w:rsidR="00810BDC" w:rsidRDefault="00810BDC" w:rsidP="00161161"/>
          <w:p w:rsidR="00161161" w:rsidRPr="00E26F9B" w:rsidRDefault="00810BDC" w:rsidP="00161161">
            <w:r>
              <w:t>Le programme génère une facture de 0$ pour la table assignée au client.</w:t>
            </w:r>
          </w:p>
          <w:p w:rsidR="00161161" w:rsidRPr="00E26F9B" w:rsidRDefault="00161161" w:rsidP="00161161"/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733AE"/>
    <w:rsid w:val="00094FE0"/>
    <w:rsid w:val="000967C2"/>
    <w:rsid w:val="000E7E47"/>
    <w:rsid w:val="00161161"/>
    <w:rsid w:val="00167619"/>
    <w:rsid w:val="00184F6F"/>
    <w:rsid w:val="001C3C1D"/>
    <w:rsid w:val="001D7CA4"/>
    <w:rsid w:val="001F3E45"/>
    <w:rsid w:val="00213CBB"/>
    <w:rsid w:val="00246CE5"/>
    <w:rsid w:val="00266675"/>
    <w:rsid w:val="00267455"/>
    <w:rsid w:val="00286718"/>
    <w:rsid w:val="003A5D10"/>
    <w:rsid w:val="003B1A52"/>
    <w:rsid w:val="00481E46"/>
    <w:rsid w:val="004C3D97"/>
    <w:rsid w:val="004F4DA1"/>
    <w:rsid w:val="00500F1A"/>
    <w:rsid w:val="00501EF8"/>
    <w:rsid w:val="0054569C"/>
    <w:rsid w:val="005D7817"/>
    <w:rsid w:val="005E0810"/>
    <w:rsid w:val="00635965"/>
    <w:rsid w:val="006618E5"/>
    <w:rsid w:val="00673D0F"/>
    <w:rsid w:val="007851C3"/>
    <w:rsid w:val="007A7CD9"/>
    <w:rsid w:val="007E358F"/>
    <w:rsid w:val="00810BDC"/>
    <w:rsid w:val="00837701"/>
    <w:rsid w:val="008574AE"/>
    <w:rsid w:val="00883E73"/>
    <w:rsid w:val="008F4C36"/>
    <w:rsid w:val="0090018D"/>
    <w:rsid w:val="00906B87"/>
    <w:rsid w:val="009D0557"/>
    <w:rsid w:val="009D32C2"/>
    <w:rsid w:val="009D43C2"/>
    <w:rsid w:val="00A22D35"/>
    <w:rsid w:val="00A359A5"/>
    <w:rsid w:val="00A70429"/>
    <w:rsid w:val="00A77EF5"/>
    <w:rsid w:val="00A849B4"/>
    <w:rsid w:val="00A92E03"/>
    <w:rsid w:val="00AD0839"/>
    <w:rsid w:val="00B34434"/>
    <w:rsid w:val="00C154C0"/>
    <w:rsid w:val="00C55CDD"/>
    <w:rsid w:val="00CD4124"/>
    <w:rsid w:val="00CD7166"/>
    <w:rsid w:val="00CE68A3"/>
    <w:rsid w:val="00CF534A"/>
    <w:rsid w:val="00D93579"/>
    <w:rsid w:val="00DA5876"/>
    <w:rsid w:val="00DE004D"/>
    <w:rsid w:val="00DE78DA"/>
    <w:rsid w:val="00E26F9B"/>
    <w:rsid w:val="00E46C93"/>
    <w:rsid w:val="00E52CFE"/>
    <w:rsid w:val="00ED7803"/>
    <w:rsid w:val="00EE6239"/>
    <w:rsid w:val="00F5678B"/>
    <w:rsid w:val="00F65DC9"/>
    <w:rsid w:val="00FE14C1"/>
    <w:rsid w:val="00FE1D5E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B4B8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Werner Burat</cp:lastModifiedBy>
  <cp:revision>57</cp:revision>
  <dcterms:created xsi:type="dcterms:W3CDTF">2018-02-28T19:40:00Z</dcterms:created>
  <dcterms:modified xsi:type="dcterms:W3CDTF">2018-04-03T00:06:00Z</dcterms:modified>
</cp:coreProperties>
</file>