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Content Unlocker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4057"/>
          <w:sz w:val="44"/>
          <w:szCs w:val="44"/>
        </w:rPr>
        <w:t xml:space="preserve">Operational Readiness Plan v2</w:t>
      </w:r>
    </w:p>
    <w:p>
      <w:pPr>
        <w:pBdr>
          <w:top w:val="single" w:color="2E4057" w:sz="2" w:space="10"/>
        </w:pBd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Closing two loops: Intelligence + Operations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Pipedrive → Aircall → Claude → Content → ActiveCampaign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Content Unlocker works. Transcript analysis, belief tracking, persona detection, document recommendation, content generation, campaigns, compliance, and document lifecycle are all functional. But the tool is manual-first and disconnected from operational tools.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loops must close: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 loop: </w:t>
      </w:r>
      <w:r>
        <w:rPr>
          <w:rFonts w:ascii="Arial" w:cs="Arial" w:eastAsia="Arial" w:hAnsi="Arial"/>
          <w:sz w:val="22"/>
          <w:szCs w:val="22"/>
        </w:rPr>
        <w:t xml:space="preserve">transcript → analysis → intelligence → beliefs → content recommendation. Currently manual; needs to be automatic.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loop: </w:t>
      </w:r>
      <w:r>
        <w:rPr>
          <w:rFonts w:ascii="Arial" w:cs="Arial" w:eastAsia="Arial" w:hAnsi="Arial"/>
          <w:sz w:val="22"/>
          <w:szCs w:val="22"/>
        </w:rPr>
        <w:t xml:space="preserve">what happened on the call → what happens next → who to call tomorrow. Currently doesn’t exist at all.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25K+ leads in Pipedrive, processing a few hundred per day.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0: Fix Data Flow + Add Pagination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</w:t>
      </w:r>
      <w:r>
        <w:rPr>
          <w:rFonts w:ascii="Arial" w:cs="Arial" w:eastAsia="Arial" w:hAnsi="Arial"/>
          <w:sz w:val="22"/>
          <w:szCs w:val="22"/>
        </w:rPr>
        <w:t xml:space="preserve"> — fix broken plumbing so existing features work end-to-end.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 — Save transcript text after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/recommendation/analyze never writes transcript_text to the lead. Fix: after Claude analysis, if lead_id is known, update leadsTable.transcript_text.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0.2 — Extract service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Intelligence and belief analysis live inside Express route handlers. Extract to reusable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intelligenceService.ts</w:t>
      </w:r>
      <w:r>
        <w:rPr>
          <w:rFonts w:ascii="Arial" w:cs="Arial" w:eastAsia="Arial" w:hAnsi="Arial"/>
          <w:sz w:val="22"/>
          <w:szCs w:val="22"/>
        </w:rPr>
        <w:t xml:space="preserve"> — generateIntelligence(leadId)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beliefAnalysisService.ts</w:t>
      </w:r>
      <w:r>
        <w:rPr>
          <w:rFonts w:ascii="Arial" w:cs="Arial" w:eastAsia="Arial" w:hAnsi="Arial"/>
          <w:sz w:val="22"/>
          <w:szCs w:val="22"/>
        </w:rPr>
        <w:t xml:space="preserve"> — analyzeBeliefs(leadId, transcript)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analysisPipeline.ts</w:t>
      </w:r>
      <w:r>
        <w:rPr>
          <w:rFonts w:ascii="Arial" w:cs="Arial" w:eastAsia="Arial" w:hAnsi="Arial"/>
          <w:sz w:val="22"/>
          <w:szCs w:val="22"/>
        </w:rPr>
        <w:t xml:space="preserve"> — runPostTranscriptPipeline(leadId, transcriptText) chains: save transcript → intelligence → beliefs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0.3 — Auto-trigger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transcript analysis, fire runPostTranscriptPipeline() in background when lead_id is provided.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0.4 — Fix feature-update dry_run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dry_run parameter is ignored — always writes changes. Add conditional skip.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0.5 — Server-side pagination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/leads returns all leads. Add page/page_size params, LIMIT/OFFSET, COUNT(*). Frontend: page controls + debounced search.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0.6 — Add email and phone to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Pipedrive sync and Aircall matching need email/phone on leads.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0.7 — Add call outcome fields to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outcome logic depends on these fields. Adding now avoids mid-phase migration: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call_attempts (integer, default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last_call_outcome (text: interested/no-interest/no-answer/callback-requested/meeting-booked/not-now)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callback_date (timestamp)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outreach_paused_until (timestamp)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batch_date, campaign_name, sequence_stage (text)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Pipedrive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 contacts, browse the full pool, select and dispatch for outreach.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— Database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pipedrive_sync_config</w:t>
      </w:r>
      <w:r>
        <w:rPr>
          <w:rFonts w:ascii="Arial" w:cs="Arial" w:eastAsia="Arial" w:hAnsi="Arial"/>
          <w:sz w:val="22"/>
          <w:szCs w:val="22"/>
        </w:rPr>
        <w:t xml:space="preserve"> — API connection, field mapping, sync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pipedrive_persons</w:t>
      </w:r>
      <w:r>
        <w:rPr>
          <w:rFonts w:ascii="Arial" w:cs="Arial" w:eastAsia="Arial" w:hAnsi="Arial"/>
          <w:sz w:val="22"/>
          <w:szCs w:val="22"/>
        </w:rPr>
        <w:t xml:space="preserve"> — Pipedrive person cache with lead_id FK, labels, stage, custom fields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leads</w:t>
      </w:r>
      <w:r>
        <w:rPr>
          <w:rFonts w:ascii="Arial" w:cs="Arial" w:eastAsia="Arial" w:hAnsi="Arial"/>
          <w:sz w:val="22"/>
          <w:szCs w:val="22"/>
        </w:rPr>
        <w:t xml:space="preserve"> — add pipedrive_person_id (integer, unique)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— Pipedrive API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package lib/integrations/pipedrive/ — thin fetch wrapper. Functions: listPersons, getPerson, updatePersonField, addLabel, listPersonFields, createWebhook.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— Sync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runFullSync()</w:t>
      </w:r>
      <w:r>
        <w:rPr>
          <w:rFonts w:ascii="Arial" w:cs="Arial" w:eastAsia="Arial" w:hAnsi="Arial"/>
          <w:sz w:val="22"/>
          <w:szCs w:val="22"/>
        </w:rPr>
        <w:t xml:space="preserve"> — paginate all persons, upsert, auto-match to leads via fuzzyMatch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syncSinglePerson()</w:t>
      </w:r>
      <w:r>
        <w:rPr>
          <w:rFonts w:ascii="Arial" w:cs="Arial" w:eastAsia="Arial" w:hAnsi="Arial"/>
          <w:sz w:val="22"/>
          <w:szCs w:val="22"/>
        </w:rPr>
        <w:t xml:space="preserve"> — webhook-triggered incremental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pushFieldToPipedrive()</w:t>
      </w:r>
      <w:r>
        <w:rPr>
          <w:rFonts w:ascii="Arial" w:cs="Arial" w:eastAsia="Arial" w:hAnsi="Arial"/>
          <w:sz w:val="22"/>
          <w:szCs w:val="22"/>
        </w:rPr>
        <w:t xml:space="preserve"> — write labels and fields back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— Pipedrive custom field mapping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Map specific Pipeline Plan fields, not just generic JSONB: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Pipedrive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leads.batch_date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leads.campaign_name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leads.sequence_stage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leads.call_attempts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leads.source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(triggers AC sequence)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 mapping config in pipedrive_sync_config.field_mapping (JSONB) — adjustable without code changes.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1.5 — Frontend: Contact Pool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Paginated table with search + filters (label, stage, linked/unlinked)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“Queue for Outreach” with campaign name dialog → sets label + batch_date + campaign in Pipedrive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“Link to Lead” per row with fuzzy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status banner + “Sync Now” button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Aircall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phase closes the operational loop.</w:t>
      </w:r>
      <w:r>
        <w:rPr>
          <w:rFonts w:ascii="Arial" w:cs="Arial" w:eastAsia="Arial" w:hAnsi="Arial"/>
          <w:sz w:val="22"/>
          <w:szCs w:val="22"/>
        </w:rPr>
        <w:t xml:space="preserve"> Without call outcomes, every lead stays in the same state regardless of what happened.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— Aircall API findings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constraint: </w:t>
      </w:r>
      <w:r>
        <w:rPr>
          <w:rFonts w:ascii="Arial" w:cs="Arial" w:eastAsia="Arial" w:hAnsi="Arial"/>
          <w:sz w:val="22"/>
          <w:szCs w:val="22"/>
        </w:rPr>
        <w:t xml:space="preserve">call.ended does NOT include transcript text — only a recording MP3 URL (valid 1 hour).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Transcription: </w:t>
      </w:r>
      <w:r>
        <w:rPr>
          <w:rFonts w:ascii="Arial" w:cs="Arial" w:eastAsia="Arial" w:hAnsi="Arial"/>
          <w:sz w:val="22"/>
          <w:szCs w:val="22"/>
        </w:rPr>
        <w:t xml:space="preserve">Requires AI Assist add-on for transcription.created webhook. Without it: download MP3 → Whisper/Deepgram.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arrive late: </w:t>
      </w:r>
      <w:r>
        <w:rPr>
          <w:rFonts w:ascii="Arial" w:cs="Arial" w:eastAsia="Arial" w:hAnsi="Arial"/>
          <w:sz w:val="22"/>
          <w:szCs w:val="22"/>
        </w:rPr>
        <w:t xml:space="preserve">Agents tag after hanging up. call.ended may have empty tags. Must listen for call.tagged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events: </w:t>
      </w:r>
      <w:r>
        <w:rPr>
          <w:rFonts w:ascii="Arial" w:cs="Arial" w:eastAsia="Arial" w:hAnsi="Arial"/>
          <w:sz w:val="22"/>
          <w:szCs w:val="22"/>
        </w:rPr>
        <w:t xml:space="preserve">call.ended, call.tagged, transcription.created (if AI Assist)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— Transcription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paths determined by AIRCALL_TRANSCRIPTION_MODE env var: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A (ai_assist): </w:t>
      </w:r>
      <w:r>
        <w:rPr>
          <w:rFonts w:ascii="Arial" w:cs="Arial" w:eastAsia="Arial" w:hAnsi="Arial"/>
          <w:sz w:val="22"/>
          <w:szCs w:val="22"/>
        </w:rPr>
        <w:t xml:space="preserve">Listen for transcription.created webhook → fetch transcript → store → trigger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B (external): </w:t>
      </w:r>
      <w:r>
        <w:rPr>
          <w:rFonts w:ascii="Arial" w:cs="Arial" w:eastAsia="Arial" w:hAnsi="Arial"/>
          <w:sz w:val="22"/>
          <w:szCs w:val="22"/>
        </w:rPr>
        <w:t xml:space="preserve">On call.ended, download MP3 immediately (1hr validity) → send to Whisper/Deepgram → store → trigger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— Call outcome processing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critical missing piece.</w:t>
      </w:r>
      <w:r>
        <w:rPr>
          <w:rFonts w:ascii="Arial" w:cs="Arial" w:eastAsia="Arial" w:hAnsi="Arial"/>
          <w:sz w:val="22"/>
          <w:szCs w:val="22"/>
        </w:rPr>
        <w:t xml:space="preserve"> Maps Aircall tags to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stage = Called, trigger warm nurture recommendation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no-interest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stage = Closed, stop all outreach, clear Pipedrive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meeting-booked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stage = Demo Booked, stop outreach, generate confirmation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no-answer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call_attempts. If &gt;=3: downgrade to passive. If &lt;3: keep in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callback-requested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callback_date, pause outreach, add to callback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not-now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outreach_paused_until = +28 days. After 28d: re-enter pool, reset sequence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2.4 — Webhook 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three event types: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call.ended: </w:t>
      </w:r>
      <w:r>
        <w:rPr>
          <w:rFonts w:ascii="Arial" w:cs="Arial" w:eastAsia="Arial" w:hAnsi="Arial"/>
          <w:sz w:val="22"/>
          <w:szCs w:val="22"/>
        </w:rPr>
        <w:t xml:space="preserve">Store call, match to lead by phone, process tags if present, initiate transcription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call.tagged: </w:t>
      </w:r>
      <w:r>
        <w:rPr>
          <w:rFonts w:ascii="Arial" w:cs="Arial" w:eastAsia="Arial" w:hAnsi="Arial"/>
          <w:sz w:val="22"/>
          <w:szCs w:val="22"/>
        </w:rPr>
        <w:t xml:space="preserve">Append tag, if disposition tag + not yet processed: run callOutcomeService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transcription.created: </w:t>
      </w:r>
      <w:r>
        <w:rPr>
          <w:rFonts w:ascii="Arial" w:cs="Arial" w:eastAsia="Arial" w:hAnsi="Arial"/>
          <w:sz w:val="22"/>
          <w:szCs w:val="22"/>
        </w:rPr>
        <w:t xml:space="preserve">Fetch transcript, store, fire runPostTranscriptPipeline if lead matched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2.5 — Frontend: Call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list with match status, transcript status, outcome, pipeline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link for unmatched calls, manual tag entry for untagged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Reprocess button for failed pipeline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detail page: new Calls section with outcomes, tags, transcript preview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Batch Processing at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 hundreds of leads per day without timeouts or rate limits.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— Pipeline job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pipeline_jobs table with batch_id, job_type, status, lead_id, attempts, timestamps.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— Queue service with orphan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existing batchProcess utility (concurrency, retries, rate limit detection).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Replit reliability: </w:t>
      </w:r>
      <w:r>
        <w:rPr>
          <w:rFonts w:ascii="Arial" w:cs="Arial" w:eastAsia="Arial" w:hAnsi="Arial"/>
          <w:sz w:val="22"/>
          <w:szCs w:val="22"/>
        </w:rPr>
        <w:t xml:space="preserve">Replit doesn’t guarantee long-running tasks survive. Added: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 recovery: </w:t>
      </w:r>
      <w:r>
        <w:rPr>
          <w:rFonts w:ascii="Arial" w:cs="Arial" w:eastAsia="Arial" w:hAnsi="Arial"/>
          <w:sz w:val="22"/>
          <w:szCs w:val="22"/>
        </w:rPr>
        <w:t xml:space="preserve">On server start, reset ‘running’ jobs older than 5 minutes to ‘queued’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Periodic polling: </w:t>
      </w:r>
      <w:r>
        <w:rPr>
          <w:rFonts w:ascii="Arial" w:cs="Arial" w:eastAsia="Arial" w:hAnsi="Arial"/>
          <w:sz w:val="22"/>
          <w:szCs w:val="22"/>
        </w:rPr>
        <w:t xml:space="preserve">Every 60 seconds, check for orphaned queued/stalled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Heartbeat: </w:t>
      </w:r>
      <w:r>
        <w:rPr>
          <w:rFonts w:ascii="Arial" w:cs="Arial" w:eastAsia="Arial" w:hAnsi="Arial"/>
          <w:sz w:val="22"/>
          <w:szCs w:val="22"/>
        </w:rPr>
        <w:t xml:space="preserve">Running jobs update updated_at every 30 seconds for stall detection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— API routes +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/pipeline/enqueue — accepts lead_ids, returns batch_id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/pipeline/status/:batchId —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 page + Contact Pool: bulk “Run Pipeline” / “Analyze”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progress toast/banner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Operational Visibility + Daily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phase makes the tool something you open every morning.</w:t>
      </w:r>
      <w:r>
        <w:rPr>
          <w:rFonts w:ascii="Arial" w:cs="Arial" w:eastAsia="Arial" w:hAnsi="Arial"/>
          <w:sz w:val="22"/>
          <w:szCs w:val="22"/>
        </w:rPr>
        <w:t xml:space="preserve"> Without it, integrations exist but there’s no workflow.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— Daily call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caller opens each morning. Auto-generated, prioritised: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Callbacks due today</w:t>
      </w:r>
      <w:r>
        <w:rPr>
          <w:rFonts w:ascii="Arial" w:cs="Arial" w:eastAsia="Arial" w:hAnsi="Arial"/>
          <w:sz w:val="22"/>
          <w:szCs w:val="22"/>
        </w:rPr>
        <w:t xml:space="preserve"> — leads with callback_date &lt;=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Interested leads awaiting follow-up</w:t>
      </w:r>
      <w:r>
        <w:rPr>
          <w:rFonts w:ascii="Arial" w:cs="Arial" w:eastAsia="Arial" w:hAnsi="Arial"/>
          <w:sz w:val="22"/>
          <w:szCs w:val="22"/>
        </w:rPr>
        <w:t xml:space="preserve"> — outcome = interested, no follow-up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Cold leads at sequence day</w:t>
      </w:r>
      <w:r>
        <w:rPr>
          <w:rFonts w:ascii="Arial" w:cs="Arial" w:eastAsia="Arial" w:hAnsi="Arial"/>
          <w:sz w:val="22"/>
          <w:szCs w:val="22"/>
        </w:rPr>
        <w:t xml:space="preserve"> — day 3 = first attempt, day 5 = second, day 7 = third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Re-entries</w:t>
      </w:r>
      <w:r>
        <w:rPr>
          <w:rFonts w:ascii="Arial" w:cs="Arial" w:eastAsia="Arial" w:hAnsi="Arial"/>
          <w:sz w:val="22"/>
          <w:szCs w:val="22"/>
        </w:rPr>
        <w:t xml:space="preserve"> — 28-day pause expired (outreach_paused_until &lt;= today)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row: name, company, persona, last outcome, attempts, phone (click-to-call).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Depends on: </w:t>
      </w:r>
      <w:r>
        <w:rPr>
          <w:rFonts w:ascii="Arial" w:cs="Arial" w:eastAsia="Arial" w:hAnsi="Arial"/>
          <w:sz w:val="22"/>
          <w:szCs w:val="22"/>
        </w:rPr>
        <w:t xml:space="preserve">Phase 2 call outcome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— Campaign wave tracking (dashboard widget)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wave name, dispatched today/this week, total in wave, remaining in pool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— Basic funnel view (dashboard widget)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Counts by pipeline_stage: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Total → Called → Interested → Demo Booked → Demo Complete → Decision</w:t>
      </w:r>
    </w:p>
    <w:p>
      <w:pPr>
        <w:shd w:fill="F5F5F5" w:val="clear"/>
        <w:spacing w:after="0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25,000   1,200    340         85            42             18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Plus terminal states: Closed, Paused, Passive.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— Error visibility (dashboard widget)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“X items need attention”</w:t>
      </w:r>
      <w:r>
        <w:rPr>
          <w:rFonts w:ascii="Arial" w:cs="Arial" w:eastAsia="Arial" w:hAnsi="Arial"/>
          <w:sz w:val="22"/>
          <w:szCs w:val="22"/>
        </w:rPr>
        <w:t xml:space="preserve"> — prominent, not buried in logs: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Failed pipeline jobs, failed Pipedrive syncs, unmatched calls, unprocessed outcomes, failed transcriptions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count links to the relevant page.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4.5 — Enhanced lead detail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timeline: stage changes, calls with outcomes, document sends, belief transitions, intelligence updates. Complete chronological history.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4.6 — Content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“Copy to Clipboard” formatted for ActiveCampaign paste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 send history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Outreach queue page — OPTIONAL for v1 (defer unless &gt;50 leads/day)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lib/db/src/schema/pipedrive-sync.ts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lib/db/src/schema/pipedrive-persons.ts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lib/db/src/schema/aircall-calls.ts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lib/db/src/schema/pipeline-jobs.ts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lib/integrations/pipedrive/src/client.ts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api-server/src/lib/intelligenceService.ts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api-server/src/lib/beliefAnalysisService.ts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api-server/src/lib/analysisPipeline.ts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api-server/src/lib/pipedriveSyncService.ts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api-server/src/lib/aircallTranscriptUtils.ts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api-server/src/lib/transcriptionService.ts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api-server/src/lib/callOutcomeService.ts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api-server/src/lib/pipelineQueue.ts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api-server/src/routes/pipedrive/index.ts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api-server/src/routes/aircall/index.ts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api-server/src/routes/pipeline/index.ts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unlock-intel/src/pages/contact-pool.tsx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unlock-intel/src/pages/call-inbox.tsx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unlock-intel/src/pages/call-queue.tsx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PIPEDRIVE_COMPANY_DOMAIN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subdomain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AIRCALL_WEBHOOK_TOKEN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verification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AIRCALL_TRANSCRIPTION_MODE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ai_assist or external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Whisper/Deepgram key (external only)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Content Unlocker — Operational Readiness Plan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2026-04-08T09:52:42.971Z</dcterms:created>
  <dcterms:modified xsi:type="dcterms:W3CDTF">2026-04-08T09:52:42.972Z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