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A9" w:rsidRDefault="00033DA9" w:rsidP="00033DA9">
      <w:r>
        <w:t>1. Współczesne koncepcje ekonomiczne i praktyka wskazują, że to niskie koszty siły roboczej, a nie innowacje są jednym z najważniejszych czynników rozwoju i konkurencyjności przedsiębiorstwa.</w:t>
      </w:r>
    </w:p>
    <w:p w:rsidR="00033DA9" w:rsidRDefault="00033DA9" w:rsidP="00033DA9">
      <w:r>
        <w:t xml:space="preserve">  </w:t>
      </w:r>
      <w:r>
        <w:tab/>
        <w:t>a) prawda</w:t>
      </w:r>
    </w:p>
    <w:p w:rsidR="00033DA9" w:rsidRDefault="00033DA9" w:rsidP="00033DA9">
      <w:r>
        <w:t xml:space="preserve">  </w:t>
      </w:r>
      <w:r>
        <w:tab/>
      </w:r>
      <w:r w:rsidRPr="00033DA9">
        <w:rPr>
          <w:highlight w:val="green"/>
        </w:rPr>
        <w:t>b) fałsz</w:t>
      </w:r>
    </w:p>
    <w:p w:rsidR="00033DA9" w:rsidRDefault="00033DA9" w:rsidP="00033DA9"/>
    <w:p w:rsidR="00033DA9" w:rsidRDefault="00033DA9" w:rsidP="00033DA9">
      <w:r>
        <w:t>2. Innowacje to nie tylko unikatowe rozwiązania w skali światowej, ale także nowości na poziomie przedsiębiorstwa, np. udoskonalenie jednego z procesów biznesowych.</w:t>
      </w:r>
    </w:p>
    <w:p w:rsidR="00033DA9" w:rsidRDefault="00033DA9" w:rsidP="00033DA9">
      <w:r>
        <w:t xml:space="preserve">  </w:t>
      </w:r>
      <w:r>
        <w:tab/>
      </w:r>
      <w:r w:rsidRPr="00033DA9">
        <w:rPr>
          <w:highlight w:val="green"/>
        </w:rPr>
        <w:t>a) prawda</w:t>
      </w:r>
    </w:p>
    <w:p w:rsidR="00033DA9" w:rsidRDefault="00033DA9" w:rsidP="00033DA9">
      <w:r>
        <w:t xml:space="preserve">  </w:t>
      </w:r>
      <w:r>
        <w:tab/>
        <w:t>a) fałsz</w:t>
      </w:r>
    </w:p>
    <w:p w:rsidR="00033DA9" w:rsidRDefault="00033DA9" w:rsidP="00033DA9"/>
    <w:p w:rsidR="00033DA9" w:rsidRDefault="00033DA9" w:rsidP="00033DA9">
      <w:r>
        <w:t xml:space="preserve">3. </w:t>
      </w:r>
      <w:r w:rsidRPr="00033DA9">
        <w:t>Jaki jest główny cel wdrażania przez przedsiębiorstwo innowacji?</w:t>
      </w:r>
    </w:p>
    <w:p w:rsidR="00033DA9" w:rsidRDefault="00033DA9" w:rsidP="00033DA9">
      <w:pPr>
        <w:ind w:left="708"/>
      </w:pPr>
      <w:r w:rsidRPr="00033DA9">
        <w:t>Głównym celem wdrażania przez przedsiębiorstwo innowacji jest jego rozwój i uzyskanie przez przedsiębiorstwo przewagi konkurencyjnej nad rywalami.</w:t>
      </w:r>
    </w:p>
    <w:p w:rsidR="00033DA9" w:rsidRDefault="00033DA9" w:rsidP="00033DA9"/>
    <w:p w:rsidR="00033DA9" w:rsidRDefault="00033DA9" w:rsidP="00033DA9">
      <w:r>
        <w:t>4. Każda inwencja i każde odkrycie jest innowacją.</w:t>
      </w:r>
    </w:p>
    <w:p w:rsidR="00033DA9" w:rsidRDefault="00033DA9" w:rsidP="00033DA9">
      <w:r>
        <w:t xml:space="preserve">  </w:t>
      </w:r>
      <w:r>
        <w:tab/>
        <w:t>a) prawda</w:t>
      </w:r>
    </w:p>
    <w:p w:rsidR="00033DA9" w:rsidRDefault="00033DA9" w:rsidP="00033DA9">
      <w:r>
        <w:t xml:space="preserve">  </w:t>
      </w:r>
      <w:r>
        <w:tab/>
      </w:r>
      <w:r w:rsidRPr="00033DA9">
        <w:rPr>
          <w:highlight w:val="green"/>
        </w:rPr>
        <w:t>b) fałsz</w:t>
      </w:r>
    </w:p>
    <w:p w:rsidR="00033DA9" w:rsidRDefault="00033DA9" w:rsidP="00033DA9"/>
    <w:p w:rsidR="00033DA9" w:rsidRDefault="00033DA9" w:rsidP="00033DA9">
      <w:r>
        <w:t>5. Innowacje wdrażane w celu rozwiązania współczesnych problemu to:</w:t>
      </w:r>
    </w:p>
    <w:p w:rsidR="00033DA9" w:rsidRDefault="00033DA9" w:rsidP="00033DA9">
      <w:r>
        <w:t xml:space="preserve">  </w:t>
      </w:r>
      <w:r>
        <w:tab/>
      </w:r>
      <w:r w:rsidRPr="00033DA9">
        <w:rPr>
          <w:highlight w:val="green"/>
        </w:rPr>
        <w:t>a) innowacje ekologiczne</w:t>
      </w:r>
    </w:p>
    <w:p w:rsidR="00033DA9" w:rsidRDefault="00033DA9" w:rsidP="00033DA9">
      <w:r>
        <w:t xml:space="preserve">  </w:t>
      </w:r>
      <w:r>
        <w:tab/>
        <w:t>b) innowacje biotyczne</w:t>
      </w:r>
    </w:p>
    <w:p w:rsidR="00033DA9" w:rsidRDefault="00033DA9" w:rsidP="00033DA9">
      <w:r>
        <w:t xml:space="preserve">  </w:t>
      </w:r>
      <w:r>
        <w:tab/>
        <w:t>c) innowacje inkrementalne</w:t>
      </w:r>
    </w:p>
    <w:p w:rsidR="00033DA9" w:rsidRDefault="00033DA9" w:rsidP="00033DA9">
      <w:r>
        <w:t xml:space="preserve">  </w:t>
      </w:r>
      <w:r>
        <w:tab/>
      </w:r>
      <w:r w:rsidRPr="00033DA9">
        <w:rPr>
          <w:highlight w:val="green"/>
        </w:rPr>
        <w:t>d) innowacje oszczędne</w:t>
      </w:r>
    </w:p>
    <w:p w:rsidR="00033DA9" w:rsidRDefault="00033DA9" w:rsidP="00033DA9"/>
    <w:p w:rsidR="00033DA9" w:rsidRDefault="00033DA9" w:rsidP="00033DA9">
      <w:r>
        <w:t xml:space="preserve">6. </w:t>
      </w:r>
      <w:r w:rsidRPr="00033DA9">
        <w:t>Czym jest innowacja inkrementalna?</w:t>
      </w:r>
    </w:p>
    <w:p w:rsidR="00033DA9" w:rsidRDefault="00033DA9" w:rsidP="00033DA9">
      <w:pPr>
        <w:ind w:firstLine="708"/>
      </w:pPr>
      <w:r w:rsidRPr="00033DA9">
        <w:t>Innowacja inkrementalna powstaje w wyniku procesu udoskonalania i modernizacji.</w:t>
      </w:r>
    </w:p>
    <w:p w:rsidR="00033DA9" w:rsidRDefault="00033DA9" w:rsidP="00033DA9"/>
    <w:p w:rsidR="00033DA9" w:rsidRDefault="00033DA9" w:rsidP="00033DA9">
      <w:r>
        <w:t xml:space="preserve">7. Według J.A. </w:t>
      </w:r>
      <w:proofErr w:type="spellStart"/>
      <w:r>
        <w:t>Schumpetera</w:t>
      </w:r>
      <w:proofErr w:type="spellEnd"/>
      <w:r>
        <w:t xml:space="preserve"> zjawisko "twórczej destrukcji" następuje w efekcie:</w:t>
      </w:r>
    </w:p>
    <w:p w:rsidR="00033DA9" w:rsidRDefault="00033DA9" w:rsidP="00033DA9">
      <w:r>
        <w:t xml:space="preserve">  </w:t>
      </w:r>
      <w:r>
        <w:tab/>
        <w:t>a) wzrostu kosztów pracy;</w:t>
      </w:r>
    </w:p>
    <w:p w:rsidR="00033DA9" w:rsidRDefault="00033DA9" w:rsidP="00033DA9">
      <w:r>
        <w:t xml:space="preserve">  </w:t>
      </w:r>
      <w:r>
        <w:tab/>
        <w:t>b) zwolnienia procesu wytwórczego;</w:t>
      </w:r>
    </w:p>
    <w:p w:rsidR="00033DA9" w:rsidRDefault="00033DA9" w:rsidP="00033DA9">
      <w:r>
        <w:t xml:space="preserve">  </w:t>
      </w:r>
      <w:r>
        <w:tab/>
      </w:r>
      <w:r w:rsidRPr="00033DA9">
        <w:rPr>
          <w:highlight w:val="green"/>
        </w:rPr>
        <w:t>c) wprowadzenia radykalnych innowacji;</w:t>
      </w:r>
    </w:p>
    <w:p w:rsidR="00033DA9" w:rsidRDefault="00033DA9" w:rsidP="00033DA9">
      <w:r>
        <w:t xml:space="preserve">  </w:t>
      </w:r>
      <w:r>
        <w:tab/>
        <w:t>d) zmniejszenia wydatków na inwestycje.</w:t>
      </w:r>
    </w:p>
    <w:p w:rsidR="00033DA9" w:rsidRDefault="00033DA9" w:rsidP="00033DA9">
      <w:r>
        <w:lastRenderedPageBreak/>
        <w:t>8. Zgodnie z definicją O"ECD i UE innowacje to:</w:t>
      </w:r>
    </w:p>
    <w:p w:rsidR="00033DA9" w:rsidRDefault="00033DA9" w:rsidP="00033DA9">
      <w:r>
        <w:t xml:space="preserve">  </w:t>
      </w:r>
      <w:r>
        <w:tab/>
        <w:t>a) wyłącznie nowe towary i usługi;</w:t>
      </w:r>
    </w:p>
    <w:p w:rsidR="00033DA9" w:rsidRDefault="00033DA9" w:rsidP="00033DA9">
      <w:r>
        <w:t xml:space="preserve">  </w:t>
      </w:r>
      <w:r>
        <w:tab/>
      </w:r>
      <w:r w:rsidRPr="00033DA9">
        <w:rPr>
          <w:highlight w:val="green"/>
        </w:rPr>
        <w:t>b) nowe i udoskonalone produkty (towary i usługi);</w:t>
      </w:r>
    </w:p>
    <w:p w:rsidR="00033DA9" w:rsidRDefault="00033DA9" w:rsidP="00033DA9">
      <w:r>
        <w:t xml:space="preserve">  </w:t>
      </w:r>
      <w:r>
        <w:tab/>
      </w:r>
      <w:r w:rsidRPr="00033DA9">
        <w:rPr>
          <w:highlight w:val="green"/>
        </w:rPr>
        <w:t>c) nowe i ulepszone procesy;</w:t>
      </w:r>
    </w:p>
    <w:p w:rsidR="00033DA9" w:rsidRDefault="00033DA9" w:rsidP="00033DA9">
      <w:r>
        <w:t xml:space="preserve">  </w:t>
      </w:r>
      <w:r>
        <w:tab/>
        <w:t>d) wyłącznie znacząco udoskonalone towary.</w:t>
      </w:r>
    </w:p>
    <w:p w:rsidR="00033DA9" w:rsidRDefault="00033DA9" w:rsidP="00033DA9"/>
    <w:p w:rsidR="00033DA9" w:rsidRDefault="00033DA9" w:rsidP="00033DA9">
      <w:r>
        <w:t>9. Warunkiem uznania nowego produktu za innowacje jest jego udostępnienie potencjalnym użytkownikom.</w:t>
      </w:r>
    </w:p>
    <w:p w:rsidR="00033DA9" w:rsidRDefault="00033DA9" w:rsidP="00033DA9">
      <w:r>
        <w:t xml:space="preserve">  </w:t>
      </w:r>
      <w:r>
        <w:tab/>
      </w:r>
      <w:r w:rsidRPr="00033DA9">
        <w:rPr>
          <w:highlight w:val="green"/>
        </w:rPr>
        <w:t>a) prawda</w:t>
      </w:r>
    </w:p>
    <w:p w:rsidR="00033DA9" w:rsidRDefault="00033DA9" w:rsidP="00033DA9">
      <w:r>
        <w:t xml:space="preserve">  </w:t>
      </w:r>
      <w:r>
        <w:tab/>
        <w:t>b) fałsz</w:t>
      </w:r>
    </w:p>
    <w:p w:rsidR="00033DA9" w:rsidRDefault="00033DA9" w:rsidP="00033DA9"/>
    <w:p w:rsidR="00033DA9" w:rsidRDefault="00033DA9" w:rsidP="00033DA9">
      <w:bookmarkStart w:id="0" w:name="_GoBack"/>
      <w:bookmarkEnd w:id="0"/>
    </w:p>
    <w:sectPr w:rsidR="00033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5467E"/>
    <w:multiLevelType w:val="multilevel"/>
    <w:tmpl w:val="24DE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D5"/>
    <w:rsid w:val="00033DA9"/>
    <w:rsid w:val="002B2908"/>
    <w:rsid w:val="00A04EC1"/>
    <w:rsid w:val="00B734D5"/>
    <w:rsid w:val="00D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68DAC"/>
  <w15:chartTrackingRefBased/>
  <w15:docId w15:val="{D6051FFF-2F7C-4905-A44B-FB11562D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Warta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Botwina Przemysław</dc:creator>
  <cp:keywords/>
  <dc:description/>
  <cp:lastModifiedBy>Botwina Przemysław</cp:lastModifiedBy>
  <cp:revision>2</cp:revision>
  <dcterms:created xsi:type="dcterms:W3CDTF">2023-03-03T07:53:00Z</dcterms:created>
  <dcterms:modified xsi:type="dcterms:W3CDTF">2023-03-03T08:32:00Z</dcterms:modified>
</cp:coreProperties>
</file>