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08EA6F" w14:textId="77777777" w:rsidR="00677155" w:rsidRDefault="00677155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715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UNIX как средство синхронизации процессов </w:t>
      </w:r>
    </w:p>
    <w:p w14:paraId="2FFA72FC" w14:textId="6A9E819E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C93CCEE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964850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72D69C7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964850">
        <w:rPr>
          <w:rFonts w:ascii="Times New Roman" w:hAnsi="Times New Roman" w:cs="Times New Roman"/>
          <w:sz w:val="24"/>
          <w:szCs w:val="24"/>
          <w:lang w:val="ru-RU"/>
        </w:rPr>
        <w:t>90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91:</w:t>
      </w:r>
    </w:p>
    <w:p w14:paraId="58529729" w14:textId="14A0E5C9" w:rsidR="0047488D" w:rsidRPr="00964850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4850">
        <w:rPr>
          <w:rFonts w:ascii="Times New Roman" w:hAnsi="Times New Roman" w:cs="Times New Roman"/>
          <w:sz w:val="24"/>
          <w:szCs w:val="24"/>
          <w:lang w:val="ru-RU"/>
        </w:rPr>
        <w:t>Виноградов Ю.А.</w:t>
      </w:r>
    </w:p>
    <w:p w14:paraId="737DF528" w14:textId="2BB1EBA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964850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6F2C9611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964850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3CF72EAB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7155">
        <w:rPr>
          <w:rFonts w:ascii="Times New Roman" w:hAnsi="Times New Roman" w:cs="Times New Roman"/>
          <w:sz w:val="24"/>
          <w:szCs w:val="24"/>
          <w:lang w:val="ru-RU"/>
        </w:rPr>
        <w:t>семафоров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39CF74A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Основной процесс должен выделить область разделяемой памяти и заполнить ее N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67C7BDA1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74C2AB1E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6B2B91BC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0182D29C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12D66126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Проверку факта завершения дочернего процесса (без перевода текущего процесса в состояние ожидания) можно сделать при помощи функции waitpid с параметром WHOHANG. (подробнее см. man waitpid)</w:t>
      </w:r>
    </w:p>
    <w:p w14:paraId="4559A44E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1B011DD7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6BB59B71" w14:textId="14E286A4" w:rsidR="00531A84" w:rsidRPr="00964850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5DBCFD0F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E0946F" w14:textId="77777777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4D8B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05AC7785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677155" w:rsidRPr="00677155">
        <w:rPr>
          <w:rFonts w:ascii="Times New Roman" w:hAnsi="Times New Roman" w:cs="Times New Roman"/>
          <w:b/>
          <w:bCs/>
          <w:sz w:val="24"/>
          <w:szCs w:val="24"/>
          <w:lang w:val="ru-RU"/>
        </w:rPr>
        <w:t>semaphore.c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BFC812C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964850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#</w:t>
      </w:r>
      <w:r w:rsidRPr="0067715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include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 xml:space="preserve"> 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&lt;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stdio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.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h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&gt;</w:t>
      </w:r>
    </w:p>
    <w:p w14:paraId="50F4575D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67715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&lt;stdlib.h&gt;</w:t>
      </w:r>
    </w:p>
    <w:p w14:paraId="48C877A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&lt;unistd.h&gt;</w:t>
      </w:r>
    </w:p>
    <w:p w14:paraId="4DA33EF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&lt;sys/types.h&gt;</w:t>
      </w:r>
    </w:p>
    <w:p w14:paraId="0AB2BEBB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&lt;sys/wait.h&gt;</w:t>
      </w:r>
    </w:p>
    <w:p w14:paraId="064BC63B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&lt;sys/sem.h&gt;</w:t>
      </w:r>
    </w:p>
    <w:p w14:paraId="2400850D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&lt;sys/shm.h&gt;</w:t>
      </w:r>
    </w:p>
    <w:p w14:paraId="42FCFF5E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&lt;string.h&gt;</w:t>
      </w:r>
    </w:p>
    <w:p w14:paraId="7EDD8319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&lt;time.h&gt;</w:t>
      </w:r>
    </w:p>
    <w:p w14:paraId="12FB6101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0C50DD9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sem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semId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32B1174C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4ED793CD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sembuf op;</w:t>
      </w:r>
    </w:p>
    <w:p w14:paraId="3F4E0D7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op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sem_op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d;</w:t>
      </w:r>
    </w:p>
    <w:p w14:paraId="306780F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op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sem_flg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DCAA14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op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sem_num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n;</w:t>
      </w:r>
    </w:p>
    <w:p w14:paraId="3199E0B5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semop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(semId, &amp;op,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74E574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376D1E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05F4AAE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unlockSem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semId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72C0E52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6D23F13E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sem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(semId, n,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6EABCE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465DBA9E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lockSem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semId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14CD0AEE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19290389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sem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(semId, n, -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57965A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2D3D8B11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D0CC506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sort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semId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memId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5DEF335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3C91B1B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*nums = 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*)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shmat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(memId,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3C5B0E19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C38A86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 &lt; n; i++)</w:t>
      </w:r>
    </w:p>
    <w:p w14:paraId="74A150A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{</w:t>
      </w:r>
    </w:p>
    <w:p w14:paraId="6BA023AE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minInd = i;</w:t>
      </w:r>
    </w:p>
    <w:p w14:paraId="7985C4B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j = i +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j &lt; n; j++)</w:t>
      </w:r>
    </w:p>
    <w:p w14:paraId="1BD8A016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{</w:t>
      </w:r>
    </w:p>
    <w:p w14:paraId="60822C5B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lockSem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(semId, i);</w:t>
      </w:r>
    </w:p>
    <w:p w14:paraId="7CEC7A05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lockSem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(semId, j);</w:t>
      </w:r>
    </w:p>
    <w:p w14:paraId="1711FF4A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[j] &lt;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[minInd])</w:t>
      </w:r>
    </w:p>
    <w:p w14:paraId="287B7BE5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{</w:t>
      </w:r>
    </w:p>
    <w:p w14:paraId="244CDB0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            minInd = j;</w:t>
      </w:r>
    </w:p>
    <w:p w14:paraId="337A94E6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}</w:t>
      </w:r>
    </w:p>
    <w:p w14:paraId="00AF05BD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unlockSem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(semId, i);</w:t>
      </w:r>
    </w:p>
    <w:p w14:paraId="557BD06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unlockSem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(semId, j);</w:t>
      </w:r>
    </w:p>
    <w:p w14:paraId="09F6770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4F411FA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(i != minInd)</w:t>
      </w:r>
    </w:p>
    <w:p w14:paraId="10686140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{</w:t>
      </w:r>
    </w:p>
    <w:p w14:paraId="0F679956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lockSem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(semId, i);</w:t>
      </w:r>
    </w:p>
    <w:p w14:paraId="14723DDB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lockSem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(semId, minInd);</w:t>
      </w:r>
    </w:p>
    <w:p w14:paraId="7DBBA43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 =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[i];</w:t>
      </w:r>
    </w:p>
    <w:p w14:paraId="2297D1E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[i] =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[minInd];</w:t>
      </w:r>
    </w:p>
    <w:p w14:paraId="355BA75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[minInd] = t;</w:t>
      </w:r>
    </w:p>
    <w:p w14:paraId="182F7F16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unlockSem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(semId, i);</w:t>
      </w:r>
    </w:p>
    <w:p w14:paraId="712B379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unlockSem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(semId, minInd);</w:t>
      </w:r>
    </w:p>
    <w:p w14:paraId="2200C2CC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123DDA4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69EB011F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7796F8B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5D0B1B6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fill_random_nums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min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max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623E9185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156185A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srand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unsigned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)(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time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)));</w:t>
      </w:r>
    </w:p>
    <w:p w14:paraId="5950B4C0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 &lt; n; i++)</w:t>
      </w:r>
    </w:p>
    <w:p w14:paraId="0833113B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{</w:t>
      </w:r>
    </w:p>
    <w:p w14:paraId="2A28B1FE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[i] = min +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rand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() % (max - min +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641218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3BB04A7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75251B4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B947C8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print_nums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7A79820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227E61F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 &lt; n; i++)</w:t>
      </w:r>
    </w:p>
    <w:p w14:paraId="6580504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{</w:t>
      </w:r>
    </w:p>
    <w:p w14:paraId="069401E5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"%d "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[i]);</w:t>
      </w:r>
    </w:p>
    <w:p w14:paraId="771962B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23ECECFC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964850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34C459B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30171EC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2049F79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argc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[]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06669D0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29A2041C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N =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atoi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]);</w:t>
      </w:r>
    </w:p>
    <w:p w14:paraId="4784815A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min =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atoi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]);</w:t>
      </w:r>
    </w:p>
    <w:p w14:paraId="41632676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max =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atoi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]);</w:t>
      </w:r>
    </w:p>
    <w:p w14:paraId="13C7470D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EFD6A7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memId =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shmget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(IPC_PRIVATE,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* N,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0600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| IPC_CREAT | IPC_EXCL);</w:t>
      </w:r>
    </w:p>
    <w:p w14:paraId="3AE9CED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semId =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semget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(IPC_PRIVATE, N,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0600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| IPC_CREAT);</w:t>
      </w:r>
    </w:p>
    <w:p w14:paraId="36B0DAC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9C51759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*numbers = 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*)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shmat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(memId,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91D8720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fill_random_nums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(numbers, N, min, max);</w:t>
      </w:r>
    </w:p>
    <w:p w14:paraId="5CD5AFA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print_nums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(numbers, N);</w:t>
      </w:r>
    </w:p>
    <w:p w14:paraId="0CBFF85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BA6688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 &lt; N; i++)</w:t>
      </w:r>
    </w:p>
    <w:p w14:paraId="7A0433B1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{</w:t>
      </w:r>
    </w:p>
    <w:p w14:paraId="0E3FFFCB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unlockSem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(semId, i);</w:t>
      </w:r>
    </w:p>
    <w:p w14:paraId="4844D73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1400B22C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9BFF20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childId =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fork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();</w:t>
      </w:r>
    </w:p>
    <w:p w14:paraId="53B4477D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(childId ==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46275D8D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{</w:t>
      </w:r>
    </w:p>
    <w:p w14:paraId="6F3CCD9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sort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(semId, memId, N);</w:t>
      </w:r>
    </w:p>
    <w:p w14:paraId="0AA77B10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5628D5A0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else</w:t>
      </w:r>
    </w:p>
    <w:p w14:paraId="7798398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{</w:t>
      </w:r>
    </w:p>
    <w:p w14:paraId="25E4118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980B93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status;</w:t>
      </w:r>
    </w:p>
    <w:p w14:paraId="1A4E38AB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do</w:t>
      </w:r>
    </w:p>
    <w:p w14:paraId="45E0A8C0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{</w:t>
      </w:r>
    </w:p>
    <w:p w14:paraId="56B6A32B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"%d: "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i);</w:t>
      </w:r>
    </w:p>
    <w:p w14:paraId="379E8529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j =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j &lt; N; j++)</w:t>
      </w:r>
    </w:p>
    <w:p w14:paraId="576735E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{</w:t>
      </w:r>
    </w:p>
    <w:p w14:paraId="2D8AFD96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time_t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before =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time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82F3F3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lockSem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(semId, j);</w:t>
      </w:r>
    </w:p>
    <w:p w14:paraId="57989451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(before ==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time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))</w:t>
      </w:r>
    </w:p>
    <w:p w14:paraId="137ECCE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{</w:t>
      </w:r>
    </w:p>
    <w:p w14:paraId="0286AB55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"%d "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numbers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[j]);</w:t>
      </w:r>
    </w:p>
    <w:p w14:paraId="03679C5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}</w:t>
      </w:r>
    </w:p>
    <w:p w14:paraId="38E4B15C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else</w:t>
      </w:r>
    </w:p>
    <w:p w14:paraId="3874F06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{</w:t>
      </w:r>
    </w:p>
    <w:p w14:paraId="79376FBD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"[%d] "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numbers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[j]);</w:t>
      </w:r>
    </w:p>
    <w:p w14:paraId="5EC69B1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}</w:t>
      </w:r>
    </w:p>
    <w:p w14:paraId="0437F3A9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18B4001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fflush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(stdout);</w:t>
      </w:r>
    </w:p>
    <w:p w14:paraId="06236D9D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unlockSem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(semId, j);</w:t>
      </w:r>
    </w:p>
    <w:p w14:paraId="1830CE45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}</w:t>
      </w:r>
    </w:p>
    <w:p w14:paraId="2365E351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964850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\r\n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6CE616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status =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waitpid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(childId,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WNOHANG);</w:t>
      </w:r>
    </w:p>
    <w:p w14:paraId="067AC6F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i++;</w:t>
      </w:r>
    </w:p>
    <w:p w14:paraId="2F2FCDD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while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(!status);</w:t>
      </w:r>
    </w:p>
    <w:p w14:paraId="57F7ADD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3D4953A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"Sort finished </w:t>
      </w:r>
      <w:r w:rsidRPr="00964850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\r\n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D6DAB8A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print_nums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(numbers, N);</w:t>
      </w:r>
    </w:p>
    <w:p w14:paraId="135A7BF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1527A5D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shmctl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(memId,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IPC_RMID);</w:t>
      </w:r>
    </w:p>
    <w:p w14:paraId="242D0E24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semctl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(semId,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, IPC_RMID);</w:t>
      </w:r>
    </w:p>
    <w:p w14:paraId="6F843213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}</w:t>
      </w:r>
    </w:p>
    <w:p w14:paraId="3D81E92E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5C4F4CCC" w14:textId="69420746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1DE81D" w14:textId="77777777" w:rsidR="00AF4B63" w:rsidRPr="00531A8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D60D6E6" w14:textId="35D425D3" w:rsidR="00677155" w:rsidRDefault="00964850" w:rsidP="00677155">
      <w:pPr>
        <w:jc w:val="both"/>
      </w:pPr>
      <w:r>
        <w:t>Werwolf2085</w:t>
      </w:r>
      <w:r w:rsidR="00677155">
        <w:t>@MBP-</w:t>
      </w:r>
      <w:r>
        <w:t>Werwolf2085</w:t>
      </w:r>
      <w:r w:rsidR="00677155">
        <w:t xml:space="preserve"> 6 % make</w:t>
      </w:r>
    </w:p>
    <w:p w14:paraId="0721267A" w14:textId="77777777" w:rsidR="00677155" w:rsidRDefault="00677155" w:rsidP="00677155">
      <w:pPr>
        <w:jc w:val="both"/>
      </w:pPr>
      <w:r>
        <w:lastRenderedPageBreak/>
        <w:t>gcc semaphore.c -o semaphore</w:t>
      </w:r>
    </w:p>
    <w:p w14:paraId="1DCDBF9C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./</w:t>
      </w:r>
      <w:r>
        <w:t>semaphore</w:t>
      </w:r>
      <w:r w:rsidRPr="00677155">
        <w:rPr>
          <w:lang w:val="ru-RU"/>
        </w:rPr>
        <w:t xml:space="preserve"> 10 1 100</w:t>
      </w:r>
    </w:p>
    <w:p w14:paraId="71BECAB8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23 71 34 91 78 43 14 31 83 22</w:t>
      </w:r>
    </w:p>
    <w:p w14:paraId="3F73D61A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0: 23 71 34 91 78 43 14 31 83 22</w:t>
      </w:r>
    </w:p>
    <w:p w14:paraId="59E97497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1: 23 71 34 91 78 43 14 31 83 22</w:t>
      </w:r>
    </w:p>
    <w:p w14:paraId="6C2ABA31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2: 23 71 34 91 78 43 14 31 83 22</w:t>
      </w:r>
    </w:p>
    <w:p w14:paraId="3E35D4E0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3: 23 71 34 91 78 43 14 31 83 22</w:t>
      </w:r>
    </w:p>
    <w:p w14:paraId="32345E95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4: 23 71 34 91 78 43 14 31 83 22</w:t>
      </w:r>
    </w:p>
    <w:p w14:paraId="1E1D3F5D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5: 23 71 34 91 78 43 14 31 83 22</w:t>
      </w:r>
    </w:p>
    <w:p w14:paraId="6314A654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6: 23 71 34 91 78 43 14 31 83 22</w:t>
      </w:r>
    </w:p>
    <w:p w14:paraId="2A3DD2A9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7: 14 71 34 91 78 43 23 31 83 71</w:t>
      </w:r>
    </w:p>
    <w:p w14:paraId="20C777AF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8: 14 22 23 91 78 43 34 91 83 71</w:t>
      </w:r>
    </w:p>
    <w:p w14:paraId="1F4749B2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9: 14 22 23 31 34 43 78 91 83 71</w:t>
      </w:r>
    </w:p>
    <w:p w14:paraId="0CE2F255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10: 14 22 23 31 34 43 71 78 83 91</w:t>
      </w:r>
    </w:p>
    <w:p w14:paraId="797750FC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11: 14 22 23 31 34 43 71 78 83 91</w:t>
      </w:r>
    </w:p>
    <w:p w14:paraId="716AD6E5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12: 14 22 23 31 34 43 71 78 83 91</w:t>
      </w:r>
    </w:p>
    <w:p w14:paraId="2AC2F911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13: 14 22 23 31 34 43 71 78 83 91</w:t>
      </w:r>
    </w:p>
    <w:p w14:paraId="14D9CDFB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14: 14 22 23 31 34 43 71 78 83 91</w:t>
      </w:r>
    </w:p>
    <w:p w14:paraId="02BFD0A2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15: 14 22 23 31 34 43 71 78 83 91</w:t>
      </w:r>
    </w:p>
    <w:p w14:paraId="13B37E0B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Sort finished</w:t>
      </w:r>
    </w:p>
    <w:p w14:paraId="5F6CD358" w14:textId="77777777" w:rsidR="00862D81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14 22 23 31 34 43 71 78 83 91</w:t>
      </w:r>
    </w:p>
    <w:p w14:paraId="5D4D77A1" w14:textId="6CC512BD" w:rsidR="00B70F05" w:rsidRPr="00377B89" w:rsidRDefault="00B70F05" w:rsidP="0067715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677155">
        <w:rPr>
          <w:rFonts w:ascii="Times New Roman" w:hAnsi="Times New Roman" w:cs="Times New Roman"/>
          <w:sz w:val="24"/>
          <w:szCs w:val="24"/>
          <w:lang w:val="ru-RU"/>
        </w:rPr>
        <w:t>семафоров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22762E"/>
    <w:rsid w:val="00296F31"/>
    <w:rsid w:val="00377B89"/>
    <w:rsid w:val="0047488D"/>
    <w:rsid w:val="00531A84"/>
    <w:rsid w:val="005B4FB7"/>
    <w:rsid w:val="005C3A39"/>
    <w:rsid w:val="0061289D"/>
    <w:rsid w:val="00634779"/>
    <w:rsid w:val="00677155"/>
    <w:rsid w:val="00862D81"/>
    <w:rsid w:val="00964850"/>
    <w:rsid w:val="00995A8D"/>
    <w:rsid w:val="00A06AF9"/>
    <w:rsid w:val="00AF4B63"/>
    <w:rsid w:val="00B70F05"/>
    <w:rsid w:val="00DD542F"/>
    <w:rsid w:val="00E27AB8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910</Words>
  <Characters>5192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Андрей Алещенков</cp:lastModifiedBy>
  <cp:revision>18</cp:revision>
  <dcterms:created xsi:type="dcterms:W3CDTF">2020-02-13T18:32:00Z</dcterms:created>
  <dcterms:modified xsi:type="dcterms:W3CDTF">2021-04-23T12:35:00Z</dcterms:modified>
</cp:coreProperties>
</file>