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41F42" w14:textId="42C3276D" w:rsidR="00581EDF" w:rsidRDefault="006C0230" w:rsidP="0006124A">
      <w:pPr>
        <w:pStyle w:val="Heading1"/>
      </w:pPr>
      <w:r w:rsidRPr="009F33F1">
        <w:t>vkb_led_jg_</w:t>
      </w:r>
      <w:r w:rsidRPr="00524C77">
        <w:t>plugin</w:t>
      </w:r>
      <w:r w:rsidRPr="009F33F1">
        <w:t>_db</w:t>
      </w:r>
    </w:p>
    <w:p w14:paraId="53CC6646" w14:textId="77777777" w:rsidR="0006124A" w:rsidRPr="0006124A" w:rsidRDefault="0006124A" w:rsidP="0006124A"/>
    <w:p w14:paraId="7A04706C" w14:textId="53CCF8C9" w:rsidR="00D05EAB" w:rsidRPr="00581EDF" w:rsidRDefault="00D05EAB" w:rsidP="00D05EAB">
      <w:pPr>
        <w:pStyle w:val="Heading2"/>
      </w:pPr>
      <w:r>
        <w:t>Introduction</w:t>
      </w:r>
    </w:p>
    <w:p w14:paraId="6876AD48" w14:textId="325861F1" w:rsidR="00D37D7F" w:rsidRDefault="007B184A" w:rsidP="009F33F1">
      <w:r>
        <w:t xml:space="preserve">The VKB Gladiator NXT flight stick has three LEDs: </w:t>
      </w:r>
      <w:r w:rsidR="000659BD">
        <w:t>a</w:t>
      </w:r>
      <w:r>
        <w:t xml:space="preserve"> blue/red in the base, a red </w:t>
      </w:r>
      <w:r w:rsidR="00D640B1">
        <w:t>nea</w:t>
      </w:r>
      <w:r w:rsidR="003F45FF">
        <w:t>r</w:t>
      </w:r>
      <w:r w:rsidR="00D640B1">
        <w:t xml:space="preserve"> the hat switch</w:t>
      </w:r>
      <w:r>
        <w:t xml:space="preserve">, and a </w:t>
      </w:r>
      <w:r w:rsidR="000659BD">
        <w:t>RGB</w:t>
      </w:r>
      <w:r>
        <w:t xml:space="preserve"> (red, green, blue) LED </w:t>
      </w:r>
      <w:r w:rsidR="00D640B1">
        <w:t>at the top of</w:t>
      </w:r>
      <w:r>
        <w:t xml:space="preserve"> the handle.  These LEDs have programable levels of brightness and </w:t>
      </w:r>
      <w:r w:rsidR="00FA2C47">
        <w:t xml:space="preserve">speeds of </w:t>
      </w:r>
      <w:r w:rsidR="003F45FF">
        <w:t>blinking</w:t>
      </w:r>
      <w:r w:rsidR="00FA2C47">
        <w:t>.</w:t>
      </w:r>
      <w:r>
        <w:t xml:space="preserve">  </w:t>
      </w:r>
      <w:r w:rsidR="00581EDF">
        <w:t>This</w:t>
      </w:r>
      <w:r w:rsidR="009F33F1">
        <w:t xml:space="preserve"> Joystick Gremlin plugin </w:t>
      </w:r>
      <w:r>
        <w:t>allows these LEDs to be activated with buttons on the stick or any other device configured in Joystick Gremlin.</w:t>
      </w:r>
    </w:p>
    <w:p w14:paraId="5DDBB7E0" w14:textId="599AF131" w:rsidR="009F33F1" w:rsidRDefault="009F33F1" w:rsidP="00FA2C47">
      <w:pPr>
        <w:pBdr>
          <w:top w:val="single" w:sz="4" w:space="1" w:color="auto"/>
          <w:left w:val="single" w:sz="4" w:space="4" w:color="auto"/>
          <w:bottom w:val="single" w:sz="4" w:space="1" w:color="auto"/>
          <w:right w:val="single" w:sz="4" w:space="4" w:color="auto"/>
        </w:pBdr>
        <w:shd w:val="clear" w:color="auto" w:fill="BFBFBF" w:themeFill="background1" w:themeFillShade="BF"/>
        <w:ind w:left="720" w:right="720"/>
      </w:pPr>
      <w:r w:rsidRPr="00FA2C47">
        <w:rPr>
          <w:b/>
          <w:bCs/>
        </w:rPr>
        <w:t>Warning</w:t>
      </w:r>
      <w:r>
        <w:t xml:space="preserve">: this code interfaces with your VKB device. I have found this code safe to use, but you assume all risks when applying your device.  </w:t>
      </w:r>
    </w:p>
    <w:p w14:paraId="7B874844" w14:textId="453C696D" w:rsidR="00FA2C47" w:rsidRDefault="00FA2C47" w:rsidP="009F33F1">
      <w:r>
        <w:t xml:space="preserve">Although there are only three LEDs, multiple buttons can activate the same LEDs in varying configurations.  This plugin uses a database engine to create an external </w:t>
      </w:r>
      <w:r w:rsidR="000659BD">
        <w:t>record</w:t>
      </w:r>
      <w:r>
        <w:t xml:space="preserve"> </w:t>
      </w:r>
      <w:r w:rsidR="000659BD">
        <w:t>to</w:t>
      </w:r>
      <w:r>
        <w:t xml:space="preserve"> track the order of button</w:t>
      </w:r>
      <w:r w:rsidR="003F45FF">
        <w:t>, and their associated LED,</w:t>
      </w:r>
      <w:r>
        <w:t xml:space="preserve"> activations and deactivations.  This </w:t>
      </w:r>
      <w:r w:rsidR="000659BD">
        <w:t xml:space="preserve">process </w:t>
      </w:r>
      <w:r>
        <w:t xml:space="preserve">is described in more detail below.  </w:t>
      </w:r>
    </w:p>
    <w:p w14:paraId="13B2D240" w14:textId="0DAC521F" w:rsidR="009F33F1" w:rsidRPr="00B018BD" w:rsidRDefault="00B018BD" w:rsidP="00B018BD">
      <w:pPr>
        <w:pBdr>
          <w:top w:val="single" w:sz="4" w:space="1" w:color="auto"/>
          <w:left w:val="single" w:sz="4" w:space="4" w:color="auto"/>
          <w:bottom w:val="single" w:sz="4" w:space="1" w:color="auto"/>
          <w:right w:val="single" w:sz="4" w:space="4" w:color="auto"/>
        </w:pBdr>
        <w:shd w:val="clear" w:color="auto" w:fill="BFBFBF" w:themeFill="background1" w:themeFillShade="BF"/>
        <w:ind w:left="720" w:right="720"/>
      </w:pPr>
      <w:r>
        <w:t xml:space="preserve">A database file, </w:t>
      </w:r>
      <w:r w:rsidRPr="00B018BD">
        <w:rPr>
          <w:i/>
          <w:iCs/>
        </w:rPr>
        <w:t>VKB_LED_event_stack.db</w:t>
      </w:r>
      <w:r>
        <w:t xml:space="preserve">, is created in the same directory that holds the plugin.  Do not delete or move this file while the Joystick Gremlin configuration is active, but it can be deleted afterward.  A new file is created at each </w:t>
      </w:r>
      <w:r w:rsidR="000659BD">
        <w:t xml:space="preserve">JG </w:t>
      </w:r>
      <w:r>
        <w:t xml:space="preserve">activation.  </w:t>
      </w:r>
    </w:p>
    <w:p w14:paraId="43B6E5AC" w14:textId="77777777" w:rsidR="00E76281" w:rsidRDefault="00E76281" w:rsidP="00E76281"/>
    <w:p w14:paraId="0C5D4984" w14:textId="34BFF8C1" w:rsidR="00524C77" w:rsidRDefault="009F33F1" w:rsidP="00524C77">
      <w:pPr>
        <w:pStyle w:val="Heading2"/>
      </w:pPr>
      <w:r>
        <w:t>Credit Where Credit Is Due</w:t>
      </w:r>
    </w:p>
    <w:p w14:paraId="5EFF997D" w14:textId="16E17BA5" w:rsidR="00E76281" w:rsidRPr="00524C77" w:rsidRDefault="00E76281" w:rsidP="00524C77">
      <w:r>
        <w:t>This plugin could not function without the following fantastic packages and code examples</w:t>
      </w:r>
      <w:r w:rsidR="003F45FF">
        <w:t>:</w:t>
      </w:r>
    </w:p>
    <w:p w14:paraId="19224173" w14:textId="77777777" w:rsidR="00524C77" w:rsidRDefault="00524C77" w:rsidP="00524C77">
      <w:pPr>
        <w:pStyle w:val="ListParagraph"/>
        <w:numPr>
          <w:ilvl w:val="0"/>
          <w:numId w:val="1"/>
        </w:numPr>
      </w:pPr>
      <w:r>
        <w:t xml:space="preserve">bitstruct written by Erik Moqvist &amp; Ilya Petukhov located at </w:t>
      </w:r>
      <w:hyperlink r:id="rId8" w:history="1">
        <w:r>
          <w:rPr>
            <w:rStyle w:val="Hyperlink"/>
          </w:rPr>
          <w:t>https://pypi.org/project/bitstruct</w:t>
        </w:r>
      </w:hyperlink>
    </w:p>
    <w:p w14:paraId="44FF8CA7" w14:textId="588B7B6F" w:rsidR="00A56FA2" w:rsidRDefault="009F33F1" w:rsidP="009F33F1">
      <w:pPr>
        <w:pStyle w:val="ListParagraph"/>
        <w:numPr>
          <w:ilvl w:val="0"/>
          <w:numId w:val="1"/>
        </w:numPr>
      </w:pPr>
      <w:r>
        <w:t>pyvkb written by ventorvar located at</w:t>
      </w:r>
      <w:r w:rsidR="00A56FA2" w:rsidRPr="00A56FA2">
        <w:t xml:space="preserve"> </w:t>
      </w:r>
      <w:hyperlink r:id="rId9" w:history="1">
        <w:r w:rsidR="00A56FA2" w:rsidRPr="00A56FA2">
          <w:rPr>
            <w:rStyle w:val="Hyperlink"/>
          </w:rPr>
          <w:t>https://github.com/ventorvar/pyvkb</w:t>
        </w:r>
      </w:hyperlink>
      <w:r>
        <w:t>.  The code</w:t>
      </w:r>
      <w:r w:rsidR="00A56FA2">
        <w:t xml:space="preserve"> </w:t>
      </w:r>
      <w:r>
        <w:t>for the LEDClass, set_LEDs() and LED_conf_checksum() are</w:t>
      </w:r>
      <w:r w:rsidR="00A56FA2">
        <w:t xml:space="preserve"> s</w:t>
      </w:r>
      <w:r>
        <w:t>lightly modified but essentially from this package.  M</w:t>
      </w:r>
      <w:r w:rsidR="003F45FF">
        <w:t>y m</w:t>
      </w:r>
      <w:r>
        <w:t>odifications include</w:t>
      </w:r>
      <w:r w:rsidR="00A56FA2">
        <w:t xml:space="preserve"> </w:t>
      </w:r>
      <w:r>
        <w:t>simplifying the RGB colors to use the VKB 0-7 range</w:t>
      </w:r>
      <w:r w:rsidR="00A56FA2">
        <w:t xml:space="preserve"> and</w:t>
      </w:r>
      <w:r w:rsidR="003F45FF">
        <w:t xml:space="preserve"> added directives to</w:t>
      </w:r>
      <w:r w:rsidR="00A56FA2">
        <w:t xml:space="preserve"> </w:t>
      </w:r>
      <w:r>
        <w:t>open and clos</w:t>
      </w:r>
      <w:r w:rsidR="003F45FF">
        <w:t>e</w:t>
      </w:r>
      <w:r>
        <w:t xml:space="preserve"> the </w:t>
      </w:r>
      <w:r w:rsidR="003F45FF">
        <w:t xml:space="preserve">VKB </w:t>
      </w:r>
      <w:r>
        <w:t>device</w:t>
      </w:r>
      <w:r w:rsidR="00A56FA2">
        <w:t>.</w:t>
      </w:r>
    </w:p>
    <w:p w14:paraId="6A837498" w14:textId="77777777" w:rsidR="00524C77" w:rsidRDefault="00524C77" w:rsidP="00524C77">
      <w:pPr>
        <w:pStyle w:val="ListParagraph"/>
        <w:numPr>
          <w:ilvl w:val="0"/>
          <w:numId w:val="1"/>
        </w:numPr>
      </w:pPr>
      <w:r>
        <w:t xml:space="preserve">pywinsub written by Rene F. Aguirre located at </w:t>
      </w:r>
      <w:hyperlink r:id="rId10" w:history="1">
        <w:r>
          <w:rPr>
            <w:rStyle w:val="Hyperlink"/>
          </w:rPr>
          <w:t>https://pypi.org/project/pywinusb</w:t>
        </w:r>
      </w:hyperlink>
    </w:p>
    <w:p w14:paraId="61D24F93" w14:textId="1E3649AD" w:rsidR="00A56FA2" w:rsidRDefault="00A56FA2" w:rsidP="009F33F1">
      <w:pPr>
        <w:pStyle w:val="ListParagraph"/>
        <w:numPr>
          <w:ilvl w:val="0"/>
          <w:numId w:val="1"/>
        </w:numPr>
      </w:pPr>
      <w:r>
        <w:t>SQLite</w:t>
      </w:r>
      <w:r w:rsidR="00FF7BA9">
        <w:t xml:space="preserve">, a public domain database engine, integrated into Python, </w:t>
      </w:r>
      <w:hyperlink r:id="rId11" w:history="1">
        <w:r w:rsidR="00FF7BA9" w:rsidRPr="00FF7BA9">
          <w:rPr>
            <w:rStyle w:val="Hyperlink"/>
          </w:rPr>
          <w:t>https://sqlite.org/index.html</w:t>
        </w:r>
      </w:hyperlink>
    </w:p>
    <w:p w14:paraId="0F8C51D4" w14:textId="77777777" w:rsidR="00FF7BA9" w:rsidRDefault="009F33F1" w:rsidP="009F33F1">
      <w:pPr>
        <w:pStyle w:val="ListParagraph"/>
        <w:numPr>
          <w:ilvl w:val="0"/>
          <w:numId w:val="1"/>
        </w:numPr>
      </w:pPr>
      <w:r>
        <w:t xml:space="preserve">vkb-msfs-led by tiberriusteng located at </w:t>
      </w:r>
      <w:hyperlink r:id="rId12" w:history="1">
        <w:r w:rsidR="00A56FA2" w:rsidRPr="00A56FA2">
          <w:rPr>
            <w:rStyle w:val="Hyperlink"/>
          </w:rPr>
          <w:t>https://www.</w:t>
        </w:r>
        <w:r w:rsidRPr="00A56FA2">
          <w:rPr>
            <w:rStyle w:val="Hyperlink"/>
          </w:rPr>
          <w:t>github.com/tiberiusteng/vkb-msfs-led</w:t>
        </w:r>
      </w:hyperlink>
      <w:r>
        <w:t xml:space="preserve">. </w:t>
      </w:r>
      <w:r w:rsidR="00A56FA2">
        <w:t xml:space="preserve"> </w:t>
      </w:r>
      <w:r>
        <w:t xml:space="preserve">Mostly used as an example and for </w:t>
      </w:r>
      <w:r w:rsidR="00FF7BA9">
        <w:t>inspiration.</w:t>
      </w:r>
    </w:p>
    <w:p w14:paraId="4230D4CE" w14:textId="3D3F300F" w:rsidR="009F33F1" w:rsidRDefault="009F33F1" w:rsidP="009F33F1">
      <w:pPr>
        <w:pStyle w:val="ListParagraph"/>
        <w:numPr>
          <w:ilvl w:val="0"/>
          <w:numId w:val="1"/>
        </w:numPr>
      </w:pPr>
      <w:r>
        <w:t>And, of course, Joystick Gremlin by whitemagic located at</w:t>
      </w:r>
      <w:r w:rsidR="00FF7BA9">
        <w:t xml:space="preserve"> </w:t>
      </w:r>
      <w:hyperlink r:id="rId13" w:history="1">
        <w:r w:rsidR="00FF7BA9" w:rsidRPr="00FF7BA9">
          <w:rPr>
            <w:rStyle w:val="Hyperlink"/>
          </w:rPr>
          <w:t>https://whitemagic.github.io/JoystickGremlin/</w:t>
        </w:r>
      </w:hyperlink>
    </w:p>
    <w:p w14:paraId="3B3CA336" w14:textId="77777777" w:rsidR="00792956" w:rsidRDefault="00792956" w:rsidP="00792956"/>
    <w:p w14:paraId="67CD5CA9" w14:textId="3C238F48" w:rsidR="00524C77" w:rsidRPr="00524C77" w:rsidRDefault="00D37D7F" w:rsidP="000659BD">
      <w:pPr>
        <w:pStyle w:val="Heading2"/>
      </w:pPr>
      <w:r>
        <w:t>Installation Instructions</w:t>
      </w:r>
    </w:p>
    <w:p w14:paraId="51B8CD8B" w14:textId="41EF7433" w:rsidR="00D37D7F" w:rsidRDefault="00D37D7F" w:rsidP="00D37D7F">
      <w:pPr>
        <w:pStyle w:val="ListParagraph"/>
        <w:numPr>
          <w:ilvl w:val="0"/>
          <w:numId w:val="2"/>
        </w:numPr>
      </w:pPr>
      <w:r>
        <w:t>Save the bitstruct &amp; pywinsub folders to the Joystick Gremlin programs directory.  For me this is: C:\Program Files (x86)\H2ik\Joystick Gremlin</w:t>
      </w:r>
    </w:p>
    <w:p w14:paraId="1A499E2C" w14:textId="53DF0377" w:rsidR="00D37D7F" w:rsidRDefault="00D37D7F" w:rsidP="00D37D7F">
      <w:pPr>
        <w:pStyle w:val="ListParagraph"/>
        <w:numPr>
          <w:ilvl w:val="0"/>
          <w:numId w:val="2"/>
        </w:numPr>
      </w:pPr>
      <w:r>
        <w:t>Save the two SQ</w:t>
      </w:r>
      <w:r w:rsidR="008171FC">
        <w:t>L</w:t>
      </w:r>
      <w:r>
        <w:t>ite files (_sqlite3.pyd and sqlite3.dll)</w:t>
      </w:r>
      <w:r w:rsidR="008171FC">
        <w:t xml:space="preserve"> and the one directory (sqlite3) </w:t>
      </w:r>
      <w:r w:rsidR="00581EDF">
        <w:t>to</w:t>
      </w:r>
      <w:r w:rsidR="008171FC">
        <w:t xml:space="preserve"> the same Joystick Gremlin</w:t>
      </w:r>
      <w:r w:rsidR="0046696E">
        <w:t xml:space="preserve"> directory</w:t>
      </w:r>
    </w:p>
    <w:p w14:paraId="1F7F4D5B" w14:textId="77777777" w:rsidR="00D37D7F" w:rsidRDefault="00D37D7F" w:rsidP="00D37D7F">
      <w:pPr>
        <w:pStyle w:val="ListParagraph"/>
        <w:numPr>
          <w:ilvl w:val="0"/>
          <w:numId w:val="2"/>
        </w:numPr>
      </w:pPr>
      <w:r>
        <w:t>Save vkb_led_jg_plugin_lib.py to the same Joystick Gremlin directory</w:t>
      </w:r>
    </w:p>
    <w:p w14:paraId="0CADC098" w14:textId="2D94D6B4" w:rsidR="00D37D7F" w:rsidRDefault="00D37D7F" w:rsidP="00D37D7F">
      <w:pPr>
        <w:pStyle w:val="ListParagraph"/>
        <w:numPr>
          <w:ilvl w:val="0"/>
          <w:numId w:val="2"/>
        </w:numPr>
      </w:pPr>
      <w:r>
        <w:t>Save vkb_led_jg_plugin.py in a conveniently accessible directory</w:t>
      </w:r>
    </w:p>
    <w:p w14:paraId="3A9E089D" w14:textId="32DAFE06" w:rsidR="00D37D7F" w:rsidRDefault="00D37D7F" w:rsidP="00D37D7F">
      <w:pPr>
        <w:pStyle w:val="ListParagraph"/>
        <w:numPr>
          <w:ilvl w:val="0"/>
          <w:numId w:val="2"/>
        </w:numPr>
      </w:pPr>
      <w:r>
        <w:lastRenderedPageBreak/>
        <w:t xml:space="preserve">In vkb_led_jg_plugin.py, the product id is set for a right-handed Gladiator NXT.  This plugin SHOULD work with a left-handed Gladiator and both left and right-handed Omni throttles as well as older Gladiators </w:t>
      </w:r>
      <w:r>
        <w:tab/>
        <w:t>that have a base LED (blue and red), a hat LED (red) and a RGB LED.  Edit the file with a text editor and enter in the</w:t>
      </w:r>
      <w:r w:rsidR="00792956">
        <w:t xml:space="preserve"> appropriate</w:t>
      </w:r>
      <w:r>
        <w:t xml:space="preserve"> product id.</w:t>
      </w:r>
    </w:p>
    <w:p w14:paraId="17E165BC" w14:textId="77777777" w:rsidR="00D37D7F" w:rsidRDefault="00D37D7F" w:rsidP="00D37D7F">
      <w:pPr>
        <w:pStyle w:val="ListParagraph"/>
        <w:numPr>
          <w:ilvl w:val="0"/>
          <w:numId w:val="2"/>
        </w:numPr>
      </w:pPr>
      <w:r>
        <w:t>Open Joystick Gremlin, go to the Plugins tab, and choose Add Plugin, and navigate to where vkb_led_jg_plugin.py is located.</w:t>
      </w:r>
    </w:p>
    <w:p w14:paraId="29EDB69B" w14:textId="06FEB5C7" w:rsidR="009F33F1" w:rsidRDefault="00D37D7F" w:rsidP="009F33F1">
      <w:pPr>
        <w:pStyle w:val="ListParagraph"/>
        <w:numPr>
          <w:ilvl w:val="0"/>
          <w:numId w:val="2"/>
        </w:numPr>
      </w:pPr>
      <w:r>
        <w:t>Select desired settings as described below.</w:t>
      </w:r>
    </w:p>
    <w:p w14:paraId="74905A9F" w14:textId="77777777" w:rsidR="002642A9" w:rsidRDefault="002642A9" w:rsidP="002642A9"/>
    <w:p w14:paraId="1A6FB85F" w14:textId="50E0F06F" w:rsidR="00581EDF" w:rsidRDefault="000659BD" w:rsidP="000659BD">
      <w:pPr>
        <w:pStyle w:val="Heading2"/>
      </w:pPr>
      <w:r>
        <w:t>Setting Plugin Options</w:t>
      </w:r>
    </w:p>
    <w:p w14:paraId="35EB0179" w14:textId="7F4FF488" w:rsidR="004E3D15" w:rsidRDefault="000659BD" w:rsidP="004E3D15">
      <w:r>
        <w:t xml:space="preserve">Each instance of this plugin allows one button to activate one LED.  However, </w:t>
      </w:r>
      <w:r w:rsidR="004672D4">
        <w:t xml:space="preserve">creating </w:t>
      </w:r>
      <w:r>
        <w:t xml:space="preserve">multiple instances of the plugin allow </w:t>
      </w:r>
      <w:r w:rsidR="004672D4">
        <w:t xml:space="preserve">for </w:t>
      </w:r>
      <w:r>
        <w:t>multiple buttons to activate the same LED (for different functions) or one button to activate multiple LEDs.  The actual simulator</w:t>
      </w:r>
      <w:r w:rsidR="00B92C05">
        <w:t>/game</w:t>
      </w:r>
      <w:r>
        <w:t xml:space="preserve"> functions are set in Joystick Gremlin and the cosmetics of lights are set here.  For example, you can set the RGB LED to flash green </w:t>
      </w:r>
      <w:r w:rsidR="004F5C27">
        <w:t xml:space="preserve">when the landing gear are dropped, or set it to </w:t>
      </w:r>
      <w:r w:rsidR="004E3D15">
        <w:t>blue</w:t>
      </w:r>
      <w:r w:rsidR="004F5C27">
        <w:t xml:space="preserve"> when switching modes.  Each element of the interface is described below.</w:t>
      </w:r>
    </w:p>
    <w:p w14:paraId="3964FA12" w14:textId="77777777" w:rsidR="004E3D15" w:rsidRDefault="004E3D15">
      <w:r>
        <w:br w:type="page"/>
      </w:r>
    </w:p>
    <w:p w14:paraId="205199EB" w14:textId="4FAB06E7" w:rsidR="004E3D15" w:rsidRDefault="004E3D15" w:rsidP="002A5B52">
      <w:pPr>
        <w:pStyle w:val="Heading3"/>
      </w:pPr>
      <w:r>
        <w:lastRenderedPageBreak/>
        <w:t>vkb_led_jg_plugin_db interface</w:t>
      </w:r>
    </w:p>
    <w:p w14:paraId="20730C94" w14:textId="13A44757" w:rsidR="000659BD" w:rsidRDefault="000659BD" w:rsidP="00FA47BF">
      <w:pPr>
        <w:jc w:val="center"/>
      </w:pPr>
      <w:r>
        <w:rPr>
          <w:noProof/>
        </w:rPr>
        <w:drawing>
          <wp:inline distT="0" distB="0" distL="0" distR="0" wp14:anchorId="0270E3C5" wp14:editId="3FDE9B10">
            <wp:extent cx="5328285" cy="606615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8285" cy="6066155"/>
                    </a:xfrm>
                    <a:prstGeom prst="rect">
                      <a:avLst/>
                    </a:prstGeom>
                    <a:noFill/>
                  </pic:spPr>
                </pic:pic>
              </a:graphicData>
            </a:graphic>
          </wp:inline>
        </w:drawing>
      </w:r>
    </w:p>
    <w:p w14:paraId="3559A6DE" w14:textId="43CD2845" w:rsidR="00E67EC8" w:rsidRDefault="00E67EC8" w:rsidP="00E67EC8">
      <w:pPr>
        <w:pStyle w:val="ListParagraph"/>
        <w:numPr>
          <w:ilvl w:val="0"/>
          <w:numId w:val="3"/>
        </w:numPr>
      </w:pPr>
      <w:r>
        <w:t>Assign the LED to a button by clicking “Press” and then pressing the desired button on your device.  This can be the VKB flight stick or any other device available in Joystick Gremlin</w:t>
      </w:r>
      <w:r w:rsidR="009C3133">
        <w:t xml:space="preserve"> (JG)</w:t>
      </w:r>
      <w:r>
        <w:t>, a throttle for example.</w:t>
      </w:r>
    </w:p>
    <w:p w14:paraId="4BE43745" w14:textId="200C7225" w:rsidR="00410F69" w:rsidRDefault="00410F69" w:rsidP="00E67EC8">
      <w:pPr>
        <w:pStyle w:val="ListParagraph"/>
        <w:numPr>
          <w:ilvl w:val="0"/>
          <w:numId w:val="3"/>
        </w:numPr>
      </w:pPr>
      <w:r>
        <w:t xml:space="preserve">Designate the </w:t>
      </w:r>
      <w:r w:rsidR="00F61D4E">
        <w:t>m</w:t>
      </w:r>
      <w:r>
        <w:t xml:space="preserve">ode that button will be active in.  There will be choices only if the JG configuration has multiple </w:t>
      </w:r>
      <w:r w:rsidR="00F61D4E">
        <w:t>m</w:t>
      </w:r>
      <w:r>
        <w:t xml:space="preserve">odes.  For example, the same button could have different functions depending on the ode.  Likewise, this same button could have different LED configurations depending on the </w:t>
      </w:r>
      <w:r w:rsidR="00F61D4E">
        <w:t>m</w:t>
      </w:r>
      <w:r>
        <w:t>ode.</w:t>
      </w:r>
    </w:p>
    <w:p w14:paraId="6D87AB21" w14:textId="6862CEE0" w:rsidR="00410F69" w:rsidRDefault="00410F69" w:rsidP="00E67EC8">
      <w:pPr>
        <w:pStyle w:val="ListParagraph"/>
        <w:numPr>
          <w:ilvl w:val="0"/>
          <w:numId w:val="3"/>
        </w:numPr>
      </w:pPr>
      <w:r>
        <w:t>Indicate whether this button switches modes.  In JG a button can be assigned the Switch Mode action.</w:t>
      </w:r>
      <w:r w:rsidR="005B7C3F">
        <w:t xml:space="preserve"> Switching Modes has implications for the order of LED activation and a check here allows the plugin to act accordingly.</w:t>
      </w:r>
    </w:p>
    <w:p w14:paraId="31A75FC9" w14:textId="5E00ECB2" w:rsidR="005B7C3F" w:rsidRDefault="005B7C3F" w:rsidP="00E67EC8">
      <w:pPr>
        <w:pStyle w:val="ListParagraph"/>
        <w:numPr>
          <w:ilvl w:val="0"/>
          <w:numId w:val="3"/>
        </w:numPr>
      </w:pPr>
      <w:r>
        <w:t xml:space="preserve">If the button Switches Modes, indicate the </w:t>
      </w:r>
      <w:r w:rsidR="00F61D4E">
        <w:t>m</w:t>
      </w:r>
      <w:r>
        <w:t>ode being switched to.</w:t>
      </w:r>
    </w:p>
    <w:p w14:paraId="13BD2B42" w14:textId="2E028CE4" w:rsidR="005B7C3F" w:rsidRDefault="00D640B1" w:rsidP="00E67EC8">
      <w:pPr>
        <w:pStyle w:val="ListParagraph"/>
        <w:numPr>
          <w:ilvl w:val="0"/>
          <w:numId w:val="3"/>
        </w:numPr>
      </w:pPr>
      <w:r>
        <w:t>Select the desired LED by typing in Base, Hat, or RGB.  This entry</w:t>
      </w:r>
      <w:r w:rsidR="003813CC">
        <w:t xml:space="preserve"> text</w:t>
      </w:r>
      <w:r>
        <w:t xml:space="preserve"> is not case sensitive but cannot correct misspellings.</w:t>
      </w:r>
    </w:p>
    <w:p w14:paraId="32F50CA2" w14:textId="3B13B60E" w:rsidR="00D640B1" w:rsidRDefault="00D640B1" w:rsidP="00E67EC8">
      <w:pPr>
        <w:pStyle w:val="ListParagraph"/>
        <w:numPr>
          <w:ilvl w:val="0"/>
          <w:numId w:val="3"/>
        </w:numPr>
      </w:pPr>
      <w:r>
        <w:lastRenderedPageBreak/>
        <w:t>Check this box if the LED is lit only while the button is pressed, otherwise, the LED will stay “on” until the button is pressed again.</w:t>
      </w:r>
      <w:r w:rsidR="00F61D4E">
        <w:t xml:space="preserve">  This option will not be applied to buttons that switch modes.  A button that switches modes can only have an LED on or off.</w:t>
      </w:r>
    </w:p>
    <w:p w14:paraId="322EB91C" w14:textId="3CACDFD8" w:rsidR="00D640B1" w:rsidRDefault="00D640B1" w:rsidP="00D640B1">
      <w:r>
        <w:t xml:space="preserve">The three LEDs have different possible configurations.  The Base LED can be red, blue, alternating red and blue, or red and blue, with different brightness of color and speed of </w:t>
      </w:r>
      <w:r w:rsidR="003813CC">
        <w:t>blinking</w:t>
      </w:r>
      <w:r>
        <w:t xml:space="preserve"> (or constant).  The Hat</w:t>
      </w:r>
      <w:r w:rsidR="0093380B">
        <w:t xml:space="preserve"> LED is red only but can vary in brightness and rate of </w:t>
      </w:r>
      <w:r w:rsidR="003813CC">
        <w:t>blinking</w:t>
      </w:r>
      <w:r w:rsidR="0093380B">
        <w:t xml:space="preserve">.  The RGB LED can be a constant color or alternate between two colors at a given rate of </w:t>
      </w:r>
      <w:r w:rsidR="003813CC">
        <w:t>blinking</w:t>
      </w:r>
      <w:r w:rsidR="0093380B">
        <w:t xml:space="preserve">.  The colors are defined by setting the red, green, and blue (RGB) components of color.  The VKB RGB LED utilizes a </w:t>
      </w:r>
      <w:r w:rsidR="00666EFD">
        <w:t>simplified</w:t>
      </w:r>
      <w:r w:rsidR="0093380B">
        <w:t xml:space="preserve"> color scheme in that each red, green, and blue values can only range between 0 and 7 (instead of the hundreds or thousands of values </w:t>
      </w:r>
      <w:r w:rsidR="00BD0765">
        <w:t xml:space="preserve">a computer monitor may have).  Because of the vast differences in </w:t>
      </w:r>
      <w:r w:rsidR="00666EFD">
        <w:t xml:space="preserve">these three </w:t>
      </w:r>
      <w:r w:rsidR="00BD0765">
        <w:t>LED configurations, there is a separate section for each LED in the interface.  Only the section that applies to chosen LED will be used.</w:t>
      </w:r>
    </w:p>
    <w:p w14:paraId="7A833134" w14:textId="2135B8E8" w:rsidR="00A648F3" w:rsidRDefault="00A648F3" w:rsidP="00A648F3">
      <w:pPr>
        <w:pStyle w:val="Heading3"/>
      </w:pPr>
      <w:r>
        <w:t>Base LED Settings</w:t>
      </w:r>
    </w:p>
    <w:p w14:paraId="7291693C" w14:textId="77777777" w:rsidR="00BD0765" w:rsidRDefault="00BD0765" w:rsidP="00BD0765">
      <w:pPr>
        <w:pStyle w:val="ListParagraph"/>
        <w:numPr>
          <w:ilvl w:val="0"/>
          <w:numId w:val="3"/>
        </w:numPr>
      </w:pPr>
      <w:r>
        <w:t>Enter a number between 1 and 5 to indicate the color or color combination to use:</w:t>
      </w:r>
    </w:p>
    <w:p w14:paraId="63AE8C85" w14:textId="77777777" w:rsidR="00BD0765" w:rsidRDefault="00BD0765" w:rsidP="00BD0765">
      <w:pPr>
        <w:pStyle w:val="ListParagraph"/>
        <w:numPr>
          <w:ilvl w:val="1"/>
          <w:numId w:val="3"/>
        </w:numPr>
      </w:pPr>
      <w:r w:rsidRPr="00BD0765">
        <w:t>Blue</w:t>
      </w:r>
    </w:p>
    <w:p w14:paraId="7CF873F1" w14:textId="77777777" w:rsidR="00BD0765" w:rsidRDefault="00BD0765" w:rsidP="00BD0765">
      <w:pPr>
        <w:pStyle w:val="ListParagraph"/>
        <w:numPr>
          <w:ilvl w:val="1"/>
          <w:numId w:val="3"/>
        </w:numPr>
      </w:pPr>
      <w:r w:rsidRPr="00BD0765">
        <w:t>Red</w:t>
      </w:r>
    </w:p>
    <w:p w14:paraId="7CFB18E3" w14:textId="20DC53C8" w:rsidR="00BD0765" w:rsidRDefault="00BD0765" w:rsidP="00BD0765">
      <w:pPr>
        <w:pStyle w:val="ListParagraph"/>
        <w:numPr>
          <w:ilvl w:val="1"/>
          <w:numId w:val="3"/>
        </w:numPr>
      </w:pPr>
      <w:r w:rsidRPr="00BD0765">
        <w:t>Blue</w:t>
      </w:r>
      <w:r>
        <w:t xml:space="preserve"> then </w:t>
      </w:r>
      <w:r w:rsidRPr="00BD0765">
        <w:t>Red</w:t>
      </w:r>
    </w:p>
    <w:p w14:paraId="6E12D228" w14:textId="36070AD6" w:rsidR="00BD0765" w:rsidRDefault="00BD0765" w:rsidP="00BD0765">
      <w:pPr>
        <w:pStyle w:val="ListParagraph"/>
        <w:numPr>
          <w:ilvl w:val="1"/>
          <w:numId w:val="3"/>
        </w:numPr>
      </w:pPr>
      <w:r w:rsidRPr="00BD0765">
        <w:t>Red</w:t>
      </w:r>
      <w:r>
        <w:t xml:space="preserve"> then </w:t>
      </w:r>
      <w:r w:rsidRPr="00BD0765">
        <w:t>Blue</w:t>
      </w:r>
    </w:p>
    <w:p w14:paraId="477B5109" w14:textId="23E8E64A" w:rsidR="00BD0765" w:rsidRDefault="00BD0765" w:rsidP="00BD0765">
      <w:pPr>
        <w:pStyle w:val="ListParagraph"/>
        <w:numPr>
          <w:ilvl w:val="1"/>
          <w:numId w:val="3"/>
        </w:numPr>
      </w:pPr>
      <w:r w:rsidRPr="00BD0765">
        <w:t xml:space="preserve">Blue </w:t>
      </w:r>
      <w:r>
        <w:t>and</w:t>
      </w:r>
      <w:r w:rsidRPr="00BD0765">
        <w:t xml:space="preserve"> Red</w:t>
      </w:r>
    </w:p>
    <w:p w14:paraId="38D77535" w14:textId="7059F75F" w:rsidR="00B23276" w:rsidRDefault="00CF520D" w:rsidP="00B23276">
      <w:pPr>
        <w:pStyle w:val="ListParagraph"/>
        <w:numPr>
          <w:ilvl w:val="0"/>
          <w:numId w:val="3"/>
        </w:numPr>
      </w:pPr>
      <w:r>
        <w:t xml:space="preserve">Choose the </w:t>
      </w:r>
      <w:r w:rsidR="005720CF">
        <w:t>blink</w:t>
      </w:r>
      <w:r>
        <w:t xml:space="preserve"> </w:t>
      </w:r>
      <w:r w:rsidR="005720CF">
        <w:t>rate</w:t>
      </w:r>
      <w:r>
        <w:t>:</w:t>
      </w:r>
    </w:p>
    <w:p w14:paraId="335F7CEA" w14:textId="77777777" w:rsidR="00DE3629" w:rsidRDefault="00DE3629" w:rsidP="00CF520D">
      <w:pPr>
        <w:pStyle w:val="ListParagraph"/>
        <w:numPr>
          <w:ilvl w:val="1"/>
          <w:numId w:val="3"/>
        </w:numPr>
      </w:pPr>
      <w:r w:rsidRPr="00DE3629">
        <w:t>Constant</w:t>
      </w:r>
    </w:p>
    <w:p w14:paraId="52E3C577" w14:textId="77777777" w:rsidR="00DE3629" w:rsidRDefault="00DE3629" w:rsidP="00CF520D">
      <w:pPr>
        <w:pStyle w:val="ListParagraph"/>
        <w:numPr>
          <w:ilvl w:val="1"/>
          <w:numId w:val="3"/>
        </w:numPr>
      </w:pPr>
      <w:r w:rsidRPr="00DE3629">
        <w:t>Slow</w:t>
      </w:r>
    </w:p>
    <w:p w14:paraId="67252B3D" w14:textId="77777777" w:rsidR="00DE3629" w:rsidRDefault="00DE3629" w:rsidP="00CF520D">
      <w:pPr>
        <w:pStyle w:val="ListParagraph"/>
        <w:numPr>
          <w:ilvl w:val="1"/>
          <w:numId w:val="3"/>
        </w:numPr>
      </w:pPr>
      <w:r w:rsidRPr="00DE3629">
        <w:t>Fast</w:t>
      </w:r>
    </w:p>
    <w:p w14:paraId="455668A6" w14:textId="09BD89D1" w:rsidR="00CF520D" w:rsidRDefault="00DE3629" w:rsidP="00CF520D">
      <w:pPr>
        <w:pStyle w:val="ListParagraph"/>
        <w:numPr>
          <w:ilvl w:val="1"/>
          <w:numId w:val="3"/>
        </w:numPr>
      </w:pPr>
      <w:r w:rsidRPr="00DE3629">
        <w:t>Ultra</w:t>
      </w:r>
      <w:r>
        <w:t>-</w:t>
      </w:r>
      <w:r w:rsidRPr="00DE3629">
        <w:t>fast</w:t>
      </w:r>
    </w:p>
    <w:p w14:paraId="475CCC6D" w14:textId="6FD6D672" w:rsidR="00DE3629" w:rsidRDefault="00DE3629" w:rsidP="00DE3629">
      <w:pPr>
        <w:pStyle w:val="ListParagraph"/>
        <w:numPr>
          <w:ilvl w:val="0"/>
          <w:numId w:val="3"/>
        </w:numPr>
      </w:pPr>
      <w:r>
        <w:t>Enter a brightness level for the blue LED, 1 to 7 where 7 is brightest.  Only applies if the blue LED is activated.</w:t>
      </w:r>
    </w:p>
    <w:p w14:paraId="0240C1B3" w14:textId="0B5A1466" w:rsidR="00DE3629" w:rsidRDefault="00DE3629" w:rsidP="00DE3629">
      <w:pPr>
        <w:pStyle w:val="ListParagraph"/>
        <w:numPr>
          <w:ilvl w:val="0"/>
          <w:numId w:val="3"/>
        </w:numPr>
      </w:pPr>
      <w:r>
        <w:t xml:space="preserve">Enter a brightness level for the red LED, 1 to 7 where 7 is brightest.  Only applies if the </w:t>
      </w:r>
      <w:r w:rsidR="00FE1E0A">
        <w:t>red</w:t>
      </w:r>
      <w:r>
        <w:t xml:space="preserve"> LED is activated.</w:t>
      </w:r>
    </w:p>
    <w:p w14:paraId="19CD3512" w14:textId="674D811C" w:rsidR="00A648F3" w:rsidRDefault="00A648F3" w:rsidP="00A648F3">
      <w:pPr>
        <w:pStyle w:val="Heading3"/>
      </w:pPr>
      <w:r>
        <w:t>Hat LED Settings</w:t>
      </w:r>
    </w:p>
    <w:p w14:paraId="4B3DA4C5" w14:textId="4673D985" w:rsidR="00A648F3" w:rsidRDefault="00A648F3" w:rsidP="00A648F3">
      <w:pPr>
        <w:pStyle w:val="ListParagraph"/>
        <w:numPr>
          <w:ilvl w:val="0"/>
          <w:numId w:val="3"/>
        </w:numPr>
      </w:pPr>
      <w:r>
        <w:t xml:space="preserve">Choose the blink </w:t>
      </w:r>
      <w:r w:rsidR="005720CF">
        <w:t>rate</w:t>
      </w:r>
      <w:r>
        <w:t>:</w:t>
      </w:r>
    </w:p>
    <w:p w14:paraId="16E6EBD7" w14:textId="77777777" w:rsidR="00A648F3" w:rsidRDefault="00A648F3" w:rsidP="00A648F3">
      <w:pPr>
        <w:pStyle w:val="ListParagraph"/>
        <w:numPr>
          <w:ilvl w:val="1"/>
          <w:numId w:val="3"/>
        </w:numPr>
      </w:pPr>
      <w:r w:rsidRPr="00DE3629">
        <w:t>Constant</w:t>
      </w:r>
    </w:p>
    <w:p w14:paraId="33F25B84" w14:textId="77777777" w:rsidR="00A648F3" w:rsidRDefault="00A648F3" w:rsidP="00A648F3">
      <w:pPr>
        <w:pStyle w:val="ListParagraph"/>
        <w:numPr>
          <w:ilvl w:val="1"/>
          <w:numId w:val="3"/>
        </w:numPr>
      </w:pPr>
      <w:r w:rsidRPr="00DE3629">
        <w:t>Slow</w:t>
      </w:r>
    </w:p>
    <w:p w14:paraId="73ADAA92" w14:textId="77777777" w:rsidR="00A648F3" w:rsidRDefault="00A648F3" w:rsidP="00A648F3">
      <w:pPr>
        <w:pStyle w:val="ListParagraph"/>
        <w:numPr>
          <w:ilvl w:val="1"/>
          <w:numId w:val="3"/>
        </w:numPr>
      </w:pPr>
      <w:r w:rsidRPr="00DE3629">
        <w:t>Fast</w:t>
      </w:r>
    </w:p>
    <w:p w14:paraId="68759826" w14:textId="77777777" w:rsidR="00A648F3" w:rsidRDefault="00A648F3" w:rsidP="00A648F3">
      <w:pPr>
        <w:pStyle w:val="ListParagraph"/>
        <w:numPr>
          <w:ilvl w:val="1"/>
          <w:numId w:val="3"/>
        </w:numPr>
      </w:pPr>
      <w:r w:rsidRPr="00DE3629">
        <w:t>Ultra</w:t>
      </w:r>
      <w:r>
        <w:t>-</w:t>
      </w:r>
      <w:r w:rsidRPr="00DE3629">
        <w:t>fast</w:t>
      </w:r>
    </w:p>
    <w:p w14:paraId="1FEDD63E" w14:textId="0E308D19" w:rsidR="00DE3629" w:rsidRDefault="00A648F3" w:rsidP="00A648F3">
      <w:pPr>
        <w:pStyle w:val="ListParagraph"/>
        <w:numPr>
          <w:ilvl w:val="0"/>
          <w:numId w:val="3"/>
        </w:numPr>
      </w:pPr>
      <w:r>
        <w:t>Enter a brightness level for the red LED, 1 to 7 where 7 is brightest.</w:t>
      </w:r>
    </w:p>
    <w:p w14:paraId="3EB07B51" w14:textId="479B5FF8" w:rsidR="00E67EC8" w:rsidRDefault="000046CB" w:rsidP="000046CB">
      <w:pPr>
        <w:pStyle w:val="Heading3"/>
      </w:pPr>
      <w:r>
        <w:t>RGB LED Settings</w:t>
      </w:r>
    </w:p>
    <w:p w14:paraId="4496A4BD" w14:textId="1AAEC1FA" w:rsidR="00D7328A" w:rsidRDefault="00D7328A" w:rsidP="00D7328A">
      <w:pPr>
        <w:pStyle w:val="ListParagraph"/>
        <w:numPr>
          <w:ilvl w:val="0"/>
          <w:numId w:val="3"/>
        </w:numPr>
      </w:pPr>
      <w:r>
        <w:t>Select the color mode:</w:t>
      </w:r>
    </w:p>
    <w:p w14:paraId="5997FABC" w14:textId="77777777" w:rsidR="00D7328A" w:rsidRDefault="00D7328A" w:rsidP="00D7328A">
      <w:pPr>
        <w:pStyle w:val="ListParagraph"/>
        <w:numPr>
          <w:ilvl w:val="1"/>
          <w:numId w:val="3"/>
        </w:numPr>
      </w:pPr>
      <w:r w:rsidRPr="00D7328A">
        <w:t xml:space="preserve">Color 1 </w:t>
      </w:r>
    </w:p>
    <w:p w14:paraId="6E5F4544" w14:textId="5CD6864A" w:rsidR="00D7328A" w:rsidRDefault="00D7328A" w:rsidP="00D7328A">
      <w:pPr>
        <w:pStyle w:val="ListParagraph"/>
        <w:numPr>
          <w:ilvl w:val="1"/>
          <w:numId w:val="3"/>
        </w:numPr>
      </w:pPr>
      <w:r w:rsidRPr="00D7328A">
        <w:t>Color 2</w:t>
      </w:r>
    </w:p>
    <w:p w14:paraId="46C0D966" w14:textId="762D8A47" w:rsidR="00D7328A" w:rsidRDefault="00D7328A" w:rsidP="00D7328A">
      <w:pPr>
        <w:pStyle w:val="ListParagraph"/>
        <w:numPr>
          <w:ilvl w:val="1"/>
          <w:numId w:val="3"/>
        </w:numPr>
      </w:pPr>
      <w:r w:rsidRPr="00D7328A">
        <w:t>Color 1</w:t>
      </w:r>
      <w:r>
        <w:t xml:space="preserve"> then Color </w:t>
      </w:r>
      <w:r w:rsidRPr="00D7328A">
        <w:t>2</w:t>
      </w:r>
    </w:p>
    <w:p w14:paraId="71DED573" w14:textId="701D7516" w:rsidR="00E67EC8" w:rsidRDefault="00D7328A" w:rsidP="00D7328A">
      <w:pPr>
        <w:pStyle w:val="ListParagraph"/>
        <w:numPr>
          <w:ilvl w:val="1"/>
          <w:numId w:val="3"/>
        </w:numPr>
      </w:pPr>
      <w:r w:rsidRPr="00D7328A">
        <w:t>Color 2</w:t>
      </w:r>
      <w:r>
        <w:t xml:space="preserve"> then Color </w:t>
      </w:r>
      <w:r w:rsidRPr="00D7328A">
        <w:t>1</w:t>
      </w:r>
    </w:p>
    <w:p w14:paraId="3521B3F2" w14:textId="786826FF" w:rsidR="005720CF" w:rsidRDefault="005720CF" w:rsidP="005720CF">
      <w:pPr>
        <w:pStyle w:val="ListParagraph"/>
        <w:numPr>
          <w:ilvl w:val="0"/>
          <w:numId w:val="3"/>
        </w:numPr>
      </w:pPr>
      <w:r>
        <w:t>Select the blink rate:</w:t>
      </w:r>
    </w:p>
    <w:p w14:paraId="47177389" w14:textId="77777777" w:rsidR="00973C58" w:rsidRDefault="00973C58" w:rsidP="00973C58">
      <w:pPr>
        <w:pStyle w:val="ListParagraph"/>
        <w:numPr>
          <w:ilvl w:val="1"/>
          <w:numId w:val="3"/>
        </w:numPr>
      </w:pPr>
      <w:r w:rsidRPr="00DE3629">
        <w:t>Constant</w:t>
      </w:r>
    </w:p>
    <w:p w14:paraId="69B82E60" w14:textId="02DCF14B" w:rsidR="00973C58" w:rsidRDefault="00973C58" w:rsidP="00973C58">
      <w:pPr>
        <w:pStyle w:val="ListParagraph"/>
        <w:numPr>
          <w:ilvl w:val="1"/>
          <w:numId w:val="3"/>
        </w:numPr>
      </w:pPr>
      <w:r w:rsidRPr="00DE3629">
        <w:t>Slow</w:t>
      </w:r>
    </w:p>
    <w:p w14:paraId="59D81062" w14:textId="477143CD" w:rsidR="00973C58" w:rsidRDefault="00973C58" w:rsidP="00973C58">
      <w:pPr>
        <w:pStyle w:val="ListParagraph"/>
        <w:numPr>
          <w:ilvl w:val="1"/>
          <w:numId w:val="3"/>
        </w:numPr>
      </w:pPr>
      <w:r w:rsidRPr="00DE3629">
        <w:t>Fast</w:t>
      </w:r>
    </w:p>
    <w:p w14:paraId="50F974F0" w14:textId="20282900" w:rsidR="00973C58" w:rsidRDefault="00973C58" w:rsidP="00973C58">
      <w:pPr>
        <w:pStyle w:val="ListParagraph"/>
        <w:numPr>
          <w:ilvl w:val="1"/>
          <w:numId w:val="3"/>
        </w:numPr>
      </w:pPr>
      <w:r w:rsidRPr="00DE3629">
        <w:lastRenderedPageBreak/>
        <w:t>Ultra</w:t>
      </w:r>
      <w:r>
        <w:t>-</w:t>
      </w:r>
      <w:r w:rsidRPr="00DE3629">
        <w:t>fast</w:t>
      </w:r>
    </w:p>
    <w:p w14:paraId="24BECEFD" w14:textId="30E2D59C" w:rsidR="00973C58" w:rsidRDefault="00FA47BF" w:rsidP="005720CF">
      <w:pPr>
        <w:pStyle w:val="ListParagraph"/>
        <w:numPr>
          <w:ilvl w:val="0"/>
          <w:numId w:val="3"/>
        </w:numPr>
      </w:pPr>
      <w:r>
        <w:t>Define Color 1 using values of 0 to 7 for red, green, and blue.</w:t>
      </w:r>
    </w:p>
    <w:p w14:paraId="092986AF" w14:textId="77777777" w:rsidR="00101097" w:rsidRDefault="00101097" w:rsidP="00101097">
      <w:pPr>
        <w:pStyle w:val="ListParagraph"/>
      </w:pPr>
    </w:p>
    <w:p w14:paraId="4EFAFD97" w14:textId="6BDBCDC1" w:rsidR="00BD4E64" w:rsidRDefault="00FA47BF" w:rsidP="00BD4E64">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spacing w:after="120"/>
        <w:ind w:right="720"/>
        <w:contextualSpacing w:val="0"/>
      </w:pPr>
      <w:r>
        <w:t>RGB color values combine to form one color.  Some examples:</w:t>
      </w:r>
    </w:p>
    <w:p w14:paraId="43FF702F" w14:textId="7C9D0146" w:rsidR="00FA47BF" w:rsidRDefault="00FA47BF" w:rsidP="00BC2A00">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ind w:right="720" w:firstLine="360"/>
      </w:pPr>
      <w:r>
        <w:t>7,0,0 = bright red</w:t>
      </w:r>
    </w:p>
    <w:p w14:paraId="2E46DB62" w14:textId="38C70005" w:rsidR="00FA47BF" w:rsidRDefault="00FA47BF" w:rsidP="00BC2A00">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ind w:right="720" w:firstLine="360"/>
      </w:pPr>
      <w:r>
        <w:t>1,0,0 = light red</w:t>
      </w:r>
    </w:p>
    <w:p w14:paraId="495275CF" w14:textId="5AFDD163" w:rsidR="00FA47BF" w:rsidRDefault="00FA47BF" w:rsidP="00BC2A00">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ind w:right="720" w:firstLine="360"/>
      </w:pPr>
      <w:r>
        <w:t>0,7,0 = dark green</w:t>
      </w:r>
    </w:p>
    <w:p w14:paraId="5DA53D92" w14:textId="2B13EFAD" w:rsidR="00FA47BF" w:rsidRDefault="00FA47BF" w:rsidP="00BC2A00">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ind w:right="720" w:firstLine="360"/>
      </w:pPr>
      <w:r>
        <w:t>0,0,3 = moderate blue</w:t>
      </w:r>
    </w:p>
    <w:p w14:paraId="7F19BC43" w14:textId="3064909F" w:rsidR="00FA47BF" w:rsidRDefault="00FA47BF" w:rsidP="00BC2A00">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ind w:right="720" w:firstLine="360"/>
      </w:pPr>
      <w:r>
        <w:t>7,0,7 = purple</w:t>
      </w:r>
    </w:p>
    <w:p w14:paraId="7956BD5E" w14:textId="5DB2FAD4" w:rsidR="00FA47BF" w:rsidRDefault="00FA47BF" w:rsidP="00BC2A00">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ind w:right="720" w:firstLine="360"/>
      </w:pPr>
      <w:r>
        <w:t>7,7,0 =</w:t>
      </w:r>
      <w:r w:rsidR="001675C4">
        <w:t xml:space="preserve"> yellow</w:t>
      </w:r>
    </w:p>
    <w:p w14:paraId="34484448" w14:textId="1B1F77BB" w:rsidR="00FA47BF" w:rsidRPr="00B018BD" w:rsidRDefault="00FA47BF" w:rsidP="00BC2A00">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ind w:right="720" w:firstLine="360"/>
      </w:pPr>
      <w:r>
        <w:t>0,7,7 =</w:t>
      </w:r>
      <w:r w:rsidR="001675C4">
        <w:t xml:space="preserve"> </w:t>
      </w:r>
      <w:r w:rsidR="00787A9D">
        <w:t>teal blue</w:t>
      </w:r>
    </w:p>
    <w:p w14:paraId="47943D6C" w14:textId="1493226D" w:rsidR="00FA47BF" w:rsidRDefault="00FA47BF" w:rsidP="00FA47BF">
      <w:pPr>
        <w:pStyle w:val="ListParagraph"/>
      </w:pPr>
    </w:p>
    <w:p w14:paraId="45C2822D" w14:textId="787798A1" w:rsidR="00FA47BF" w:rsidRDefault="00FA47BF" w:rsidP="00FA47BF">
      <w:pPr>
        <w:pStyle w:val="ListParagraph"/>
        <w:numPr>
          <w:ilvl w:val="0"/>
          <w:numId w:val="3"/>
        </w:numPr>
      </w:pPr>
      <w:r>
        <w:t xml:space="preserve">Define Color </w:t>
      </w:r>
      <w:r w:rsidR="00802D9B">
        <w:t>2</w:t>
      </w:r>
      <w:r>
        <w:t xml:space="preserve"> using values of 0 to 7 for red, green, and blue.</w:t>
      </w:r>
    </w:p>
    <w:p w14:paraId="5608CA45" w14:textId="2E8EE687" w:rsidR="00F115D4" w:rsidRDefault="00FA47BF" w:rsidP="00F115D4">
      <w:pPr>
        <w:pStyle w:val="ListParagraph"/>
        <w:numPr>
          <w:ilvl w:val="0"/>
          <w:numId w:val="3"/>
        </w:numPr>
      </w:pPr>
      <w:r>
        <w:t>Define the color to be used when the event stack is empty (no buttons have been pressed).  The default, default value is 0,3,5 because that is what the VKB stick use when first plugged in.  Use the VKB configuration software to set a different starting value and set this default value to maintain it.</w:t>
      </w:r>
    </w:p>
    <w:p w14:paraId="32083523" w14:textId="6CAC7173" w:rsidR="00F115D4" w:rsidRDefault="00BD3D23" w:rsidP="00BD3D23">
      <w:pPr>
        <w:pStyle w:val="Heading2"/>
      </w:pPr>
      <w:r>
        <w:t>Event Stack Example</w:t>
      </w:r>
    </w:p>
    <w:p w14:paraId="043B05B1" w14:textId="17C5C769" w:rsidR="00D7328A" w:rsidRDefault="00EA5F82" w:rsidP="009F33F1">
      <w:r>
        <w:rPr>
          <w:noProof/>
        </w:rPr>
        <w:drawing>
          <wp:anchor distT="0" distB="0" distL="114300" distR="114300" simplePos="0" relativeHeight="251658240" behindDoc="0" locked="0" layoutInCell="1" allowOverlap="1" wp14:anchorId="1D582D06" wp14:editId="384CF7FC">
            <wp:simplePos x="0" y="0"/>
            <wp:positionH relativeFrom="column">
              <wp:posOffset>4320540</wp:posOffset>
            </wp:positionH>
            <wp:positionV relativeFrom="paragraph">
              <wp:posOffset>18415</wp:posOffset>
            </wp:positionV>
            <wp:extent cx="1584960" cy="2615565"/>
            <wp:effectExtent l="0" t="0" r="0" b="0"/>
            <wp:wrapSquare wrapText="bothSides"/>
            <wp:docPr id="1370096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84960" cy="2615565"/>
                    </a:xfrm>
                    <a:prstGeom prst="rect">
                      <a:avLst/>
                    </a:prstGeom>
                    <a:noFill/>
                  </pic:spPr>
                </pic:pic>
              </a:graphicData>
            </a:graphic>
            <wp14:sizeRelH relativeFrom="page">
              <wp14:pctWidth>0</wp14:pctWidth>
            </wp14:sizeRelH>
            <wp14:sizeRelV relativeFrom="page">
              <wp14:pctHeight>0</wp14:pctHeight>
            </wp14:sizeRelV>
          </wp:anchor>
        </w:drawing>
      </w:r>
      <w:r w:rsidR="008C0DC1">
        <w:t xml:space="preserve">This plugin manages the on/off state of buttons and prioritizes the LED activation </w:t>
      </w:r>
      <w:r w:rsidR="008C0DC1">
        <w:t>through the use of a stack.</w:t>
      </w:r>
      <w:r w:rsidR="00D542A1">
        <w:t xml:space="preserve"> </w:t>
      </w:r>
      <w:r w:rsidR="008C0DC1">
        <w:t xml:space="preserve"> </w:t>
      </w:r>
      <w:r w:rsidR="00D542A1">
        <w:t xml:space="preserve">Note that a </w:t>
      </w:r>
      <w:r w:rsidR="00466B01">
        <w:t>true “</w:t>
      </w:r>
      <w:r w:rsidR="00D542A1">
        <w:t>stack</w:t>
      </w:r>
      <w:r w:rsidR="00466B01">
        <w:t>”</w:t>
      </w:r>
      <w:r w:rsidR="00D542A1">
        <w:t xml:space="preserve"> is typically last-in-first-out but the current process allows items mid-stack to be removed.  </w:t>
      </w:r>
      <w:r w:rsidR="008C0DC1">
        <w:t xml:space="preserve">For example, the figure to the right is a snapshot of the event stack.  </w:t>
      </w:r>
      <w:r w:rsidR="00D542A1">
        <w:t>At the point in time of this snapshot</w:t>
      </w:r>
      <w:r w:rsidR="008C0DC1">
        <w:t xml:space="preserve">, </w:t>
      </w:r>
      <w:r w:rsidR="00D542A1">
        <w:t>five buttons have been pressed.  B1 changed the LED to red, then B2 changed the LED to green.  B3 changed the LED to blue and switched the mode from M1 to M2.  B2 has a function in the M2 mode and when pressed changed the LED to purple.  Finally, B4 was pressed and change the LED to orange.</w:t>
      </w:r>
      <w:r w:rsidR="00BD6631">
        <w:t xml:space="preserve">  The top of the stack represents the current color and state of the LED.</w:t>
      </w:r>
    </w:p>
    <w:p w14:paraId="5B3D3213" w14:textId="42CB0181" w:rsidR="00444660" w:rsidRDefault="00877216" w:rsidP="009F33F1">
      <w:r>
        <w:t>The hypotheticals below uses</w:t>
      </w:r>
      <w:r w:rsidR="00444660">
        <w:t xml:space="preserve"> the snapshot to the right</w:t>
      </w:r>
      <w:r w:rsidR="001609E4">
        <w:t xml:space="preserve"> as the starting point</w:t>
      </w:r>
      <w:r>
        <w:t>:</w:t>
      </w:r>
    </w:p>
    <w:p w14:paraId="24A2202F" w14:textId="396BDA47" w:rsidR="00D542A1" w:rsidRDefault="00444660" w:rsidP="00444660">
      <w:pPr>
        <w:pStyle w:val="ListParagraph"/>
        <w:numPr>
          <w:ilvl w:val="0"/>
          <w:numId w:val="5"/>
        </w:numPr>
      </w:pPr>
      <w:r>
        <w:t>If B4 was pressed again, it would be removed from the stack and the LED would change to purple.</w:t>
      </w:r>
    </w:p>
    <w:p w14:paraId="45E9989D" w14:textId="79A1A18B" w:rsidR="00444660" w:rsidRDefault="00444660" w:rsidP="00444660">
      <w:pPr>
        <w:pStyle w:val="ListParagraph"/>
        <w:numPr>
          <w:ilvl w:val="0"/>
          <w:numId w:val="5"/>
        </w:numPr>
      </w:pPr>
      <w:r>
        <w:t>If B2 was pressed, the purple entry would be removed but the LED would stay orange.</w:t>
      </w:r>
    </w:p>
    <w:p w14:paraId="3EFD60FF" w14:textId="31F12F2D" w:rsidR="00444660" w:rsidRDefault="00444660" w:rsidP="00444660">
      <w:pPr>
        <w:pStyle w:val="ListParagraph"/>
        <w:numPr>
          <w:ilvl w:val="0"/>
          <w:numId w:val="5"/>
        </w:numPr>
      </w:pPr>
      <w:r>
        <w:t>If B1 was pressed, the red entry would be removed and the LED stays orange.</w:t>
      </w:r>
    </w:p>
    <w:p w14:paraId="0CABAE0A" w14:textId="43562D6F" w:rsidR="00444660" w:rsidRDefault="00444660" w:rsidP="00444660">
      <w:pPr>
        <w:pStyle w:val="ListParagraph"/>
        <w:numPr>
          <w:ilvl w:val="0"/>
          <w:numId w:val="5"/>
        </w:numPr>
      </w:pPr>
      <w:r>
        <w:t>Note that in order to remove the B2 Mode 1 green entry, the Mode 1 would have to be activated.  Similarly, to remove B2 M2 purple, Mode 2 would have to be in play.</w:t>
      </w:r>
    </w:p>
    <w:p w14:paraId="5C19D10A" w14:textId="5AC1EF01" w:rsidR="001609E4" w:rsidRDefault="001609E4" w:rsidP="00444660">
      <w:pPr>
        <w:pStyle w:val="ListParagraph"/>
        <w:numPr>
          <w:ilvl w:val="0"/>
          <w:numId w:val="5"/>
        </w:numPr>
      </w:pPr>
      <w:r>
        <w:t xml:space="preserve">If B1 was pressed, </w:t>
      </w:r>
      <w:r>
        <w:t>the red entry would be removed and the LED stays orange.</w:t>
      </w:r>
      <w:r>
        <w:t xml:space="preserve">  If B1 was pressed again, a B1 entry would be added to the top of the stack and the LED would change to red.</w:t>
      </w:r>
    </w:p>
    <w:p w14:paraId="7D683907" w14:textId="7D444624" w:rsidR="00444660" w:rsidRDefault="00444660" w:rsidP="009F33F1">
      <w:r>
        <w:t xml:space="preserve">The purpose of the event stack to have the LED always set to the most recent (top of stack) color, but also remove entries of buttons </w:t>
      </w:r>
      <w:r w:rsidR="00D94119">
        <w:t xml:space="preserve">as they are </w:t>
      </w:r>
      <w:r>
        <w:t>turned off.</w:t>
      </w:r>
      <w:r w:rsidR="00D94119">
        <w:t xml:space="preserve">  If you backed through the button order (B4, B2 M2, B3, B2 M1, B1), the LED would change in that order as well (orange, purple, blue, green, red, default blue).</w:t>
      </w:r>
    </w:p>
    <w:p w14:paraId="3F43DCB9" w14:textId="72EF04EA" w:rsidR="004C1997" w:rsidRDefault="004C1997" w:rsidP="004C1997">
      <w:pPr>
        <w:pStyle w:val="Heading2"/>
      </w:pPr>
      <w:r>
        <w:lastRenderedPageBreak/>
        <w:t>Modes</w:t>
      </w:r>
    </w:p>
    <w:p w14:paraId="569C77B9" w14:textId="734536D1" w:rsidR="004C1997" w:rsidRDefault="004C1997" w:rsidP="004C1997">
      <w:r>
        <w:t>In the examples above, a button that changes a mode switches from Mode 1 to Mode 2 with the first press, then revers</w:t>
      </w:r>
      <w:r w:rsidR="00DA421F">
        <w:t>es</w:t>
      </w:r>
      <w:r>
        <w:t xml:space="preserve"> the switch from Mode 2 to Mode 1 with a second press.  To accomplish this function you configure the button in JG to Switch Modes to Mode 2 while in Mode 1, and you have to configure this same button to Switch Modes from 2 to 1 while in Mode 2.  However, in this plugin you only have to create </w:t>
      </w:r>
      <w:r w:rsidRPr="00DA421F">
        <w:rPr>
          <w:u w:val="single"/>
        </w:rPr>
        <w:t>one</w:t>
      </w:r>
      <w:r>
        <w:t xml:space="preserve"> instance to allow the toggling of an LED on when switching from Mode 1 to Mode 2, and the LED off when switching from Mode 2 back to Mode 1.</w:t>
      </w:r>
    </w:p>
    <w:p w14:paraId="3C68F93E" w14:textId="0BFAE867" w:rsidR="000F2D19" w:rsidRDefault="00935FE8" w:rsidP="004C1997">
      <w:r>
        <w:t>You can also chain mode switching to</w:t>
      </w:r>
      <w:r w:rsidR="00DA421F">
        <w:t xml:space="preserve"> activate</w:t>
      </w:r>
      <w:r>
        <w:t xml:space="preserve"> more than 2 modes.  For example, in JG you could have a button </w:t>
      </w:r>
      <w:r w:rsidR="003D7F82">
        <w:t>press</w:t>
      </w:r>
      <w:r>
        <w:t xml:space="preserve"> in Mode 1 switch to Mode 2; then while in Mode 2 switch to Mode 3</w:t>
      </w:r>
      <w:r w:rsidR="003D7F82">
        <w:t xml:space="preserve">.  While in Mode 3, the button could switch back to Mode 1 from 3.  With the assumption that Mode 1 uses the default color settings, you only have to </w:t>
      </w:r>
      <w:r w:rsidR="00F169A9">
        <w:t>create</w:t>
      </w:r>
      <w:r w:rsidR="003D7F82">
        <w:t xml:space="preserve"> two instances of this plugin: the switch from 1 to 2 and the switch from 2 to 3.</w:t>
      </w:r>
      <w:r w:rsidR="000F2D19">
        <w:t xml:space="preserve">  The turning off of the LED (that is, setting it to the default state) is handled automatically when the button is pressed while in Mode 3.</w:t>
      </w:r>
    </w:p>
    <w:p w14:paraId="61042AAA" w14:textId="7EF1824E" w:rsidR="004C1997" w:rsidRDefault="003D7F82" w:rsidP="004C1997">
      <w:r>
        <w:t>For example, the default Mode 1 could have basic flying function</w:t>
      </w:r>
      <w:r w:rsidR="004E69FE">
        <w:t>s</w:t>
      </w:r>
      <w:r>
        <w:t>, Mode 2 could have air combat functions, and Mode 3 could focus on ground attack functions.  The switch from 1 to 2 could activate the LED to slowly blink blue and the switch from 2 to 3 could make the blue blink fast, and finally when switching back to Mode 1 the LED is set to the default color.</w:t>
      </w:r>
    </w:p>
    <w:p w14:paraId="1220F8ED" w14:textId="7269AFF4" w:rsidR="0090597D" w:rsidRPr="004C1997" w:rsidRDefault="0090597D" w:rsidP="004C1997">
      <w:r>
        <w:t>There is a JG action to cycle through Modes.  If there are more than 2 modes, this plugin will not be able to synchronize LED settings to each mode.  This plugin requires the switching action to be attached to each button-mode separately.</w:t>
      </w:r>
    </w:p>
    <w:p w14:paraId="013B09E4" w14:textId="60362F1A" w:rsidR="009F33F1" w:rsidRDefault="00444660" w:rsidP="00444660">
      <w:pPr>
        <w:pStyle w:val="Heading2"/>
      </w:pPr>
      <w:r>
        <w:t>Resetting the Flight</w:t>
      </w:r>
      <w:r w:rsidR="00227247">
        <w:t xml:space="preserve"> S</w:t>
      </w:r>
      <w:r>
        <w:t>tick</w:t>
      </w:r>
    </w:p>
    <w:p w14:paraId="71B5503B" w14:textId="28DF8C6F" w:rsidR="00444660" w:rsidRDefault="009F33F1" w:rsidP="009F33F1">
      <w:r>
        <w:t>The LED settings stored in the VKB device via VKBDevCFG are overwritten during</w:t>
      </w:r>
      <w:r w:rsidR="00581EDF">
        <w:t xml:space="preserve"> </w:t>
      </w:r>
      <w:r>
        <w:t>the plugin's use, but</w:t>
      </w:r>
      <w:r w:rsidR="00444660">
        <w:t xml:space="preserve"> </w:t>
      </w:r>
      <w:r>
        <w:t>those settings will be restored when the device is unplugged and re-plugged in.</w:t>
      </w:r>
    </w:p>
    <w:p w14:paraId="1EC8C49E" w14:textId="39A1E691" w:rsidR="009F33F1" w:rsidRDefault="009F33F1" w:rsidP="009F33F1">
      <w:r>
        <w:t>The plugin does not interact with the flight simulator/game in anyway.  If LEDs</w:t>
      </w:r>
      <w:r w:rsidR="00444660">
        <w:t xml:space="preserve"> </w:t>
      </w:r>
      <w:r>
        <w:t xml:space="preserve">are </w:t>
      </w:r>
      <w:r w:rsidR="005661A8">
        <w:t>lit</w:t>
      </w:r>
      <w:r>
        <w:t xml:space="preserve"> when the sim</w:t>
      </w:r>
      <w:r w:rsidR="007C2A27">
        <w:t>ulation or game</w:t>
      </w:r>
      <w:r>
        <w:t xml:space="preserve"> ends, you will have to push buttons to get back to a</w:t>
      </w:r>
      <w:r w:rsidR="00444660">
        <w:t xml:space="preserve"> </w:t>
      </w:r>
      <w:r>
        <w:t>neutral state, or simply, unplug and re-plug the device back in.</w:t>
      </w:r>
    </w:p>
    <w:p w14:paraId="36D10305" w14:textId="086979A7" w:rsidR="006C0230" w:rsidRDefault="00BD7849" w:rsidP="00BD7849">
      <w:pPr>
        <w:pStyle w:val="Heading2"/>
      </w:pPr>
      <w:r>
        <w:t>Future Developments</w:t>
      </w:r>
    </w:p>
    <w:p w14:paraId="516CB403" w14:textId="390C2D4B" w:rsidR="00BD7849" w:rsidRPr="00BD7849" w:rsidRDefault="00BD7849" w:rsidP="00BD7849">
      <w:r>
        <w:t>If future versions of JG allow dropdown lists, I will use them to make entries easier in the user interface.  I also may also replace the hard coding of the product id with a dynamic “button press.”</w:t>
      </w:r>
    </w:p>
    <w:p w14:paraId="1FBA73FF" w14:textId="5C8B2F08" w:rsidR="0025563C" w:rsidRDefault="0025563C" w:rsidP="009F33F1"/>
    <w:sectPr w:rsidR="0025563C" w:rsidSect="004F5C27">
      <w:footerReference w:type="default" r:id="rId16"/>
      <w:pgSz w:w="12240" w:h="15840"/>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BFF81" w14:textId="77777777" w:rsidR="002D73E1" w:rsidRDefault="002D73E1" w:rsidP="00FE3362">
      <w:pPr>
        <w:spacing w:after="0" w:line="240" w:lineRule="auto"/>
      </w:pPr>
      <w:r>
        <w:separator/>
      </w:r>
    </w:p>
  </w:endnote>
  <w:endnote w:type="continuationSeparator" w:id="0">
    <w:p w14:paraId="69458A7E" w14:textId="77777777" w:rsidR="002D73E1" w:rsidRDefault="002D73E1" w:rsidP="00FE3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160BC" w14:textId="16C167DF" w:rsidR="00FE3362" w:rsidRPr="00FE3362" w:rsidRDefault="00FE3362" w:rsidP="00FE3362">
    <w:pPr>
      <w:pStyle w:val="Footer"/>
      <w:jc w:val="center"/>
      <w:rPr>
        <w:sz w:val="18"/>
        <w:szCs w:val="18"/>
      </w:rPr>
    </w:pPr>
    <w:r>
      <w:rPr>
        <w:sz w:val="18"/>
        <w:szCs w:val="18"/>
      </w:rPr>
      <w:t>v</w:t>
    </w:r>
    <w:r w:rsidRPr="00FE3362">
      <w:rPr>
        <w:sz w:val="18"/>
        <w:szCs w:val="18"/>
      </w:rPr>
      <w:t xml:space="preserve">kb_led_jg_plugin_db - </w:t>
    </w:r>
    <w:r w:rsidRPr="00FE3362">
      <w:rPr>
        <w:sz w:val="18"/>
        <w:szCs w:val="18"/>
      </w:rPr>
      <w:fldChar w:fldCharType="begin"/>
    </w:r>
    <w:r w:rsidRPr="00FE3362">
      <w:rPr>
        <w:sz w:val="18"/>
        <w:szCs w:val="18"/>
      </w:rPr>
      <w:instrText xml:space="preserve"> PAGE   \* MERGEFORMAT </w:instrText>
    </w:r>
    <w:r w:rsidRPr="00FE3362">
      <w:rPr>
        <w:sz w:val="18"/>
        <w:szCs w:val="18"/>
      </w:rPr>
      <w:fldChar w:fldCharType="separate"/>
    </w:r>
    <w:r w:rsidRPr="00FE3362">
      <w:rPr>
        <w:noProof/>
        <w:sz w:val="18"/>
        <w:szCs w:val="18"/>
      </w:rPr>
      <w:t>1</w:t>
    </w:r>
    <w:r w:rsidRPr="00FE3362">
      <w:rPr>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69C32" w14:textId="77777777" w:rsidR="002D73E1" w:rsidRDefault="002D73E1" w:rsidP="00FE3362">
      <w:pPr>
        <w:spacing w:after="0" w:line="240" w:lineRule="auto"/>
      </w:pPr>
      <w:r>
        <w:separator/>
      </w:r>
    </w:p>
  </w:footnote>
  <w:footnote w:type="continuationSeparator" w:id="0">
    <w:p w14:paraId="048FD9EF" w14:textId="77777777" w:rsidR="002D73E1" w:rsidRDefault="002D73E1" w:rsidP="00FE33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01D8C"/>
    <w:multiLevelType w:val="multilevel"/>
    <w:tmpl w:val="1DEE7746"/>
    <w:lvl w:ilvl="0">
      <w:start w:val="1"/>
      <w:numFmt w:val="decimal"/>
      <w:lvlText w:val="%1."/>
      <w:lvlJc w:val="left"/>
      <w:pPr>
        <w:ind w:left="720" w:hanging="360"/>
      </w:pPr>
      <w:rPr>
        <w:rFonts w:hint="default"/>
      </w:rPr>
    </w:lvl>
    <w:lvl w:ilvl="1">
      <w:start w:val="1"/>
      <w:numFmt w:val="decimal"/>
      <w:lvlText w:val="%2 = "/>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82F25A3"/>
    <w:multiLevelType w:val="hybridMultilevel"/>
    <w:tmpl w:val="55006DEE"/>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2" w15:restartNumberingAfterBreak="0">
    <w:nsid w:val="455C2F37"/>
    <w:multiLevelType w:val="hybridMultilevel"/>
    <w:tmpl w:val="21A89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387B34"/>
    <w:multiLevelType w:val="hybridMultilevel"/>
    <w:tmpl w:val="7624E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9131B5"/>
    <w:multiLevelType w:val="multilevel"/>
    <w:tmpl w:val="1DEE7746"/>
    <w:lvl w:ilvl="0">
      <w:start w:val="1"/>
      <w:numFmt w:val="decimal"/>
      <w:lvlText w:val="%1."/>
      <w:lvlJc w:val="left"/>
      <w:pPr>
        <w:ind w:left="720" w:hanging="360"/>
      </w:pPr>
      <w:rPr>
        <w:rFonts w:hint="default"/>
      </w:rPr>
    </w:lvl>
    <w:lvl w:ilvl="1">
      <w:start w:val="1"/>
      <w:numFmt w:val="decimal"/>
      <w:lvlText w:val="%2 = "/>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981836630">
    <w:abstractNumId w:val="3"/>
  </w:num>
  <w:num w:numId="2" w16cid:durableId="2063676237">
    <w:abstractNumId w:val="2"/>
  </w:num>
  <w:num w:numId="3" w16cid:durableId="49547737">
    <w:abstractNumId w:val="0"/>
  </w:num>
  <w:num w:numId="4" w16cid:durableId="694695583">
    <w:abstractNumId w:val="4"/>
  </w:num>
  <w:num w:numId="5" w16cid:durableId="1703434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230"/>
    <w:rsid w:val="000046CB"/>
    <w:rsid w:val="0006124A"/>
    <w:rsid w:val="000659BD"/>
    <w:rsid w:val="000D141E"/>
    <w:rsid w:val="000F2D19"/>
    <w:rsid w:val="00101097"/>
    <w:rsid w:val="001609E4"/>
    <w:rsid w:val="001675C4"/>
    <w:rsid w:val="00227247"/>
    <w:rsid w:val="0025563C"/>
    <w:rsid w:val="002642A9"/>
    <w:rsid w:val="002A5B52"/>
    <w:rsid w:val="002D73E1"/>
    <w:rsid w:val="003813CC"/>
    <w:rsid w:val="003C0C69"/>
    <w:rsid w:val="003C73CB"/>
    <w:rsid w:val="003D7F82"/>
    <w:rsid w:val="003F45FF"/>
    <w:rsid w:val="00410F69"/>
    <w:rsid w:val="00444660"/>
    <w:rsid w:val="0046696E"/>
    <w:rsid w:val="00466B01"/>
    <w:rsid w:val="004672D4"/>
    <w:rsid w:val="004C1997"/>
    <w:rsid w:val="004E3D15"/>
    <w:rsid w:val="004E69FE"/>
    <w:rsid w:val="004F5C27"/>
    <w:rsid w:val="00524C77"/>
    <w:rsid w:val="005661A8"/>
    <w:rsid w:val="005720CF"/>
    <w:rsid w:val="00581EDF"/>
    <w:rsid w:val="005B7C3F"/>
    <w:rsid w:val="006533CB"/>
    <w:rsid w:val="00666EFD"/>
    <w:rsid w:val="006C0230"/>
    <w:rsid w:val="00787A9D"/>
    <w:rsid w:val="00792956"/>
    <w:rsid w:val="007B184A"/>
    <w:rsid w:val="007C2A27"/>
    <w:rsid w:val="00802D9B"/>
    <w:rsid w:val="008171FC"/>
    <w:rsid w:val="00877216"/>
    <w:rsid w:val="008C0DC1"/>
    <w:rsid w:val="0090597D"/>
    <w:rsid w:val="0093380B"/>
    <w:rsid w:val="00935FE8"/>
    <w:rsid w:val="00973C58"/>
    <w:rsid w:val="009C3133"/>
    <w:rsid w:val="009F33F1"/>
    <w:rsid w:val="00A56FA2"/>
    <w:rsid w:val="00A648F3"/>
    <w:rsid w:val="00B018BD"/>
    <w:rsid w:val="00B23276"/>
    <w:rsid w:val="00B875CF"/>
    <w:rsid w:val="00B92C05"/>
    <w:rsid w:val="00BC2A00"/>
    <w:rsid w:val="00BD0765"/>
    <w:rsid w:val="00BD3D23"/>
    <w:rsid w:val="00BD4E64"/>
    <w:rsid w:val="00BD6631"/>
    <w:rsid w:val="00BD7849"/>
    <w:rsid w:val="00C22D8D"/>
    <w:rsid w:val="00CF520D"/>
    <w:rsid w:val="00D05EAB"/>
    <w:rsid w:val="00D33EE4"/>
    <w:rsid w:val="00D37D7F"/>
    <w:rsid w:val="00D542A1"/>
    <w:rsid w:val="00D640B1"/>
    <w:rsid w:val="00D7328A"/>
    <w:rsid w:val="00D94119"/>
    <w:rsid w:val="00DA421F"/>
    <w:rsid w:val="00DE3629"/>
    <w:rsid w:val="00E1324A"/>
    <w:rsid w:val="00E67EC8"/>
    <w:rsid w:val="00E76281"/>
    <w:rsid w:val="00EA5F82"/>
    <w:rsid w:val="00F115D4"/>
    <w:rsid w:val="00F169A9"/>
    <w:rsid w:val="00F61D4E"/>
    <w:rsid w:val="00FA2C47"/>
    <w:rsid w:val="00FA47BF"/>
    <w:rsid w:val="00FE1E0A"/>
    <w:rsid w:val="00FE3362"/>
    <w:rsid w:val="00FF7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79C90"/>
  <w15:chartTrackingRefBased/>
  <w15:docId w15:val="{A2C8DF04-C024-4DE1-BEEA-1FF48CA4F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3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6281"/>
    <w:pPr>
      <w:keepNext/>
      <w:keepLines/>
      <w:spacing w:before="4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48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3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628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F33F1"/>
    <w:pPr>
      <w:ind w:left="720"/>
      <w:contextualSpacing/>
    </w:pPr>
  </w:style>
  <w:style w:type="character" w:styleId="Hyperlink">
    <w:name w:val="Hyperlink"/>
    <w:basedOn w:val="DefaultParagraphFont"/>
    <w:uiPriority w:val="99"/>
    <w:unhideWhenUsed/>
    <w:rsid w:val="009F33F1"/>
    <w:rPr>
      <w:color w:val="0563C1" w:themeColor="hyperlink"/>
      <w:u w:val="single"/>
    </w:rPr>
  </w:style>
  <w:style w:type="character" w:styleId="UnresolvedMention">
    <w:name w:val="Unresolved Mention"/>
    <w:basedOn w:val="DefaultParagraphFont"/>
    <w:uiPriority w:val="99"/>
    <w:semiHidden/>
    <w:unhideWhenUsed/>
    <w:rsid w:val="009F33F1"/>
    <w:rPr>
      <w:color w:val="605E5C"/>
      <w:shd w:val="clear" w:color="auto" w:fill="E1DFDD"/>
    </w:rPr>
  </w:style>
  <w:style w:type="character" w:styleId="FollowedHyperlink">
    <w:name w:val="FollowedHyperlink"/>
    <w:basedOn w:val="DefaultParagraphFont"/>
    <w:uiPriority w:val="99"/>
    <w:semiHidden/>
    <w:unhideWhenUsed/>
    <w:rsid w:val="009F33F1"/>
    <w:rPr>
      <w:color w:val="954F72" w:themeColor="followedHyperlink"/>
      <w:u w:val="single"/>
    </w:rPr>
  </w:style>
  <w:style w:type="character" w:customStyle="1" w:styleId="Heading3Char">
    <w:name w:val="Heading 3 Char"/>
    <w:basedOn w:val="DefaultParagraphFont"/>
    <w:link w:val="Heading3"/>
    <w:uiPriority w:val="9"/>
    <w:rsid w:val="00A648F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FE33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362"/>
  </w:style>
  <w:style w:type="paragraph" w:styleId="Footer">
    <w:name w:val="footer"/>
    <w:basedOn w:val="Normal"/>
    <w:link w:val="FooterChar"/>
    <w:uiPriority w:val="99"/>
    <w:unhideWhenUsed/>
    <w:rsid w:val="00FE33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bitstruct" TargetMode="External"/><Relationship Id="rId13" Type="http://schemas.openxmlformats.org/officeDocument/2006/relationships/hyperlink" Target="https://whitemagic.github.io/JoystickGremli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ithub.com/tiberiusteng/vkb-msfs-le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qlite.org/index.html"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pypi.org/project/pywinusb" TargetMode="External"/><Relationship Id="rId4" Type="http://schemas.openxmlformats.org/officeDocument/2006/relationships/settings" Target="settings.xml"/><Relationship Id="rId9" Type="http://schemas.openxmlformats.org/officeDocument/2006/relationships/hyperlink" Target="https://github.com/ventorvar/pyvkb"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E1C51-ABBF-42DD-9758-816F4DF50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6</Pages>
  <Words>1707</Words>
  <Characters>9734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Covalt</dc:creator>
  <cp:keywords/>
  <dc:description/>
  <cp:lastModifiedBy>Wesley Covalt</cp:lastModifiedBy>
  <cp:revision>76</cp:revision>
  <dcterms:created xsi:type="dcterms:W3CDTF">2023-03-31T05:12:00Z</dcterms:created>
  <dcterms:modified xsi:type="dcterms:W3CDTF">2023-04-02T04:11:00Z</dcterms:modified>
</cp:coreProperties>
</file>